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p4p92eyu2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Bestell- &amp; Bezahlregeln – Mittagio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Dokument definiert die </w:t>
      </w:r>
      <w:r w:rsidDel="00000000" w:rsidR="00000000" w:rsidRPr="00000000">
        <w:rPr>
          <w:b w:val="1"/>
          <w:bCs w:val="1"/>
          <w:rtl w:val="0"/>
        </w:rPr>
        <w:t xml:space="preserve">verbindlichen Regeln</w:t>
      </w:r>
      <w:r w:rsidDel="00000000" w:rsidR="00000000" w:rsidRPr="00000000">
        <w:rPr>
          <w:rtl w:val="0"/>
        </w:rPr>
        <w:t xml:space="preserve"> für Bestellungen, Bezahlung und Abholung in der Mittagio-App.</w:t>
        <w:br w:type="textWrapping"/>
        <w:t xml:space="preserve"> Alle technischen Umsetzungen richten sich </w:t>
      </w:r>
      <w:r w:rsidDel="00000000" w:rsidR="00000000" w:rsidRPr="00000000">
        <w:rPr>
          <w:b w:val="1"/>
          <w:bCs w:val="1"/>
          <w:rtl w:val="0"/>
        </w:rPr>
        <w:t xml:space="preserve">ausschließlich nach diesen Regeln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2q8t7w2el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Grundregel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Mittagio unterscheidet </w:t>
      </w:r>
      <w:r w:rsidDel="00000000" w:rsidR="00000000" w:rsidRPr="00000000">
        <w:rPr>
          <w:b w:val="1"/>
          <w:bCs w:val="1"/>
          <w:rtl w:val="0"/>
        </w:rPr>
        <w:t xml:space="preserve">zwei Arten von Anbietern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Anbieter </w:t>
      </w:r>
      <w:r w:rsidDel="00000000" w:rsidR="00000000" w:rsidRPr="00000000">
        <w:rPr>
          <w:b w:val="1"/>
          <w:bCs w:val="1"/>
          <w:rtl w:val="0"/>
        </w:rPr>
        <w:t xml:space="preserve">mit Online-Zahlung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Anbieter </w:t>
      </w:r>
      <w:r w:rsidDel="00000000" w:rsidR="00000000" w:rsidRPr="00000000">
        <w:rPr>
          <w:b w:val="1"/>
          <w:bCs w:val="1"/>
          <w:rtl w:val="0"/>
        </w:rPr>
        <w:t xml:space="preserve">ohne Online-Zahlung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Entscheidung trifft </w:t>
      </w:r>
      <w:r w:rsidDel="00000000" w:rsidR="00000000" w:rsidRPr="00000000">
        <w:rPr>
          <w:b w:val="1"/>
          <w:bCs w:val="1"/>
          <w:rtl w:val="0"/>
        </w:rPr>
        <w:t xml:space="preserve">der Anbieter selbst</w:t>
      </w:r>
      <w:r w:rsidDel="00000000" w:rsidR="00000000" w:rsidRPr="00000000">
        <w:rPr>
          <w:rtl w:val="0"/>
        </w:rPr>
        <w:t xml:space="preserve"> und sie beeinflusst direkt den Ablauf für den Kunden.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94lokfv00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Anbieter mit Online-Zahlung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dkml8j7e8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Bestelllogik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 Kunde kann ein Gericht </w:t>
      </w:r>
      <w:r w:rsidDel="00000000" w:rsidR="00000000" w:rsidRPr="00000000">
        <w:rPr>
          <w:b w:val="1"/>
          <w:bCs w:val="1"/>
          <w:rtl w:val="0"/>
        </w:rPr>
        <w:t xml:space="preserve">verbindlich bestellen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 Gericht wird in einen </w:t>
      </w:r>
      <w:r w:rsidDel="00000000" w:rsidR="00000000" w:rsidRPr="00000000">
        <w:rPr>
          <w:b w:val="1"/>
          <w:bCs w:val="1"/>
          <w:rtl w:val="0"/>
        </w:rPr>
        <w:t xml:space="preserve">Warenkorb</w:t>
      </w:r>
      <w:r w:rsidDel="00000000" w:rsidR="00000000" w:rsidRPr="00000000">
        <w:rPr>
          <w:rtl w:val="0"/>
        </w:rPr>
        <w:t xml:space="preserve"> gelegt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Mehrere Gerichte können kombiniert werden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Bestellung ist </w:t>
      </w:r>
      <w:r w:rsidDel="00000000" w:rsidR="00000000" w:rsidRPr="00000000">
        <w:rPr>
          <w:b w:val="1"/>
          <w:bCs w:val="1"/>
          <w:rtl w:val="0"/>
        </w:rPr>
        <w:t xml:space="preserve">erst nach Bezahlung gültig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2geu3klqg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Bezahlung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Bezahlung erfolgt </w:t>
      </w:r>
      <w:r w:rsidDel="00000000" w:rsidR="00000000" w:rsidRPr="00000000">
        <w:rPr>
          <w:b w:val="1"/>
          <w:bCs w:val="1"/>
          <w:rtl w:val="0"/>
        </w:rPr>
        <w:t xml:space="preserve">in der App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Nach erfolgreicher Zahlung gilt die Bestellung als: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verbindlich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reserviert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 Anbieter sieht die Bestellung sofort im Dashboard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5gfmnhbxu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Abholnummer / Abholcode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Nach Bezahlung erhält der Kunde: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eine </w:t>
      </w:r>
      <w:r w:rsidDel="00000000" w:rsidR="00000000" w:rsidRPr="00000000">
        <w:rPr>
          <w:b w:val="1"/>
          <w:bCs w:val="1"/>
          <w:rtl w:val="0"/>
        </w:rPr>
        <w:t xml:space="preserve">Abholnummer oder einen Abholcode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Diese Nummer ist: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eindeutig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 Anbieter sichtbar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Grundlage für die Ausgabe des Essens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8adwliwna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Abholung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Kunde kommt im definierten Abholfenster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Zeigt Abholnummer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Anbieter markiert Bestellung als </w:t>
      </w:r>
      <w:r w:rsidDel="00000000" w:rsidR="00000000" w:rsidRPr="00000000">
        <w:rPr>
          <w:b w:val="1"/>
          <w:bCs w:val="1"/>
          <w:rtl w:val="0"/>
        </w:rPr>
        <w:t xml:space="preserve">abgeholt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pj6x6txh0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Anbieter ohne Online-Zahlung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zu7q6du69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Grundprinzip (sehr wichtig)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Kein Warenkorb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Keine Online-Zahlung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Keine verbindliche Bezahlung in der App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Der Kunde sieht </w:t>
      </w:r>
      <w:r w:rsidDel="00000000" w:rsidR="00000000" w:rsidRPr="00000000">
        <w:rPr>
          <w:b w:val="1"/>
          <w:bCs w:val="1"/>
          <w:rtl w:val="0"/>
        </w:rPr>
        <w:t xml:space="preserve">immer nur das einzelne Gericht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pndg7g7nn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Reservierung statt Bestellung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Kunde wählt ein Gericht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Kunde erhält eine </w:t>
      </w:r>
      <w:r w:rsidDel="00000000" w:rsidR="00000000" w:rsidRPr="00000000">
        <w:rPr>
          <w:b w:val="1"/>
          <w:bCs w:val="1"/>
          <w:rtl w:val="0"/>
        </w:rPr>
        <w:t xml:space="preserve">Reservierung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Reservierung ist: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unverbindlich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zeitlich begrenzt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Bezahlung erfolgt </w:t>
      </w:r>
      <w:r w:rsidDel="00000000" w:rsidR="00000000" w:rsidRPr="00000000">
        <w:rPr>
          <w:b w:val="1"/>
          <w:bCs w:val="1"/>
          <w:rtl w:val="0"/>
        </w:rPr>
        <w:t xml:space="preserve">vor Ort beim Anbieter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7iqz4mgt3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Abholnummer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Auch ohne Online-Zahlung erhält der Kunde: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eine </w:t>
      </w:r>
      <w:r w:rsidDel="00000000" w:rsidR="00000000" w:rsidRPr="00000000">
        <w:rPr>
          <w:b w:val="1"/>
          <w:bCs w:val="1"/>
          <w:rtl w:val="0"/>
        </w:rPr>
        <w:t xml:space="preserve">Abholnummer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Diese dient: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 Übersicht beim Anbieter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 Reihenfolge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nicht als Zahlungsnachweis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gmk4ojjo0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Kein Warenkorb (bindende Regel)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 Anbietern ohne Online-Zahlung: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kein Warenkorb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keine Mengenänderung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kein Kombinieren mehrerer Gerichte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immer </w:t>
      </w:r>
      <w:r w:rsidDel="00000000" w:rsidR="00000000" w:rsidRPr="00000000">
        <w:rPr>
          <w:b w:val="1"/>
          <w:bCs w:val="1"/>
          <w:rtl w:val="0"/>
        </w:rPr>
        <w:t xml:space="preserve">ein Gericht pro Reservierung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y834txug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Abholfenster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8c8b4nvfp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Definition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Anbieter definiert: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ein oder mehrere </w:t>
      </w:r>
      <w:r w:rsidDel="00000000" w:rsidR="00000000" w:rsidRPr="00000000">
        <w:rPr>
          <w:b w:val="1"/>
          <w:bCs w:val="1"/>
          <w:rtl w:val="0"/>
        </w:rPr>
        <w:t xml:space="preserve">Abholfenster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z. B.: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11:30 – 14:00 Uhr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y2nra6nnj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Auswahl durch den Kunden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Kunde sieht </w:t>
      </w:r>
      <w:r w:rsidDel="00000000" w:rsidR="00000000" w:rsidRPr="00000000">
        <w:rPr>
          <w:b w:val="1"/>
          <w:bCs w:val="1"/>
          <w:rtl w:val="0"/>
        </w:rPr>
        <w:t xml:space="preserve">nur verfügbare Abholfenster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Bestellung / Reservierung ist </w:t>
      </w:r>
      <w:r w:rsidDel="00000000" w:rsidR="00000000" w:rsidRPr="00000000">
        <w:rPr>
          <w:b w:val="1"/>
          <w:bCs w:val="1"/>
          <w:rtl w:val="0"/>
        </w:rPr>
        <w:t xml:space="preserve">nur innerhalb dieses Fensters gültig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htmg3wcz1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Ablauf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Vor Beginn des Abholfensters: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Bestellung sichtbar, aber noch nicht aktiv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Während des Abholfensters: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Abholung möglich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Nach Ende: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Bestellung verfällt automatisch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ehlwhddjc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Mengen &amp; Verfügbarkeit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hrpp4xy0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Mit Mengenbegrenzung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Anbieter kann eine </w:t>
      </w:r>
      <w:r w:rsidDel="00000000" w:rsidR="00000000" w:rsidRPr="00000000">
        <w:rPr>
          <w:b w:val="1"/>
          <w:bCs w:val="1"/>
          <w:rtl w:val="0"/>
        </w:rPr>
        <w:t xml:space="preserve">maximale Anzahl</w:t>
      </w:r>
      <w:r w:rsidDel="00000000" w:rsidR="00000000" w:rsidRPr="00000000">
        <w:rPr>
          <w:rtl w:val="0"/>
        </w:rPr>
        <w:t xml:space="preserve"> festlegen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 Erreichen der Menge: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Gericht ist nicht mehr bestellbar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nglmfn1f7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Ohne Mengenbegrenzung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Gericht bleibt sichtbar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Hinweis: „Solange Vorrat reicht“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trvkr0dkn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Storno &amp; No-Show (MVP – einfache Regel)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yvtks91sl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Mit Online-Zahlung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 MVP: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keine automatische Rückerstattung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Kulanzregelung durch Anbieter (optional)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5uvpchbgg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Ohne Online-Zahlung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Reservierungen verfallen automatisch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weiterer Prozess nötig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zj2e1hkbh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Transparenz für den Kunden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Kunde muss </w:t>
      </w:r>
      <w:r w:rsidDel="00000000" w:rsidR="00000000" w:rsidRPr="00000000">
        <w:rPr>
          <w:b w:val="1"/>
          <w:bCs w:val="1"/>
          <w:rtl w:val="0"/>
        </w:rPr>
        <w:t xml:space="preserve">immer klar sehen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 online bezahlt wird oder nicht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 es eine Bestellung oder Reservierung ist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wann abgeholt werden muss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dass eine Bestellung verbindlich sein kann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spfidhzm9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Verbindlichkeit dieses Dokuments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Diese Regeln sind </w:t>
      </w:r>
      <w:r w:rsidDel="00000000" w:rsidR="00000000" w:rsidRPr="00000000">
        <w:rPr>
          <w:b w:val="1"/>
          <w:bCs w:val="1"/>
          <w:rtl w:val="0"/>
        </w:rPr>
        <w:t xml:space="preserve">bindend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Änderungen erfolgen </w:t>
      </w:r>
      <w:r w:rsidDel="00000000" w:rsidR="00000000" w:rsidRPr="00000000">
        <w:rPr>
          <w:b w:val="1"/>
          <w:bCs w:val="1"/>
          <w:rtl w:val="0"/>
        </w:rPr>
        <w:t xml:space="preserve">nur hier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App-Logik richtet sich exakt danach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Stand:</w:t>
      </w:r>
      <w:r w:rsidDel="00000000" w:rsidR="00000000" w:rsidRPr="00000000">
        <w:rPr>
          <w:rtl w:val="0"/>
        </w:rPr>
        <w:t xml:space="preserve"> Regelwerk v1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Änderungen:</w:t>
      </w:r>
      <w:r w:rsidDel="00000000" w:rsidR="00000000" w:rsidRPr="00000000">
        <w:rPr>
          <w:rtl w:val="0"/>
        </w:rPr>
        <w:t xml:space="preserve"> erfolgen ausschließlich in diesem Dokument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