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84" w:rsidRPr="00870184" w:rsidRDefault="00870184" w:rsidP="00870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In operating systems, a thread is a fundamental concept that represents the smallest unit of execution within a process. Here’s an overview of what a thread is and how it fits into the context of processes and operating systems:</w:t>
      </w:r>
    </w:p>
    <w:p w:rsidR="00870184" w:rsidRPr="00870184" w:rsidRDefault="00870184" w:rsidP="00870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Thread</w:t>
      </w:r>
    </w:p>
    <w:p w:rsidR="00870184" w:rsidRDefault="00870184" w:rsidP="00870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A thread is a single sequence of execution within a process. It is sometimes referred to as a "lightweight process" because it operates within the context of a process but shares resources with other threads in the same process.</w:t>
      </w:r>
    </w:p>
    <w:p w:rsidR="00870184" w:rsidRPr="00870184" w:rsidRDefault="00870184" w:rsidP="008701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870184" w:rsidRPr="00870184" w:rsidRDefault="00870184" w:rsidP="00870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0184" w:rsidRPr="00870184" w:rsidRDefault="00870184" w:rsidP="00870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 Context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the thread's program counter, stack, and registers. This context is necessary for the thread to resume execution.</w:t>
      </w:r>
    </w:p>
    <w:p w:rsidR="00870184" w:rsidRPr="00870184" w:rsidRDefault="00870184" w:rsidP="00870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Resources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Threads within the same process share memory and resources (like file descriptors) with each other. This shared environment allows for efficient communication and data sharing between threads.</w:t>
      </w:r>
    </w:p>
    <w:p w:rsidR="00870184" w:rsidRPr="00870184" w:rsidRDefault="00870184" w:rsidP="00870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Lifecycle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70184" w:rsidRPr="00870184" w:rsidRDefault="00870184" w:rsidP="0087018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A thread is created when a new thread is initiated within a process.</w:t>
      </w:r>
    </w:p>
    <w:p w:rsidR="00870184" w:rsidRPr="00870184" w:rsidRDefault="00870184" w:rsidP="0087018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thread runs concurrently with other threads within the same process.</w:t>
      </w:r>
    </w:p>
    <w:p w:rsidR="00870184" w:rsidRPr="00870184" w:rsidRDefault="00870184" w:rsidP="00870184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Termination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A thread can terminate on its own or as a result of the termination of the process it belongs to.</w:t>
      </w:r>
    </w:p>
    <w:p w:rsidR="00870184" w:rsidRPr="00870184" w:rsidRDefault="00870184" w:rsidP="00870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Benefits of Threads</w:t>
      </w:r>
    </w:p>
    <w:p w:rsidR="00870184" w:rsidRPr="00870184" w:rsidRDefault="00870184" w:rsidP="00870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Concurrency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Threads enable concurrent execution of tasks within the same process. For example, a web browser might use one thread to handle user interface interactions and another to download web pages.</w:t>
      </w:r>
    </w:p>
    <w:p w:rsidR="00870184" w:rsidRPr="00870184" w:rsidRDefault="00870184" w:rsidP="00870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Sharing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Since threads share the same memory space, they can easily share data and resources without the overhead of inter-process communication (IPC).</w:t>
      </w:r>
    </w:p>
    <w:p w:rsidR="00870184" w:rsidRPr="00870184" w:rsidRDefault="00870184" w:rsidP="00870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Responsiveness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Threads can improve the responsiveness of applications by performing background tasks (like processing data or handling I/O operations) without freezing the main application.</w:t>
      </w:r>
    </w:p>
    <w:p w:rsidR="00870184" w:rsidRPr="00870184" w:rsidRDefault="00870184" w:rsidP="00870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Resource Utilization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Creating and managing threads is generally less resource-intensive than managing processes, which makes it more efficient for multitasking within a single application.</w:t>
      </w:r>
    </w:p>
    <w:p w:rsidR="00870184" w:rsidRPr="00870184" w:rsidRDefault="00870184" w:rsidP="00870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Thread vs. Process</w:t>
      </w:r>
    </w:p>
    <w:p w:rsidR="00870184" w:rsidRPr="00870184" w:rsidRDefault="00870184" w:rsidP="00870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Isolation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Processes are isolated from each other, each having its own memory space. Threads within the same process share the same memory space but are isolated from threads in other processes.</w:t>
      </w:r>
    </w:p>
    <w:p w:rsidR="00870184" w:rsidRPr="00870184" w:rsidRDefault="00870184" w:rsidP="00870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Overhead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Creating and managing threads typically involves less overhead compared to creating and managing processes because threads share the same memory and resources, whereas processes do not.</w:t>
      </w:r>
    </w:p>
    <w:p w:rsidR="00870184" w:rsidRPr="00870184" w:rsidRDefault="00870184" w:rsidP="00870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Threads can communicate with each other more easily through shared variables and data structures, whereas processes need inter-process communication (IPC) mechanisms like pipes, message queues, or shared memory.</w:t>
      </w:r>
    </w:p>
    <w:p w:rsidR="00870184" w:rsidRPr="00870184" w:rsidRDefault="00870184" w:rsidP="00870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Thread Models</w:t>
      </w:r>
    </w:p>
    <w:p w:rsidR="00870184" w:rsidRPr="00870184" w:rsidRDefault="00870184" w:rsidP="00870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User-Level Threads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Managed by user-level libraries rather than the operating system. The OS is unaware of these threads, and all thread management (scheduling, context switching) is handled in user space.</w:t>
      </w:r>
    </w:p>
    <w:p w:rsidR="00870184" w:rsidRPr="00870184" w:rsidRDefault="00870184" w:rsidP="00870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Kernel-Level Threads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Managed directly by the operating system kernel. The OS is aware of and schedules these threads, providing better support for multitasking and concurrent execution.</w:t>
      </w:r>
    </w:p>
    <w:p w:rsidR="00870184" w:rsidRPr="00870184" w:rsidRDefault="00870184" w:rsidP="00870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 Models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Combine aspects of both user-level and kernel-level threading, aiming to leverage the advantages of both approaches.</w:t>
      </w:r>
    </w:p>
    <w:p w:rsidR="00870184" w:rsidRPr="00870184" w:rsidRDefault="00870184" w:rsidP="00870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in Real Systems</w:t>
      </w:r>
    </w:p>
    <w:p w:rsidR="00870184" w:rsidRPr="00870184" w:rsidRDefault="00870184" w:rsidP="008701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Multithreading in Applications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In a web server, different threads might handle different client requests simultaneously, improving the server’s ability to manage multiple users concurrently.</w:t>
      </w:r>
    </w:p>
    <w:p w:rsidR="00870184" w:rsidRPr="00870184" w:rsidRDefault="00870184" w:rsidP="008701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01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Multithreading in Operating Systems</w:t>
      </w:r>
      <w:r w:rsidRPr="00870184">
        <w:rPr>
          <w:rFonts w:ascii="Times New Roman" w:eastAsia="Times New Roman" w:hAnsi="Times New Roman" w:cs="Times New Roman"/>
          <w:sz w:val="24"/>
          <w:szCs w:val="24"/>
          <w:lang w:eastAsia="en-IN"/>
        </w:rPr>
        <w:t>: Modern operating systems use kernel-level threads to manage system tasks efficiently, such as managing I/O operations, handling user inputs, or performing background computations.</w:t>
      </w:r>
    </w:p>
    <w:p w:rsidR="00C92844" w:rsidRDefault="00C92844"/>
    <w:sectPr w:rsidR="00C9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36075"/>
    <w:multiLevelType w:val="multilevel"/>
    <w:tmpl w:val="5BD4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64730"/>
    <w:multiLevelType w:val="multilevel"/>
    <w:tmpl w:val="6FD0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F56A4C"/>
    <w:multiLevelType w:val="multilevel"/>
    <w:tmpl w:val="6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3269D5"/>
    <w:multiLevelType w:val="multilevel"/>
    <w:tmpl w:val="D118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30895"/>
    <w:multiLevelType w:val="multilevel"/>
    <w:tmpl w:val="F6B0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D9"/>
    <w:rsid w:val="00870184"/>
    <w:rsid w:val="00B706D9"/>
    <w:rsid w:val="00C9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C2A23-D362-4D1D-9569-AEDE44BE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0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01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0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0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2024-09-11T08:16:00Z</dcterms:created>
  <dcterms:modified xsi:type="dcterms:W3CDTF">2024-09-11T08:16:00Z</dcterms:modified>
</cp:coreProperties>
</file>