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39DE4">
      <w:pPr>
        <w:pStyle w:val="5"/>
        <w:rPr>
          <w:rFonts w:ascii="Times New Roman"/>
          <w:sz w:val="28"/>
        </w:rPr>
      </w:pPr>
    </w:p>
    <w:p w14:paraId="7A768605">
      <w:pPr>
        <w:pStyle w:val="5"/>
        <w:rPr>
          <w:rFonts w:ascii="Times New Roman"/>
          <w:sz w:val="28"/>
        </w:rPr>
      </w:pPr>
    </w:p>
    <w:p w14:paraId="008D6F6A">
      <w:pPr>
        <w:pStyle w:val="5"/>
        <w:rPr>
          <w:rFonts w:ascii="Times New Roman"/>
          <w:sz w:val="28"/>
        </w:rPr>
      </w:pPr>
    </w:p>
    <w:p w14:paraId="670E0BB3">
      <w:pPr>
        <w:pStyle w:val="5"/>
        <w:spacing w:before="31"/>
        <w:rPr>
          <w:rFonts w:ascii="Times New Roman"/>
          <w:sz w:val="28"/>
        </w:rPr>
      </w:pPr>
    </w:p>
    <w:p w14:paraId="01951CE6">
      <w:pPr>
        <w:pStyle w:val="6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1013460</wp:posOffset>
            </wp:positionH>
            <wp:positionV relativeFrom="paragraph">
              <wp:posOffset>-837565</wp:posOffset>
            </wp:positionV>
            <wp:extent cx="1029970" cy="93853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181" cy="938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Project</w:t>
      </w:r>
      <w:r>
        <w:rPr>
          <w:spacing w:val="-21"/>
        </w:rPr>
        <w:t xml:space="preserve"> </w:t>
      </w:r>
      <w:r>
        <w:rPr>
          <w:spacing w:val="-4"/>
        </w:rPr>
        <w:t>Design</w:t>
      </w:r>
      <w:r>
        <w:rPr>
          <w:spacing w:val="-18"/>
        </w:rPr>
        <w:t xml:space="preserve"> </w:t>
      </w:r>
      <w:r>
        <w:rPr>
          <w:spacing w:val="-4"/>
        </w:rPr>
        <w:t>Phase</w:t>
      </w:r>
    </w:p>
    <w:p w14:paraId="5DFB70D3">
      <w:pPr>
        <w:pStyle w:val="2"/>
        <w:spacing w:before="231"/>
        <w:ind w:left="0" w:right="460"/>
        <w:jc w:val="center"/>
      </w:pPr>
      <w:r>
        <w:rPr>
          <w:spacing w:val="-4"/>
        </w:rPr>
        <w:t>Solution</w:t>
      </w:r>
      <w:r>
        <w:rPr>
          <w:spacing w:val="-15"/>
        </w:rPr>
        <w:t xml:space="preserve"> </w:t>
      </w:r>
      <w:r>
        <w:rPr>
          <w:spacing w:val="-4"/>
        </w:rPr>
        <w:t>Architecture</w:t>
      </w:r>
      <w:r>
        <w:rPr>
          <w:spacing w:val="-10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ShopEZ</w:t>
      </w:r>
    </w:p>
    <w:p w14:paraId="587A146C">
      <w:pPr>
        <w:pStyle w:val="5"/>
        <w:rPr>
          <w:b/>
          <w:sz w:val="24"/>
        </w:rPr>
      </w:pPr>
    </w:p>
    <w:p w14:paraId="1E0E5CFE">
      <w:pPr>
        <w:pStyle w:val="5"/>
        <w:spacing w:before="208"/>
        <w:rPr>
          <w:b/>
          <w:sz w:val="24"/>
        </w:rPr>
      </w:pPr>
    </w:p>
    <w:p w14:paraId="3DD7A748">
      <w:pPr>
        <w:tabs>
          <w:tab w:val="left" w:pos="2034"/>
        </w:tabs>
        <w:spacing w:before="0"/>
        <w:ind w:left="69" w:right="0" w:firstLine="0"/>
        <w:jc w:val="left"/>
        <w:rPr>
          <w:rFonts w:hint="default"/>
          <w:sz w:val="24"/>
          <w:lang w:val="en-US"/>
        </w:rPr>
      </w:pPr>
      <w:r>
        <w:rPr>
          <w:b/>
          <w:spacing w:val="-2"/>
          <w:sz w:val="24"/>
        </w:rPr>
        <w:t>Date</w:t>
      </w:r>
      <w:r>
        <w:rPr>
          <w:b/>
          <w:spacing w:val="-18"/>
          <w:sz w:val="24"/>
        </w:rPr>
        <w:t xml:space="preserve"> </w:t>
      </w:r>
      <w:r>
        <w:rPr>
          <w:b/>
          <w:spacing w:val="-12"/>
          <w:sz w:val="24"/>
        </w:rPr>
        <w:t>:</w:t>
      </w:r>
      <w:r>
        <w:rPr>
          <w:b/>
          <w:sz w:val="24"/>
        </w:rPr>
        <w:tab/>
      </w:r>
      <w:r>
        <w:rPr>
          <w:spacing w:val="-6"/>
          <w:sz w:val="24"/>
        </w:rPr>
        <w:t>1</w:t>
      </w:r>
      <w:r>
        <w:rPr>
          <w:rFonts w:hint="default"/>
          <w:spacing w:val="-6"/>
          <w:sz w:val="24"/>
          <w:lang w:val="en-US"/>
        </w:rPr>
        <w:t>8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February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202</w:t>
      </w:r>
      <w:r>
        <w:rPr>
          <w:rFonts w:hint="default"/>
          <w:spacing w:val="-6"/>
          <w:sz w:val="24"/>
          <w:lang w:val="en-US"/>
        </w:rPr>
        <w:t>6</w:t>
      </w:r>
    </w:p>
    <w:p w14:paraId="1D3FD92F">
      <w:pPr>
        <w:pStyle w:val="5"/>
        <w:spacing w:before="2"/>
        <w:rPr>
          <w:sz w:val="24"/>
        </w:rPr>
      </w:pPr>
    </w:p>
    <w:p w14:paraId="6805ED75">
      <w:pPr>
        <w:tabs>
          <w:tab w:val="left" w:pos="2034"/>
        </w:tabs>
        <w:spacing w:before="0"/>
        <w:ind w:left="69" w:right="0" w:firstLine="0"/>
        <w:jc w:val="left"/>
        <w:rPr>
          <w:rFonts w:hint="default"/>
          <w:spacing w:val="-6"/>
          <w:sz w:val="24"/>
          <w:lang w:val="en-US"/>
        </w:rPr>
      </w:pPr>
      <w:r>
        <w:rPr>
          <w:b/>
          <w:spacing w:val="-6"/>
          <w:sz w:val="24"/>
        </w:rPr>
        <w:t>Team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ID</w:t>
      </w:r>
      <w:r>
        <w:rPr>
          <w:b/>
          <w:spacing w:val="-18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rFonts w:hint="default"/>
          <w:spacing w:val="-6"/>
          <w:sz w:val="24"/>
          <w:lang w:val="en-US"/>
        </w:rPr>
        <w:t>LTVIP2026TMIDS84411</w:t>
      </w:r>
    </w:p>
    <w:p w14:paraId="3AAC3892">
      <w:pPr>
        <w:pStyle w:val="5"/>
        <w:spacing w:before="2"/>
        <w:rPr>
          <w:sz w:val="24"/>
        </w:rPr>
      </w:pPr>
    </w:p>
    <w:p w14:paraId="37B4B74A">
      <w:pPr>
        <w:tabs>
          <w:tab w:val="left" w:pos="2034"/>
        </w:tabs>
        <w:spacing w:before="0"/>
        <w:ind w:left="69" w:right="0" w:firstLine="0"/>
        <w:jc w:val="left"/>
        <w:rPr>
          <w:sz w:val="24"/>
        </w:rPr>
      </w:pPr>
      <w:r>
        <w:rPr>
          <w:b/>
          <w:spacing w:val="-4"/>
          <w:sz w:val="24"/>
        </w:rPr>
        <w:t>Project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b/>
          <w:spacing w:val="-18"/>
          <w:sz w:val="24"/>
        </w:rPr>
        <w:t xml:space="preserve"> </w:t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pacing w:val="-2"/>
          <w:sz w:val="24"/>
        </w:rPr>
        <w:t>ShopEZ: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One-Stop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Shop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Online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Purchases</w:t>
      </w:r>
    </w:p>
    <w:p w14:paraId="5BC2F4A2">
      <w:pPr>
        <w:pStyle w:val="5"/>
        <w:spacing w:before="2"/>
        <w:rPr>
          <w:sz w:val="24"/>
        </w:rPr>
      </w:pPr>
    </w:p>
    <w:p w14:paraId="5C7907E6">
      <w:pPr>
        <w:spacing w:before="0"/>
        <w:ind w:left="69" w:right="0" w:firstLine="0"/>
        <w:jc w:val="left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24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79"/>
          <w:sz w:val="24"/>
        </w:rPr>
        <w:t xml:space="preserve"> </w:t>
      </w:r>
      <w:r>
        <w:rPr>
          <w:sz w:val="24"/>
        </w:rPr>
        <w:t>4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1EEE487D">
      <w:pPr>
        <w:pStyle w:val="2"/>
        <w:spacing w:before="266"/>
      </w:pPr>
      <w:r>
        <w:rPr>
          <w:spacing w:val="-4"/>
        </w:rPr>
        <w:t>Solution</w:t>
      </w:r>
      <w:r>
        <w:rPr>
          <w:spacing w:val="-24"/>
        </w:rPr>
        <w:t xml:space="preserve"> </w:t>
      </w:r>
      <w:r>
        <w:rPr>
          <w:spacing w:val="-4"/>
        </w:rPr>
        <w:t>Architecture</w:t>
      </w:r>
      <w:r>
        <w:rPr>
          <w:spacing w:val="-22"/>
        </w:rPr>
        <w:t xml:space="preserve"> </w:t>
      </w:r>
      <w:r>
        <w:rPr>
          <w:spacing w:val="-4"/>
        </w:rPr>
        <w:t>Description</w:t>
      </w:r>
    </w:p>
    <w:p w14:paraId="6762432C">
      <w:pPr>
        <w:pStyle w:val="5"/>
        <w:spacing w:before="220" w:line="292" w:lineRule="auto"/>
        <w:ind w:left="23"/>
      </w:pP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b/>
          <w:spacing w:val="-2"/>
        </w:rPr>
        <w:t>ShopEZ</w:t>
      </w:r>
      <w:r>
        <w:rPr>
          <w:b/>
          <w:spacing w:val="-21"/>
        </w:rPr>
        <w:t xml:space="preserve"> </w:t>
      </w:r>
      <w:r>
        <w:rPr>
          <w:spacing w:val="-2"/>
        </w:rPr>
        <w:t>solution</w:t>
      </w:r>
      <w:r>
        <w:rPr>
          <w:spacing w:val="-19"/>
        </w:rPr>
        <w:t xml:space="preserve"> </w:t>
      </w:r>
      <w:r>
        <w:rPr>
          <w:spacing w:val="-2"/>
        </w:rPr>
        <w:t>architecture</w:t>
      </w:r>
      <w:r>
        <w:rPr>
          <w:spacing w:val="-19"/>
        </w:rPr>
        <w:t xml:space="preserve"> </w:t>
      </w:r>
      <w:r>
        <w:rPr>
          <w:spacing w:val="-2"/>
        </w:rPr>
        <w:t>bridges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gap</w:t>
      </w:r>
      <w:r>
        <w:rPr>
          <w:spacing w:val="-19"/>
        </w:rPr>
        <w:t xml:space="preserve"> </w:t>
      </w:r>
      <w:r>
        <w:rPr>
          <w:spacing w:val="-2"/>
        </w:rPr>
        <w:t>between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business</w:t>
      </w:r>
      <w:r>
        <w:rPr>
          <w:spacing w:val="-18"/>
        </w:rPr>
        <w:t xml:space="preserve"> </w:t>
      </w:r>
      <w:r>
        <w:rPr>
          <w:spacing w:val="-2"/>
        </w:rPr>
        <w:t>challenges</w:t>
      </w:r>
      <w:r>
        <w:rPr>
          <w:spacing w:val="-20"/>
        </w:rPr>
        <w:t xml:space="preserve"> </w:t>
      </w:r>
      <w:r>
        <w:rPr>
          <w:spacing w:val="-2"/>
        </w:rPr>
        <w:t xml:space="preserve">of </w:t>
      </w:r>
      <w:r>
        <w:rPr>
          <w:spacing w:val="-4"/>
        </w:rPr>
        <w:t>fragmented</w:t>
      </w:r>
      <w:r>
        <w:rPr>
          <w:spacing w:val="-18"/>
        </w:rPr>
        <w:t xml:space="preserve"> </w:t>
      </w:r>
      <w:r>
        <w:rPr>
          <w:spacing w:val="-4"/>
        </w:rPr>
        <w:t>online</w:t>
      </w:r>
      <w:r>
        <w:rPr>
          <w:spacing w:val="-20"/>
        </w:rPr>
        <w:t xml:space="preserve"> </w:t>
      </w:r>
      <w:r>
        <w:rPr>
          <w:spacing w:val="-4"/>
        </w:rPr>
        <w:t>shopping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technical</w:t>
      </w:r>
      <w:r>
        <w:rPr>
          <w:spacing w:val="-18"/>
        </w:rPr>
        <w:t xml:space="preserve"> </w:t>
      </w:r>
      <w:r>
        <w:rPr>
          <w:spacing w:val="-4"/>
        </w:rPr>
        <w:t>implementation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unified,</w:t>
      </w:r>
      <w:r>
        <w:rPr>
          <w:spacing w:val="-17"/>
        </w:rPr>
        <w:t xml:space="preserve"> </w:t>
      </w:r>
      <w:r>
        <w:rPr>
          <w:spacing w:val="-4"/>
        </w:rPr>
        <w:t>scalable</w:t>
      </w:r>
      <w:r>
        <w:rPr>
          <w:spacing w:val="-17"/>
        </w:rPr>
        <w:t xml:space="preserve"> </w:t>
      </w:r>
      <w:r>
        <w:rPr>
          <w:spacing w:val="-4"/>
        </w:rPr>
        <w:t xml:space="preserve">e- </w:t>
      </w:r>
      <w:r>
        <w:t>commerce</w:t>
      </w:r>
      <w:r>
        <w:rPr>
          <w:spacing w:val="-18"/>
        </w:rPr>
        <w:t xml:space="preserve"> </w:t>
      </w:r>
      <w:r>
        <w:t>platform.</w:t>
      </w:r>
    </w:p>
    <w:p w14:paraId="650F0B5E">
      <w:pPr>
        <w:pStyle w:val="5"/>
        <w:spacing w:before="160" w:line="290" w:lineRule="auto"/>
        <w:ind w:left="23"/>
      </w:pPr>
      <w:r>
        <w:t>It</w:t>
      </w:r>
      <w:r>
        <w:rPr>
          <w:spacing w:val="-21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designed</w:t>
      </w:r>
      <w:r>
        <w:rPr>
          <w:spacing w:val="-21"/>
        </w:rPr>
        <w:t xml:space="preserve"> </w:t>
      </w:r>
      <w:r>
        <w:t>using</w:t>
      </w:r>
      <w:r>
        <w:rPr>
          <w:spacing w:val="-23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rPr>
          <w:b/>
        </w:rPr>
        <w:t>MERN</w:t>
      </w:r>
      <w:r>
        <w:rPr>
          <w:b/>
          <w:spacing w:val="-23"/>
        </w:rPr>
        <w:t xml:space="preserve"> </w:t>
      </w:r>
      <w:r>
        <w:rPr>
          <w:b/>
        </w:rPr>
        <w:t>stack</w:t>
      </w:r>
      <w:r>
        <w:rPr>
          <w:b/>
          <w:spacing w:val="-20"/>
        </w:rPr>
        <w:t xml:space="preserve"> </w:t>
      </w:r>
      <w:r>
        <w:t>(MongoDB,</w:t>
      </w:r>
      <w:r>
        <w:rPr>
          <w:spacing w:val="-22"/>
        </w:rPr>
        <w:t xml:space="preserve"> </w:t>
      </w:r>
      <w:r>
        <w:t>Express.js,</w:t>
      </w:r>
      <w:r>
        <w:rPr>
          <w:spacing w:val="-22"/>
        </w:rPr>
        <w:t xml:space="preserve"> </w:t>
      </w:r>
      <w:r>
        <w:t>React.js,</w:t>
      </w:r>
      <w:r>
        <w:rPr>
          <w:spacing w:val="-24"/>
        </w:rPr>
        <w:t xml:space="preserve"> </w:t>
      </w:r>
      <w:r>
        <w:t>Node.js),</w:t>
      </w:r>
      <w:r>
        <w:rPr>
          <w:spacing w:val="-22"/>
        </w:rPr>
        <w:t xml:space="preserve"> </w:t>
      </w:r>
      <w:r>
        <w:t>ensuring</w:t>
      </w:r>
      <w:r>
        <w:rPr>
          <w:spacing w:val="-20"/>
        </w:rPr>
        <w:t xml:space="preserve"> </w:t>
      </w:r>
      <w:r>
        <w:t xml:space="preserve">a </w:t>
      </w:r>
      <w:r>
        <w:rPr>
          <w:spacing w:val="-4"/>
        </w:rPr>
        <w:t>modern,</w:t>
      </w:r>
      <w:r>
        <w:rPr>
          <w:spacing w:val="-24"/>
        </w:rPr>
        <w:t xml:space="preserve"> </w:t>
      </w:r>
      <w:r>
        <w:rPr>
          <w:spacing w:val="-4"/>
        </w:rPr>
        <w:t>full-stack</w:t>
      </w:r>
      <w:r>
        <w:rPr>
          <w:spacing w:val="-21"/>
        </w:rPr>
        <w:t xml:space="preserve"> </w:t>
      </w:r>
      <w:r>
        <w:rPr>
          <w:spacing w:val="-4"/>
        </w:rPr>
        <w:t>JavaScript</w:t>
      </w:r>
      <w:r>
        <w:rPr>
          <w:spacing w:val="-23"/>
        </w:rPr>
        <w:t xml:space="preserve"> </w:t>
      </w:r>
      <w:r>
        <w:rPr>
          <w:spacing w:val="-4"/>
        </w:rPr>
        <w:t>environment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21"/>
        </w:rPr>
        <w:t xml:space="preserve"> </w:t>
      </w:r>
      <w:r>
        <w:rPr>
          <w:spacing w:val="-4"/>
        </w:rPr>
        <w:t>supports</w:t>
      </w:r>
      <w:r>
        <w:rPr>
          <w:spacing w:val="-21"/>
        </w:rPr>
        <w:t xml:space="preserve"> </w:t>
      </w:r>
      <w:r>
        <w:rPr>
          <w:spacing w:val="-4"/>
        </w:rPr>
        <w:t>rapid</w:t>
      </w:r>
      <w:r>
        <w:rPr>
          <w:spacing w:val="-23"/>
        </w:rPr>
        <w:t xml:space="preserve"> </w:t>
      </w:r>
      <w:r>
        <w:rPr>
          <w:spacing w:val="-4"/>
        </w:rPr>
        <w:t>development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scalability.</w:t>
      </w:r>
    </w:p>
    <w:p w14:paraId="3B1BC3A5">
      <w:pPr>
        <w:pStyle w:val="2"/>
      </w:pPr>
      <w:r>
        <w:t>Goals</w:t>
      </w:r>
      <w:r>
        <w:rPr>
          <w:spacing w:val="-23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Solution</w:t>
      </w:r>
      <w:r>
        <w:rPr>
          <w:spacing w:val="-24"/>
        </w:rPr>
        <w:t xml:space="preserve"> </w:t>
      </w:r>
      <w:r>
        <w:rPr>
          <w:spacing w:val="-2"/>
        </w:rPr>
        <w:t>Architecture</w:t>
      </w:r>
    </w:p>
    <w:p w14:paraId="3F54E1DA">
      <w:pPr>
        <w:pStyle w:val="8"/>
        <w:numPr>
          <w:ilvl w:val="0"/>
          <w:numId w:val="1"/>
        </w:numPr>
        <w:tabs>
          <w:tab w:val="left" w:pos="743"/>
        </w:tabs>
        <w:spacing w:before="223" w:after="0" w:line="290" w:lineRule="auto"/>
        <w:ind w:left="743" w:right="612" w:hanging="360"/>
        <w:jc w:val="left"/>
        <w:rPr>
          <w:sz w:val="22"/>
        </w:rPr>
      </w:pPr>
      <w:r>
        <w:rPr>
          <w:b/>
          <w:spacing w:val="-4"/>
          <w:sz w:val="22"/>
        </w:rPr>
        <w:t>Identify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the</w:t>
      </w:r>
      <w:r>
        <w:rPr>
          <w:b/>
          <w:spacing w:val="-14"/>
          <w:sz w:val="22"/>
        </w:rPr>
        <w:t xml:space="preserve"> </w:t>
      </w:r>
      <w:r>
        <w:rPr>
          <w:b/>
          <w:spacing w:val="-4"/>
          <w:sz w:val="22"/>
        </w:rPr>
        <w:t>best</w:t>
      </w:r>
      <w:r>
        <w:rPr>
          <w:b/>
          <w:spacing w:val="-15"/>
          <w:sz w:val="22"/>
        </w:rPr>
        <w:t xml:space="preserve"> </w:t>
      </w:r>
      <w:r>
        <w:rPr>
          <w:b/>
          <w:spacing w:val="-4"/>
          <w:sz w:val="22"/>
        </w:rPr>
        <w:t>tech</w:t>
      </w:r>
      <w:r>
        <w:rPr>
          <w:b/>
          <w:spacing w:val="-14"/>
          <w:sz w:val="22"/>
        </w:rPr>
        <w:t xml:space="preserve"> </w:t>
      </w:r>
      <w:r>
        <w:rPr>
          <w:b/>
          <w:spacing w:val="-4"/>
          <w:sz w:val="22"/>
        </w:rPr>
        <w:t>stack</w:t>
      </w:r>
      <w:r>
        <w:rPr>
          <w:b/>
          <w:spacing w:val="-12"/>
          <w:sz w:val="22"/>
        </w:rPr>
        <w:t xml:space="preserve"> </w:t>
      </w:r>
      <w:r>
        <w:rPr>
          <w:spacing w:val="-4"/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solve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problem</w:t>
      </w:r>
      <w:r>
        <w:rPr>
          <w:spacing w:val="-18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disconnected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 xml:space="preserve">buyer-seller </w:t>
      </w:r>
      <w:r>
        <w:rPr>
          <w:spacing w:val="-2"/>
          <w:sz w:val="22"/>
        </w:rPr>
        <w:t>experiences</w:t>
      </w:r>
    </w:p>
    <w:p w14:paraId="61D51807">
      <w:pPr>
        <w:pStyle w:val="8"/>
        <w:numPr>
          <w:ilvl w:val="0"/>
          <w:numId w:val="1"/>
        </w:numPr>
        <w:tabs>
          <w:tab w:val="left" w:pos="743"/>
        </w:tabs>
        <w:spacing w:before="162" w:after="0" w:line="292" w:lineRule="auto"/>
        <w:ind w:left="743" w:right="584" w:hanging="360"/>
        <w:jc w:val="left"/>
        <w:rPr>
          <w:sz w:val="22"/>
        </w:rPr>
      </w:pPr>
      <w:r>
        <w:rPr>
          <w:b/>
          <w:spacing w:val="-4"/>
          <w:sz w:val="22"/>
        </w:rPr>
        <w:t>Define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the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structure</w:t>
      </w:r>
      <w:r>
        <w:rPr>
          <w:b/>
          <w:spacing w:val="-21"/>
          <w:sz w:val="22"/>
        </w:rPr>
        <w:t xml:space="preserve"> </w:t>
      </w:r>
      <w:r>
        <w:rPr>
          <w:b/>
          <w:spacing w:val="-4"/>
          <w:sz w:val="22"/>
        </w:rPr>
        <w:t>and</w:t>
      </w:r>
      <w:r>
        <w:rPr>
          <w:b/>
          <w:spacing w:val="-23"/>
          <w:sz w:val="22"/>
        </w:rPr>
        <w:t xml:space="preserve"> </w:t>
      </w:r>
      <w:r>
        <w:rPr>
          <w:b/>
          <w:spacing w:val="-4"/>
          <w:sz w:val="22"/>
        </w:rPr>
        <w:t>behavior</w:t>
      </w:r>
      <w:r>
        <w:rPr>
          <w:b/>
          <w:spacing w:val="-20"/>
          <w:sz w:val="22"/>
        </w:rPr>
        <w:t xml:space="preserve"> </w:t>
      </w:r>
      <w:r>
        <w:rPr>
          <w:spacing w:val="-4"/>
          <w:sz w:val="22"/>
        </w:rPr>
        <w:t>of</w:t>
      </w:r>
      <w:r>
        <w:rPr>
          <w:spacing w:val="-21"/>
          <w:sz w:val="22"/>
        </w:rPr>
        <w:t xml:space="preserve"> </w:t>
      </w:r>
      <w:r>
        <w:rPr>
          <w:spacing w:val="-4"/>
          <w:sz w:val="22"/>
        </w:rPr>
        <w:t>the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ShopEZ</w:t>
      </w:r>
      <w:r>
        <w:rPr>
          <w:spacing w:val="-24"/>
          <w:sz w:val="22"/>
        </w:rPr>
        <w:t xml:space="preserve"> </w:t>
      </w:r>
      <w:r>
        <w:rPr>
          <w:spacing w:val="-4"/>
          <w:sz w:val="22"/>
        </w:rPr>
        <w:t>platform,</w:t>
      </w:r>
      <w:r>
        <w:rPr>
          <w:spacing w:val="-23"/>
          <w:sz w:val="22"/>
        </w:rPr>
        <w:t xml:space="preserve"> </w:t>
      </w:r>
      <w:r>
        <w:rPr>
          <w:spacing w:val="-4"/>
          <w:sz w:val="22"/>
        </w:rPr>
        <w:t>including</w:t>
      </w:r>
      <w:r>
        <w:rPr>
          <w:spacing w:val="-22"/>
          <w:sz w:val="22"/>
        </w:rPr>
        <w:t xml:space="preserve"> </w:t>
      </w:r>
      <w:r>
        <w:rPr>
          <w:spacing w:val="-4"/>
          <w:sz w:val="22"/>
        </w:rPr>
        <w:t xml:space="preserve">frontend, </w:t>
      </w:r>
      <w:r>
        <w:rPr>
          <w:sz w:val="22"/>
        </w:rPr>
        <w:t>backend, and database layers</w:t>
      </w:r>
    </w:p>
    <w:p w14:paraId="53AA1A90">
      <w:pPr>
        <w:pStyle w:val="8"/>
        <w:numPr>
          <w:ilvl w:val="0"/>
          <w:numId w:val="1"/>
        </w:numPr>
        <w:tabs>
          <w:tab w:val="left" w:pos="743"/>
        </w:tabs>
        <w:spacing w:before="159" w:after="0" w:line="292" w:lineRule="auto"/>
        <w:ind w:left="743" w:right="77" w:hanging="360"/>
        <w:jc w:val="left"/>
        <w:rPr>
          <w:sz w:val="22"/>
        </w:rPr>
      </w:pPr>
      <w:r>
        <w:rPr>
          <w:b/>
          <w:spacing w:val="-2"/>
          <w:sz w:val="22"/>
        </w:rPr>
        <w:t>Outline</w:t>
      </w:r>
      <w:r>
        <w:rPr>
          <w:b/>
          <w:spacing w:val="-21"/>
          <w:sz w:val="22"/>
        </w:rPr>
        <w:t xml:space="preserve"> </w:t>
      </w:r>
      <w:r>
        <w:rPr>
          <w:b/>
          <w:spacing w:val="-2"/>
          <w:sz w:val="22"/>
        </w:rPr>
        <w:t>key</w:t>
      </w:r>
      <w:r>
        <w:rPr>
          <w:b/>
          <w:spacing w:val="-22"/>
          <w:sz w:val="22"/>
        </w:rPr>
        <w:t xml:space="preserve"> </w:t>
      </w:r>
      <w:r>
        <w:rPr>
          <w:b/>
          <w:spacing w:val="-2"/>
          <w:sz w:val="22"/>
        </w:rPr>
        <w:t>features</w:t>
      </w:r>
      <w:r>
        <w:rPr>
          <w:b/>
          <w:spacing w:val="-19"/>
          <w:sz w:val="22"/>
        </w:rPr>
        <w:t xml:space="preserve"> </w:t>
      </w:r>
      <w:r>
        <w:rPr>
          <w:spacing w:val="-2"/>
          <w:sz w:val="22"/>
        </w:rPr>
        <w:t>such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as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personalized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product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feeds,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seller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dashboards,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 xml:space="preserve">secure </w:t>
      </w:r>
      <w:r>
        <w:rPr>
          <w:sz w:val="22"/>
        </w:rPr>
        <w:t>checkout,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multilingual</w:t>
      </w:r>
      <w:r>
        <w:rPr>
          <w:spacing w:val="-2"/>
          <w:sz w:val="22"/>
        </w:rPr>
        <w:t xml:space="preserve"> </w:t>
      </w:r>
      <w:r>
        <w:rPr>
          <w:sz w:val="22"/>
        </w:rPr>
        <w:t>support</w:t>
      </w:r>
    </w:p>
    <w:p w14:paraId="2531B8A8">
      <w:pPr>
        <w:pStyle w:val="8"/>
        <w:numPr>
          <w:ilvl w:val="0"/>
          <w:numId w:val="1"/>
        </w:numPr>
        <w:tabs>
          <w:tab w:val="left" w:pos="743"/>
        </w:tabs>
        <w:spacing w:before="159" w:after="0" w:line="292" w:lineRule="auto"/>
        <w:ind w:left="743" w:right="470" w:hanging="360"/>
        <w:jc w:val="left"/>
        <w:rPr>
          <w:sz w:val="22"/>
        </w:rPr>
      </w:pPr>
      <w:r>
        <w:rPr>
          <w:b/>
          <w:spacing w:val="-4"/>
          <w:sz w:val="22"/>
        </w:rPr>
        <w:t>Break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down</w:t>
      </w:r>
      <w:r>
        <w:rPr>
          <w:b/>
          <w:spacing w:val="-18"/>
          <w:sz w:val="22"/>
        </w:rPr>
        <w:t xml:space="preserve"> </w:t>
      </w:r>
      <w:r>
        <w:rPr>
          <w:b/>
          <w:spacing w:val="-4"/>
          <w:sz w:val="22"/>
        </w:rPr>
        <w:t>development</w:t>
      </w:r>
      <w:r>
        <w:rPr>
          <w:b/>
          <w:spacing w:val="-14"/>
          <w:sz w:val="22"/>
        </w:rPr>
        <w:t xml:space="preserve"> </w:t>
      </w:r>
      <w:r>
        <w:rPr>
          <w:b/>
          <w:spacing w:val="-4"/>
          <w:sz w:val="22"/>
        </w:rPr>
        <w:t>phases</w:t>
      </w:r>
      <w:r>
        <w:rPr>
          <w:b/>
          <w:spacing w:val="-16"/>
          <w:sz w:val="22"/>
        </w:rPr>
        <w:t xml:space="preserve"> </w:t>
      </w:r>
      <w:r>
        <w:rPr>
          <w:spacing w:val="-4"/>
          <w:sz w:val="22"/>
        </w:rPr>
        <w:t>into</w:t>
      </w:r>
      <w:r>
        <w:rPr>
          <w:spacing w:val="-17"/>
          <w:sz w:val="22"/>
        </w:rPr>
        <w:t xml:space="preserve"> </w:t>
      </w:r>
      <w:r>
        <w:rPr>
          <w:spacing w:val="-4"/>
          <w:sz w:val="22"/>
        </w:rPr>
        <w:t>modular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sprints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(e.g.,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>user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auth,</w:t>
      </w:r>
      <w:r>
        <w:rPr>
          <w:spacing w:val="-16"/>
          <w:sz w:val="22"/>
        </w:rPr>
        <w:t xml:space="preserve"> </w:t>
      </w:r>
      <w:r>
        <w:rPr>
          <w:spacing w:val="-4"/>
          <w:sz w:val="22"/>
        </w:rPr>
        <w:t xml:space="preserve">product </w:t>
      </w:r>
      <w:r>
        <w:rPr>
          <w:sz w:val="22"/>
        </w:rPr>
        <w:t>catalog,</w:t>
      </w:r>
      <w:r>
        <w:rPr>
          <w:spacing w:val="-12"/>
          <w:sz w:val="22"/>
        </w:rPr>
        <w:t xml:space="preserve"> </w:t>
      </w:r>
      <w:r>
        <w:rPr>
          <w:sz w:val="22"/>
        </w:rPr>
        <w:t>cart</w:t>
      </w:r>
      <w:r>
        <w:rPr>
          <w:spacing w:val="-13"/>
          <w:sz w:val="22"/>
        </w:rPr>
        <w:t xml:space="preserve"> </w:t>
      </w:r>
      <w:r>
        <w:rPr>
          <w:sz w:val="22"/>
        </w:rPr>
        <w:t>C</w:t>
      </w:r>
      <w:r>
        <w:rPr>
          <w:spacing w:val="-12"/>
          <w:sz w:val="22"/>
        </w:rPr>
        <w:t xml:space="preserve"> </w:t>
      </w:r>
      <w:r>
        <w:rPr>
          <w:sz w:val="22"/>
        </w:rPr>
        <w:t>checkout,</w:t>
      </w:r>
      <w:r>
        <w:rPr>
          <w:spacing w:val="-15"/>
          <w:sz w:val="22"/>
        </w:rPr>
        <w:t xml:space="preserve"> </w:t>
      </w:r>
      <w:r>
        <w:rPr>
          <w:sz w:val="22"/>
        </w:rPr>
        <w:t>analytics)</w:t>
      </w:r>
    </w:p>
    <w:p w14:paraId="006EA94A">
      <w:pPr>
        <w:pStyle w:val="8"/>
        <w:numPr>
          <w:ilvl w:val="0"/>
          <w:numId w:val="1"/>
        </w:numPr>
        <w:tabs>
          <w:tab w:val="left" w:pos="743"/>
        </w:tabs>
        <w:spacing w:before="159" w:after="0" w:line="292" w:lineRule="auto"/>
        <w:ind w:left="743" w:right="935" w:hanging="360"/>
        <w:jc w:val="left"/>
        <w:rPr>
          <w:sz w:val="22"/>
        </w:rPr>
      </w:pPr>
      <w:r>
        <w:rPr>
          <w:b/>
          <w:spacing w:val="-2"/>
          <w:sz w:val="22"/>
        </w:rPr>
        <w:t>Provide</w:t>
      </w:r>
      <w:r>
        <w:rPr>
          <w:b/>
          <w:spacing w:val="-26"/>
          <w:sz w:val="22"/>
        </w:rPr>
        <w:t xml:space="preserve"> </w:t>
      </w:r>
      <w:r>
        <w:rPr>
          <w:b/>
          <w:spacing w:val="-2"/>
          <w:sz w:val="22"/>
        </w:rPr>
        <w:t>clear</w:t>
      </w:r>
      <w:r>
        <w:rPr>
          <w:b/>
          <w:spacing w:val="-21"/>
          <w:sz w:val="22"/>
        </w:rPr>
        <w:t xml:space="preserve"> </w:t>
      </w:r>
      <w:r>
        <w:rPr>
          <w:b/>
          <w:spacing w:val="-2"/>
          <w:sz w:val="22"/>
        </w:rPr>
        <w:t>specifications</w:t>
      </w:r>
      <w:r>
        <w:rPr>
          <w:b/>
          <w:spacing w:val="-21"/>
          <w:sz w:val="22"/>
        </w:rPr>
        <w:t xml:space="preserve"> </w:t>
      </w:r>
      <w:r>
        <w:rPr>
          <w:spacing w:val="-2"/>
          <w:sz w:val="22"/>
        </w:rPr>
        <w:t>for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APIs,</w:t>
      </w:r>
      <w:r>
        <w:rPr>
          <w:spacing w:val="-24"/>
          <w:sz w:val="22"/>
        </w:rPr>
        <w:t xml:space="preserve"> </w:t>
      </w:r>
      <w:r>
        <w:rPr>
          <w:spacing w:val="-2"/>
          <w:sz w:val="22"/>
        </w:rPr>
        <w:t>data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models,</w:t>
      </w:r>
      <w:r>
        <w:rPr>
          <w:spacing w:val="-22"/>
          <w:sz w:val="22"/>
        </w:rPr>
        <w:t xml:space="preserve"> </w:t>
      </w:r>
      <w:r>
        <w:rPr>
          <w:spacing w:val="-2"/>
          <w:sz w:val="22"/>
        </w:rPr>
        <w:t>and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user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>flows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to</w:t>
      </w:r>
      <w:r>
        <w:rPr>
          <w:spacing w:val="-23"/>
          <w:sz w:val="22"/>
        </w:rPr>
        <w:t xml:space="preserve"> </w:t>
      </w:r>
      <w:r>
        <w:rPr>
          <w:spacing w:val="-2"/>
          <w:sz w:val="22"/>
        </w:rPr>
        <w:t xml:space="preserve">guide </w:t>
      </w:r>
      <w:r>
        <w:rPr>
          <w:sz w:val="22"/>
        </w:rPr>
        <w:t>development</w:t>
      </w:r>
      <w:r>
        <w:rPr>
          <w:spacing w:val="-10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stakeholder</w:t>
      </w:r>
      <w:r>
        <w:rPr>
          <w:spacing w:val="-7"/>
          <w:sz w:val="22"/>
        </w:rPr>
        <w:t xml:space="preserve"> </w:t>
      </w:r>
      <w:r>
        <w:rPr>
          <w:sz w:val="22"/>
        </w:rPr>
        <w:t>alignment</w:t>
      </w:r>
    </w:p>
    <w:p w14:paraId="4F937C65">
      <w:pPr>
        <w:pStyle w:val="8"/>
        <w:spacing w:after="0" w:line="292" w:lineRule="auto"/>
        <w:jc w:val="left"/>
        <w:rPr>
          <w:sz w:val="22"/>
        </w:rPr>
        <w:sectPr>
          <w:type w:val="continuous"/>
          <w:pgSz w:w="11910" w:h="16840"/>
          <w:pgMar w:top="1520" w:right="1700" w:bottom="280" w:left="1417" w:header="720" w:footer="720" w:gutter="0"/>
          <w:cols w:space="720" w:num="1"/>
        </w:sectPr>
      </w:pPr>
    </w:p>
    <w:p w14:paraId="7578791A">
      <w:pPr>
        <w:pStyle w:val="5"/>
        <w:ind w:left="127"/>
        <w:rPr>
          <w:sz w:val="20"/>
        </w:rPr>
      </w:pPr>
      <w:r>
        <w:rPr>
          <w:sz w:val="20"/>
        </w:rPr>
        <w:drawing>
          <wp:inline distT="0" distB="0" distL="0" distR="0">
            <wp:extent cx="1064260" cy="7080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642" cy="70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B8C5">
      <w:pPr>
        <w:pStyle w:val="5"/>
        <w:spacing w:before="2"/>
        <w:rPr>
          <w:sz w:val="15"/>
        </w:rPr>
      </w:pPr>
      <w:r>
        <w:rPr>
          <w:sz w:val="15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1052195</wp:posOffset>
            </wp:positionH>
            <wp:positionV relativeFrom="paragraph">
              <wp:posOffset>127000</wp:posOffset>
            </wp:positionV>
            <wp:extent cx="4782185" cy="308927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921" cy="308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0A22E">
      <w:pPr>
        <w:pStyle w:val="5"/>
      </w:pPr>
    </w:p>
    <w:p w14:paraId="40D24FB1">
      <w:pPr>
        <w:pStyle w:val="5"/>
        <w:spacing w:before="162"/>
      </w:pPr>
    </w:p>
    <w:p w14:paraId="4FAC314B">
      <w:pPr>
        <w:pStyle w:val="5"/>
        <w:ind w:left="23"/>
      </w:pPr>
      <w:r>
        <w:rPr>
          <w:b/>
          <w:spacing w:val="-6"/>
        </w:rPr>
        <w:t>Reference:</w:t>
      </w:r>
      <w:r>
        <w:rPr>
          <w:b/>
          <w:spacing w:val="4"/>
        </w:rPr>
        <w:t xml:space="preserve"> </w:t>
      </w:r>
      <w:r>
        <w:rPr>
          <w:rFonts w:hint="default"/>
          <w:b/>
          <w:spacing w:val="4"/>
        </w:rPr>
        <w:t>https://github.com/MittanaBhagyalaxmi33/SHOPEZ-MERNSTACK-APPLICATION</w:t>
      </w:r>
      <w:bookmarkStart w:id="0" w:name="_GoBack"/>
      <w:bookmarkEnd w:id="0"/>
    </w:p>
    <w:sectPr>
      <w:pgSz w:w="11910" w:h="16840"/>
      <w:pgMar w:top="1420" w:right="170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38845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62"/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6">
    <w:name w:val="Title"/>
    <w:basedOn w:val="1"/>
    <w:qFormat/>
    <w:uiPriority w:val="1"/>
    <w:pPr>
      <w:ind w:left="2654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59"/>
      <w:ind w:left="743" w:right="77" w:hanging="36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2026-02-18T15:51:00Z</dcterms:created>
  <dc:creator>YERAGAMREDDY SAI DEEKSHITA</dc:creator>
  <cp:lastModifiedBy>ADMIN</cp:lastModifiedBy>
  <dcterms:modified xsi:type="dcterms:W3CDTF">2026-02-18T16:03:46Z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12283D3F382A4FA2B395C1657867FB99_12</vt:lpwstr>
  </property>
</Properties>
</file>