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4E" w:rsidRDefault="00CD514E" w:rsidP="00CD514E">
      <w:proofErr w:type="gramStart"/>
      <w:r>
        <w:rPr>
          <w:i/>
          <w:iCs/>
        </w:rPr>
        <w:t>ID</w:t>
      </w:r>
      <w:r>
        <w:t xml:space="preserve"> :</w:t>
      </w:r>
      <w:proofErr w:type="gramEnd"/>
      <w:r>
        <w:t xml:space="preserve">  1</w:t>
      </w:r>
    </w:p>
    <w:p w:rsidR="00CD514E" w:rsidRDefault="00CD514E" w:rsidP="00CD514E">
      <w:pPr>
        <w:pStyle w:val="Heading1"/>
      </w:pPr>
      <w:r>
        <w:t>1 Feature Analysis</w:t>
      </w:r>
    </w:p>
    <w:p w:rsidR="00CD514E" w:rsidRDefault="00CD514E" w:rsidP="00CD514E">
      <w:proofErr w:type="gramStart"/>
      <w:r>
        <w:rPr>
          <w:i/>
          <w:iCs/>
        </w:rPr>
        <w:t>ID</w:t>
      </w:r>
      <w:r>
        <w:t xml:space="preserve"> :</w:t>
      </w:r>
      <w:proofErr w:type="gramEnd"/>
      <w:r>
        <w:t xml:space="preserve">  600</w:t>
      </w:r>
    </w:p>
    <w:p w:rsidR="00CD514E" w:rsidRDefault="00CD514E" w:rsidP="00CD514E">
      <w:r>
        <w:rPr>
          <w:b/>
          <w:bCs/>
          <w:i/>
          <w:iCs/>
        </w:rPr>
        <w:t>Guidance text is located in separate attribute column</w:t>
      </w:r>
      <w:r>
        <w:t xml:space="preserve"> "Guidelines for using CFAM template"</w:t>
      </w:r>
    </w:p>
    <w:p w:rsidR="00CD514E" w:rsidRDefault="00CD514E" w:rsidP="00CD514E">
      <w:proofErr w:type="gramStart"/>
      <w:r>
        <w:rPr>
          <w:i/>
          <w:iCs/>
        </w:rPr>
        <w:t>ID</w:t>
      </w:r>
      <w:r>
        <w:t xml:space="preserve"> :</w:t>
      </w:r>
      <w:proofErr w:type="gramEnd"/>
      <w:r>
        <w:t xml:space="preserve">  2</w:t>
      </w:r>
    </w:p>
    <w:p w:rsidR="00CD514E" w:rsidRDefault="00CD514E" w:rsidP="00CD514E">
      <w:pPr>
        <w:pStyle w:val="Heading2"/>
      </w:pPr>
      <w:r>
        <w:t>1.1 Introduction</w:t>
      </w:r>
    </w:p>
    <w:p w:rsidR="00CD514E" w:rsidRDefault="00CD514E" w:rsidP="00CD514E">
      <w:proofErr w:type="gramStart"/>
      <w:r>
        <w:rPr>
          <w:i/>
          <w:iCs/>
        </w:rPr>
        <w:t>ID</w:t>
      </w:r>
      <w:r>
        <w:t xml:space="preserve"> :</w:t>
      </w:r>
      <w:proofErr w:type="gramEnd"/>
      <w:r>
        <w:t xml:space="preserve">  4</w:t>
      </w:r>
    </w:p>
    <w:p w:rsidR="00CD514E" w:rsidRDefault="00CD514E" w:rsidP="00CD514E">
      <w:pPr>
        <w:pStyle w:val="Heading3"/>
      </w:pPr>
      <w:r>
        <w:t>1.1.1 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979"/>
        <w:gridCol w:w="1958"/>
        <w:gridCol w:w="1730"/>
        <w:gridCol w:w="2883"/>
      </w:tblGrid>
      <w:tr w:rsidR="00CD514E" w:rsidTr="00016945">
        <w:tc>
          <w:tcPr>
            <w:tcW w:w="1006" w:type="dxa"/>
            <w:shd w:val="clear" w:color="auto" w:fill="auto"/>
          </w:tcPr>
          <w:p w:rsidR="00CD514E" w:rsidRDefault="00CD514E" w:rsidP="00016945">
            <w:r>
              <w:rPr>
                <w:b/>
                <w:bCs/>
              </w:rPr>
              <w:t>Version</w:t>
            </w:r>
          </w:p>
        </w:tc>
        <w:tc>
          <w:tcPr>
            <w:tcW w:w="979" w:type="dxa"/>
            <w:shd w:val="clear" w:color="auto" w:fill="auto"/>
          </w:tcPr>
          <w:p w:rsidR="00CD514E" w:rsidRDefault="00CD514E" w:rsidP="00016945">
            <w:r>
              <w:rPr>
                <w:b/>
                <w:bCs/>
              </w:rPr>
              <w:t>Date</w:t>
            </w:r>
          </w:p>
        </w:tc>
        <w:tc>
          <w:tcPr>
            <w:tcW w:w="1958" w:type="dxa"/>
            <w:shd w:val="clear" w:color="auto" w:fill="auto"/>
          </w:tcPr>
          <w:p w:rsidR="00CD514E" w:rsidRDefault="00CD514E" w:rsidP="00016945">
            <w:r>
              <w:rPr>
                <w:b/>
                <w:bCs/>
              </w:rPr>
              <w:t>Author</w:t>
            </w:r>
          </w:p>
        </w:tc>
        <w:tc>
          <w:tcPr>
            <w:tcW w:w="1730" w:type="dxa"/>
            <w:shd w:val="clear" w:color="auto" w:fill="auto"/>
          </w:tcPr>
          <w:p w:rsidR="00CD514E" w:rsidRDefault="00CD514E" w:rsidP="00016945">
            <w:r>
              <w:rPr>
                <w:b/>
                <w:bCs/>
              </w:rPr>
              <w:t>Status</w:t>
            </w:r>
          </w:p>
        </w:tc>
        <w:tc>
          <w:tcPr>
            <w:tcW w:w="2883" w:type="dxa"/>
            <w:shd w:val="clear" w:color="auto" w:fill="auto"/>
          </w:tcPr>
          <w:p w:rsidR="00CD514E" w:rsidRDefault="00CD514E" w:rsidP="00016945">
            <w:r>
              <w:rPr>
                <w:b/>
                <w:bCs/>
              </w:rPr>
              <w:t>Comments</w:t>
            </w:r>
          </w:p>
        </w:tc>
      </w:tr>
      <w:tr w:rsidR="00CD514E" w:rsidTr="00016945">
        <w:tc>
          <w:tcPr>
            <w:tcW w:w="1006" w:type="dxa"/>
            <w:shd w:val="clear" w:color="auto" w:fill="auto"/>
          </w:tcPr>
          <w:p w:rsidR="00CD514E" w:rsidRDefault="00CD514E" w:rsidP="00016945"/>
        </w:tc>
        <w:tc>
          <w:tcPr>
            <w:tcW w:w="979" w:type="dxa"/>
            <w:shd w:val="clear" w:color="auto" w:fill="auto"/>
          </w:tcPr>
          <w:p w:rsidR="00CD514E" w:rsidRDefault="00CD514E" w:rsidP="00016945"/>
        </w:tc>
        <w:tc>
          <w:tcPr>
            <w:tcW w:w="1958" w:type="dxa"/>
            <w:shd w:val="clear" w:color="auto" w:fill="auto"/>
          </w:tcPr>
          <w:p w:rsidR="00CD514E" w:rsidRDefault="00CD514E" w:rsidP="00016945"/>
        </w:tc>
        <w:tc>
          <w:tcPr>
            <w:tcW w:w="1730" w:type="dxa"/>
            <w:shd w:val="clear" w:color="auto" w:fill="auto"/>
          </w:tcPr>
          <w:p w:rsidR="00CD514E" w:rsidRDefault="00CD514E" w:rsidP="00016945"/>
        </w:tc>
        <w:tc>
          <w:tcPr>
            <w:tcW w:w="2883" w:type="dxa"/>
            <w:shd w:val="clear" w:color="auto" w:fill="auto"/>
          </w:tcPr>
          <w:p w:rsidR="00CD514E" w:rsidRDefault="00CD514E" w:rsidP="00016945"/>
        </w:tc>
      </w:tr>
      <w:tr w:rsidR="00CD514E" w:rsidTr="00016945">
        <w:tc>
          <w:tcPr>
            <w:tcW w:w="1006" w:type="dxa"/>
            <w:shd w:val="clear" w:color="auto" w:fill="auto"/>
          </w:tcPr>
          <w:p w:rsidR="00CD514E" w:rsidRDefault="00CD514E" w:rsidP="00016945"/>
        </w:tc>
        <w:tc>
          <w:tcPr>
            <w:tcW w:w="979" w:type="dxa"/>
            <w:shd w:val="clear" w:color="auto" w:fill="auto"/>
          </w:tcPr>
          <w:p w:rsidR="00CD514E" w:rsidRDefault="00CD514E" w:rsidP="00016945"/>
        </w:tc>
        <w:tc>
          <w:tcPr>
            <w:tcW w:w="1958" w:type="dxa"/>
            <w:shd w:val="clear" w:color="auto" w:fill="auto"/>
          </w:tcPr>
          <w:p w:rsidR="00CD514E" w:rsidRDefault="00CD514E" w:rsidP="00016945"/>
        </w:tc>
        <w:tc>
          <w:tcPr>
            <w:tcW w:w="1730" w:type="dxa"/>
            <w:shd w:val="clear" w:color="auto" w:fill="auto"/>
          </w:tcPr>
          <w:p w:rsidR="00CD514E" w:rsidRDefault="00CD514E" w:rsidP="00016945"/>
        </w:tc>
        <w:tc>
          <w:tcPr>
            <w:tcW w:w="2883" w:type="dxa"/>
            <w:shd w:val="clear" w:color="auto" w:fill="auto"/>
          </w:tcPr>
          <w:p w:rsidR="00CD514E" w:rsidRDefault="00CD514E" w:rsidP="00016945"/>
        </w:tc>
      </w:tr>
      <w:tr w:rsidR="00CD514E" w:rsidTr="00016945">
        <w:tc>
          <w:tcPr>
            <w:tcW w:w="1006" w:type="dxa"/>
            <w:shd w:val="clear" w:color="auto" w:fill="auto"/>
          </w:tcPr>
          <w:p w:rsidR="00CD514E" w:rsidRDefault="00CD514E" w:rsidP="00016945"/>
        </w:tc>
        <w:tc>
          <w:tcPr>
            <w:tcW w:w="979" w:type="dxa"/>
            <w:shd w:val="clear" w:color="auto" w:fill="auto"/>
          </w:tcPr>
          <w:p w:rsidR="00CD514E" w:rsidRDefault="00CD514E" w:rsidP="00016945"/>
        </w:tc>
        <w:tc>
          <w:tcPr>
            <w:tcW w:w="1958" w:type="dxa"/>
            <w:shd w:val="clear" w:color="auto" w:fill="auto"/>
          </w:tcPr>
          <w:p w:rsidR="00CD514E" w:rsidRDefault="00CD514E" w:rsidP="00016945"/>
        </w:tc>
        <w:tc>
          <w:tcPr>
            <w:tcW w:w="1730" w:type="dxa"/>
            <w:shd w:val="clear" w:color="auto" w:fill="auto"/>
          </w:tcPr>
          <w:p w:rsidR="00CD514E" w:rsidRDefault="00CD514E" w:rsidP="00016945"/>
        </w:tc>
        <w:tc>
          <w:tcPr>
            <w:tcW w:w="2883"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2062</w:t>
      </w:r>
    </w:p>
    <w:p w:rsidR="00CD514E" w:rsidRDefault="00CD514E" w:rsidP="00CD514E">
      <w:pPr>
        <w:pStyle w:val="Heading3"/>
      </w:pPr>
      <w:r>
        <w:t>1.1.2 Feature overview</w:t>
      </w:r>
    </w:p>
    <w:p w:rsidR="00840499" w:rsidRDefault="00BC3B43" w:rsidP="00BC3B43">
      <w:r w:rsidRPr="00BC3B43">
        <w:t>RC0441</w:t>
      </w:r>
      <w:r>
        <w:t xml:space="preserve"> “</w:t>
      </w:r>
      <w:r w:rsidRPr="00BC3B43">
        <w:t>Cloud BTS new hybrid OAM</w:t>
      </w:r>
      <w:r>
        <w:t>”</w:t>
      </w:r>
      <w:r w:rsidRPr="00BC3B43">
        <w:t xml:space="preserve"> feature covers all changes in Single BTSOM software architecture required to make cloud deployment possible.</w:t>
      </w:r>
    </w:p>
    <w:p w:rsidR="00840499" w:rsidRPr="00BC3B43" w:rsidRDefault="00BC3B43" w:rsidP="00BC3B43">
      <w:pPr>
        <w:tabs>
          <w:tab w:val="num" w:pos="720"/>
        </w:tabs>
      </w:pPr>
      <w:r w:rsidRPr="00BC3B43">
        <w:t>Main changes are</w:t>
      </w:r>
    </w:p>
    <w:p w:rsidR="00422525" w:rsidRDefault="00A83441" w:rsidP="00A83441">
      <w:pPr>
        <w:pStyle w:val="ListParagraph"/>
        <w:numPr>
          <w:ilvl w:val="0"/>
          <w:numId w:val="5"/>
        </w:numPr>
        <w:tabs>
          <w:tab w:val="num" w:pos="1440"/>
        </w:tabs>
      </w:pPr>
      <w:r>
        <w:t xml:space="preserve">RAP side: </w:t>
      </w:r>
      <w:r w:rsidR="00BC3B43">
        <w:t>I</w:t>
      </w:r>
      <w:r w:rsidR="00BC3B43" w:rsidRPr="00BC3B43">
        <w:t xml:space="preserve">ntroduction of a runtime variability of a functionality provided by Single BTSOM software package. That package will be deployed on physical BTS (RAP - Radio Access Point) in order to maintain same software architecture regardless of Single BTSOM deployment. </w:t>
      </w:r>
      <w:r w:rsidR="00422525" w:rsidRPr="00BC3B43">
        <w:t>Single BTSOM software package</w:t>
      </w:r>
      <w:r w:rsidR="00422525">
        <w:t xml:space="preserve"> will be used on both legacy BTS and RAP in cloud. </w:t>
      </w:r>
      <w:r>
        <w:t>Changeable mode</w:t>
      </w:r>
      <w:r w:rsidR="00422525">
        <w:t xml:space="preserve"> is introduced to mark whether hardware is used for</w:t>
      </w:r>
      <w:r>
        <w:t xml:space="preserve"> legacy BTS or RAP.</w:t>
      </w:r>
      <w:r w:rsidR="00422525">
        <w:t xml:space="preserve"> </w:t>
      </w:r>
    </w:p>
    <w:p w:rsidR="00840499" w:rsidRDefault="00A83441" w:rsidP="00A83441">
      <w:pPr>
        <w:pStyle w:val="ListParagraph"/>
        <w:numPr>
          <w:ilvl w:val="0"/>
          <w:numId w:val="5"/>
        </w:numPr>
        <w:tabs>
          <w:tab w:val="num" w:pos="1440"/>
        </w:tabs>
      </w:pPr>
      <w:r>
        <w:t xml:space="preserve">VM side: </w:t>
      </w:r>
      <w:r w:rsidR="00016945">
        <w:t>I</w:t>
      </w:r>
      <w:r w:rsidR="00BC3B43" w:rsidRPr="00BC3B43">
        <w:t xml:space="preserve">ntroduction of modelling and monitoring of available nodes and services in Cloud BTSOM what is required to properly deduce state of the system and enable possibility to build </w:t>
      </w:r>
      <w:r w:rsidRPr="00BC3B43">
        <w:t>scalability</w:t>
      </w:r>
      <w:r w:rsidR="00BC3B43" w:rsidRPr="00BC3B43">
        <w:t xml:space="preserve"> features</w:t>
      </w:r>
      <w:r>
        <w:t>.</w:t>
      </w:r>
    </w:p>
    <w:p w:rsidR="00A83441" w:rsidRDefault="00A83441" w:rsidP="00A83441"/>
    <w:p w:rsidR="00A83441" w:rsidRDefault="00A83441" w:rsidP="00A83441">
      <w:r>
        <w:rPr>
          <w:noProof/>
          <w:lang w:eastAsia="zh-CN"/>
        </w:rPr>
        <w:lastRenderedPageBreak/>
        <w:drawing>
          <wp:inline distT="0" distB="0" distL="0" distR="0" wp14:anchorId="6A96DA80" wp14:editId="48C0B623">
            <wp:extent cx="5943600" cy="3218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8815"/>
                    </a:xfrm>
                    <a:prstGeom prst="rect">
                      <a:avLst/>
                    </a:prstGeom>
                  </pic:spPr>
                </pic:pic>
              </a:graphicData>
            </a:graphic>
          </wp:inline>
        </w:drawing>
      </w:r>
    </w:p>
    <w:p w:rsidR="00BC3B43" w:rsidRPr="00BC3B43" w:rsidRDefault="00BC3B43" w:rsidP="00BC3B43"/>
    <w:p w:rsidR="00CD514E" w:rsidRDefault="00CD514E" w:rsidP="00CD514E">
      <w:pPr>
        <w:pStyle w:val="Heading3"/>
      </w:pPr>
      <w:r>
        <w:t>1.1.3 Open issues</w:t>
      </w:r>
    </w:p>
    <w:tbl>
      <w:tblPr>
        <w:tblW w:w="8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4694"/>
        <w:gridCol w:w="1877"/>
        <w:gridCol w:w="979"/>
      </w:tblGrid>
      <w:tr w:rsidR="00CD514E" w:rsidTr="00016945">
        <w:tc>
          <w:tcPr>
            <w:tcW w:w="1006" w:type="dxa"/>
            <w:shd w:val="clear" w:color="auto" w:fill="auto"/>
          </w:tcPr>
          <w:p w:rsidR="00CD514E" w:rsidRDefault="00CD514E" w:rsidP="00016945">
            <w:r>
              <w:rPr>
                <w:b/>
                <w:bCs/>
              </w:rPr>
              <w:t>AI number</w:t>
            </w:r>
          </w:p>
        </w:tc>
        <w:tc>
          <w:tcPr>
            <w:tcW w:w="4694" w:type="dxa"/>
            <w:shd w:val="clear" w:color="auto" w:fill="auto"/>
          </w:tcPr>
          <w:p w:rsidR="00CD514E" w:rsidRDefault="00CD514E" w:rsidP="00016945">
            <w:r>
              <w:rPr>
                <w:b/>
                <w:bCs/>
              </w:rPr>
              <w:t>Action item/ Open issue</w:t>
            </w:r>
          </w:p>
        </w:tc>
        <w:tc>
          <w:tcPr>
            <w:tcW w:w="1877" w:type="dxa"/>
            <w:shd w:val="clear" w:color="auto" w:fill="auto"/>
          </w:tcPr>
          <w:p w:rsidR="00CD514E" w:rsidRDefault="00CD514E" w:rsidP="00016945">
            <w:r>
              <w:rPr>
                <w:b/>
                <w:bCs/>
              </w:rPr>
              <w:t>Owner</w:t>
            </w:r>
          </w:p>
        </w:tc>
        <w:tc>
          <w:tcPr>
            <w:tcW w:w="979" w:type="dxa"/>
            <w:shd w:val="clear" w:color="auto" w:fill="auto"/>
          </w:tcPr>
          <w:p w:rsidR="00CD514E" w:rsidRDefault="00CD514E" w:rsidP="00016945">
            <w:r>
              <w:rPr>
                <w:b/>
                <w:bCs/>
              </w:rPr>
              <w:t>Target date/ Done date</w:t>
            </w:r>
          </w:p>
        </w:tc>
      </w:tr>
      <w:tr w:rsidR="00CD514E" w:rsidTr="00016945">
        <w:tc>
          <w:tcPr>
            <w:tcW w:w="1006" w:type="dxa"/>
            <w:shd w:val="clear" w:color="auto" w:fill="auto"/>
          </w:tcPr>
          <w:p w:rsidR="00CD514E" w:rsidRDefault="00CD514E" w:rsidP="00016945"/>
        </w:tc>
        <w:tc>
          <w:tcPr>
            <w:tcW w:w="4694" w:type="dxa"/>
            <w:shd w:val="clear" w:color="auto" w:fill="auto"/>
          </w:tcPr>
          <w:p w:rsidR="00CD514E" w:rsidRDefault="00CD514E" w:rsidP="00016945"/>
        </w:tc>
        <w:tc>
          <w:tcPr>
            <w:tcW w:w="1877" w:type="dxa"/>
            <w:shd w:val="clear" w:color="auto" w:fill="auto"/>
          </w:tcPr>
          <w:p w:rsidR="00CD514E" w:rsidRDefault="00CD514E" w:rsidP="00016945"/>
        </w:tc>
        <w:tc>
          <w:tcPr>
            <w:tcW w:w="979" w:type="dxa"/>
            <w:shd w:val="clear" w:color="auto" w:fill="auto"/>
          </w:tcPr>
          <w:p w:rsidR="00CD514E" w:rsidRDefault="00CD514E" w:rsidP="00016945"/>
        </w:tc>
      </w:tr>
      <w:tr w:rsidR="00CD514E" w:rsidTr="00016945">
        <w:tc>
          <w:tcPr>
            <w:tcW w:w="1006" w:type="dxa"/>
            <w:shd w:val="clear" w:color="auto" w:fill="auto"/>
          </w:tcPr>
          <w:p w:rsidR="00CD514E" w:rsidRDefault="00CD514E" w:rsidP="00016945"/>
        </w:tc>
        <w:tc>
          <w:tcPr>
            <w:tcW w:w="4694" w:type="dxa"/>
            <w:shd w:val="clear" w:color="auto" w:fill="auto"/>
          </w:tcPr>
          <w:p w:rsidR="00CD514E" w:rsidRDefault="00CD514E" w:rsidP="00016945"/>
        </w:tc>
        <w:tc>
          <w:tcPr>
            <w:tcW w:w="1877" w:type="dxa"/>
            <w:shd w:val="clear" w:color="auto" w:fill="auto"/>
          </w:tcPr>
          <w:p w:rsidR="00CD514E" w:rsidRDefault="00CD514E" w:rsidP="00016945"/>
        </w:tc>
        <w:tc>
          <w:tcPr>
            <w:tcW w:w="979" w:type="dxa"/>
            <w:shd w:val="clear" w:color="auto" w:fill="auto"/>
          </w:tcPr>
          <w:p w:rsidR="00CD514E" w:rsidRDefault="00CD514E" w:rsidP="00016945"/>
        </w:tc>
      </w:tr>
      <w:tr w:rsidR="00CD514E" w:rsidTr="00016945">
        <w:tc>
          <w:tcPr>
            <w:tcW w:w="1006" w:type="dxa"/>
            <w:shd w:val="clear" w:color="auto" w:fill="auto"/>
          </w:tcPr>
          <w:p w:rsidR="00CD514E" w:rsidRDefault="00CD514E" w:rsidP="00016945"/>
        </w:tc>
        <w:tc>
          <w:tcPr>
            <w:tcW w:w="4694" w:type="dxa"/>
            <w:shd w:val="clear" w:color="auto" w:fill="auto"/>
          </w:tcPr>
          <w:p w:rsidR="00CD514E" w:rsidRDefault="00CD514E" w:rsidP="00016945"/>
        </w:tc>
        <w:tc>
          <w:tcPr>
            <w:tcW w:w="1877" w:type="dxa"/>
            <w:shd w:val="clear" w:color="auto" w:fill="auto"/>
          </w:tcPr>
          <w:p w:rsidR="00CD514E" w:rsidRDefault="00CD514E" w:rsidP="00016945"/>
        </w:tc>
        <w:tc>
          <w:tcPr>
            <w:tcW w:w="979"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52</w:t>
      </w:r>
    </w:p>
    <w:p w:rsidR="00CD514E" w:rsidRDefault="00CD514E" w:rsidP="00CD514E">
      <w:pPr>
        <w:pStyle w:val="Heading3"/>
      </w:pPr>
      <w:r>
        <w:t>1.1.4 Decisions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7545"/>
      </w:tblGrid>
      <w:tr w:rsidR="00CD514E" w:rsidTr="00016945">
        <w:tc>
          <w:tcPr>
            <w:tcW w:w="1011" w:type="dxa"/>
            <w:shd w:val="clear" w:color="auto" w:fill="auto"/>
          </w:tcPr>
          <w:p w:rsidR="00CD514E" w:rsidRDefault="00CD514E" w:rsidP="00016945">
            <w:r>
              <w:rPr>
                <w:b/>
                <w:bCs/>
              </w:rPr>
              <w:t>Date</w:t>
            </w:r>
          </w:p>
        </w:tc>
        <w:tc>
          <w:tcPr>
            <w:tcW w:w="7545" w:type="dxa"/>
            <w:shd w:val="clear" w:color="auto" w:fill="auto"/>
          </w:tcPr>
          <w:p w:rsidR="00CD514E" w:rsidRDefault="00CD514E" w:rsidP="00016945">
            <w:r>
              <w:rPr>
                <w:b/>
                <w:bCs/>
              </w:rPr>
              <w:t>Description &amp; reference (if any)</w:t>
            </w:r>
          </w:p>
        </w:tc>
      </w:tr>
      <w:tr w:rsidR="00CD514E" w:rsidTr="00016945">
        <w:tc>
          <w:tcPr>
            <w:tcW w:w="1011" w:type="dxa"/>
            <w:shd w:val="clear" w:color="auto" w:fill="auto"/>
          </w:tcPr>
          <w:p w:rsidR="00CD514E" w:rsidRDefault="00CD514E" w:rsidP="00016945"/>
        </w:tc>
        <w:tc>
          <w:tcPr>
            <w:tcW w:w="7545" w:type="dxa"/>
            <w:shd w:val="clear" w:color="auto" w:fill="auto"/>
          </w:tcPr>
          <w:p w:rsidR="00CD514E" w:rsidRDefault="00CD514E" w:rsidP="00016945"/>
        </w:tc>
      </w:tr>
      <w:tr w:rsidR="00CD514E" w:rsidTr="00016945">
        <w:tc>
          <w:tcPr>
            <w:tcW w:w="1011" w:type="dxa"/>
            <w:shd w:val="clear" w:color="auto" w:fill="auto"/>
          </w:tcPr>
          <w:p w:rsidR="00CD514E" w:rsidRDefault="00CD514E" w:rsidP="00016945"/>
        </w:tc>
        <w:tc>
          <w:tcPr>
            <w:tcW w:w="7545" w:type="dxa"/>
            <w:shd w:val="clear" w:color="auto" w:fill="auto"/>
          </w:tcPr>
          <w:p w:rsidR="00CD514E" w:rsidRDefault="00CD514E" w:rsidP="00016945"/>
        </w:tc>
      </w:tr>
      <w:tr w:rsidR="00CD514E" w:rsidTr="00016945">
        <w:tc>
          <w:tcPr>
            <w:tcW w:w="1011" w:type="dxa"/>
            <w:shd w:val="clear" w:color="auto" w:fill="auto"/>
          </w:tcPr>
          <w:p w:rsidR="00CD514E" w:rsidRDefault="00CD514E" w:rsidP="00016945"/>
        </w:tc>
        <w:tc>
          <w:tcPr>
            <w:tcW w:w="7545"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64</w:t>
      </w:r>
    </w:p>
    <w:p w:rsidR="00CD514E" w:rsidRDefault="00CD514E" w:rsidP="00CD514E">
      <w:pPr>
        <w:pStyle w:val="Heading3"/>
      </w:pPr>
      <w:r>
        <w:lastRenderedPageBreak/>
        <w:t>1.1.5 Common Feature analysis Module (CFAM) Phase1 team members and their roles</w:t>
      </w:r>
    </w:p>
    <w:p w:rsidR="00CD514E" w:rsidRDefault="00CD514E" w:rsidP="00CD514E">
      <w:proofErr w:type="gramStart"/>
      <w:r>
        <w:rPr>
          <w:i/>
          <w:iCs/>
        </w:rPr>
        <w:t>ID</w:t>
      </w:r>
      <w:r>
        <w:t xml:space="preserve"> :</w:t>
      </w:r>
      <w:proofErr w:type="gramEnd"/>
      <w:r>
        <w:t xml:space="preserve">  66</w:t>
      </w:r>
    </w:p>
    <w:p w:rsidR="00CD514E" w:rsidRDefault="00CD514E" w:rsidP="00CD514E">
      <w:r>
        <w:t xml:space="preserve">These are CFAM team </w:t>
      </w:r>
      <w:proofErr w:type="spellStart"/>
      <w:r>
        <w:t>mebers</w:t>
      </w:r>
      <w:proofErr w:type="spellEnd"/>
      <w:r>
        <w:t xml:space="preserve"> for Phase1. Phase 2 team members are defined per Network Element in Chapters 7, 8, 9 and 10</w:t>
      </w:r>
    </w:p>
    <w:p w:rsidR="00CD514E" w:rsidRDefault="00CD514E" w:rsidP="00CD514E">
      <w:proofErr w:type="gramStart"/>
      <w:r>
        <w:rPr>
          <w:i/>
          <w:iCs/>
        </w:rPr>
        <w:t>ID</w:t>
      </w:r>
      <w:r>
        <w:t xml:space="preserve"> :</w:t>
      </w:r>
      <w:proofErr w:type="gramEnd"/>
      <w:r>
        <w:t xml:space="preserve">  1661</w:t>
      </w:r>
    </w:p>
    <w:p w:rsidR="00CD514E" w:rsidRDefault="00CD514E" w:rsidP="00CD514E">
      <w:r>
        <w:rPr>
          <w:b/>
          <w:bCs/>
        </w:rPr>
        <w:t>CFAM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5"/>
        <w:gridCol w:w="4551"/>
      </w:tblGrid>
      <w:tr w:rsidR="00CD514E" w:rsidTr="00016945">
        <w:tc>
          <w:tcPr>
            <w:tcW w:w="4005" w:type="dxa"/>
            <w:shd w:val="clear" w:color="auto" w:fill="auto"/>
          </w:tcPr>
          <w:p w:rsidR="00CD514E" w:rsidRDefault="00CD514E" w:rsidP="00016945">
            <w:r>
              <w:rPr>
                <w:b/>
                <w:bCs/>
              </w:rPr>
              <w:t>Role</w:t>
            </w:r>
          </w:p>
        </w:tc>
        <w:tc>
          <w:tcPr>
            <w:tcW w:w="4551" w:type="dxa"/>
            <w:shd w:val="clear" w:color="auto" w:fill="auto"/>
          </w:tcPr>
          <w:p w:rsidR="00CD514E" w:rsidRDefault="00CD514E" w:rsidP="00016945">
            <w:r>
              <w:rPr>
                <w:b/>
                <w:bCs/>
              </w:rPr>
              <w:t>Person</w:t>
            </w:r>
          </w:p>
        </w:tc>
      </w:tr>
      <w:tr w:rsidR="00CD514E" w:rsidTr="00016945">
        <w:tc>
          <w:tcPr>
            <w:tcW w:w="4005" w:type="dxa"/>
            <w:shd w:val="clear" w:color="auto" w:fill="auto"/>
          </w:tcPr>
          <w:p w:rsidR="00CD514E" w:rsidRDefault="00CD514E" w:rsidP="00016945">
            <w:r>
              <w:t>End to End Feature Owner</w:t>
            </w:r>
          </w:p>
        </w:tc>
        <w:tc>
          <w:tcPr>
            <w:tcW w:w="4551" w:type="dxa"/>
            <w:shd w:val="clear" w:color="auto" w:fill="auto"/>
          </w:tcPr>
          <w:p w:rsidR="00CD514E" w:rsidRDefault="00A83441" w:rsidP="00016945">
            <w:r w:rsidRPr="00A83441">
              <w:t>Wang, Zijing 1. (Nokia - CN/Hangzhou)</w:t>
            </w:r>
          </w:p>
        </w:tc>
      </w:tr>
      <w:tr w:rsidR="00CD514E" w:rsidTr="00016945">
        <w:tc>
          <w:tcPr>
            <w:tcW w:w="4005" w:type="dxa"/>
            <w:shd w:val="clear" w:color="auto" w:fill="auto"/>
          </w:tcPr>
          <w:p w:rsidR="00CD514E" w:rsidRDefault="00CD514E" w:rsidP="00016945">
            <w:r>
              <w:t>Moderator/Approver</w:t>
            </w:r>
          </w:p>
        </w:tc>
        <w:tc>
          <w:tcPr>
            <w:tcW w:w="4551" w:type="dxa"/>
            <w:shd w:val="clear" w:color="auto" w:fill="auto"/>
          </w:tcPr>
          <w:p w:rsidR="00CD514E" w:rsidRDefault="00A83441" w:rsidP="00016945">
            <w:r w:rsidRPr="00A83441">
              <w:t>Yang, Yuming (Nokia - CN/Hangzhou)</w:t>
            </w:r>
          </w:p>
        </w:tc>
      </w:tr>
      <w:tr w:rsidR="00CD514E" w:rsidTr="00016945">
        <w:tc>
          <w:tcPr>
            <w:tcW w:w="4005" w:type="dxa"/>
            <w:shd w:val="clear" w:color="auto" w:fill="auto"/>
          </w:tcPr>
          <w:p w:rsidR="00CD514E" w:rsidRDefault="00CD514E" w:rsidP="00016945">
            <w:r>
              <w:t>SFS authors</w:t>
            </w:r>
          </w:p>
        </w:tc>
        <w:tc>
          <w:tcPr>
            <w:tcW w:w="4551" w:type="dxa"/>
            <w:shd w:val="clear" w:color="auto" w:fill="auto"/>
          </w:tcPr>
          <w:p w:rsidR="00CD514E" w:rsidRDefault="00A83441" w:rsidP="00016945">
            <w:r w:rsidRPr="00A83441">
              <w:t>Tomczak, Piotr</w:t>
            </w:r>
          </w:p>
        </w:tc>
      </w:tr>
      <w:tr w:rsidR="00CD514E" w:rsidTr="00016945">
        <w:tc>
          <w:tcPr>
            <w:tcW w:w="4005" w:type="dxa"/>
            <w:shd w:val="clear" w:color="auto" w:fill="auto"/>
          </w:tcPr>
          <w:p w:rsidR="00CD514E" w:rsidRDefault="00CD514E" w:rsidP="00016945">
            <w:r>
              <w:t>BTS E2E FO</w:t>
            </w:r>
          </w:p>
        </w:tc>
        <w:tc>
          <w:tcPr>
            <w:tcW w:w="4551" w:type="dxa"/>
            <w:shd w:val="clear" w:color="auto" w:fill="auto"/>
          </w:tcPr>
          <w:p w:rsidR="00CD514E" w:rsidRDefault="00A83441" w:rsidP="00016945">
            <w:r>
              <w:t xml:space="preserve">  </w:t>
            </w:r>
          </w:p>
        </w:tc>
      </w:tr>
      <w:tr w:rsidR="00CD514E" w:rsidTr="00016945">
        <w:tc>
          <w:tcPr>
            <w:tcW w:w="4005" w:type="dxa"/>
            <w:shd w:val="clear" w:color="auto" w:fill="auto"/>
          </w:tcPr>
          <w:p w:rsidR="00CD514E" w:rsidRDefault="00CD514E" w:rsidP="00016945">
            <w:r>
              <w:t>RNC E2E FO</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OMS main EFS author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1691</w:t>
      </w:r>
    </w:p>
    <w:p w:rsidR="00CD514E" w:rsidRDefault="00CD514E" w:rsidP="00CD514E">
      <w:r>
        <w:rPr>
          <w:b/>
          <w:bCs/>
        </w:rPr>
        <w:t>Key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5"/>
        <w:gridCol w:w="4551"/>
      </w:tblGrid>
      <w:tr w:rsidR="00CD514E" w:rsidTr="00016945">
        <w:tc>
          <w:tcPr>
            <w:tcW w:w="4005" w:type="dxa"/>
            <w:shd w:val="clear" w:color="auto" w:fill="auto"/>
          </w:tcPr>
          <w:p w:rsidR="00CD514E" w:rsidRDefault="00CD514E" w:rsidP="00016945">
            <w:r>
              <w:rPr>
                <w:b/>
                <w:bCs/>
              </w:rPr>
              <w:t>Role</w:t>
            </w:r>
          </w:p>
        </w:tc>
        <w:tc>
          <w:tcPr>
            <w:tcW w:w="4551" w:type="dxa"/>
            <w:shd w:val="clear" w:color="auto" w:fill="auto"/>
          </w:tcPr>
          <w:p w:rsidR="00CD514E" w:rsidRDefault="00CD514E" w:rsidP="00016945">
            <w:r>
              <w:rPr>
                <w:b/>
                <w:bCs/>
              </w:rPr>
              <w:t>Person</w:t>
            </w:r>
          </w:p>
        </w:tc>
      </w:tr>
      <w:tr w:rsidR="00CD514E" w:rsidTr="00016945">
        <w:tc>
          <w:tcPr>
            <w:tcW w:w="4005" w:type="dxa"/>
            <w:shd w:val="clear" w:color="auto" w:fill="auto"/>
          </w:tcPr>
          <w:p w:rsidR="00CD514E" w:rsidRDefault="00CD514E" w:rsidP="00016945">
            <w:r>
              <w:t>Product Management</w:t>
            </w:r>
          </w:p>
        </w:tc>
        <w:tc>
          <w:tcPr>
            <w:tcW w:w="4551" w:type="dxa"/>
            <w:shd w:val="clear" w:color="auto" w:fill="auto"/>
          </w:tcPr>
          <w:p w:rsidR="00CD514E" w:rsidRDefault="00A83441" w:rsidP="00016945">
            <w:r w:rsidRPr="00A83441">
              <w:t>Marko Siiskonen</w:t>
            </w:r>
          </w:p>
        </w:tc>
      </w:tr>
      <w:tr w:rsidR="00CD514E" w:rsidTr="00016945">
        <w:tc>
          <w:tcPr>
            <w:tcW w:w="4005" w:type="dxa"/>
            <w:shd w:val="clear" w:color="auto" w:fill="auto"/>
          </w:tcPr>
          <w:p w:rsidR="00CD514E" w:rsidRDefault="00CD514E" w:rsidP="00016945">
            <w:r>
              <w:t>SFS authors</w:t>
            </w:r>
          </w:p>
        </w:tc>
        <w:tc>
          <w:tcPr>
            <w:tcW w:w="4551" w:type="dxa"/>
            <w:shd w:val="clear" w:color="auto" w:fill="auto"/>
          </w:tcPr>
          <w:p w:rsidR="00CD514E" w:rsidRDefault="00A83441" w:rsidP="00016945">
            <w:r w:rsidRPr="00A83441">
              <w:t>Tomczak, Piotr</w:t>
            </w:r>
          </w:p>
        </w:tc>
      </w:tr>
      <w:tr w:rsidR="00CD514E" w:rsidTr="00016945">
        <w:tc>
          <w:tcPr>
            <w:tcW w:w="4005" w:type="dxa"/>
            <w:shd w:val="clear" w:color="auto" w:fill="auto"/>
          </w:tcPr>
          <w:p w:rsidR="00CD514E" w:rsidRDefault="00CD514E" w:rsidP="00016945">
            <w:r>
              <w:t>EFS Authors</w:t>
            </w:r>
          </w:p>
        </w:tc>
        <w:tc>
          <w:tcPr>
            <w:tcW w:w="4551" w:type="dxa"/>
            <w:shd w:val="clear" w:color="auto" w:fill="auto"/>
          </w:tcPr>
          <w:p w:rsidR="00CD514E" w:rsidRDefault="00A83441" w:rsidP="00016945">
            <w:r w:rsidRPr="00A83441">
              <w:rPr>
                <w:lang w:val="pl-PL"/>
              </w:rPr>
              <w:t>Ciastoch, Sebastian (</w:t>
            </w:r>
            <w:r>
              <w:rPr>
                <w:lang w:val="pl-PL"/>
              </w:rPr>
              <w:t>ADMIN</w:t>
            </w:r>
            <w:r w:rsidRPr="00A83441">
              <w:rPr>
                <w:lang w:val="pl-PL"/>
              </w:rPr>
              <w:t>)</w:t>
            </w:r>
          </w:p>
        </w:tc>
      </w:tr>
      <w:tr w:rsidR="00CD514E" w:rsidTr="00016945">
        <w:tc>
          <w:tcPr>
            <w:tcW w:w="4005" w:type="dxa"/>
            <w:shd w:val="clear" w:color="auto" w:fill="auto"/>
          </w:tcPr>
          <w:p w:rsidR="00CD514E" w:rsidRDefault="00CD514E" w:rsidP="00016945">
            <w:r>
              <w:t>SFS Category leader</w:t>
            </w:r>
          </w:p>
        </w:tc>
        <w:tc>
          <w:tcPr>
            <w:tcW w:w="4551" w:type="dxa"/>
            <w:shd w:val="clear" w:color="auto" w:fill="auto"/>
          </w:tcPr>
          <w:p w:rsidR="00CD514E" w:rsidRDefault="00A83441" w:rsidP="00A83441">
            <w:r w:rsidRPr="00A83441">
              <w:t>Krawiec, Lukasz (</w:t>
            </w:r>
            <w:r>
              <w:t>BM</w:t>
            </w:r>
            <w:r w:rsidRPr="00A83441">
              <w:t xml:space="preserve">) </w:t>
            </w:r>
          </w:p>
        </w:tc>
      </w:tr>
      <w:tr w:rsidR="00CD514E" w:rsidTr="00016945">
        <w:tc>
          <w:tcPr>
            <w:tcW w:w="4005" w:type="dxa"/>
            <w:shd w:val="clear" w:color="auto" w:fill="auto"/>
          </w:tcPr>
          <w:p w:rsidR="00CD514E" w:rsidRDefault="00CD514E" w:rsidP="00016945">
            <w:proofErr w:type="spellStart"/>
            <w:r>
              <w:t>SyVe</w:t>
            </w:r>
            <w:proofErr w:type="spellEnd"/>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1735</w:t>
      </w:r>
    </w:p>
    <w:p w:rsidR="00CD514E" w:rsidRDefault="00CD514E" w:rsidP="00CD514E">
      <w:r>
        <w:rPr>
          <w:b/>
          <w:bCs/>
        </w:rPr>
        <w:t>Other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5"/>
        <w:gridCol w:w="4551"/>
      </w:tblGrid>
      <w:tr w:rsidR="00CD514E" w:rsidTr="00016945">
        <w:tc>
          <w:tcPr>
            <w:tcW w:w="4005" w:type="dxa"/>
            <w:shd w:val="clear" w:color="auto" w:fill="auto"/>
          </w:tcPr>
          <w:p w:rsidR="00CD514E" w:rsidRDefault="00CD514E" w:rsidP="00016945">
            <w:r>
              <w:rPr>
                <w:b/>
                <w:bCs/>
              </w:rPr>
              <w:t>Role</w:t>
            </w:r>
          </w:p>
        </w:tc>
        <w:tc>
          <w:tcPr>
            <w:tcW w:w="4551" w:type="dxa"/>
            <w:shd w:val="clear" w:color="auto" w:fill="auto"/>
          </w:tcPr>
          <w:p w:rsidR="00CD514E" w:rsidRDefault="00CD514E" w:rsidP="00016945">
            <w:r>
              <w:rPr>
                <w:b/>
                <w:bCs/>
              </w:rPr>
              <w:t>Person name</w:t>
            </w:r>
          </w:p>
        </w:tc>
      </w:tr>
      <w:tr w:rsidR="00CD514E" w:rsidTr="00016945">
        <w:tc>
          <w:tcPr>
            <w:tcW w:w="4005" w:type="dxa"/>
            <w:shd w:val="clear" w:color="auto" w:fill="auto"/>
          </w:tcPr>
          <w:p w:rsidR="00CD514E" w:rsidRDefault="00CD514E" w:rsidP="00016945">
            <w:r>
              <w:t>System Program Manager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Entity program Managers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Possible NE implementation representatives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Possible Operations representatives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NE I&amp;V</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proofErr w:type="spellStart"/>
            <w:r>
              <w:t>CuDo</w:t>
            </w:r>
            <w:proofErr w:type="spellEnd"/>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proofErr w:type="spellStart"/>
            <w:r>
              <w:t>SoC</w:t>
            </w:r>
            <w:proofErr w:type="spellEnd"/>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Network Engineering</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 xml:space="preserve">System </w:t>
            </w:r>
            <w:proofErr w:type="spellStart"/>
            <w:r>
              <w:t>Specificaiton</w:t>
            </w:r>
            <w:proofErr w:type="spellEnd"/>
            <w:r>
              <w:t xml:space="preserve"> Project Manager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100</w:t>
      </w:r>
    </w:p>
    <w:p w:rsidR="00CD514E" w:rsidRDefault="00CD514E" w:rsidP="00CD514E">
      <w:pPr>
        <w:pStyle w:val="Heading3"/>
      </w:pPr>
      <w:r>
        <w:t>1.1.6 Other stakeholders and their roles (CFAM Phase 1)</w:t>
      </w:r>
    </w:p>
    <w:p w:rsidR="00CD514E" w:rsidRDefault="00CD514E" w:rsidP="00CD514E">
      <w:proofErr w:type="gramStart"/>
      <w:r>
        <w:rPr>
          <w:i/>
          <w:iCs/>
        </w:rPr>
        <w:t>ID</w:t>
      </w:r>
      <w:r>
        <w:t xml:space="preserve"> :</w:t>
      </w:r>
      <w:proofErr w:type="gramEnd"/>
      <w:r>
        <w:t xml:space="preserve">  1796</w:t>
      </w:r>
    </w:p>
    <w:p w:rsidR="00CD514E" w:rsidRDefault="00CD514E" w:rsidP="00CD514E">
      <w:r>
        <w:rPr>
          <w:b/>
          <w:bCs/>
        </w:rPr>
        <w:t>Information provider Stakeholders</w:t>
      </w:r>
    </w:p>
    <w:p w:rsidR="00CD514E" w:rsidRDefault="00CD514E" w:rsidP="00CD51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5"/>
        <w:gridCol w:w="4551"/>
      </w:tblGrid>
      <w:tr w:rsidR="00CD514E" w:rsidTr="00016945">
        <w:tc>
          <w:tcPr>
            <w:tcW w:w="4005" w:type="dxa"/>
            <w:shd w:val="clear" w:color="auto" w:fill="auto"/>
          </w:tcPr>
          <w:p w:rsidR="00CD514E" w:rsidRDefault="00CD514E" w:rsidP="00016945">
            <w:r>
              <w:rPr>
                <w:b/>
                <w:bCs/>
              </w:rPr>
              <w:t>Role</w:t>
            </w:r>
          </w:p>
        </w:tc>
        <w:tc>
          <w:tcPr>
            <w:tcW w:w="4551" w:type="dxa"/>
            <w:shd w:val="clear" w:color="auto" w:fill="auto"/>
          </w:tcPr>
          <w:p w:rsidR="00CD514E" w:rsidRDefault="00CD514E" w:rsidP="00016945">
            <w:r>
              <w:rPr>
                <w:b/>
                <w:bCs/>
              </w:rPr>
              <w:t>Person name</w:t>
            </w:r>
          </w:p>
        </w:tc>
      </w:tr>
      <w:tr w:rsidR="00CD514E" w:rsidTr="00016945">
        <w:tc>
          <w:tcPr>
            <w:tcW w:w="4005" w:type="dxa"/>
            <w:shd w:val="clear" w:color="auto" w:fill="auto"/>
          </w:tcPr>
          <w:p w:rsidR="00CD514E" w:rsidRDefault="00CD514E" w:rsidP="00016945">
            <w:r>
              <w:t>Product Management</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lastRenderedPageBreak/>
              <w:t>System Specification Project Manager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SFS Category Leader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System Program Manager</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Entity Program Managers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EFS Authors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Possible NE implementation representatives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Possible Operations representatives</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r>
              <w:t>NE I&amp;V</w:t>
            </w:r>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proofErr w:type="spellStart"/>
            <w:r>
              <w:t>SyVe</w:t>
            </w:r>
            <w:proofErr w:type="spellEnd"/>
          </w:p>
        </w:tc>
        <w:tc>
          <w:tcPr>
            <w:tcW w:w="4551" w:type="dxa"/>
            <w:shd w:val="clear" w:color="auto" w:fill="auto"/>
          </w:tcPr>
          <w:p w:rsidR="00CD514E" w:rsidRDefault="00CD514E" w:rsidP="00016945"/>
        </w:tc>
      </w:tr>
      <w:tr w:rsidR="00CD514E" w:rsidTr="00016945">
        <w:tc>
          <w:tcPr>
            <w:tcW w:w="4005" w:type="dxa"/>
            <w:shd w:val="clear" w:color="auto" w:fill="auto"/>
          </w:tcPr>
          <w:p w:rsidR="00CD514E" w:rsidRDefault="00CD514E" w:rsidP="00016945"/>
        </w:tc>
        <w:tc>
          <w:tcPr>
            <w:tcW w:w="4551"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186</w:t>
      </w:r>
    </w:p>
    <w:p w:rsidR="00CD514E" w:rsidRDefault="00CD514E" w:rsidP="00CD514E">
      <w:pPr>
        <w:pStyle w:val="Heading3"/>
      </w:pPr>
      <w:r>
        <w:t>1.1.7 Terms and abbreviations</w:t>
      </w:r>
    </w:p>
    <w:p w:rsidR="00CD514E" w:rsidRDefault="00CD514E" w:rsidP="00CD514E">
      <w:proofErr w:type="gramStart"/>
      <w:r>
        <w:rPr>
          <w:i/>
          <w:iCs/>
        </w:rPr>
        <w:t>ID</w:t>
      </w:r>
      <w:r>
        <w:t xml:space="preserve"> :</w:t>
      </w:r>
      <w:proofErr w:type="gramEnd"/>
      <w:r>
        <w:t xml:space="preserve">  197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2"/>
        <w:gridCol w:w="2742"/>
      </w:tblGrid>
      <w:tr w:rsidR="0054660E" w:rsidTr="004B4BFC">
        <w:tc>
          <w:tcPr>
            <w:tcW w:w="2742" w:type="dxa"/>
            <w:shd w:val="clear" w:color="auto" w:fill="auto"/>
          </w:tcPr>
          <w:p w:rsidR="0054660E" w:rsidRDefault="0054660E" w:rsidP="004B4BFC">
            <w:r>
              <w:rPr>
                <w:b/>
                <w:bCs/>
              </w:rPr>
              <w:t>Terms or abbreviation</w:t>
            </w:r>
          </w:p>
        </w:tc>
        <w:tc>
          <w:tcPr>
            <w:tcW w:w="2742" w:type="dxa"/>
            <w:shd w:val="clear" w:color="auto" w:fill="auto"/>
          </w:tcPr>
          <w:p w:rsidR="0054660E" w:rsidRDefault="0054660E" w:rsidP="004B4BFC">
            <w:r>
              <w:rPr>
                <w:b/>
                <w:bCs/>
              </w:rPr>
              <w:t>Explanation</w:t>
            </w:r>
          </w:p>
        </w:tc>
      </w:tr>
      <w:tr w:rsidR="0054660E" w:rsidTr="004B4BFC">
        <w:tc>
          <w:tcPr>
            <w:tcW w:w="2742" w:type="dxa"/>
            <w:shd w:val="clear" w:color="auto" w:fill="auto"/>
          </w:tcPr>
          <w:p w:rsidR="0054660E" w:rsidRDefault="0054660E" w:rsidP="004B4BFC">
            <w:r>
              <w:t>CFAM</w:t>
            </w:r>
          </w:p>
        </w:tc>
        <w:tc>
          <w:tcPr>
            <w:tcW w:w="2742" w:type="dxa"/>
            <w:shd w:val="clear" w:color="auto" w:fill="auto"/>
          </w:tcPr>
          <w:p w:rsidR="0054660E" w:rsidRDefault="0054660E" w:rsidP="004B4BFC">
            <w:r>
              <w:t>Common Feature Analysis Module</w:t>
            </w:r>
          </w:p>
        </w:tc>
      </w:tr>
      <w:tr w:rsidR="0054660E" w:rsidTr="004B4BFC">
        <w:tc>
          <w:tcPr>
            <w:tcW w:w="2742" w:type="dxa"/>
            <w:shd w:val="clear" w:color="auto" w:fill="auto"/>
          </w:tcPr>
          <w:p w:rsidR="0054660E" w:rsidRDefault="0054660E" w:rsidP="004B4BFC">
            <w:r>
              <w:t>FSM</w:t>
            </w:r>
          </w:p>
        </w:tc>
        <w:tc>
          <w:tcPr>
            <w:tcW w:w="2742" w:type="dxa"/>
            <w:shd w:val="clear" w:color="auto" w:fill="auto"/>
          </w:tcPr>
          <w:p w:rsidR="0054660E" w:rsidRDefault="0054660E" w:rsidP="004B4BFC">
            <w:r>
              <w:t>Flexi System Module</w:t>
            </w:r>
          </w:p>
        </w:tc>
      </w:tr>
      <w:tr w:rsidR="0054660E" w:rsidTr="004B4BFC">
        <w:tc>
          <w:tcPr>
            <w:tcW w:w="2742" w:type="dxa"/>
            <w:shd w:val="clear" w:color="auto" w:fill="auto"/>
          </w:tcPr>
          <w:p w:rsidR="0054660E" w:rsidRDefault="0054660E" w:rsidP="004B4BFC">
            <w:r>
              <w:t>E2E FO</w:t>
            </w:r>
          </w:p>
        </w:tc>
        <w:tc>
          <w:tcPr>
            <w:tcW w:w="2742" w:type="dxa"/>
            <w:shd w:val="clear" w:color="auto" w:fill="auto"/>
          </w:tcPr>
          <w:p w:rsidR="0054660E" w:rsidRDefault="0054660E" w:rsidP="004B4BFC">
            <w:r>
              <w:t>End to End Feature Owner</w:t>
            </w:r>
          </w:p>
        </w:tc>
      </w:tr>
      <w:tr w:rsidR="0054660E" w:rsidTr="004B4BFC">
        <w:tc>
          <w:tcPr>
            <w:tcW w:w="2742" w:type="dxa"/>
            <w:shd w:val="clear" w:color="auto" w:fill="auto"/>
          </w:tcPr>
          <w:p w:rsidR="0054660E" w:rsidRDefault="0054660E" w:rsidP="004B4BFC">
            <w:r>
              <w:t>RAP</w:t>
            </w:r>
          </w:p>
        </w:tc>
        <w:tc>
          <w:tcPr>
            <w:tcW w:w="2742" w:type="dxa"/>
            <w:shd w:val="clear" w:color="auto" w:fill="auto"/>
          </w:tcPr>
          <w:p w:rsidR="0054660E" w:rsidRDefault="0054660E" w:rsidP="004B4BFC">
            <w:r>
              <w:t>Radio Access Point</w:t>
            </w:r>
          </w:p>
        </w:tc>
      </w:tr>
    </w:tbl>
    <w:p w:rsidR="0054660E" w:rsidRDefault="0054660E" w:rsidP="005466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2"/>
        <w:gridCol w:w="2742"/>
      </w:tblGrid>
      <w:tr w:rsidR="0054660E" w:rsidTr="004B4BFC">
        <w:tc>
          <w:tcPr>
            <w:tcW w:w="2742" w:type="dxa"/>
            <w:shd w:val="clear" w:color="auto" w:fill="auto"/>
          </w:tcPr>
          <w:p w:rsidR="0054660E" w:rsidRDefault="0054660E" w:rsidP="004B4BFC">
            <w:r>
              <w:t>RCP</w:t>
            </w:r>
          </w:p>
        </w:tc>
        <w:tc>
          <w:tcPr>
            <w:tcW w:w="2742" w:type="dxa"/>
            <w:shd w:val="clear" w:color="auto" w:fill="auto"/>
          </w:tcPr>
          <w:p w:rsidR="0054660E" w:rsidRDefault="0054660E" w:rsidP="004B4BFC">
            <w:r>
              <w:t>Radio Cloud Platform</w:t>
            </w:r>
          </w:p>
        </w:tc>
      </w:tr>
      <w:tr w:rsidR="0054660E" w:rsidTr="004B4BFC">
        <w:tc>
          <w:tcPr>
            <w:tcW w:w="2742" w:type="dxa"/>
            <w:shd w:val="clear" w:color="auto" w:fill="auto"/>
          </w:tcPr>
          <w:p w:rsidR="0054660E" w:rsidRDefault="0054660E" w:rsidP="004B4BFC">
            <w:r>
              <w:t>VM</w:t>
            </w:r>
          </w:p>
        </w:tc>
        <w:tc>
          <w:tcPr>
            <w:tcW w:w="2742" w:type="dxa"/>
            <w:shd w:val="clear" w:color="auto" w:fill="auto"/>
          </w:tcPr>
          <w:p w:rsidR="0054660E" w:rsidRDefault="0054660E" w:rsidP="004B4BFC">
            <w:r>
              <w:t>Virtual Machine</w:t>
            </w:r>
          </w:p>
        </w:tc>
      </w:tr>
    </w:tbl>
    <w:p w:rsidR="0054660E" w:rsidRDefault="0054660E" w:rsidP="00CD514E"/>
    <w:p w:rsidR="00CD514E" w:rsidRDefault="00CD514E" w:rsidP="00CD514E">
      <w:pPr>
        <w:pStyle w:val="Heading3"/>
      </w:pPr>
      <w:r>
        <w:t>1.1.8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6"/>
        <w:gridCol w:w="7130"/>
      </w:tblGrid>
      <w:tr w:rsidR="00CD514E" w:rsidTr="00016945">
        <w:tc>
          <w:tcPr>
            <w:tcW w:w="1426" w:type="dxa"/>
            <w:shd w:val="clear" w:color="auto" w:fill="auto"/>
          </w:tcPr>
          <w:p w:rsidR="00CD514E" w:rsidRDefault="00CD514E" w:rsidP="00016945">
            <w:r>
              <w:rPr>
                <w:b/>
                <w:bCs/>
              </w:rPr>
              <w:t>Ref number</w:t>
            </w:r>
          </w:p>
        </w:tc>
        <w:tc>
          <w:tcPr>
            <w:tcW w:w="7130" w:type="dxa"/>
            <w:shd w:val="clear" w:color="auto" w:fill="auto"/>
          </w:tcPr>
          <w:p w:rsidR="00CD514E" w:rsidRDefault="00CD514E" w:rsidP="00016945">
            <w:r>
              <w:rPr>
                <w:b/>
                <w:bCs/>
              </w:rPr>
              <w:t>Reference</w:t>
            </w:r>
          </w:p>
        </w:tc>
      </w:tr>
      <w:tr w:rsidR="00CD514E" w:rsidTr="00016945">
        <w:tc>
          <w:tcPr>
            <w:tcW w:w="1426" w:type="dxa"/>
            <w:shd w:val="clear" w:color="auto" w:fill="auto"/>
          </w:tcPr>
          <w:p w:rsidR="00CD514E" w:rsidRDefault="0054660E" w:rsidP="00016945">
            <w:r>
              <w:lastRenderedPageBreak/>
              <w:t>1.FS2 material</w:t>
            </w:r>
          </w:p>
        </w:tc>
        <w:tc>
          <w:tcPr>
            <w:tcW w:w="7130" w:type="dxa"/>
            <w:shd w:val="clear" w:color="auto" w:fill="auto"/>
          </w:tcPr>
          <w:p w:rsidR="00CD514E" w:rsidRDefault="004B4BFC" w:rsidP="00016945">
            <w:hyperlink w:history="1">
              <w:r w:rsidR="0054660E">
                <w:rPr>
                  <w:rStyle w:val="Hyperlink"/>
                  <w:rFonts w:ascii="Calibri" w:hAnsi="Calibri"/>
                </w:rPr>
                <w:t>https://</w:t>
              </w:r>
            </w:hyperlink>
            <w:hyperlink r:id="rId6" w:history="1">
              <w:r w:rsidR="0054660E">
                <w:rPr>
                  <w:rStyle w:val="Hyperlink"/>
                  <w:rFonts w:ascii="Calibri" w:hAnsi="Calibri"/>
                </w:rPr>
                <w:t>sharenet-ims.int.net.nokia.com/Download/D544772086</w:t>
              </w:r>
            </w:hyperlink>
          </w:p>
        </w:tc>
      </w:tr>
      <w:tr w:rsidR="00CD514E" w:rsidTr="00016945">
        <w:tc>
          <w:tcPr>
            <w:tcW w:w="1426" w:type="dxa"/>
            <w:shd w:val="clear" w:color="auto" w:fill="auto"/>
          </w:tcPr>
          <w:p w:rsidR="00CD514E" w:rsidRDefault="00CD514E" w:rsidP="00016945"/>
        </w:tc>
        <w:tc>
          <w:tcPr>
            <w:tcW w:w="7130"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181</w:t>
      </w:r>
    </w:p>
    <w:p w:rsidR="00CD514E" w:rsidRDefault="00CD514E" w:rsidP="00CD514E">
      <w:pPr>
        <w:pStyle w:val="Heading3"/>
      </w:pPr>
      <w:r>
        <w:t>1.1.9 IPR Notes</w:t>
      </w:r>
    </w:p>
    <w:p w:rsidR="00CD514E" w:rsidRDefault="00CD514E" w:rsidP="00CD514E">
      <w:proofErr w:type="gramStart"/>
      <w:r>
        <w:rPr>
          <w:i/>
          <w:iCs/>
        </w:rPr>
        <w:t>ID</w:t>
      </w:r>
      <w:r>
        <w:t xml:space="preserve"> :</w:t>
      </w:r>
      <w:proofErr w:type="gramEnd"/>
      <w:r>
        <w:t xml:space="preserve">  1644</w:t>
      </w:r>
    </w:p>
    <w:p w:rsidR="00CD514E" w:rsidRDefault="00CD514E" w:rsidP="00CD514E">
      <w:pPr>
        <w:pStyle w:val="Heading2"/>
      </w:pPr>
      <w:r>
        <w:t>1.2 Stakeholder Requirements</w:t>
      </w:r>
    </w:p>
    <w:p w:rsidR="00CD514E" w:rsidRDefault="00CD514E" w:rsidP="00CD514E">
      <w:proofErr w:type="gramStart"/>
      <w:r>
        <w:rPr>
          <w:i/>
          <w:iCs/>
        </w:rPr>
        <w:t>ID</w:t>
      </w:r>
      <w:r>
        <w:t xml:space="preserve"> :</w:t>
      </w:r>
      <w:proofErr w:type="gramEnd"/>
      <w:r>
        <w:t xml:space="preserve">  2065</w:t>
      </w:r>
    </w:p>
    <w:p w:rsidR="00CD514E" w:rsidRDefault="00CD514E" w:rsidP="00CD514E">
      <w:pPr>
        <w:pStyle w:val="Heading3"/>
      </w:pPr>
      <w:r>
        <w:t>1.2.1 Stakeholder Requirements (from Stakeholder Requirement module)</w:t>
      </w:r>
    </w:p>
    <w:p w:rsidR="00CD514E" w:rsidRDefault="00CD514E" w:rsidP="00CD514E">
      <w:proofErr w:type="gramStart"/>
      <w:r>
        <w:rPr>
          <w:i/>
          <w:iCs/>
        </w:rPr>
        <w:t>ID</w:t>
      </w:r>
      <w:r>
        <w:t xml:space="preserve"> :</w:t>
      </w:r>
      <w:proofErr w:type="gramEnd"/>
      <w:r>
        <w:t xml:space="preserve">  2066</w:t>
      </w:r>
    </w:p>
    <w:p w:rsidR="00CD514E" w:rsidRDefault="00CD514E" w:rsidP="00CD514E">
      <w:pPr>
        <w:pStyle w:val="Heading3"/>
      </w:pPr>
      <w:r>
        <w:t>1.2.2 Additional Stakeholder Requirements (edited here)</w:t>
      </w:r>
    </w:p>
    <w:p w:rsidR="00CD514E" w:rsidRDefault="00CD514E" w:rsidP="00CD514E">
      <w:proofErr w:type="gramStart"/>
      <w:r>
        <w:rPr>
          <w:i/>
          <w:iCs/>
        </w:rPr>
        <w:t>ID</w:t>
      </w:r>
      <w:r>
        <w:t xml:space="preserve"> :</w:t>
      </w:r>
      <w:proofErr w:type="gramEnd"/>
      <w:r>
        <w:t xml:space="preserve">  185</w:t>
      </w:r>
    </w:p>
    <w:p w:rsidR="00CD514E" w:rsidRDefault="00CD514E" w:rsidP="00CD514E">
      <w:pPr>
        <w:pStyle w:val="Heading2"/>
      </w:pPr>
      <w:r>
        <w:t>1.3 Feature Description</w:t>
      </w:r>
    </w:p>
    <w:p w:rsidR="00CD514E" w:rsidRDefault="00CD514E" w:rsidP="00CD514E">
      <w:proofErr w:type="gramStart"/>
      <w:r>
        <w:rPr>
          <w:i/>
          <w:iCs/>
        </w:rPr>
        <w:t>ID</w:t>
      </w:r>
      <w:r>
        <w:t xml:space="preserve"> :</w:t>
      </w:r>
      <w:proofErr w:type="gramEnd"/>
      <w:r>
        <w:t xml:space="preserve">  208</w:t>
      </w:r>
    </w:p>
    <w:p w:rsidR="00FB0565" w:rsidRPr="00FB0565" w:rsidRDefault="00FB0565" w:rsidP="00FB0565">
      <w:r w:rsidRPr="00FB0565">
        <w:t>This feature covers all changes in Single BTSOM software architecture required to make cloud deployment possible.</w:t>
      </w:r>
      <w:r w:rsidR="004B4BFC">
        <w:t xml:space="preserve"> </w:t>
      </w:r>
    </w:p>
    <w:p w:rsidR="00FB0565" w:rsidRPr="00FB0565" w:rsidRDefault="00FB0565" w:rsidP="00FB0565">
      <w:r w:rsidRPr="00FB0565">
        <w:t>Cloud BTS differentiates RAP in two operation modes:</w:t>
      </w:r>
    </w:p>
    <w:p w:rsidR="00FB0565" w:rsidRPr="00FB0565" w:rsidRDefault="00FB0565" w:rsidP="00FB0565">
      <w:pPr>
        <w:pStyle w:val="ListParagraph"/>
        <w:numPr>
          <w:ilvl w:val="0"/>
          <w:numId w:val="7"/>
        </w:numPr>
      </w:pPr>
      <w:r w:rsidRPr="00FB0565">
        <w:t>RAP mode - RAP role was assigned to BTS by IMP/PnP server (TBD: depends on LTE3435), only basic services (OAS, HAS, TAS, FAS) are running, services are controlled from Cloud BTSOM; RAP is connected to Cloud BTSOM; controller, indicators and managers are inactive. Admin is available from OAM VM.</w:t>
      </w:r>
    </w:p>
    <w:p w:rsidR="00FB0565" w:rsidRPr="00FB0565" w:rsidRDefault="00FB0565" w:rsidP="00FB0565">
      <w:pPr>
        <w:pStyle w:val="ListParagraph"/>
        <w:numPr>
          <w:ilvl w:val="0"/>
          <w:numId w:val="7"/>
        </w:numPr>
      </w:pPr>
      <w:r w:rsidRPr="00FB0565">
        <w:t>STANDALONE mode - all Single BTS OM services are running (including controller, indicators and managers), ADMIN service is provided locally, waits for a connection from Cloud BTS OM or commissioning from IMP; RAP *is not* connected to Cloud BTSOM</w:t>
      </w:r>
    </w:p>
    <w:p w:rsidR="00FB0565" w:rsidRDefault="00FB0565" w:rsidP="00FB0565">
      <w:r w:rsidRPr="00FB0565">
        <w:t>The switching of the RAP operation modes is illustrated below:</w:t>
      </w:r>
    </w:p>
    <w:p w:rsidR="00FB0565" w:rsidRPr="00FB0565" w:rsidRDefault="00FB0565" w:rsidP="00FB0565">
      <w:r w:rsidRPr="00FB0565">
        <w:t xml:space="preserve">Be noted RAP role and RAP mode are different. RAP role assignment doesn't mean switching to RAP mode. Mode is switched from STANDALONE to RAP only when connection between RAP and Cloud BTS OM is established. </w:t>
      </w:r>
    </w:p>
    <w:p w:rsidR="00FB0565" w:rsidRPr="00FB0565" w:rsidRDefault="00FB0565" w:rsidP="00FB0565"/>
    <w:p w:rsidR="00FB0565" w:rsidRDefault="00FB0565" w:rsidP="00CD514E">
      <w:r>
        <w:rPr>
          <w:rFonts w:ascii="Segoe UI" w:hAnsi="Segoe UI" w:cs="Segoe UI"/>
          <w:noProof/>
          <w:sz w:val="20"/>
          <w:szCs w:val="20"/>
          <w:lang w:eastAsia="zh-CN"/>
        </w:rPr>
        <w:lastRenderedPageBreak/>
        <w:drawing>
          <wp:inline distT="0" distB="0" distL="0" distR="0" wp14:anchorId="144C4ADB" wp14:editId="4DE077D1">
            <wp:extent cx="5274310" cy="1990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_swit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90725"/>
                    </a:xfrm>
                    <a:prstGeom prst="rect">
                      <a:avLst/>
                    </a:prstGeom>
                  </pic:spPr>
                </pic:pic>
              </a:graphicData>
            </a:graphic>
          </wp:inline>
        </w:drawing>
      </w:r>
    </w:p>
    <w:p w:rsidR="00CD514E" w:rsidRDefault="00CD514E" w:rsidP="00CD514E">
      <w:pPr>
        <w:pStyle w:val="Heading3"/>
      </w:pPr>
      <w:r>
        <w:t>1.3.1 Feature Scope</w:t>
      </w:r>
    </w:p>
    <w:p w:rsidR="00FB0565" w:rsidRDefault="00FB0565" w:rsidP="00FB0565">
      <w:r w:rsidRPr="00FB0565">
        <w:rPr>
          <w:rFonts w:hint="eastAsia"/>
        </w:rPr>
        <w:t>This feature</w:t>
      </w:r>
      <w:r w:rsidRPr="00FB0565">
        <w:t xml:space="preserve">’s scope is the startup of RAP and integration into Cloud BTS. </w:t>
      </w:r>
      <w:r w:rsidR="00C33F8F">
        <w:t xml:space="preserve">RAP will run differently as in legacy BTS, the control part has been located in cloud side. After </w:t>
      </w:r>
      <w:r w:rsidR="004979C5">
        <w:t xml:space="preserve">that, configuration and commissioning for L3 call is possible. </w:t>
      </w:r>
    </w:p>
    <w:p w:rsidR="00E21C57" w:rsidRDefault="00E21C57" w:rsidP="00FB0565">
      <w:r>
        <w:t xml:space="preserve">The IP connection establishment between VMs and RAP is not in the scope of this feature. This feature </w:t>
      </w:r>
      <w:proofErr w:type="gramStart"/>
      <w:r>
        <w:t>is scoped</w:t>
      </w:r>
      <w:proofErr w:type="gramEnd"/>
      <w:r>
        <w:t xml:space="preserve"> to establish IMI connection between VM and RAP. </w:t>
      </w:r>
    </w:p>
    <w:p w:rsidR="004979C5" w:rsidRDefault="004979C5" w:rsidP="00FB0565">
      <w:pPr>
        <w:rPr>
          <w:rFonts w:hint="eastAsia"/>
          <w:lang w:eastAsia="zh-CN"/>
        </w:rPr>
      </w:pPr>
      <w:r>
        <w:rPr>
          <w:rFonts w:hint="eastAsia"/>
          <w:lang w:eastAsia="zh-CN"/>
        </w:rPr>
        <w:t xml:space="preserve">The </w:t>
      </w:r>
      <w:r>
        <w:rPr>
          <w:lang w:eastAsia="zh-CN"/>
        </w:rPr>
        <w:t xml:space="preserve">RAP auto-integration is not in the scope of this feature. For L3 call, RAP </w:t>
      </w:r>
      <w:proofErr w:type="gramStart"/>
      <w:r>
        <w:rPr>
          <w:lang w:eastAsia="zh-CN"/>
        </w:rPr>
        <w:t>is manually configured</w:t>
      </w:r>
      <w:proofErr w:type="gramEnd"/>
      <w:r w:rsidR="00E21C57">
        <w:rPr>
          <w:lang w:eastAsia="zh-CN"/>
        </w:rPr>
        <w:t xml:space="preserve"> to integrate into Cloud BTS</w:t>
      </w:r>
      <w:r>
        <w:rPr>
          <w:lang w:eastAsia="zh-CN"/>
        </w:rPr>
        <w:t>.</w:t>
      </w:r>
      <w:bookmarkStart w:id="0" w:name="_GoBack"/>
      <w:bookmarkEnd w:id="0"/>
    </w:p>
    <w:p w:rsidR="00FB0565" w:rsidRDefault="00FB0565" w:rsidP="00FB0565">
      <w:r w:rsidRPr="00FB0565">
        <w:t xml:space="preserve">The startup procedures </w:t>
      </w:r>
      <w:proofErr w:type="gramStart"/>
      <w:r w:rsidRPr="00FB0565">
        <w:t>are listed</w:t>
      </w:r>
      <w:proofErr w:type="gramEnd"/>
      <w:r w:rsidRPr="00FB0565">
        <w:t xml:space="preserve"> as below:</w:t>
      </w:r>
    </w:p>
    <w:p w:rsidR="00FB0565" w:rsidRDefault="00993E34" w:rsidP="00FB0565">
      <w:r>
        <w:rPr>
          <w:noProof/>
          <w:lang w:eastAsia="zh-CN"/>
        </w:rPr>
        <w:lastRenderedPageBreak/>
        <w:drawing>
          <wp:inline distT="0" distB="0" distL="0" distR="0">
            <wp:extent cx="4083050" cy="8223250"/>
            <wp:effectExtent l="0" t="0" r="0" b="6350"/>
            <wp:docPr id="4" name="Picture 4" descr="D:\userdata\zijiwang\Desktop\RC0441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data\zijiwang\Desktop\RC0441_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8223250"/>
                    </a:xfrm>
                    <a:prstGeom prst="rect">
                      <a:avLst/>
                    </a:prstGeom>
                    <a:noFill/>
                    <a:ln>
                      <a:noFill/>
                    </a:ln>
                  </pic:spPr>
                </pic:pic>
              </a:graphicData>
            </a:graphic>
          </wp:inline>
        </w:drawing>
      </w:r>
    </w:p>
    <w:p w:rsidR="00993E34" w:rsidRPr="00993E34" w:rsidRDefault="00993E34" w:rsidP="00993E34">
      <w:pPr>
        <w:rPr>
          <w:rFonts w:cs="Segoe UI"/>
          <w:b/>
          <w:szCs w:val="20"/>
        </w:rPr>
      </w:pPr>
      <w:r w:rsidRPr="00993E34">
        <w:rPr>
          <w:rFonts w:cs="Segoe UI"/>
          <w:b/>
          <w:szCs w:val="20"/>
        </w:rPr>
        <w:lastRenderedPageBreak/>
        <w:t xml:space="preserve">Scope for ADMIN: </w:t>
      </w:r>
    </w:p>
    <w:p w:rsidR="00F570E4" w:rsidRPr="000B2513" w:rsidRDefault="00DA4953" w:rsidP="000B2513">
      <w:pPr>
        <w:widowControl w:val="0"/>
        <w:numPr>
          <w:ilvl w:val="0"/>
          <w:numId w:val="15"/>
        </w:numPr>
        <w:spacing w:after="0" w:line="240" w:lineRule="auto"/>
        <w:jc w:val="both"/>
        <w:rPr>
          <w:rFonts w:cs="Segoe UI"/>
          <w:szCs w:val="20"/>
        </w:rPr>
      </w:pPr>
      <w:r w:rsidRPr="000B2513">
        <w:rPr>
          <w:rFonts w:cs="Segoe UI"/>
          <w:szCs w:val="20"/>
        </w:rPr>
        <w:t>VM status monitoring</w:t>
      </w:r>
    </w:p>
    <w:p w:rsidR="00F570E4" w:rsidRPr="000B2513" w:rsidRDefault="00DA4953" w:rsidP="000B2513">
      <w:pPr>
        <w:widowControl w:val="0"/>
        <w:numPr>
          <w:ilvl w:val="1"/>
          <w:numId w:val="15"/>
        </w:numPr>
        <w:spacing w:after="0" w:line="240" w:lineRule="auto"/>
        <w:jc w:val="both"/>
        <w:rPr>
          <w:rFonts w:cs="Segoe UI"/>
          <w:szCs w:val="20"/>
        </w:rPr>
      </w:pPr>
      <w:r w:rsidRPr="000B2513">
        <w:rPr>
          <w:rFonts w:cs="Segoe UI"/>
          <w:szCs w:val="20"/>
        </w:rPr>
        <w:t>At least we should know how many Cell VMs and how many UE VMs are there and whether everyone is on-line. Information should be come from OAM.</w:t>
      </w:r>
    </w:p>
    <w:p w:rsidR="00F570E4" w:rsidRPr="000B2513" w:rsidRDefault="00DA4953" w:rsidP="000B2513">
      <w:pPr>
        <w:widowControl w:val="0"/>
        <w:numPr>
          <w:ilvl w:val="0"/>
          <w:numId w:val="15"/>
        </w:numPr>
        <w:spacing w:after="0" w:line="240" w:lineRule="auto"/>
        <w:jc w:val="both"/>
        <w:rPr>
          <w:rFonts w:cs="Segoe UI"/>
          <w:szCs w:val="20"/>
        </w:rPr>
      </w:pPr>
      <w:r w:rsidRPr="000B2513">
        <w:rPr>
          <w:rFonts w:cs="Segoe UI"/>
          <w:szCs w:val="20"/>
        </w:rPr>
        <w:t>Present cells to VM mapping</w:t>
      </w:r>
      <w:r w:rsidR="000B2513">
        <w:rPr>
          <w:rFonts w:cs="Segoe UI"/>
          <w:szCs w:val="20"/>
        </w:rPr>
        <w:t>;</w:t>
      </w:r>
    </w:p>
    <w:p w:rsidR="00F570E4" w:rsidRPr="000B2513" w:rsidRDefault="00DA4953" w:rsidP="000B2513">
      <w:pPr>
        <w:widowControl w:val="0"/>
        <w:numPr>
          <w:ilvl w:val="0"/>
          <w:numId w:val="15"/>
        </w:numPr>
        <w:spacing w:after="0" w:line="240" w:lineRule="auto"/>
        <w:jc w:val="both"/>
        <w:rPr>
          <w:rFonts w:cs="Segoe UI"/>
          <w:szCs w:val="20"/>
        </w:rPr>
      </w:pPr>
      <w:r w:rsidRPr="000B2513">
        <w:rPr>
          <w:rFonts w:cs="Segoe UI"/>
          <w:szCs w:val="20"/>
        </w:rPr>
        <w:t xml:space="preserve">In STANDALONE mode, ADMIN is provided locally, in RAP mode RAP ADMIN routed to VM ADMIN   </w:t>
      </w:r>
    </w:p>
    <w:p w:rsidR="000B2513" w:rsidRDefault="00DA4953" w:rsidP="004B4BFC">
      <w:pPr>
        <w:widowControl w:val="0"/>
        <w:numPr>
          <w:ilvl w:val="0"/>
          <w:numId w:val="15"/>
        </w:numPr>
        <w:spacing w:after="0" w:line="240" w:lineRule="auto"/>
        <w:jc w:val="both"/>
        <w:rPr>
          <w:rFonts w:cs="Segoe UI"/>
          <w:szCs w:val="20"/>
        </w:rPr>
      </w:pPr>
      <w:r w:rsidRPr="000B2513">
        <w:rPr>
          <w:rFonts w:cs="Segoe UI"/>
          <w:szCs w:val="20"/>
        </w:rPr>
        <w:t xml:space="preserve">Assign RAP role for the BTS by </w:t>
      </w:r>
      <w:r w:rsidR="000B2513" w:rsidRPr="000B2513">
        <w:rPr>
          <w:rFonts w:cs="Segoe UI"/>
          <w:szCs w:val="20"/>
        </w:rPr>
        <w:t xml:space="preserve">downloading </w:t>
      </w:r>
      <w:r w:rsidRPr="000B2513">
        <w:rPr>
          <w:rFonts w:cs="Segoe UI"/>
          <w:szCs w:val="20"/>
        </w:rPr>
        <w:t>SCF in STANDALONE node.</w:t>
      </w:r>
      <w:r w:rsidR="000B2513" w:rsidRPr="000B2513">
        <w:rPr>
          <w:rFonts w:ascii="Arial" w:eastAsia="ヒラギノ角ゴ Pro W3" w:hAnsi="Arial" w:cs="ヒラギノ角ゴ Pro W3"/>
          <w:color w:val="000000" w:themeColor="text1"/>
          <w:kern w:val="24"/>
          <w:sz w:val="28"/>
          <w:szCs w:val="28"/>
          <w:lang w:eastAsia="zh-CN"/>
        </w:rPr>
        <w:t xml:space="preserve"> </w:t>
      </w:r>
      <w:r w:rsidR="000B2513" w:rsidRPr="000B2513">
        <w:rPr>
          <w:rFonts w:cs="Segoe UI"/>
          <w:szCs w:val="20"/>
        </w:rPr>
        <w:t>Only commission of TRS is needed, RAP role will be assigned after this procedure.</w:t>
      </w:r>
    </w:p>
    <w:p w:rsidR="00F570E4" w:rsidRPr="000B2513" w:rsidRDefault="00DA4953" w:rsidP="004B4BFC">
      <w:pPr>
        <w:widowControl w:val="0"/>
        <w:numPr>
          <w:ilvl w:val="0"/>
          <w:numId w:val="15"/>
        </w:numPr>
        <w:spacing w:after="0" w:line="240" w:lineRule="auto"/>
        <w:jc w:val="both"/>
        <w:rPr>
          <w:rFonts w:cs="Segoe UI"/>
          <w:szCs w:val="20"/>
        </w:rPr>
      </w:pPr>
      <w:r w:rsidRPr="000B2513">
        <w:rPr>
          <w:rFonts w:cs="Segoe UI"/>
          <w:szCs w:val="20"/>
        </w:rPr>
        <w:t>Active CBTS configuration,</w:t>
      </w:r>
      <w:r w:rsidR="000B2513" w:rsidRPr="000B2513">
        <w:rPr>
          <w:rFonts w:cs="Segoe UI"/>
          <w:szCs w:val="20"/>
        </w:rPr>
        <w:t xml:space="preserve"> </w:t>
      </w:r>
      <w:proofErr w:type="spellStart"/>
      <w:r w:rsidR="000B2513">
        <w:rPr>
          <w:rFonts w:cs="Segoe UI"/>
          <w:szCs w:val="20"/>
        </w:rPr>
        <w:t>scf</w:t>
      </w:r>
      <w:proofErr w:type="spellEnd"/>
      <w:r w:rsidR="000B2513">
        <w:rPr>
          <w:rFonts w:cs="Segoe UI"/>
          <w:szCs w:val="20"/>
        </w:rPr>
        <w:t xml:space="preserve"> file will be used to commission the site, </w:t>
      </w:r>
      <w:proofErr w:type="spellStart"/>
      <w:r w:rsidR="000B2513">
        <w:rPr>
          <w:rFonts w:cs="Segoe UI"/>
          <w:szCs w:val="20"/>
        </w:rPr>
        <w:t>scf</w:t>
      </w:r>
      <w:proofErr w:type="spellEnd"/>
      <w:r w:rsidR="000B2513">
        <w:rPr>
          <w:rFonts w:cs="Segoe UI"/>
          <w:szCs w:val="20"/>
        </w:rPr>
        <w:t xml:space="preserve"> validation is also done by ADMIN</w:t>
      </w:r>
      <w:r w:rsidRPr="000B2513">
        <w:rPr>
          <w:rFonts w:cs="Segoe UI"/>
          <w:szCs w:val="20"/>
        </w:rPr>
        <w:t xml:space="preserve">. </w:t>
      </w:r>
    </w:p>
    <w:p w:rsidR="00993E34" w:rsidRPr="00993E34" w:rsidRDefault="00993E34" w:rsidP="00993E34">
      <w:pPr>
        <w:widowControl w:val="0"/>
        <w:spacing w:after="0" w:line="240" w:lineRule="auto"/>
        <w:ind w:left="360"/>
        <w:jc w:val="both"/>
        <w:rPr>
          <w:rFonts w:cs="Segoe UI"/>
          <w:szCs w:val="20"/>
        </w:rPr>
      </w:pPr>
    </w:p>
    <w:p w:rsidR="00993E34" w:rsidRPr="00993E34" w:rsidRDefault="00993E34" w:rsidP="00993E34">
      <w:pPr>
        <w:rPr>
          <w:rFonts w:cs="Segoe UI"/>
          <w:b/>
          <w:szCs w:val="20"/>
        </w:rPr>
      </w:pPr>
      <w:r w:rsidRPr="00993E34">
        <w:rPr>
          <w:rFonts w:cs="Segoe UI"/>
          <w:b/>
          <w:szCs w:val="20"/>
        </w:rPr>
        <w:t>Scope for IMI:</w:t>
      </w:r>
    </w:p>
    <w:p w:rsidR="00993E34" w:rsidRPr="00993E34" w:rsidRDefault="00993E34" w:rsidP="000B2513">
      <w:pPr>
        <w:widowControl w:val="0"/>
        <w:numPr>
          <w:ilvl w:val="0"/>
          <w:numId w:val="16"/>
        </w:numPr>
        <w:spacing w:after="0" w:line="240" w:lineRule="auto"/>
        <w:jc w:val="both"/>
        <w:rPr>
          <w:rFonts w:cs="Segoe UI"/>
          <w:szCs w:val="20"/>
        </w:rPr>
      </w:pPr>
      <w:r w:rsidRPr="00993E34">
        <w:rPr>
          <w:rFonts w:cs="Segoe UI"/>
          <w:szCs w:val="20"/>
        </w:rPr>
        <w:t>IMI on RAP OAM is implemented by BM. IM server should be ported into OAM VM</w:t>
      </w:r>
      <w:r w:rsidR="000B2513">
        <w:rPr>
          <w:rFonts w:cs="Segoe UI"/>
          <w:szCs w:val="20"/>
        </w:rPr>
        <w:t xml:space="preserve"> to implement IMI</w:t>
      </w:r>
      <w:r w:rsidRPr="00993E34">
        <w:rPr>
          <w:rFonts w:cs="Segoe UI"/>
          <w:szCs w:val="20"/>
        </w:rPr>
        <w:t xml:space="preserve">. </w:t>
      </w:r>
    </w:p>
    <w:p w:rsidR="00993E34" w:rsidRPr="00993E34" w:rsidRDefault="00993E34" w:rsidP="000B2513">
      <w:pPr>
        <w:widowControl w:val="0"/>
        <w:numPr>
          <w:ilvl w:val="0"/>
          <w:numId w:val="16"/>
        </w:numPr>
        <w:spacing w:after="0" w:line="240" w:lineRule="auto"/>
        <w:jc w:val="both"/>
        <w:rPr>
          <w:rFonts w:cs="Segoe UI"/>
          <w:szCs w:val="20"/>
        </w:rPr>
      </w:pPr>
      <w:r w:rsidRPr="00993E34">
        <w:rPr>
          <w:rFonts w:cs="Segoe UI"/>
          <w:szCs w:val="20"/>
        </w:rPr>
        <w:t>Allows to access data of services deployed in a distributed cloud architecture over IMI</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multi-node support</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handshake between services with proper IMI version verification</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polling (subscriber - publisher)</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service discovery</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SCTP/TCP over IP support</w:t>
      </w:r>
    </w:p>
    <w:p w:rsidR="00993E34" w:rsidRDefault="00993E34" w:rsidP="000B2513">
      <w:pPr>
        <w:widowControl w:val="0"/>
        <w:numPr>
          <w:ilvl w:val="0"/>
          <w:numId w:val="16"/>
        </w:numPr>
        <w:spacing w:after="0" w:line="240" w:lineRule="auto"/>
        <w:jc w:val="both"/>
        <w:rPr>
          <w:rFonts w:cs="Segoe UI"/>
          <w:szCs w:val="20"/>
        </w:rPr>
      </w:pPr>
      <w:r w:rsidRPr="00993E34">
        <w:rPr>
          <w:rFonts w:cs="Segoe UI"/>
          <w:szCs w:val="20"/>
        </w:rPr>
        <w:t xml:space="preserve">Info Model structure change to contain cloud related information such as VMs status, Cell to VM mapping, RAP status. </w:t>
      </w:r>
    </w:p>
    <w:p w:rsidR="00993E34" w:rsidRDefault="00993E34" w:rsidP="000B2513">
      <w:pPr>
        <w:pStyle w:val="ListParagraph"/>
        <w:widowControl w:val="0"/>
        <w:spacing w:after="0" w:line="240" w:lineRule="auto"/>
        <w:ind w:left="420"/>
        <w:contextualSpacing w:val="0"/>
        <w:jc w:val="both"/>
        <w:rPr>
          <w:rFonts w:cs="Segoe UI"/>
          <w:szCs w:val="20"/>
        </w:rPr>
      </w:pPr>
    </w:p>
    <w:p w:rsidR="00993E34" w:rsidRPr="00993E34" w:rsidRDefault="00993E34" w:rsidP="00993E34">
      <w:pPr>
        <w:rPr>
          <w:rFonts w:cs="Segoe UI"/>
          <w:b/>
          <w:szCs w:val="20"/>
        </w:rPr>
      </w:pPr>
      <w:r w:rsidRPr="00993E34">
        <w:rPr>
          <w:rFonts w:cs="Segoe UI"/>
          <w:b/>
          <w:szCs w:val="20"/>
        </w:rPr>
        <w:t>Scope for OAS:</w:t>
      </w:r>
    </w:p>
    <w:p w:rsidR="00993E34" w:rsidRPr="00993E34" w:rsidRDefault="00993E34" w:rsidP="000B2513">
      <w:pPr>
        <w:widowControl w:val="0"/>
        <w:numPr>
          <w:ilvl w:val="0"/>
          <w:numId w:val="17"/>
        </w:numPr>
        <w:spacing w:after="0" w:line="240" w:lineRule="auto"/>
        <w:jc w:val="both"/>
        <w:rPr>
          <w:rFonts w:cs="Segoe UI"/>
          <w:szCs w:val="20"/>
        </w:rPr>
      </w:pPr>
      <w:r w:rsidRPr="00993E34">
        <w:rPr>
          <w:rFonts w:cs="Segoe UI"/>
          <w:szCs w:val="20"/>
        </w:rPr>
        <w:t>OAS is considered as a service in service layer</w:t>
      </w:r>
    </w:p>
    <w:p w:rsidR="00993E34" w:rsidRPr="00993E34" w:rsidRDefault="00993E34" w:rsidP="000B2513">
      <w:pPr>
        <w:widowControl w:val="0"/>
        <w:numPr>
          <w:ilvl w:val="0"/>
          <w:numId w:val="17"/>
        </w:numPr>
        <w:spacing w:after="0" w:line="240" w:lineRule="auto"/>
        <w:jc w:val="both"/>
        <w:rPr>
          <w:rFonts w:cs="Segoe UI"/>
          <w:szCs w:val="20"/>
        </w:rPr>
      </w:pPr>
      <w:r w:rsidRPr="00993E34">
        <w:rPr>
          <w:rFonts w:cs="Segoe UI"/>
          <w:szCs w:val="20"/>
        </w:rPr>
        <w:t>OAS is deployed on below VMs:</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Central CP VM</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Cell VM</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UE VM</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OAM VM</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RAP</w:t>
      </w:r>
    </w:p>
    <w:p w:rsidR="00993E34" w:rsidRPr="00993E34" w:rsidRDefault="00993E34" w:rsidP="000B2513">
      <w:pPr>
        <w:widowControl w:val="0"/>
        <w:numPr>
          <w:ilvl w:val="0"/>
          <w:numId w:val="17"/>
        </w:numPr>
        <w:spacing w:after="0" w:line="240" w:lineRule="auto"/>
        <w:jc w:val="both"/>
        <w:rPr>
          <w:rFonts w:cs="Segoe UI"/>
          <w:szCs w:val="20"/>
        </w:rPr>
      </w:pPr>
      <w:r w:rsidRPr="00993E34">
        <w:rPr>
          <w:rFonts w:cs="Segoe UI"/>
          <w:szCs w:val="20"/>
        </w:rPr>
        <w:t>OAS responsibility:</w:t>
      </w:r>
    </w:p>
    <w:p w:rsidR="00993E34" w:rsidRPr="00993E34" w:rsidRDefault="00993E34" w:rsidP="000B2513">
      <w:pPr>
        <w:widowControl w:val="0"/>
        <w:numPr>
          <w:ilvl w:val="1"/>
          <w:numId w:val="15"/>
        </w:numPr>
        <w:spacing w:after="0" w:line="240" w:lineRule="auto"/>
        <w:jc w:val="both"/>
        <w:rPr>
          <w:rFonts w:cs="Segoe UI"/>
          <w:szCs w:val="20"/>
        </w:rPr>
      </w:pPr>
      <w:proofErr w:type="spellStart"/>
      <w:r w:rsidRPr="00993E34">
        <w:rPr>
          <w:rFonts w:cs="Segoe UI"/>
          <w:szCs w:val="20"/>
        </w:rPr>
        <w:t>Syscom</w:t>
      </w:r>
      <w:proofErr w:type="spellEnd"/>
      <w:r w:rsidRPr="00993E34">
        <w:rPr>
          <w:rFonts w:cs="Segoe UI"/>
          <w:szCs w:val="20"/>
        </w:rPr>
        <w:t xml:space="preserve"> route configuration</w:t>
      </w:r>
    </w:p>
    <w:p w:rsidR="00993E34" w:rsidRPr="00993E34" w:rsidRDefault="00993E34" w:rsidP="000B2513">
      <w:pPr>
        <w:widowControl w:val="0"/>
        <w:numPr>
          <w:ilvl w:val="1"/>
          <w:numId w:val="15"/>
        </w:numPr>
        <w:spacing w:after="0" w:line="240" w:lineRule="auto"/>
        <w:jc w:val="both"/>
        <w:rPr>
          <w:rFonts w:cs="Segoe UI"/>
          <w:szCs w:val="20"/>
        </w:rPr>
      </w:pPr>
      <w:r w:rsidRPr="00993E34">
        <w:rPr>
          <w:rFonts w:cs="Segoe UI"/>
          <w:szCs w:val="20"/>
        </w:rPr>
        <w:t>master/local node</w:t>
      </w:r>
      <w:r w:rsidR="000B2513">
        <w:rPr>
          <w:rFonts w:cs="Segoe UI"/>
          <w:szCs w:val="20"/>
        </w:rPr>
        <w:t xml:space="preserve"> </w:t>
      </w:r>
      <w:r w:rsidRPr="00993E34">
        <w:rPr>
          <w:rFonts w:cs="Segoe UI"/>
          <w:szCs w:val="20"/>
        </w:rPr>
        <w:t>I</w:t>
      </w:r>
      <w:r w:rsidR="000B2513">
        <w:rPr>
          <w:rFonts w:cs="Segoe UI"/>
          <w:szCs w:val="20"/>
        </w:rPr>
        <w:t>D</w:t>
      </w:r>
      <w:r w:rsidRPr="00993E34">
        <w:rPr>
          <w:rFonts w:cs="Segoe UI"/>
          <w:szCs w:val="20"/>
        </w:rPr>
        <w:t>s assignment</w:t>
      </w:r>
    </w:p>
    <w:p w:rsidR="00993E34" w:rsidRPr="00993E34" w:rsidRDefault="00993E34" w:rsidP="00993E34">
      <w:pPr>
        <w:pStyle w:val="ListParagraph"/>
        <w:widowControl w:val="0"/>
        <w:spacing w:after="0" w:line="240" w:lineRule="auto"/>
        <w:ind w:left="420"/>
        <w:contextualSpacing w:val="0"/>
        <w:jc w:val="both"/>
        <w:rPr>
          <w:rFonts w:cs="Segoe UI"/>
          <w:sz w:val="24"/>
          <w:szCs w:val="20"/>
        </w:rPr>
      </w:pPr>
    </w:p>
    <w:p w:rsidR="00993E34" w:rsidRPr="00993E34" w:rsidRDefault="00993E34" w:rsidP="00FB0565">
      <w:pPr>
        <w:rPr>
          <w:sz w:val="24"/>
        </w:rPr>
      </w:pPr>
    </w:p>
    <w:p w:rsidR="00CD514E" w:rsidRDefault="00CD514E" w:rsidP="00CD514E">
      <w:pPr>
        <w:pStyle w:val="Heading3"/>
      </w:pPr>
      <w:r>
        <w:t>1.3.2 Definition on dependencies between features</w:t>
      </w:r>
    </w:p>
    <w:p w:rsidR="00CD514E" w:rsidRDefault="00CD514E" w:rsidP="00CD514E">
      <w:proofErr w:type="gramStart"/>
      <w:r>
        <w:rPr>
          <w:i/>
          <w:iCs/>
        </w:rPr>
        <w:t>ID</w:t>
      </w:r>
      <w:r>
        <w:t xml:space="preserve"> :</w:t>
      </w:r>
      <w:proofErr w:type="gramEnd"/>
      <w:r>
        <w:t xml:space="preserve">  215</w:t>
      </w:r>
    </w:p>
    <w:p w:rsidR="00CD514E" w:rsidRDefault="00CD514E" w:rsidP="00CD514E">
      <w:pPr>
        <w:pStyle w:val="Heading4"/>
      </w:pPr>
      <w:r>
        <w:t>1.3.2.1 Preconditions for this feature</w:t>
      </w:r>
    </w:p>
    <w:p w:rsidR="00CD514E" w:rsidRDefault="00CD514E" w:rsidP="00CD514E">
      <w:proofErr w:type="gramStart"/>
      <w:r>
        <w:rPr>
          <w:i/>
          <w:iCs/>
        </w:rPr>
        <w:t>ID</w:t>
      </w:r>
      <w:r>
        <w:t xml:space="preserve"> :</w:t>
      </w:r>
      <w:proofErr w:type="gramEnd"/>
      <w:r>
        <w:t xml:space="preserve">  224</w:t>
      </w:r>
    </w:p>
    <w:p w:rsidR="00F570E4" w:rsidRDefault="00DA4953" w:rsidP="00E52971">
      <w:pPr>
        <w:numPr>
          <w:ilvl w:val="0"/>
          <w:numId w:val="13"/>
        </w:numPr>
        <w:rPr>
          <w:i/>
          <w:iCs/>
        </w:rPr>
      </w:pPr>
      <w:r w:rsidRPr="00E52971">
        <w:rPr>
          <w:i/>
          <w:iCs/>
        </w:rPr>
        <w:t xml:space="preserve">RC0189   </w:t>
      </w:r>
    </w:p>
    <w:p w:rsidR="00F570E4" w:rsidRPr="00E52971" w:rsidRDefault="00DA4953" w:rsidP="00E52971">
      <w:pPr>
        <w:pStyle w:val="ListParagraph"/>
        <w:widowControl w:val="0"/>
        <w:numPr>
          <w:ilvl w:val="0"/>
          <w:numId w:val="11"/>
        </w:numPr>
        <w:spacing w:after="0" w:line="240" w:lineRule="auto"/>
        <w:contextualSpacing w:val="0"/>
        <w:jc w:val="both"/>
        <w:rPr>
          <w:rFonts w:cs="Segoe UI"/>
          <w:szCs w:val="20"/>
        </w:rPr>
      </w:pPr>
      <w:r w:rsidRPr="00E52971">
        <w:rPr>
          <w:rFonts w:cs="Segoe UI"/>
          <w:szCs w:val="20"/>
        </w:rPr>
        <w:lastRenderedPageBreak/>
        <w:t xml:space="preserve">RAP has the corresponding SW version installed </w:t>
      </w:r>
    </w:p>
    <w:p w:rsidR="00F570E4" w:rsidRPr="00E52971" w:rsidRDefault="00DA4953" w:rsidP="00E52971">
      <w:pPr>
        <w:pStyle w:val="ListParagraph"/>
        <w:widowControl w:val="0"/>
        <w:numPr>
          <w:ilvl w:val="0"/>
          <w:numId w:val="11"/>
        </w:numPr>
        <w:spacing w:after="0" w:line="240" w:lineRule="auto"/>
        <w:contextualSpacing w:val="0"/>
        <w:jc w:val="both"/>
        <w:rPr>
          <w:rFonts w:cs="Segoe UI"/>
          <w:szCs w:val="20"/>
        </w:rPr>
      </w:pPr>
      <w:r w:rsidRPr="00E52971">
        <w:rPr>
          <w:rFonts w:cs="Segoe UI"/>
          <w:szCs w:val="20"/>
        </w:rPr>
        <w:t>RAP role assigned</w:t>
      </w:r>
    </w:p>
    <w:p w:rsidR="00F570E4" w:rsidRPr="00E52971" w:rsidRDefault="00DA4953" w:rsidP="00E52971">
      <w:pPr>
        <w:pStyle w:val="ListParagraph"/>
        <w:widowControl w:val="0"/>
        <w:numPr>
          <w:ilvl w:val="0"/>
          <w:numId w:val="11"/>
        </w:numPr>
        <w:spacing w:after="0" w:line="240" w:lineRule="auto"/>
        <w:contextualSpacing w:val="0"/>
        <w:jc w:val="both"/>
        <w:rPr>
          <w:rFonts w:cs="Segoe UI"/>
          <w:szCs w:val="20"/>
        </w:rPr>
      </w:pPr>
      <w:r w:rsidRPr="00E52971">
        <w:rPr>
          <w:rFonts w:cs="Segoe UI"/>
          <w:szCs w:val="20"/>
        </w:rPr>
        <w:t>RAP have IP connections with OAM VM</w:t>
      </w:r>
    </w:p>
    <w:p w:rsidR="00F570E4" w:rsidRPr="00E52971" w:rsidRDefault="00DA4953" w:rsidP="00E52971">
      <w:pPr>
        <w:pStyle w:val="ListParagraph"/>
        <w:widowControl w:val="0"/>
        <w:numPr>
          <w:ilvl w:val="0"/>
          <w:numId w:val="11"/>
        </w:numPr>
        <w:spacing w:after="0" w:line="240" w:lineRule="auto"/>
        <w:contextualSpacing w:val="0"/>
        <w:jc w:val="both"/>
        <w:rPr>
          <w:rFonts w:cs="Segoe UI"/>
          <w:szCs w:val="20"/>
        </w:rPr>
      </w:pPr>
      <w:r w:rsidRPr="00E52971">
        <w:rPr>
          <w:rFonts w:cs="Segoe UI"/>
          <w:szCs w:val="20"/>
        </w:rPr>
        <w:t>The mapping relationship is known in IMP based on SCF.</w:t>
      </w:r>
    </w:p>
    <w:p w:rsidR="00E52971" w:rsidRPr="00E52971" w:rsidRDefault="00E52971" w:rsidP="00E52971">
      <w:pPr>
        <w:ind w:left="360"/>
        <w:rPr>
          <w:i/>
          <w:iCs/>
        </w:rPr>
      </w:pPr>
    </w:p>
    <w:p w:rsidR="00F570E4" w:rsidRPr="00E52971" w:rsidRDefault="00DA4953" w:rsidP="00E52971">
      <w:pPr>
        <w:numPr>
          <w:ilvl w:val="0"/>
          <w:numId w:val="13"/>
        </w:numPr>
        <w:rPr>
          <w:i/>
          <w:iCs/>
        </w:rPr>
      </w:pPr>
      <w:r w:rsidRPr="00E52971">
        <w:rPr>
          <w:i/>
          <w:iCs/>
        </w:rPr>
        <w:t>RC0115</w:t>
      </w:r>
    </w:p>
    <w:p w:rsidR="00F570E4" w:rsidRPr="00E52971" w:rsidRDefault="00DA4953" w:rsidP="00E52971">
      <w:pPr>
        <w:numPr>
          <w:ilvl w:val="0"/>
          <w:numId w:val="13"/>
        </w:numPr>
        <w:rPr>
          <w:i/>
          <w:iCs/>
        </w:rPr>
      </w:pPr>
      <w:r w:rsidRPr="00E52971">
        <w:rPr>
          <w:i/>
          <w:iCs/>
        </w:rPr>
        <w:t>RC0421</w:t>
      </w:r>
    </w:p>
    <w:p w:rsidR="00F570E4" w:rsidRPr="00E52971" w:rsidRDefault="00DA4953" w:rsidP="00E52971">
      <w:pPr>
        <w:numPr>
          <w:ilvl w:val="0"/>
          <w:numId w:val="13"/>
        </w:numPr>
        <w:rPr>
          <w:i/>
          <w:iCs/>
        </w:rPr>
      </w:pPr>
      <w:r w:rsidRPr="00E52971">
        <w:rPr>
          <w:i/>
          <w:iCs/>
        </w:rPr>
        <w:t>LTE2866</w:t>
      </w:r>
    </w:p>
    <w:p w:rsidR="00F570E4" w:rsidRPr="00E52971" w:rsidRDefault="00DA4953" w:rsidP="00E52971">
      <w:pPr>
        <w:numPr>
          <w:ilvl w:val="0"/>
          <w:numId w:val="13"/>
        </w:numPr>
        <w:rPr>
          <w:i/>
          <w:iCs/>
        </w:rPr>
      </w:pPr>
      <w:r w:rsidRPr="00E52971">
        <w:rPr>
          <w:i/>
          <w:iCs/>
        </w:rPr>
        <w:t>LTE3338</w:t>
      </w:r>
    </w:p>
    <w:p w:rsidR="00F96A38" w:rsidRDefault="00F96A38" w:rsidP="00CD514E"/>
    <w:p w:rsidR="00CD514E" w:rsidRDefault="00CD514E" w:rsidP="00CD514E">
      <w:pPr>
        <w:pStyle w:val="Heading4"/>
      </w:pPr>
      <w:r>
        <w:t>1.3.2.2 Affected features</w:t>
      </w:r>
    </w:p>
    <w:p w:rsidR="00CD514E" w:rsidRDefault="00CD514E" w:rsidP="00CD514E">
      <w:proofErr w:type="gramStart"/>
      <w:r>
        <w:rPr>
          <w:i/>
          <w:iCs/>
        </w:rPr>
        <w:t>ID</w:t>
      </w:r>
      <w:r>
        <w:t xml:space="preserve"> :</w:t>
      </w:r>
      <w:proofErr w:type="gramEnd"/>
      <w:r>
        <w:t xml:space="preserve">  234</w:t>
      </w:r>
    </w:p>
    <w:p w:rsidR="00CD514E" w:rsidRDefault="00CD514E" w:rsidP="00CD514E">
      <w:pPr>
        <w:pStyle w:val="Heading4"/>
      </w:pPr>
      <w:r>
        <w:t>1.3.2.3 Related features</w:t>
      </w:r>
    </w:p>
    <w:p w:rsidR="00CD514E" w:rsidRDefault="00CD514E" w:rsidP="00CD514E">
      <w:proofErr w:type="gramStart"/>
      <w:r>
        <w:rPr>
          <w:i/>
          <w:iCs/>
        </w:rPr>
        <w:t>ID</w:t>
      </w:r>
      <w:r>
        <w:t xml:space="preserve"> :</w:t>
      </w:r>
      <w:proofErr w:type="gramEnd"/>
      <w:r>
        <w:t xml:space="preserve">  668</w:t>
      </w:r>
    </w:p>
    <w:p w:rsidR="00CD514E" w:rsidRDefault="00CD514E" w:rsidP="00CD514E">
      <w:pPr>
        <w:pStyle w:val="Heading3"/>
      </w:pPr>
      <w:r>
        <w:t>1.3.3 Alternative Solutions and Selected Solution</w:t>
      </w:r>
    </w:p>
    <w:p w:rsidR="00CD514E" w:rsidRDefault="00CD514E" w:rsidP="00CD514E">
      <w:proofErr w:type="gramStart"/>
      <w:r>
        <w:rPr>
          <w:i/>
          <w:iCs/>
        </w:rPr>
        <w:t>ID</w:t>
      </w:r>
      <w:r>
        <w:t xml:space="preserve"> :</w:t>
      </w:r>
      <w:proofErr w:type="gramEnd"/>
      <w:r>
        <w:t xml:space="preserve">  257</w:t>
      </w:r>
    </w:p>
    <w:p w:rsidR="00CD514E" w:rsidRDefault="00CD514E" w:rsidP="00CD514E">
      <w:pPr>
        <w:pStyle w:val="Heading2"/>
      </w:pPr>
      <w:r>
        <w:t>1.4 Definition of User Scenarios</w:t>
      </w:r>
    </w:p>
    <w:p w:rsidR="00CD514E" w:rsidRDefault="00CD514E" w:rsidP="00CD514E">
      <w:proofErr w:type="gramStart"/>
      <w:r>
        <w:rPr>
          <w:i/>
          <w:iCs/>
        </w:rPr>
        <w:t>ID</w:t>
      </w:r>
      <w:r>
        <w:t xml:space="preserve"> :</w:t>
      </w:r>
      <w:proofErr w:type="gramEnd"/>
      <w:r>
        <w:t xml:space="preserve">  1642</w:t>
      </w:r>
    </w:p>
    <w:p w:rsidR="00CD514E" w:rsidRDefault="00CD514E" w:rsidP="00CD514E">
      <w:pPr>
        <w:pStyle w:val="Heading3"/>
      </w:pPr>
      <w:r>
        <w:t>1.4.1 Operator Scenarios (Use cases)</w:t>
      </w:r>
    </w:p>
    <w:p w:rsidR="00CD514E" w:rsidRDefault="00CD514E" w:rsidP="00CD514E">
      <w:proofErr w:type="gramStart"/>
      <w:r>
        <w:rPr>
          <w:i/>
          <w:iCs/>
        </w:rPr>
        <w:t>ID</w:t>
      </w:r>
      <w:r>
        <w:t xml:space="preserve"> :</w:t>
      </w:r>
      <w:proofErr w:type="gramEnd"/>
      <w:r>
        <w:t xml:space="preserve">  1650</w:t>
      </w:r>
    </w:p>
    <w:p w:rsidR="00CD514E" w:rsidRDefault="00CD514E" w:rsidP="00CD514E">
      <w:r>
        <w:rPr>
          <w:b/>
          <w:bCs/>
        </w:rPr>
        <w:t>Actors</w:t>
      </w:r>
      <w:r>
        <w:t>:</w:t>
      </w:r>
      <w:r>
        <w:tab/>
      </w:r>
    </w:p>
    <w:p w:rsidR="00CD514E" w:rsidRDefault="00CD514E" w:rsidP="00CD514E">
      <w:r>
        <w:tab/>
      </w:r>
    </w:p>
    <w:p w:rsidR="00CD514E" w:rsidRDefault="00CD514E" w:rsidP="00CD514E"/>
    <w:p w:rsidR="00CD514E" w:rsidRDefault="00CD514E" w:rsidP="00CD514E">
      <w:pPr>
        <w:rPr>
          <w:b/>
          <w:bCs/>
        </w:rPr>
      </w:pPr>
      <w:r>
        <w:rPr>
          <w:b/>
          <w:bCs/>
        </w:rPr>
        <w:t>Preconditions:</w:t>
      </w:r>
      <w:r>
        <w:rPr>
          <w:b/>
          <w:bCs/>
        </w:rPr>
        <w:tab/>
      </w:r>
    </w:p>
    <w:p w:rsidR="00CD514E" w:rsidRDefault="00CD514E" w:rsidP="00CD514E">
      <w:pPr>
        <w:rPr>
          <w:b/>
          <w:bCs/>
        </w:rPr>
      </w:pPr>
    </w:p>
    <w:p w:rsidR="00CD514E" w:rsidRDefault="00CD514E" w:rsidP="00CD514E">
      <w:pPr>
        <w:ind w:left="360"/>
        <w:rPr>
          <w:b/>
          <w:bCs/>
        </w:rPr>
      </w:pPr>
      <w:r>
        <w:rPr>
          <w:b/>
          <w:bCs/>
        </w:rPr>
        <w:t>Hardware requirements:</w:t>
      </w:r>
    </w:p>
    <w:p w:rsidR="00CD514E" w:rsidRDefault="00CD514E" w:rsidP="00CD514E">
      <w:r>
        <w:tab/>
      </w:r>
    </w:p>
    <w:p w:rsidR="00CD514E" w:rsidRDefault="00CD514E" w:rsidP="00CD514E">
      <w:pPr>
        <w:ind w:left="360"/>
        <w:rPr>
          <w:b/>
          <w:bCs/>
        </w:rPr>
      </w:pPr>
      <w:r>
        <w:rPr>
          <w:b/>
          <w:bCs/>
        </w:rPr>
        <w:t>Required features:</w:t>
      </w:r>
    </w:p>
    <w:p w:rsidR="00CD514E" w:rsidRDefault="00CD514E" w:rsidP="00CD514E">
      <w:pPr>
        <w:ind w:left="360"/>
        <w:rPr>
          <w:b/>
          <w:bCs/>
        </w:rPr>
      </w:pPr>
    </w:p>
    <w:p w:rsidR="00CD514E" w:rsidRDefault="00CD514E" w:rsidP="00CD514E">
      <w:r>
        <w:lastRenderedPageBreak/>
        <w:tab/>
      </w:r>
      <w:r>
        <w:tab/>
      </w:r>
    </w:p>
    <w:p w:rsidR="00CD514E" w:rsidRDefault="00CD514E" w:rsidP="00CD514E">
      <w:pPr>
        <w:rPr>
          <w:b/>
          <w:bCs/>
        </w:rPr>
      </w:pPr>
      <w:r>
        <w:rPr>
          <w:b/>
          <w:bCs/>
        </w:rPr>
        <w:t>Description:</w:t>
      </w:r>
    </w:p>
    <w:p w:rsidR="00CD514E" w:rsidRDefault="00CD514E" w:rsidP="00CD514E">
      <w:pPr>
        <w:rPr>
          <w:b/>
          <w:bCs/>
        </w:rPr>
      </w:pPr>
    </w:p>
    <w:p w:rsidR="00CD514E" w:rsidRDefault="00CD514E" w:rsidP="00CD514E">
      <w:pPr>
        <w:ind w:left="360"/>
        <w:rPr>
          <w:b/>
          <w:bCs/>
        </w:rPr>
      </w:pPr>
      <w:r>
        <w:rPr>
          <w:b/>
          <w:bCs/>
        </w:rPr>
        <w:t>Configure BTS:</w:t>
      </w:r>
    </w:p>
    <w:p w:rsidR="00CD514E" w:rsidRDefault="00CD514E" w:rsidP="00CD514E">
      <w:pPr>
        <w:rPr>
          <w:b/>
          <w:bCs/>
        </w:rPr>
      </w:pPr>
    </w:p>
    <w:p w:rsidR="00CD514E" w:rsidRDefault="00CD514E" w:rsidP="00CD514E">
      <w:pPr>
        <w:ind w:left="360"/>
        <w:rPr>
          <w:b/>
          <w:bCs/>
        </w:rPr>
      </w:pPr>
      <w:r>
        <w:rPr>
          <w:b/>
          <w:bCs/>
        </w:rPr>
        <w:t>Configure RNC:</w:t>
      </w:r>
    </w:p>
    <w:p w:rsidR="00CD514E" w:rsidRDefault="00CD514E" w:rsidP="00CD514E">
      <w:pPr>
        <w:ind w:left="720"/>
        <w:rPr>
          <w:b/>
          <w:bCs/>
        </w:rPr>
      </w:pPr>
    </w:p>
    <w:p w:rsidR="00CD514E" w:rsidRDefault="00CD514E" w:rsidP="00CD514E">
      <w:pPr>
        <w:ind w:left="360"/>
        <w:rPr>
          <w:b/>
          <w:bCs/>
        </w:rPr>
      </w:pPr>
      <w:r>
        <w:rPr>
          <w:b/>
          <w:bCs/>
        </w:rPr>
        <w:t xml:space="preserve">Configure OMS/ NetAct </w:t>
      </w:r>
    </w:p>
    <w:p w:rsidR="00CD514E" w:rsidRDefault="00CD514E" w:rsidP="00CD514E">
      <w:pPr>
        <w:ind w:left="720"/>
        <w:rPr>
          <w:b/>
          <w:bCs/>
        </w:rPr>
      </w:pPr>
    </w:p>
    <w:p w:rsidR="00CD514E" w:rsidRDefault="00CD514E" w:rsidP="00CD514E">
      <w:pPr>
        <w:ind w:left="360"/>
      </w:pPr>
      <w:r>
        <w:rPr>
          <w:b/>
          <w:bCs/>
        </w:rPr>
        <w:t>Alarms</w:t>
      </w:r>
      <w:r>
        <w:t>:</w:t>
      </w:r>
    </w:p>
    <w:p w:rsidR="00CD514E" w:rsidRDefault="00CD514E" w:rsidP="00CD514E"/>
    <w:p w:rsidR="00CD514E" w:rsidRDefault="00CD514E" w:rsidP="00CD514E">
      <w:pPr>
        <w:ind w:left="360"/>
        <w:rPr>
          <w:b/>
          <w:bCs/>
        </w:rPr>
      </w:pPr>
      <w:r>
        <w:rPr>
          <w:b/>
          <w:bCs/>
        </w:rPr>
        <w:t>Measurements:</w:t>
      </w:r>
    </w:p>
    <w:p w:rsidR="00CD514E" w:rsidRDefault="00CD514E" w:rsidP="00CD514E">
      <w:pPr>
        <w:rPr>
          <w:b/>
          <w:bCs/>
        </w:rPr>
      </w:pPr>
    </w:p>
    <w:p w:rsidR="00CD514E" w:rsidRDefault="00CD514E" w:rsidP="00CD514E">
      <w:pPr>
        <w:rPr>
          <w:b/>
          <w:bCs/>
        </w:rPr>
      </w:pPr>
    </w:p>
    <w:p w:rsidR="00CD514E" w:rsidRDefault="00CD514E" w:rsidP="00CD514E">
      <w:pPr>
        <w:rPr>
          <w:b/>
          <w:bCs/>
        </w:rPr>
      </w:pPr>
      <w:r>
        <w:rPr>
          <w:b/>
          <w:bCs/>
        </w:rPr>
        <w:t>Post-conditions:</w:t>
      </w:r>
    </w:p>
    <w:p w:rsidR="00CD514E" w:rsidRDefault="00CD514E" w:rsidP="00CD514E">
      <w:pPr>
        <w:rPr>
          <w:b/>
          <w:bCs/>
        </w:rPr>
      </w:pPr>
    </w:p>
    <w:p w:rsidR="00CD514E" w:rsidRDefault="00CD514E" w:rsidP="00CD514E">
      <w:pPr>
        <w:rPr>
          <w:b/>
          <w:bCs/>
        </w:rPr>
      </w:pPr>
    </w:p>
    <w:p w:rsidR="00CD514E" w:rsidRDefault="00CD514E" w:rsidP="00CD514E">
      <w:r>
        <w:rPr>
          <w:b/>
          <w:bCs/>
        </w:rPr>
        <w:t>Exceptions:</w:t>
      </w:r>
      <w:r>
        <w:tab/>
      </w:r>
    </w:p>
    <w:p w:rsidR="00CD514E" w:rsidRDefault="00CD514E" w:rsidP="00CD514E">
      <w:pPr>
        <w:ind w:left="1440"/>
      </w:pPr>
    </w:p>
    <w:p w:rsidR="00CD514E" w:rsidRDefault="00CD514E" w:rsidP="00CD514E">
      <w:proofErr w:type="gramStart"/>
      <w:r>
        <w:rPr>
          <w:i/>
          <w:iCs/>
        </w:rPr>
        <w:t>ID</w:t>
      </w:r>
      <w:r>
        <w:t xml:space="preserve"> :</w:t>
      </w:r>
      <w:proofErr w:type="gramEnd"/>
      <w:r>
        <w:t xml:space="preserve">  463</w:t>
      </w:r>
    </w:p>
    <w:p w:rsidR="00CD514E" w:rsidRDefault="00CD514E" w:rsidP="00CD514E">
      <w:pPr>
        <w:pStyle w:val="Heading3"/>
      </w:pPr>
      <w:r>
        <w:t>1.4.2 Feature Management Scenarios</w:t>
      </w:r>
    </w:p>
    <w:p w:rsidR="00CD514E" w:rsidRPr="006D23AA" w:rsidRDefault="00CD514E" w:rsidP="00CD514E"/>
    <w:p w:rsidR="00CD514E" w:rsidRDefault="00CD514E" w:rsidP="00CD514E">
      <w:proofErr w:type="gramStart"/>
      <w:r>
        <w:rPr>
          <w:i/>
          <w:iCs/>
        </w:rPr>
        <w:t>ID</w:t>
      </w:r>
      <w:r>
        <w:t xml:space="preserve"> :</w:t>
      </w:r>
      <w:proofErr w:type="gramEnd"/>
      <w:r>
        <w:t xml:space="preserve">  466</w:t>
      </w:r>
    </w:p>
    <w:p w:rsidR="00CD514E" w:rsidRDefault="00CD514E" w:rsidP="00CD514E">
      <w:pPr>
        <w:pStyle w:val="Heading4"/>
      </w:pPr>
      <w:r>
        <w:t>1.4.2.1 Feature Activation Scenarios</w:t>
      </w:r>
    </w:p>
    <w:p w:rsidR="00CD514E" w:rsidRDefault="00CD514E" w:rsidP="00CD514E">
      <w:proofErr w:type="gramStart"/>
      <w:r>
        <w:rPr>
          <w:i/>
          <w:iCs/>
        </w:rPr>
        <w:t>ID</w:t>
      </w:r>
      <w:r>
        <w:t xml:space="preserve"> :</w:t>
      </w:r>
      <w:proofErr w:type="gramEnd"/>
      <w:r>
        <w:t xml:space="preserve">  467</w:t>
      </w:r>
    </w:p>
    <w:p w:rsidR="00CD514E" w:rsidRDefault="00CD514E" w:rsidP="00CD514E">
      <w:r>
        <w:rPr>
          <w:b/>
          <w:bCs/>
        </w:rPr>
        <w:t>Actors</w:t>
      </w:r>
      <w:r>
        <w:t>:</w:t>
      </w:r>
      <w:r>
        <w:tab/>
      </w:r>
    </w:p>
    <w:p w:rsidR="00CD514E" w:rsidRDefault="00CD514E" w:rsidP="00CD514E">
      <w:r>
        <w:lastRenderedPageBreak/>
        <w:tab/>
      </w:r>
    </w:p>
    <w:p w:rsidR="00CD514E" w:rsidRDefault="00CD514E" w:rsidP="00CD514E"/>
    <w:p w:rsidR="00CD514E" w:rsidRDefault="00CD514E" w:rsidP="00CD514E">
      <w:pPr>
        <w:rPr>
          <w:b/>
          <w:bCs/>
        </w:rPr>
      </w:pPr>
      <w:r>
        <w:rPr>
          <w:b/>
          <w:bCs/>
        </w:rPr>
        <w:t>Preconditions:</w:t>
      </w:r>
      <w:r>
        <w:rPr>
          <w:b/>
          <w:bCs/>
        </w:rPr>
        <w:tab/>
      </w:r>
    </w:p>
    <w:p w:rsidR="00CD514E" w:rsidRDefault="00CD514E" w:rsidP="00CD514E">
      <w:pPr>
        <w:rPr>
          <w:b/>
          <w:bCs/>
        </w:rPr>
      </w:pPr>
    </w:p>
    <w:p w:rsidR="00CD514E" w:rsidRDefault="00CD514E" w:rsidP="00CD514E">
      <w:pPr>
        <w:ind w:left="360"/>
        <w:rPr>
          <w:b/>
          <w:bCs/>
        </w:rPr>
      </w:pPr>
      <w:r>
        <w:rPr>
          <w:b/>
          <w:bCs/>
        </w:rPr>
        <w:t>Hardware requirements:</w:t>
      </w:r>
    </w:p>
    <w:p w:rsidR="00CD514E" w:rsidRDefault="00CD514E" w:rsidP="00CD514E">
      <w:r>
        <w:tab/>
      </w:r>
    </w:p>
    <w:p w:rsidR="00CD514E" w:rsidRDefault="00CD514E" w:rsidP="00CD514E">
      <w:pPr>
        <w:ind w:left="360"/>
        <w:rPr>
          <w:b/>
          <w:bCs/>
        </w:rPr>
      </w:pPr>
      <w:r>
        <w:rPr>
          <w:b/>
          <w:bCs/>
        </w:rPr>
        <w:t>Required features:</w:t>
      </w:r>
    </w:p>
    <w:p w:rsidR="00CD514E" w:rsidRDefault="00CD514E" w:rsidP="00CD514E">
      <w:pPr>
        <w:ind w:left="360"/>
        <w:rPr>
          <w:b/>
          <w:bCs/>
        </w:rPr>
      </w:pPr>
    </w:p>
    <w:p w:rsidR="00CD514E" w:rsidRDefault="00CD514E" w:rsidP="00CD514E">
      <w:r>
        <w:tab/>
      </w:r>
      <w:r>
        <w:tab/>
      </w:r>
    </w:p>
    <w:p w:rsidR="00CD514E" w:rsidRDefault="00CD514E" w:rsidP="00CD514E">
      <w:pPr>
        <w:rPr>
          <w:b/>
          <w:bCs/>
        </w:rPr>
      </w:pPr>
      <w:r>
        <w:rPr>
          <w:b/>
          <w:bCs/>
        </w:rPr>
        <w:t>Description:</w:t>
      </w:r>
    </w:p>
    <w:p w:rsidR="00CD514E" w:rsidRDefault="00CD514E" w:rsidP="00CD514E">
      <w:pPr>
        <w:rPr>
          <w:b/>
          <w:bCs/>
        </w:rPr>
      </w:pPr>
    </w:p>
    <w:p w:rsidR="00CD514E" w:rsidRDefault="00CD514E" w:rsidP="00CD514E">
      <w:pPr>
        <w:ind w:left="360"/>
        <w:rPr>
          <w:b/>
          <w:bCs/>
        </w:rPr>
      </w:pPr>
      <w:r>
        <w:rPr>
          <w:b/>
          <w:bCs/>
        </w:rPr>
        <w:t>Configure BTS:</w:t>
      </w:r>
    </w:p>
    <w:p w:rsidR="00CD514E" w:rsidRDefault="00CD514E" w:rsidP="00CD514E">
      <w:pPr>
        <w:rPr>
          <w:b/>
          <w:bCs/>
        </w:rPr>
      </w:pPr>
    </w:p>
    <w:p w:rsidR="00CD514E" w:rsidRDefault="00CD514E" w:rsidP="00CD514E">
      <w:pPr>
        <w:ind w:left="360"/>
        <w:rPr>
          <w:b/>
          <w:bCs/>
        </w:rPr>
      </w:pPr>
      <w:r>
        <w:rPr>
          <w:b/>
          <w:bCs/>
        </w:rPr>
        <w:t>Configure RNC:</w:t>
      </w:r>
    </w:p>
    <w:p w:rsidR="00CD514E" w:rsidRDefault="00CD514E" w:rsidP="00CD514E">
      <w:pPr>
        <w:ind w:left="720"/>
        <w:rPr>
          <w:b/>
          <w:bCs/>
        </w:rPr>
      </w:pPr>
    </w:p>
    <w:p w:rsidR="00CD514E" w:rsidRDefault="00CD514E" w:rsidP="00CD514E">
      <w:pPr>
        <w:ind w:left="360"/>
        <w:rPr>
          <w:b/>
          <w:bCs/>
        </w:rPr>
      </w:pPr>
      <w:r>
        <w:rPr>
          <w:b/>
          <w:bCs/>
        </w:rPr>
        <w:t xml:space="preserve">Configure OMS/ NetAct </w:t>
      </w:r>
    </w:p>
    <w:p w:rsidR="00CD514E" w:rsidRDefault="00CD514E" w:rsidP="00CD514E">
      <w:pPr>
        <w:ind w:left="720"/>
        <w:rPr>
          <w:b/>
          <w:bCs/>
        </w:rPr>
      </w:pPr>
    </w:p>
    <w:p w:rsidR="00CD514E" w:rsidRDefault="00CD514E" w:rsidP="00CD514E">
      <w:pPr>
        <w:ind w:left="360"/>
      </w:pPr>
      <w:r>
        <w:rPr>
          <w:b/>
          <w:bCs/>
        </w:rPr>
        <w:t>Alarms</w:t>
      </w:r>
      <w:r>
        <w:t>:</w:t>
      </w:r>
    </w:p>
    <w:p w:rsidR="00CD514E" w:rsidRDefault="00CD514E" w:rsidP="00CD514E"/>
    <w:p w:rsidR="00CD514E" w:rsidRDefault="00CD514E" w:rsidP="00CD514E">
      <w:pPr>
        <w:ind w:left="360"/>
        <w:rPr>
          <w:b/>
          <w:bCs/>
        </w:rPr>
      </w:pPr>
      <w:r>
        <w:rPr>
          <w:b/>
          <w:bCs/>
        </w:rPr>
        <w:t>Measurements:</w:t>
      </w:r>
    </w:p>
    <w:p w:rsidR="00CD514E" w:rsidRDefault="00CD514E" w:rsidP="00CD514E">
      <w:pPr>
        <w:rPr>
          <w:b/>
          <w:bCs/>
        </w:rPr>
      </w:pPr>
    </w:p>
    <w:p w:rsidR="00CD514E" w:rsidRDefault="00CD514E" w:rsidP="00CD514E">
      <w:pPr>
        <w:rPr>
          <w:b/>
          <w:bCs/>
        </w:rPr>
      </w:pPr>
    </w:p>
    <w:p w:rsidR="00CD514E" w:rsidRDefault="00CD514E" w:rsidP="00CD514E">
      <w:pPr>
        <w:rPr>
          <w:b/>
          <w:bCs/>
        </w:rPr>
      </w:pPr>
      <w:r>
        <w:rPr>
          <w:b/>
          <w:bCs/>
        </w:rPr>
        <w:t>Post-conditions:</w:t>
      </w:r>
    </w:p>
    <w:p w:rsidR="00CD514E" w:rsidRDefault="00CD514E" w:rsidP="00CD514E">
      <w:pPr>
        <w:rPr>
          <w:b/>
          <w:bCs/>
        </w:rPr>
      </w:pPr>
    </w:p>
    <w:p w:rsidR="00CD514E" w:rsidRDefault="00CD514E" w:rsidP="00CD514E">
      <w:pPr>
        <w:rPr>
          <w:b/>
          <w:bCs/>
        </w:rPr>
      </w:pPr>
    </w:p>
    <w:p w:rsidR="00CD514E" w:rsidRDefault="00CD514E" w:rsidP="00CD514E">
      <w:r>
        <w:rPr>
          <w:b/>
          <w:bCs/>
        </w:rPr>
        <w:lastRenderedPageBreak/>
        <w:t>Exceptions:</w:t>
      </w:r>
      <w:r>
        <w:tab/>
      </w:r>
    </w:p>
    <w:p w:rsidR="00CD514E" w:rsidRDefault="00CD514E" w:rsidP="00CD514E">
      <w:pPr>
        <w:ind w:left="1440"/>
      </w:pPr>
    </w:p>
    <w:p w:rsidR="00CD514E" w:rsidRDefault="00CD514E" w:rsidP="00CD514E">
      <w:proofErr w:type="gramStart"/>
      <w:r>
        <w:rPr>
          <w:i/>
          <w:iCs/>
        </w:rPr>
        <w:t>ID</w:t>
      </w:r>
      <w:r>
        <w:t xml:space="preserve"> :</w:t>
      </w:r>
      <w:proofErr w:type="gramEnd"/>
      <w:r>
        <w:t xml:space="preserve">  468</w:t>
      </w:r>
    </w:p>
    <w:p w:rsidR="00CD514E" w:rsidRDefault="00CD514E" w:rsidP="00CD514E">
      <w:pPr>
        <w:pStyle w:val="Heading4"/>
      </w:pPr>
      <w:r>
        <w:t>1.4.2.2 Feature Deactivation Scenarios (optional)</w:t>
      </w:r>
    </w:p>
    <w:p w:rsidR="00CD514E" w:rsidRDefault="00CD514E" w:rsidP="00CD514E">
      <w:proofErr w:type="gramStart"/>
      <w:r>
        <w:rPr>
          <w:i/>
          <w:iCs/>
        </w:rPr>
        <w:t>ID</w:t>
      </w:r>
      <w:r>
        <w:t xml:space="preserve"> :</w:t>
      </w:r>
      <w:proofErr w:type="gramEnd"/>
      <w:r>
        <w:t xml:space="preserve">  280</w:t>
      </w:r>
    </w:p>
    <w:p w:rsidR="00CD514E" w:rsidRDefault="00CD514E" w:rsidP="00CD514E">
      <w:pPr>
        <w:pStyle w:val="Heading3"/>
      </w:pPr>
      <w:r>
        <w:t>1.4.3 Impact on System Performance</w:t>
      </w:r>
    </w:p>
    <w:p w:rsidR="00CD514E" w:rsidRDefault="00CD514E" w:rsidP="00CD514E">
      <w:proofErr w:type="gramStart"/>
      <w:r>
        <w:rPr>
          <w:i/>
          <w:iCs/>
        </w:rPr>
        <w:t>ID</w:t>
      </w:r>
      <w:r>
        <w:t xml:space="preserve"> :</w:t>
      </w:r>
      <w:proofErr w:type="gramEnd"/>
      <w:r>
        <w:t xml:space="preserve">  296</w:t>
      </w:r>
    </w:p>
    <w:p w:rsidR="00CD514E" w:rsidRDefault="00CD514E" w:rsidP="00CD514E">
      <w:pPr>
        <w:pStyle w:val="Heading3"/>
      </w:pPr>
      <w:r>
        <w:t>1.4.4 Impact on System Capacity</w:t>
      </w:r>
    </w:p>
    <w:p w:rsidR="00CD514E" w:rsidRDefault="00CD514E" w:rsidP="00CD514E">
      <w:proofErr w:type="gramStart"/>
      <w:r>
        <w:rPr>
          <w:i/>
          <w:iCs/>
        </w:rPr>
        <w:t>ID</w:t>
      </w:r>
      <w:r>
        <w:t xml:space="preserve"> :</w:t>
      </w:r>
      <w:proofErr w:type="gramEnd"/>
      <w:r>
        <w:t xml:space="preserve">  494</w:t>
      </w:r>
    </w:p>
    <w:p w:rsidR="00CD514E" w:rsidRDefault="00CD514E" w:rsidP="00CD514E">
      <w:pPr>
        <w:pStyle w:val="Heading3"/>
      </w:pPr>
      <w:r>
        <w:t>1.4.5 Licensing</w:t>
      </w:r>
    </w:p>
    <w:p w:rsidR="00CD514E" w:rsidRDefault="00CD514E" w:rsidP="00CD514E">
      <w:proofErr w:type="gramStart"/>
      <w:r>
        <w:rPr>
          <w:i/>
          <w:iCs/>
        </w:rPr>
        <w:t>ID</w:t>
      </w:r>
      <w:r>
        <w:t xml:space="preserve"> :</w:t>
      </w:r>
      <w:proofErr w:type="gramEnd"/>
      <w:r>
        <w:t xml:space="preserve">  1647</w:t>
      </w:r>
    </w:p>
    <w:p w:rsidR="00CD514E" w:rsidRDefault="00CD514E" w:rsidP="00CD514E">
      <w:pPr>
        <w:pStyle w:val="Heading3"/>
      </w:pPr>
      <w:r>
        <w:t>1.4.6 Other User Scenarios</w:t>
      </w:r>
    </w:p>
    <w:p w:rsidR="00CD514E" w:rsidRDefault="00CD514E" w:rsidP="00CD514E">
      <w:proofErr w:type="gramStart"/>
      <w:r>
        <w:rPr>
          <w:i/>
          <w:iCs/>
        </w:rPr>
        <w:t>ID</w:t>
      </w:r>
      <w:r>
        <w:t xml:space="preserve"> :</w:t>
      </w:r>
      <w:proofErr w:type="gramEnd"/>
      <w:r>
        <w:t xml:space="preserve">  1641</w:t>
      </w:r>
    </w:p>
    <w:p w:rsidR="00CD514E" w:rsidRDefault="00CD514E" w:rsidP="00CD514E">
      <w:pPr>
        <w:pStyle w:val="Heading2"/>
      </w:pPr>
      <w:r>
        <w:t>1.5 Summary of Feature phasing</w:t>
      </w:r>
    </w:p>
    <w:p w:rsidR="00CD514E" w:rsidRDefault="00CD514E" w:rsidP="00CD514E">
      <w:r>
        <w:t>Definition of integration steps / phasing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3689"/>
        <w:gridCol w:w="3689"/>
      </w:tblGrid>
      <w:tr w:rsidR="00CD514E" w:rsidTr="00016945">
        <w:tc>
          <w:tcPr>
            <w:tcW w:w="1177" w:type="dxa"/>
            <w:shd w:val="clear" w:color="auto" w:fill="auto"/>
          </w:tcPr>
          <w:p w:rsidR="00CD514E" w:rsidRDefault="00CD514E" w:rsidP="00016945">
            <w:r>
              <w:rPr>
                <w:b/>
                <w:bCs/>
              </w:rPr>
              <w:t>Phase ID</w:t>
            </w:r>
          </w:p>
        </w:tc>
        <w:tc>
          <w:tcPr>
            <w:tcW w:w="3689" w:type="dxa"/>
            <w:shd w:val="clear" w:color="auto" w:fill="auto"/>
          </w:tcPr>
          <w:p w:rsidR="00CD514E" w:rsidRDefault="00CD514E" w:rsidP="00016945">
            <w:r>
              <w:rPr>
                <w:b/>
                <w:bCs/>
              </w:rPr>
              <w:t>Phase description</w:t>
            </w:r>
          </w:p>
        </w:tc>
        <w:tc>
          <w:tcPr>
            <w:tcW w:w="3689" w:type="dxa"/>
            <w:shd w:val="clear" w:color="auto" w:fill="auto"/>
          </w:tcPr>
          <w:p w:rsidR="00CD514E" w:rsidRDefault="00CD514E" w:rsidP="00016945">
            <w:r>
              <w:t>Affected Network Elements</w:t>
            </w:r>
          </w:p>
        </w:tc>
      </w:tr>
      <w:tr w:rsidR="00CD514E" w:rsidTr="00016945">
        <w:tc>
          <w:tcPr>
            <w:tcW w:w="1177" w:type="dxa"/>
            <w:shd w:val="clear" w:color="auto" w:fill="auto"/>
          </w:tcPr>
          <w:p w:rsidR="00CD514E" w:rsidRDefault="00CD514E" w:rsidP="00016945">
            <w:r>
              <w:rPr>
                <w:i/>
                <w:iCs/>
              </w:rPr>
              <w:t>use syntax RAN&lt;feature Component ID&gt;_&lt;character&gt;</w:t>
            </w:r>
          </w:p>
        </w:tc>
        <w:tc>
          <w:tcPr>
            <w:tcW w:w="3689" w:type="dxa"/>
            <w:shd w:val="clear" w:color="auto" w:fill="auto"/>
          </w:tcPr>
          <w:p w:rsidR="00CD514E" w:rsidRDefault="00CD514E" w:rsidP="00016945">
            <w:r>
              <w:rPr>
                <w:i/>
                <w:iCs/>
              </w:rPr>
              <w:t>description</w:t>
            </w:r>
          </w:p>
        </w:tc>
        <w:tc>
          <w:tcPr>
            <w:tcW w:w="3689"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314</w:t>
      </w:r>
    </w:p>
    <w:p w:rsidR="00CD514E" w:rsidRDefault="00CD514E" w:rsidP="00CD514E">
      <w:pPr>
        <w:pStyle w:val="Heading2"/>
      </w:pPr>
      <w:r>
        <w:t xml:space="preserve">1.6 </w:t>
      </w:r>
      <w:proofErr w:type="spellStart"/>
      <w:r>
        <w:t>SyVe</w:t>
      </w:r>
      <w:proofErr w:type="spellEnd"/>
      <w:r>
        <w:t xml:space="preserve"> and I&amp;V aspects</w:t>
      </w:r>
    </w:p>
    <w:p w:rsidR="00CD514E" w:rsidRDefault="00CD514E" w:rsidP="00CD514E">
      <w:proofErr w:type="gramStart"/>
      <w:r>
        <w:rPr>
          <w:i/>
          <w:iCs/>
        </w:rPr>
        <w:t>ID</w:t>
      </w:r>
      <w:r>
        <w:t xml:space="preserve"> :</w:t>
      </w:r>
      <w:proofErr w:type="gramEnd"/>
      <w:r>
        <w:t xml:space="preserve">  496</w:t>
      </w:r>
    </w:p>
    <w:p w:rsidR="00CD514E" w:rsidRDefault="00CD514E" w:rsidP="00CD514E">
      <w:pPr>
        <w:pStyle w:val="Heading3"/>
      </w:pPr>
      <w:r>
        <w:t>1.6.1 O&amp;M System Performance</w:t>
      </w:r>
    </w:p>
    <w:p w:rsidR="00CD514E" w:rsidRDefault="00CD514E" w:rsidP="00CD514E">
      <w:proofErr w:type="gramStart"/>
      <w:r>
        <w:rPr>
          <w:i/>
          <w:iCs/>
        </w:rPr>
        <w:t>ID</w:t>
      </w:r>
      <w:r>
        <w:t xml:space="preserve"> :</w:t>
      </w:r>
      <w:proofErr w:type="gramEnd"/>
      <w:r>
        <w:t xml:space="preserve">  497</w:t>
      </w:r>
    </w:p>
    <w:p w:rsidR="00CD514E" w:rsidRDefault="00CD514E" w:rsidP="00CD514E">
      <w:pPr>
        <w:pStyle w:val="Heading3"/>
      </w:pPr>
      <w:r>
        <w:t>1.6.2 Feature Testability Analysis</w:t>
      </w:r>
    </w:p>
    <w:p w:rsidR="00CD514E" w:rsidRDefault="00CD514E" w:rsidP="00CD514E">
      <w:proofErr w:type="gramStart"/>
      <w:r>
        <w:rPr>
          <w:i/>
          <w:iCs/>
        </w:rPr>
        <w:t>ID</w:t>
      </w:r>
      <w:r>
        <w:t xml:space="preserve"> :</w:t>
      </w:r>
      <w:proofErr w:type="gramEnd"/>
      <w:r>
        <w:t xml:space="preserve">  499</w:t>
      </w:r>
    </w:p>
    <w:p w:rsidR="00D36EE2" w:rsidRDefault="00D36EE2" w:rsidP="00D36EE2">
      <w:pPr>
        <w:widowControl w:val="0"/>
        <w:autoSpaceDE w:val="0"/>
        <w:autoSpaceDN w:val="0"/>
        <w:adjustRightInd w:val="0"/>
        <w:spacing w:line="240" w:lineRule="auto"/>
        <w:rPr>
          <w:rFonts w:ascii="Tahoma" w:hAnsi="Tahoma" w:cs="Tahoma"/>
          <w:b/>
          <w:bCs/>
          <w:color w:val="000000"/>
          <w:sz w:val="20"/>
          <w:szCs w:val="20"/>
        </w:rPr>
      </w:pPr>
      <w:r>
        <w:rPr>
          <w:rFonts w:ascii="Tahoma" w:hAnsi="Tahoma" w:cs="Tahoma"/>
          <w:b/>
          <w:bCs/>
          <w:color w:val="000000"/>
          <w:sz w:val="20"/>
          <w:szCs w:val="20"/>
        </w:rPr>
        <w:t>HW configuration:</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proofErr w:type="spellStart"/>
      <w:r>
        <w:rPr>
          <w:rFonts w:ascii="Tahoma" w:hAnsi="Tahoma" w:cs="Tahoma"/>
          <w:color w:val="000000"/>
          <w:sz w:val="20"/>
          <w:szCs w:val="20"/>
        </w:rPr>
        <w:lastRenderedPageBreak/>
        <w:t>AirFrame</w:t>
      </w:r>
      <w:proofErr w:type="spellEnd"/>
      <w:r>
        <w:rPr>
          <w:rFonts w:ascii="Tahoma" w:hAnsi="Tahoma" w:cs="Tahoma"/>
          <w:color w:val="000000"/>
          <w:sz w:val="20"/>
          <w:szCs w:val="20"/>
        </w:rPr>
        <w:t xml:space="preserve"> Servers 1+1+1</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 xml:space="preserve">FSM-r3 + FXFC / FHEB </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 xml:space="preserve">FSM-r4 + FXFC / FHEB  </w:t>
      </w:r>
    </w:p>
    <w:p w:rsidR="00D36EE2" w:rsidRDefault="00D36EE2" w:rsidP="00D36EE2">
      <w:pPr>
        <w:widowControl w:val="0"/>
        <w:autoSpaceDE w:val="0"/>
        <w:autoSpaceDN w:val="0"/>
        <w:adjustRightInd w:val="0"/>
        <w:spacing w:line="240" w:lineRule="auto"/>
        <w:rPr>
          <w:rFonts w:ascii="Tahoma" w:hAnsi="Tahoma" w:cs="Tahoma"/>
          <w:b/>
          <w:bCs/>
          <w:color w:val="000000"/>
          <w:sz w:val="20"/>
          <w:szCs w:val="20"/>
        </w:rPr>
      </w:pPr>
      <w:r>
        <w:rPr>
          <w:rFonts w:ascii="Tahoma" w:hAnsi="Tahoma" w:cs="Tahoma"/>
          <w:b/>
          <w:bCs/>
          <w:color w:val="000000"/>
          <w:sz w:val="20"/>
          <w:szCs w:val="20"/>
        </w:rPr>
        <w:t xml:space="preserve">VNF configuration: </w:t>
      </w:r>
    </w:p>
    <w:p w:rsidR="00D36EE2" w:rsidRDefault="00D36EE2" w:rsidP="00D36EE2">
      <w:pPr>
        <w:widowControl w:val="0"/>
        <w:autoSpaceDE w:val="0"/>
        <w:autoSpaceDN w:val="0"/>
        <w:adjustRightInd w:val="0"/>
        <w:spacing w:line="240" w:lineRule="auto"/>
        <w:rPr>
          <w:rFonts w:ascii="Tahoma" w:hAnsi="Tahoma" w:cs="Tahoma"/>
          <w:color w:val="000000"/>
          <w:sz w:val="20"/>
          <w:szCs w:val="20"/>
        </w:rPr>
      </w:pPr>
      <w:r>
        <w:rPr>
          <w:rFonts w:ascii="Tahoma" w:hAnsi="Tahoma" w:cs="Tahoma"/>
          <w:color w:val="000000"/>
          <w:sz w:val="20"/>
          <w:szCs w:val="20"/>
        </w:rPr>
        <w:t xml:space="preserve">      Case 1: 1 O&amp;M VM + 1 central CP VM + </w:t>
      </w:r>
      <w:proofErr w:type="gramStart"/>
      <w:r>
        <w:rPr>
          <w:rFonts w:ascii="Tahoma" w:hAnsi="Tahoma" w:cs="Tahoma"/>
          <w:color w:val="000000"/>
          <w:sz w:val="20"/>
          <w:szCs w:val="20"/>
        </w:rPr>
        <w:t>1</w:t>
      </w:r>
      <w:proofErr w:type="gramEnd"/>
      <w:r>
        <w:rPr>
          <w:rFonts w:ascii="Tahoma" w:hAnsi="Tahoma" w:cs="Tahoma"/>
          <w:color w:val="000000"/>
          <w:sz w:val="20"/>
          <w:szCs w:val="20"/>
        </w:rPr>
        <w:t xml:space="preserve"> cell VM + 1 UE VM; </w:t>
      </w:r>
    </w:p>
    <w:p w:rsidR="00D36EE2" w:rsidRDefault="00D36EE2" w:rsidP="00D36EE2">
      <w:pPr>
        <w:widowControl w:val="0"/>
        <w:autoSpaceDE w:val="0"/>
        <w:autoSpaceDN w:val="0"/>
        <w:adjustRightInd w:val="0"/>
        <w:spacing w:line="240" w:lineRule="auto"/>
        <w:rPr>
          <w:rFonts w:ascii="Tahoma" w:hAnsi="Tahoma" w:cs="Tahoma"/>
          <w:color w:val="000000"/>
          <w:sz w:val="20"/>
          <w:szCs w:val="20"/>
        </w:rPr>
      </w:pPr>
      <w:r>
        <w:rPr>
          <w:rFonts w:ascii="Tahoma" w:hAnsi="Tahoma" w:cs="Tahoma"/>
          <w:color w:val="000000"/>
          <w:sz w:val="20"/>
          <w:szCs w:val="20"/>
        </w:rPr>
        <w:t xml:space="preserve">      Case 2: 1 O&amp;M VM + 1 central CP VM + </w:t>
      </w:r>
      <w:proofErr w:type="gramStart"/>
      <w:r>
        <w:rPr>
          <w:rFonts w:ascii="Tahoma" w:hAnsi="Tahoma" w:cs="Tahoma"/>
          <w:color w:val="000000"/>
          <w:sz w:val="20"/>
          <w:szCs w:val="20"/>
        </w:rPr>
        <w:t>1</w:t>
      </w:r>
      <w:proofErr w:type="gramEnd"/>
      <w:r>
        <w:rPr>
          <w:rFonts w:ascii="Tahoma" w:hAnsi="Tahoma" w:cs="Tahoma"/>
          <w:color w:val="000000"/>
          <w:sz w:val="20"/>
          <w:szCs w:val="20"/>
        </w:rPr>
        <w:t xml:space="preserve"> cell VM + 2 UE VM; </w:t>
      </w:r>
    </w:p>
    <w:p w:rsidR="00D36EE2" w:rsidRDefault="00D36EE2" w:rsidP="00D36EE2">
      <w:pPr>
        <w:widowControl w:val="0"/>
        <w:autoSpaceDE w:val="0"/>
        <w:autoSpaceDN w:val="0"/>
        <w:adjustRightInd w:val="0"/>
        <w:spacing w:line="240" w:lineRule="auto"/>
        <w:ind w:firstLine="382"/>
        <w:rPr>
          <w:rFonts w:ascii="Tahoma" w:hAnsi="Tahoma" w:cs="Tahoma"/>
          <w:color w:val="000000"/>
          <w:sz w:val="20"/>
          <w:szCs w:val="20"/>
        </w:rPr>
      </w:pPr>
      <w:r>
        <w:rPr>
          <w:rFonts w:ascii="Tahoma" w:hAnsi="Tahoma" w:cs="Tahoma"/>
          <w:color w:val="000000"/>
          <w:sz w:val="20"/>
          <w:szCs w:val="20"/>
        </w:rPr>
        <w:t xml:space="preserve">Case 3: 1 O&amp;M VM + 1 central CP VM + </w:t>
      </w:r>
      <w:proofErr w:type="gramStart"/>
      <w:r>
        <w:rPr>
          <w:rFonts w:ascii="Tahoma" w:hAnsi="Tahoma" w:cs="Tahoma"/>
          <w:color w:val="000000"/>
          <w:sz w:val="20"/>
          <w:szCs w:val="20"/>
        </w:rPr>
        <w:t>2</w:t>
      </w:r>
      <w:proofErr w:type="gramEnd"/>
      <w:r>
        <w:rPr>
          <w:rFonts w:ascii="Tahoma" w:hAnsi="Tahoma" w:cs="Tahoma"/>
          <w:color w:val="000000"/>
          <w:sz w:val="20"/>
          <w:szCs w:val="20"/>
        </w:rPr>
        <w:t xml:space="preserve"> cell VM + 1 UE VM; </w:t>
      </w:r>
    </w:p>
    <w:p w:rsidR="00D36EE2" w:rsidRDefault="00D36EE2" w:rsidP="00D36EE2">
      <w:pPr>
        <w:widowControl w:val="0"/>
        <w:autoSpaceDE w:val="0"/>
        <w:autoSpaceDN w:val="0"/>
        <w:adjustRightInd w:val="0"/>
        <w:spacing w:line="240" w:lineRule="auto"/>
        <w:rPr>
          <w:rFonts w:ascii="Tahoma" w:hAnsi="Tahoma" w:cs="Tahoma"/>
          <w:b/>
          <w:bCs/>
          <w:color w:val="000000"/>
          <w:sz w:val="20"/>
          <w:szCs w:val="20"/>
        </w:rPr>
      </w:pPr>
      <w:r>
        <w:rPr>
          <w:rFonts w:ascii="Tahoma" w:hAnsi="Tahoma" w:cs="Tahoma"/>
          <w:b/>
          <w:bCs/>
          <w:color w:val="000000"/>
          <w:sz w:val="20"/>
          <w:szCs w:val="20"/>
        </w:rPr>
        <w:t xml:space="preserve">Test equipment requirement: </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Real UE; IPHY</w:t>
      </w:r>
    </w:p>
    <w:p w:rsidR="00D36EE2" w:rsidRDefault="00D36EE2" w:rsidP="00D36EE2">
      <w:pPr>
        <w:widowControl w:val="0"/>
        <w:autoSpaceDE w:val="0"/>
        <w:autoSpaceDN w:val="0"/>
        <w:adjustRightInd w:val="0"/>
        <w:spacing w:line="240" w:lineRule="auto"/>
        <w:rPr>
          <w:rFonts w:ascii="Tahoma" w:hAnsi="Tahoma" w:cs="Tahoma"/>
          <w:b/>
          <w:bCs/>
          <w:color w:val="000000"/>
          <w:sz w:val="20"/>
          <w:szCs w:val="20"/>
        </w:rPr>
      </w:pPr>
      <w:r>
        <w:rPr>
          <w:rFonts w:ascii="Tahoma" w:hAnsi="Tahoma" w:cs="Tahoma"/>
          <w:b/>
          <w:bCs/>
          <w:color w:val="000000"/>
          <w:sz w:val="20"/>
          <w:szCs w:val="20"/>
        </w:rPr>
        <w:t>Test scenario:</w:t>
      </w:r>
    </w:p>
    <w:p w:rsidR="00D36EE2" w:rsidRDefault="00D36EE2" w:rsidP="00D36EE2">
      <w:pPr>
        <w:widowControl w:val="0"/>
        <w:autoSpaceDE w:val="0"/>
        <w:autoSpaceDN w:val="0"/>
        <w:adjustRightInd w:val="0"/>
        <w:spacing w:line="240" w:lineRule="auto"/>
        <w:ind w:left="800" w:hanging="360"/>
        <w:rPr>
          <w:rFonts w:ascii="Tahoma" w:hAnsi="Tahoma" w:cs="Tahoma"/>
          <w:color w:val="000000"/>
          <w:sz w:val="20"/>
          <w:szCs w:val="20"/>
        </w:rPr>
      </w:pPr>
      <w:r>
        <w:rPr>
          <w:rFonts w:ascii="Tahoma" w:hAnsi="Tahoma" w:cs="Tahoma"/>
          <w:color w:val="000000"/>
          <w:sz w:val="20"/>
          <w:szCs w:val="20"/>
        </w:rPr>
        <w:t>1.</w:t>
      </w:r>
      <w:r>
        <w:rPr>
          <w:rFonts w:ascii="Tahoma" w:hAnsi="Tahoma" w:cs="Tahoma"/>
          <w:color w:val="000000"/>
          <w:sz w:val="20"/>
          <w:szCs w:val="20"/>
        </w:rPr>
        <w:tab/>
        <w:t>CBTS VNF deployment</w:t>
      </w:r>
    </w:p>
    <w:p w:rsidR="00D36EE2" w:rsidRDefault="00D36EE2" w:rsidP="00D36EE2">
      <w:pPr>
        <w:widowControl w:val="0"/>
        <w:autoSpaceDE w:val="0"/>
        <w:autoSpaceDN w:val="0"/>
        <w:adjustRightInd w:val="0"/>
        <w:spacing w:line="240" w:lineRule="auto"/>
        <w:ind w:left="440" w:firstLine="362"/>
        <w:rPr>
          <w:rFonts w:ascii="Tahoma" w:hAnsi="Tahoma" w:cs="Tahoma"/>
          <w:color w:val="000000"/>
          <w:sz w:val="20"/>
          <w:szCs w:val="20"/>
        </w:rPr>
      </w:pPr>
      <w:proofErr w:type="gramStart"/>
      <w:r>
        <w:rPr>
          <w:rFonts w:ascii="Tahoma" w:hAnsi="Tahoma" w:cs="Tahoma"/>
          <w:color w:val="000000"/>
          <w:sz w:val="20"/>
          <w:szCs w:val="20"/>
        </w:rPr>
        <w:t>1</w:t>
      </w:r>
      <w:proofErr w:type="gramEnd"/>
      <w:r>
        <w:rPr>
          <w:rFonts w:ascii="Tahoma" w:hAnsi="Tahoma" w:cs="Tahoma"/>
          <w:color w:val="000000"/>
          <w:sz w:val="20"/>
          <w:szCs w:val="20"/>
        </w:rPr>
        <w:t xml:space="preserve"> O&amp;M VM + 1 central CP VM + 1 cell VM + 1 UE VM;  </w:t>
      </w:r>
    </w:p>
    <w:p w:rsidR="00D36EE2" w:rsidRDefault="00D36EE2" w:rsidP="00D36EE2">
      <w:pPr>
        <w:widowControl w:val="0"/>
        <w:autoSpaceDE w:val="0"/>
        <w:autoSpaceDN w:val="0"/>
        <w:adjustRightInd w:val="0"/>
        <w:spacing w:line="240" w:lineRule="auto"/>
        <w:ind w:left="440" w:firstLine="362"/>
        <w:rPr>
          <w:rFonts w:ascii="Tahoma" w:hAnsi="Tahoma" w:cs="Tahoma"/>
          <w:color w:val="000000"/>
          <w:sz w:val="20"/>
          <w:szCs w:val="20"/>
        </w:rPr>
      </w:pPr>
      <w:proofErr w:type="gramStart"/>
      <w:r>
        <w:rPr>
          <w:rFonts w:ascii="Tahoma" w:hAnsi="Tahoma" w:cs="Tahoma"/>
          <w:color w:val="000000"/>
          <w:sz w:val="20"/>
          <w:szCs w:val="20"/>
        </w:rPr>
        <w:t>1</w:t>
      </w:r>
      <w:proofErr w:type="gramEnd"/>
      <w:r>
        <w:rPr>
          <w:rFonts w:ascii="Tahoma" w:hAnsi="Tahoma" w:cs="Tahoma"/>
          <w:color w:val="000000"/>
          <w:sz w:val="20"/>
          <w:szCs w:val="20"/>
        </w:rPr>
        <w:t xml:space="preserve"> O&amp;M VM + 1 central CP VM + 1 cell VM + 2 UE VM;  </w:t>
      </w:r>
    </w:p>
    <w:p w:rsidR="00D36EE2" w:rsidRDefault="00D36EE2" w:rsidP="00D36EE2">
      <w:pPr>
        <w:widowControl w:val="0"/>
        <w:autoSpaceDE w:val="0"/>
        <w:autoSpaceDN w:val="0"/>
        <w:adjustRightInd w:val="0"/>
        <w:spacing w:line="240" w:lineRule="auto"/>
        <w:ind w:left="380" w:firstLine="420"/>
        <w:rPr>
          <w:rFonts w:ascii="Tahoma" w:hAnsi="Tahoma" w:cs="Tahoma"/>
          <w:color w:val="000000"/>
          <w:sz w:val="20"/>
          <w:szCs w:val="20"/>
        </w:rPr>
      </w:pPr>
      <w:proofErr w:type="gramStart"/>
      <w:r>
        <w:rPr>
          <w:rFonts w:ascii="Tahoma" w:hAnsi="Tahoma" w:cs="Tahoma"/>
          <w:color w:val="000000"/>
          <w:sz w:val="20"/>
          <w:szCs w:val="20"/>
        </w:rPr>
        <w:t>1</w:t>
      </w:r>
      <w:proofErr w:type="gramEnd"/>
      <w:r>
        <w:rPr>
          <w:rFonts w:ascii="Tahoma" w:hAnsi="Tahoma" w:cs="Tahoma"/>
          <w:color w:val="000000"/>
          <w:sz w:val="20"/>
          <w:szCs w:val="20"/>
        </w:rPr>
        <w:t xml:space="preserve"> O&amp;M VM + 1 central CP VM + 2 cell VM + 1 UE VM; </w:t>
      </w:r>
    </w:p>
    <w:p w:rsidR="00D36EE2" w:rsidRDefault="00D36EE2" w:rsidP="00D36EE2">
      <w:pPr>
        <w:widowControl w:val="0"/>
        <w:autoSpaceDE w:val="0"/>
        <w:autoSpaceDN w:val="0"/>
        <w:adjustRightInd w:val="0"/>
        <w:spacing w:line="240" w:lineRule="auto"/>
        <w:ind w:left="800" w:hanging="360"/>
        <w:rPr>
          <w:rFonts w:ascii="Tahoma" w:hAnsi="Tahoma" w:cs="Tahoma"/>
          <w:color w:val="000000"/>
          <w:sz w:val="20"/>
          <w:szCs w:val="20"/>
        </w:rPr>
      </w:pPr>
      <w:r>
        <w:rPr>
          <w:rFonts w:ascii="Tahoma" w:hAnsi="Tahoma" w:cs="Tahoma"/>
          <w:color w:val="000000"/>
          <w:sz w:val="20"/>
          <w:szCs w:val="20"/>
        </w:rPr>
        <w:t>2.</w:t>
      </w:r>
      <w:r>
        <w:rPr>
          <w:rFonts w:ascii="Tahoma" w:hAnsi="Tahoma" w:cs="Tahoma"/>
          <w:color w:val="000000"/>
          <w:sz w:val="20"/>
          <w:szCs w:val="20"/>
        </w:rPr>
        <w:tab/>
        <w:t>Commissioning with multi configurations</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ab/>
        <w:t>1 cell, 3 cell, 22 cells, more than 22 cells (in case of V3 CPU);  1 cell, 3 cell, 26 cells, more than 26cells (in case of V4 CPU).</w:t>
      </w:r>
    </w:p>
    <w:p w:rsidR="00D36EE2" w:rsidRDefault="00D36EE2" w:rsidP="00D36EE2">
      <w:pPr>
        <w:widowControl w:val="0"/>
        <w:autoSpaceDE w:val="0"/>
        <w:autoSpaceDN w:val="0"/>
        <w:adjustRightInd w:val="0"/>
        <w:spacing w:line="240" w:lineRule="auto"/>
        <w:ind w:left="440" w:firstLine="362"/>
        <w:rPr>
          <w:rFonts w:ascii="Tahoma" w:hAnsi="Tahoma" w:cs="Tahoma"/>
          <w:color w:val="000000"/>
          <w:sz w:val="20"/>
          <w:szCs w:val="20"/>
        </w:rPr>
      </w:pPr>
      <w:proofErr w:type="gramStart"/>
      <w:r>
        <w:rPr>
          <w:rFonts w:ascii="Tahoma" w:hAnsi="Tahoma" w:cs="Tahoma"/>
          <w:color w:val="000000"/>
          <w:sz w:val="20"/>
          <w:szCs w:val="20"/>
        </w:rPr>
        <w:t>1</w:t>
      </w:r>
      <w:proofErr w:type="gramEnd"/>
      <w:r>
        <w:rPr>
          <w:rFonts w:ascii="Tahoma" w:hAnsi="Tahoma" w:cs="Tahoma"/>
          <w:color w:val="000000"/>
          <w:sz w:val="20"/>
          <w:szCs w:val="20"/>
        </w:rPr>
        <w:t xml:space="preserve"> O&amp;M VM + 1 central CP VM + 1 UE VM + 1 cell VM + FSM-r3 + FXFC</w:t>
      </w:r>
    </w:p>
    <w:p w:rsidR="00D36EE2" w:rsidRDefault="00D36EE2" w:rsidP="00D36EE2">
      <w:pPr>
        <w:widowControl w:val="0"/>
        <w:autoSpaceDE w:val="0"/>
        <w:autoSpaceDN w:val="0"/>
        <w:adjustRightInd w:val="0"/>
        <w:spacing w:line="240" w:lineRule="auto"/>
        <w:ind w:left="440" w:firstLine="362"/>
        <w:rPr>
          <w:rFonts w:ascii="Tahoma" w:hAnsi="Tahoma" w:cs="Tahoma"/>
          <w:color w:val="000000"/>
          <w:sz w:val="20"/>
          <w:szCs w:val="20"/>
        </w:rPr>
      </w:pPr>
      <w:proofErr w:type="gramStart"/>
      <w:r>
        <w:rPr>
          <w:rFonts w:ascii="Tahoma" w:hAnsi="Tahoma" w:cs="Tahoma"/>
          <w:color w:val="000000"/>
          <w:sz w:val="20"/>
          <w:szCs w:val="20"/>
        </w:rPr>
        <w:t>1</w:t>
      </w:r>
      <w:proofErr w:type="gramEnd"/>
      <w:r>
        <w:rPr>
          <w:rFonts w:ascii="Tahoma" w:hAnsi="Tahoma" w:cs="Tahoma"/>
          <w:color w:val="000000"/>
          <w:sz w:val="20"/>
          <w:szCs w:val="20"/>
        </w:rPr>
        <w:t xml:space="preserve"> O&amp;M VM + 1 central CP VM + 1 UE VM + 1 cell VM + FSM-r4 + FHEB</w:t>
      </w:r>
    </w:p>
    <w:p w:rsidR="00D36EE2" w:rsidRDefault="00D36EE2" w:rsidP="00D36EE2">
      <w:pPr>
        <w:widowControl w:val="0"/>
        <w:autoSpaceDE w:val="0"/>
        <w:autoSpaceDN w:val="0"/>
        <w:adjustRightInd w:val="0"/>
        <w:spacing w:line="240" w:lineRule="auto"/>
        <w:ind w:left="440" w:firstLine="362"/>
        <w:rPr>
          <w:rFonts w:ascii="Tahoma" w:hAnsi="Tahoma" w:cs="Tahoma"/>
          <w:color w:val="000000"/>
          <w:sz w:val="20"/>
          <w:szCs w:val="20"/>
        </w:rPr>
      </w:pPr>
      <w:r>
        <w:rPr>
          <w:rFonts w:ascii="Tahoma" w:hAnsi="Tahoma" w:cs="Tahoma"/>
          <w:color w:val="000000"/>
          <w:sz w:val="20"/>
          <w:szCs w:val="20"/>
        </w:rPr>
        <w:t>… …</w:t>
      </w:r>
    </w:p>
    <w:p w:rsidR="00D36EE2" w:rsidRDefault="00D36EE2" w:rsidP="00D36EE2">
      <w:pPr>
        <w:widowControl w:val="0"/>
        <w:autoSpaceDE w:val="0"/>
        <w:autoSpaceDN w:val="0"/>
        <w:adjustRightInd w:val="0"/>
        <w:spacing w:line="240" w:lineRule="auto"/>
        <w:ind w:left="800" w:hanging="360"/>
        <w:rPr>
          <w:rFonts w:ascii="Tahoma" w:hAnsi="Tahoma" w:cs="Tahoma"/>
          <w:color w:val="000000"/>
          <w:sz w:val="20"/>
          <w:szCs w:val="20"/>
        </w:rPr>
      </w:pPr>
      <w:r>
        <w:rPr>
          <w:rFonts w:ascii="Tahoma" w:hAnsi="Tahoma" w:cs="Tahoma"/>
          <w:color w:val="000000"/>
          <w:sz w:val="20"/>
          <w:szCs w:val="20"/>
        </w:rPr>
        <w:t>3.</w:t>
      </w:r>
      <w:r>
        <w:rPr>
          <w:rFonts w:ascii="Tahoma" w:hAnsi="Tahoma" w:cs="Tahoma"/>
          <w:color w:val="000000"/>
          <w:sz w:val="20"/>
          <w:szCs w:val="20"/>
        </w:rPr>
        <w:tab/>
        <w:t>L3 call</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ab/>
        <w:t>1) Cell is on air</w:t>
      </w:r>
    </w:p>
    <w:p w:rsidR="00D36EE2" w:rsidRDefault="00D36EE2" w:rsidP="00D36EE2">
      <w:pPr>
        <w:widowControl w:val="0"/>
        <w:autoSpaceDE w:val="0"/>
        <w:autoSpaceDN w:val="0"/>
        <w:adjustRightInd w:val="0"/>
        <w:spacing w:line="240" w:lineRule="auto"/>
        <w:ind w:left="440"/>
        <w:rPr>
          <w:rFonts w:ascii="Tahoma" w:hAnsi="Tahoma" w:cs="Tahoma"/>
          <w:color w:val="000000"/>
          <w:sz w:val="20"/>
          <w:szCs w:val="20"/>
        </w:rPr>
      </w:pPr>
      <w:r>
        <w:rPr>
          <w:rFonts w:ascii="Tahoma" w:hAnsi="Tahoma" w:cs="Tahoma"/>
          <w:color w:val="000000"/>
          <w:sz w:val="20"/>
          <w:szCs w:val="20"/>
        </w:rPr>
        <w:t xml:space="preserve">  </w:t>
      </w:r>
      <w:r>
        <w:rPr>
          <w:rFonts w:ascii="Tahoma" w:hAnsi="Tahoma" w:cs="Tahoma"/>
          <w:color w:val="000000"/>
          <w:sz w:val="20"/>
          <w:szCs w:val="20"/>
        </w:rPr>
        <w:tab/>
        <w:t>2) L3 call establish</w:t>
      </w:r>
    </w:p>
    <w:p w:rsidR="00D36EE2" w:rsidRDefault="00D36EE2" w:rsidP="00D36EE2">
      <w:r>
        <w:rPr>
          <w:rFonts w:ascii="Tahoma" w:hAnsi="Tahoma" w:cs="Tahoma"/>
          <w:color w:val="000000"/>
          <w:sz w:val="20"/>
          <w:szCs w:val="20"/>
        </w:rPr>
        <w:t xml:space="preserve">   </w:t>
      </w:r>
      <w:r>
        <w:rPr>
          <w:rFonts w:ascii="Tahoma" w:hAnsi="Tahoma" w:cs="Tahoma"/>
          <w:color w:val="000000"/>
          <w:sz w:val="20"/>
          <w:szCs w:val="20"/>
        </w:rPr>
        <w:tab/>
        <w:t>3) Paging</w:t>
      </w:r>
    </w:p>
    <w:p w:rsidR="00CD514E" w:rsidRDefault="00CD514E" w:rsidP="00CD514E">
      <w:pPr>
        <w:pStyle w:val="Heading3"/>
      </w:pPr>
      <w:r>
        <w:t>1.6.3 Define the needed configurations</w:t>
      </w:r>
    </w:p>
    <w:p w:rsidR="00CD514E" w:rsidRDefault="00CD514E" w:rsidP="00CD514E">
      <w:proofErr w:type="gramStart"/>
      <w:r>
        <w:rPr>
          <w:i/>
          <w:iCs/>
        </w:rPr>
        <w:t>ID</w:t>
      </w:r>
      <w:r>
        <w:t xml:space="preserve"> :</w:t>
      </w:r>
      <w:proofErr w:type="gramEnd"/>
      <w:r>
        <w:t xml:space="preserve">  321</w:t>
      </w:r>
    </w:p>
    <w:p w:rsidR="00CD514E" w:rsidRDefault="00CD514E" w:rsidP="00CD514E">
      <w:pPr>
        <w:pStyle w:val="Heading2"/>
      </w:pPr>
      <w:r>
        <w:t>1.7 Impact to NE external interfaces</w:t>
      </w:r>
    </w:p>
    <w:p w:rsidR="00CD514E" w:rsidRDefault="00CD514E" w:rsidP="00CD514E">
      <w:proofErr w:type="gramStart"/>
      <w:r>
        <w:rPr>
          <w:i/>
          <w:iCs/>
        </w:rPr>
        <w:t>ID</w:t>
      </w:r>
      <w:r>
        <w:t xml:space="preserve"> :</w:t>
      </w:r>
      <w:proofErr w:type="gramEnd"/>
      <w:r>
        <w:t xml:space="preserve">  502</w:t>
      </w:r>
    </w:p>
    <w:p w:rsidR="00CD514E" w:rsidRDefault="00CD514E" w:rsidP="00CD514E">
      <w:pPr>
        <w:pStyle w:val="Heading3"/>
      </w:pPr>
      <w:r>
        <w:t>1.7.1 Interfaces between different NEs</w:t>
      </w:r>
    </w:p>
    <w:p w:rsidR="00CD514E" w:rsidRDefault="00CD514E" w:rsidP="00CD514E">
      <w:proofErr w:type="gramStart"/>
      <w:r>
        <w:rPr>
          <w:i/>
          <w:iCs/>
        </w:rPr>
        <w:t>ID</w:t>
      </w:r>
      <w:r>
        <w:t xml:space="preserve"> :</w:t>
      </w:r>
      <w:proofErr w:type="gramEnd"/>
      <w:r>
        <w:t xml:space="preserve">  503</w:t>
      </w:r>
    </w:p>
    <w:p w:rsidR="00CD514E" w:rsidRDefault="00CD514E" w:rsidP="00CD514E">
      <w:pPr>
        <w:pStyle w:val="Heading4"/>
      </w:pPr>
      <w:r>
        <w:lastRenderedPageBreak/>
        <w:t>1.7.1.1 Interfaces between BTS and RNC</w:t>
      </w:r>
    </w:p>
    <w:p w:rsidR="00CD514E" w:rsidRDefault="00CD514E" w:rsidP="00CD514E">
      <w:proofErr w:type="gramStart"/>
      <w:r>
        <w:rPr>
          <w:i/>
          <w:iCs/>
        </w:rPr>
        <w:t>ID</w:t>
      </w:r>
      <w:r>
        <w:t xml:space="preserve"> :</w:t>
      </w:r>
      <w:proofErr w:type="gramEnd"/>
      <w:r>
        <w:t xml:space="preserve">  506</w:t>
      </w:r>
    </w:p>
    <w:p w:rsidR="00CD514E" w:rsidRDefault="00CD514E" w:rsidP="00CD514E">
      <w:pPr>
        <w:pStyle w:val="Heading4"/>
      </w:pPr>
      <w:r>
        <w:t>1.7.1.2 Interfaces between RNC and OMS</w:t>
      </w:r>
    </w:p>
    <w:p w:rsidR="00CD514E" w:rsidRDefault="00CD514E" w:rsidP="00CD514E">
      <w:proofErr w:type="gramStart"/>
      <w:r>
        <w:rPr>
          <w:i/>
          <w:iCs/>
        </w:rPr>
        <w:t>ID</w:t>
      </w:r>
      <w:r>
        <w:t xml:space="preserve"> :</w:t>
      </w:r>
      <w:proofErr w:type="gramEnd"/>
      <w:r>
        <w:t xml:space="preserve">  508</w:t>
      </w:r>
    </w:p>
    <w:p w:rsidR="00CD514E" w:rsidRDefault="00CD514E" w:rsidP="00CD514E">
      <w:pPr>
        <w:pStyle w:val="Heading4"/>
      </w:pPr>
      <w:r>
        <w:t>1.7.1.3 Interfaces between OMS and NetAct</w:t>
      </w:r>
    </w:p>
    <w:p w:rsidR="00CD514E" w:rsidRDefault="00CD514E" w:rsidP="00CD514E">
      <w:proofErr w:type="gramStart"/>
      <w:r>
        <w:rPr>
          <w:i/>
          <w:iCs/>
        </w:rPr>
        <w:t>ID</w:t>
      </w:r>
      <w:r>
        <w:t xml:space="preserve"> :</w:t>
      </w:r>
      <w:proofErr w:type="gramEnd"/>
      <w:r>
        <w:t xml:space="preserve">  2067</w:t>
      </w:r>
    </w:p>
    <w:p w:rsidR="00CD514E" w:rsidRDefault="00CD514E" w:rsidP="00CD514E">
      <w:pPr>
        <w:pStyle w:val="Heading4"/>
      </w:pPr>
      <w:r>
        <w:t>1.7.1.4 Interfaces between BTS and OMS</w:t>
      </w:r>
    </w:p>
    <w:p w:rsidR="00CD514E" w:rsidRDefault="00CD514E" w:rsidP="00CD514E">
      <w:proofErr w:type="gramStart"/>
      <w:r>
        <w:rPr>
          <w:i/>
          <w:iCs/>
        </w:rPr>
        <w:t>ID</w:t>
      </w:r>
      <w:r>
        <w:t xml:space="preserve"> :</w:t>
      </w:r>
      <w:proofErr w:type="gramEnd"/>
      <w:r>
        <w:t xml:space="preserve">  2068</w:t>
      </w:r>
    </w:p>
    <w:p w:rsidR="00CD514E" w:rsidRDefault="00CD514E" w:rsidP="00CD514E">
      <w:pPr>
        <w:pStyle w:val="Heading4"/>
      </w:pPr>
      <w:r>
        <w:t>1.7.1.5 Interfaces between BTS and NetAct</w:t>
      </w:r>
    </w:p>
    <w:p w:rsidR="00CD514E" w:rsidRPr="006D23AA" w:rsidRDefault="00CD514E" w:rsidP="00CD514E"/>
    <w:p w:rsidR="00CD514E" w:rsidRDefault="00CD514E" w:rsidP="00CD514E">
      <w:proofErr w:type="gramStart"/>
      <w:r>
        <w:rPr>
          <w:i/>
          <w:iCs/>
        </w:rPr>
        <w:t>ID</w:t>
      </w:r>
      <w:r>
        <w:t xml:space="preserve"> :</w:t>
      </w:r>
      <w:proofErr w:type="gramEnd"/>
      <w:r>
        <w:t xml:space="preserve">  2069</w:t>
      </w:r>
    </w:p>
    <w:p w:rsidR="00CD514E" w:rsidRDefault="00CD514E" w:rsidP="00CD514E">
      <w:pPr>
        <w:pStyle w:val="Heading4"/>
      </w:pPr>
      <w:r>
        <w:t>1.7.1.6 Interfaces between RNC and NetAct</w:t>
      </w:r>
    </w:p>
    <w:p w:rsidR="00CD514E" w:rsidRDefault="00CD514E" w:rsidP="00CD514E">
      <w:proofErr w:type="gramStart"/>
      <w:r>
        <w:rPr>
          <w:i/>
          <w:iCs/>
        </w:rPr>
        <w:t>ID</w:t>
      </w:r>
      <w:r>
        <w:t xml:space="preserve"> :</w:t>
      </w:r>
      <w:proofErr w:type="gramEnd"/>
      <w:r>
        <w:t xml:space="preserve">  2070</w:t>
      </w:r>
    </w:p>
    <w:p w:rsidR="00CD514E" w:rsidRDefault="00CD514E" w:rsidP="00CD514E">
      <w:pPr>
        <w:pStyle w:val="Heading4"/>
      </w:pPr>
      <w:r>
        <w:t>1.7.1.7 Interfaces between OMS and NetAct</w:t>
      </w:r>
    </w:p>
    <w:p w:rsidR="00CD514E" w:rsidRDefault="00CD514E" w:rsidP="00CD514E">
      <w:proofErr w:type="gramStart"/>
      <w:r>
        <w:rPr>
          <w:i/>
          <w:iCs/>
        </w:rPr>
        <w:t>ID</w:t>
      </w:r>
      <w:r>
        <w:t xml:space="preserve"> :</w:t>
      </w:r>
      <w:proofErr w:type="gramEnd"/>
      <w:r>
        <w:t xml:space="preserve">  2053</w:t>
      </w:r>
    </w:p>
    <w:p w:rsidR="00CD514E" w:rsidRDefault="00CD514E" w:rsidP="00CD514E">
      <w:pPr>
        <w:pStyle w:val="Heading3"/>
      </w:pPr>
      <w:r>
        <w:t>1.7.2 Layer 1 - Layer 3 interface impacts between UE and RAN</w:t>
      </w:r>
    </w:p>
    <w:p w:rsidR="00CD514E" w:rsidRDefault="00CD514E" w:rsidP="00CD514E">
      <w:proofErr w:type="gramStart"/>
      <w:r>
        <w:rPr>
          <w:i/>
          <w:iCs/>
        </w:rPr>
        <w:t>ID</w:t>
      </w:r>
      <w:r>
        <w:t xml:space="preserve"> :</w:t>
      </w:r>
      <w:proofErr w:type="gramEnd"/>
      <w:r>
        <w:t xml:space="preserve">  2054</w:t>
      </w:r>
    </w:p>
    <w:p w:rsidR="00CD514E" w:rsidRDefault="00CD514E" w:rsidP="00CD514E">
      <w:pPr>
        <w:pStyle w:val="Heading4"/>
      </w:pPr>
      <w:r>
        <w:t>1.7.2.1 RNC - UE interface</w:t>
      </w:r>
    </w:p>
    <w:p w:rsidR="00CD514E" w:rsidRDefault="00CD514E" w:rsidP="00CD514E">
      <w:proofErr w:type="gramStart"/>
      <w:r>
        <w:rPr>
          <w:i/>
          <w:iCs/>
        </w:rPr>
        <w:t>ID</w:t>
      </w:r>
      <w:r>
        <w:t xml:space="preserve"> :</w:t>
      </w:r>
      <w:proofErr w:type="gramEnd"/>
      <w:r>
        <w:t xml:space="preserve">  2055</w:t>
      </w:r>
    </w:p>
    <w:p w:rsidR="00CD514E" w:rsidRDefault="00CD514E" w:rsidP="00CD514E">
      <w:pPr>
        <w:pStyle w:val="Heading4"/>
      </w:pPr>
      <w:r>
        <w:t>1.7.2.2 BTS - UE interface</w:t>
      </w:r>
    </w:p>
    <w:p w:rsidR="00CD514E" w:rsidRDefault="00CD514E" w:rsidP="00CD514E">
      <w:proofErr w:type="gramStart"/>
      <w:r>
        <w:rPr>
          <w:i/>
          <w:iCs/>
        </w:rPr>
        <w:t>ID</w:t>
      </w:r>
      <w:r>
        <w:t xml:space="preserve"> :</w:t>
      </w:r>
      <w:proofErr w:type="gramEnd"/>
      <w:r>
        <w:t xml:space="preserve">  2052</w:t>
      </w:r>
    </w:p>
    <w:p w:rsidR="00CD514E" w:rsidRDefault="00CD514E" w:rsidP="00CD514E">
      <w:proofErr w:type="gramStart"/>
      <w:r>
        <w:t>x</w:t>
      </w:r>
      <w:proofErr w:type="gramEnd"/>
    </w:p>
    <w:p w:rsidR="00CD514E" w:rsidRDefault="00CD514E" w:rsidP="00CD514E">
      <w:proofErr w:type="gramStart"/>
      <w:r>
        <w:rPr>
          <w:i/>
          <w:iCs/>
        </w:rPr>
        <w:t>ID</w:t>
      </w:r>
      <w:r>
        <w:t xml:space="preserve"> :</w:t>
      </w:r>
      <w:proofErr w:type="gramEnd"/>
      <w:r>
        <w:t xml:space="preserve">  327</w:t>
      </w:r>
    </w:p>
    <w:p w:rsidR="00CD514E" w:rsidRDefault="00CD514E" w:rsidP="00CD514E">
      <w:pPr>
        <w:pStyle w:val="Heading1"/>
      </w:pPr>
      <w:r>
        <w:t>2 RAN System Level Requirements</w:t>
      </w:r>
    </w:p>
    <w:p w:rsidR="00CD514E" w:rsidRDefault="00CD514E" w:rsidP="00CD514E">
      <w:proofErr w:type="gramStart"/>
      <w:r>
        <w:rPr>
          <w:i/>
          <w:iCs/>
        </w:rPr>
        <w:t>ID</w:t>
      </w:r>
      <w:r>
        <w:t xml:space="preserve"> :</w:t>
      </w:r>
      <w:proofErr w:type="gramEnd"/>
      <w:r>
        <w:t xml:space="preserve">  329</w:t>
      </w:r>
    </w:p>
    <w:p w:rsidR="00CD514E" w:rsidRDefault="00CD514E" w:rsidP="00CD514E">
      <w:pPr>
        <w:pStyle w:val="Heading1"/>
      </w:pPr>
      <w:r>
        <w:t>3 BTS High Level Requirements</w:t>
      </w:r>
    </w:p>
    <w:p w:rsidR="00CD514E" w:rsidRDefault="00CD514E" w:rsidP="00CD514E">
      <w:proofErr w:type="gramStart"/>
      <w:r>
        <w:rPr>
          <w:i/>
          <w:iCs/>
        </w:rPr>
        <w:t>ID</w:t>
      </w:r>
      <w:r>
        <w:t xml:space="preserve"> :</w:t>
      </w:r>
      <w:proofErr w:type="gramEnd"/>
      <w:r>
        <w:t xml:space="preserve">  331</w:t>
      </w:r>
    </w:p>
    <w:p w:rsidR="00CD514E" w:rsidRDefault="00CD514E" w:rsidP="00CD514E">
      <w:pPr>
        <w:pStyle w:val="Heading1"/>
      </w:pPr>
      <w:r>
        <w:t>4 RNC High Level Requirements</w:t>
      </w:r>
    </w:p>
    <w:p w:rsidR="00CD514E" w:rsidRDefault="00CD514E" w:rsidP="00CD514E">
      <w:proofErr w:type="gramStart"/>
      <w:r>
        <w:rPr>
          <w:i/>
          <w:iCs/>
        </w:rPr>
        <w:t>ID</w:t>
      </w:r>
      <w:r>
        <w:t xml:space="preserve"> :</w:t>
      </w:r>
      <w:proofErr w:type="gramEnd"/>
      <w:r>
        <w:t xml:space="preserve">  333</w:t>
      </w:r>
    </w:p>
    <w:p w:rsidR="00CD514E" w:rsidRDefault="00CD514E" w:rsidP="00CD514E">
      <w:pPr>
        <w:pStyle w:val="Heading1"/>
      </w:pPr>
      <w:r>
        <w:lastRenderedPageBreak/>
        <w:t>5 OMS High Level Requirements</w:t>
      </w:r>
    </w:p>
    <w:p w:rsidR="00CD514E" w:rsidRDefault="00CD514E" w:rsidP="00CD514E">
      <w:proofErr w:type="gramStart"/>
      <w:r>
        <w:rPr>
          <w:i/>
          <w:iCs/>
        </w:rPr>
        <w:t>ID</w:t>
      </w:r>
      <w:r>
        <w:t xml:space="preserve"> :</w:t>
      </w:r>
      <w:proofErr w:type="gramEnd"/>
      <w:r>
        <w:t xml:space="preserve">  666</w:t>
      </w:r>
    </w:p>
    <w:p w:rsidR="00CD514E" w:rsidRDefault="00CD514E" w:rsidP="00CD514E">
      <w:pPr>
        <w:pStyle w:val="Heading1"/>
      </w:pPr>
      <w:r>
        <w:t>6 RACS High Level Requirements</w:t>
      </w:r>
    </w:p>
    <w:p w:rsidR="00CD514E" w:rsidRDefault="00CD514E" w:rsidP="00CD514E">
      <w:proofErr w:type="gramStart"/>
      <w:r>
        <w:rPr>
          <w:i/>
          <w:iCs/>
        </w:rPr>
        <w:t>ID</w:t>
      </w:r>
      <w:r>
        <w:t xml:space="preserve"> :</w:t>
      </w:r>
      <w:proofErr w:type="gramEnd"/>
      <w:r>
        <w:t xml:space="preserve">  335</w:t>
      </w:r>
    </w:p>
    <w:p w:rsidR="00CD514E" w:rsidRDefault="00CD514E" w:rsidP="00CD514E">
      <w:pPr>
        <w:pStyle w:val="Heading1"/>
      </w:pPr>
      <w:r>
        <w:t>7 Impact to BTS design</w:t>
      </w:r>
    </w:p>
    <w:p w:rsidR="00CD514E" w:rsidRDefault="00CD514E" w:rsidP="00CD514E">
      <w:proofErr w:type="gramStart"/>
      <w:r>
        <w:rPr>
          <w:i/>
          <w:iCs/>
        </w:rPr>
        <w:t>ID</w:t>
      </w:r>
      <w:r>
        <w:t xml:space="preserve"> :</w:t>
      </w:r>
      <w:proofErr w:type="gramEnd"/>
      <w:r>
        <w:t xml:space="preserve">  336</w:t>
      </w:r>
    </w:p>
    <w:p w:rsidR="00CD514E" w:rsidRDefault="00CD514E" w:rsidP="00CD514E">
      <w:pPr>
        <w:rPr>
          <w:b/>
          <w:bCs/>
        </w:rPr>
      </w:pPr>
      <w:r>
        <w:rPr>
          <w:b/>
          <w:bCs/>
        </w:rPr>
        <w:t>NOTE: The information in this paragraph is necessarily not up-to-date after implementation of the feature has started. The cumulative BTS design information is kept up-to-date in the documents (formal module paragraphs)  stored into the BTS Functional Area Team (FAT) formal modules,  located in WCDMA_BTS/</w:t>
      </w:r>
      <w:proofErr w:type="spellStart"/>
      <w:r>
        <w:rPr>
          <w:b/>
          <w:bCs/>
        </w:rPr>
        <w:t>BTS_Requirement</w:t>
      </w:r>
      <w:proofErr w:type="spellEnd"/>
      <w:r>
        <w:rPr>
          <w:b/>
          <w:bCs/>
        </w:rPr>
        <w:t xml:space="preserve"> folder and structured according to separate BTS Document Tree definition available in </w:t>
      </w:r>
      <w:proofErr w:type="spellStart"/>
      <w:r>
        <w:rPr>
          <w:b/>
          <w:bCs/>
        </w:rPr>
        <w:t>Sharenet</w:t>
      </w:r>
      <w:proofErr w:type="spellEnd"/>
      <w:r>
        <w:rPr>
          <w:b/>
          <w:bCs/>
        </w:rPr>
        <w:t>-IMS.</w:t>
      </w:r>
    </w:p>
    <w:p w:rsidR="00CD514E" w:rsidRDefault="00CD514E" w:rsidP="00CD514E">
      <w:pPr>
        <w:rPr>
          <w:b/>
          <w:bCs/>
        </w:rPr>
      </w:pPr>
    </w:p>
    <w:p w:rsidR="00CD514E" w:rsidRDefault="00CD514E" w:rsidP="00CD514E">
      <w:r>
        <w:rPr>
          <w:b/>
          <w:bCs/>
          <w:i/>
          <w:iCs/>
        </w:rPr>
        <w:t>Add the comment and date which after the content of this chapter is not updated anymore.</w:t>
      </w:r>
    </w:p>
    <w:p w:rsidR="00CD514E" w:rsidRDefault="00CD514E" w:rsidP="00CD514E">
      <w:proofErr w:type="gramStart"/>
      <w:r>
        <w:rPr>
          <w:i/>
          <w:iCs/>
        </w:rPr>
        <w:t>ID</w:t>
      </w:r>
      <w:r>
        <w:t xml:space="preserve"> :</w:t>
      </w:r>
      <w:proofErr w:type="gramEnd"/>
      <w:r>
        <w:t xml:space="preserve">  1653</w:t>
      </w:r>
    </w:p>
    <w:p w:rsidR="00CD514E" w:rsidRDefault="00CD514E" w:rsidP="00CD514E">
      <w:pPr>
        <w:pStyle w:val="Heading2"/>
      </w:pPr>
      <w:r>
        <w:t>7.1 Impact BTS design phase participants</w:t>
      </w:r>
    </w:p>
    <w:p w:rsidR="00CD514E" w:rsidRDefault="00CD514E" w:rsidP="00CD514E">
      <w:proofErr w:type="gramStart"/>
      <w:r>
        <w:rPr>
          <w:i/>
          <w:iCs/>
        </w:rPr>
        <w:t>ID</w:t>
      </w:r>
      <w:r>
        <w:t xml:space="preserve"> :</w:t>
      </w:r>
      <w:proofErr w:type="gramEnd"/>
      <w:r>
        <w:t xml:space="preserve">  1654</w:t>
      </w:r>
    </w:p>
    <w:p w:rsidR="00CD514E" w:rsidRDefault="00CD514E" w:rsidP="00CD514E">
      <w:r>
        <w:rPr>
          <w:b/>
          <w:bCs/>
        </w:rPr>
        <w:t>Impact BTS design phase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rPr>
                <w:b/>
                <w:bCs/>
              </w:rPr>
              <w:t>Role</w:t>
            </w:r>
          </w:p>
        </w:tc>
        <w:tc>
          <w:tcPr>
            <w:tcW w:w="4278" w:type="dxa"/>
            <w:shd w:val="clear" w:color="auto" w:fill="auto"/>
          </w:tcPr>
          <w:p w:rsidR="00CD514E" w:rsidRDefault="00CD514E" w:rsidP="00016945">
            <w:r>
              <w:rPr>
                <w:b/>
                <w:bCs/>
              </w:rPr>
              <w:t>Person name</w:t>
            </w:r>
          </w:p>
        </w:tc>
      </w:tr>
      <w:tr w:rsidR="00CD514E" w:rsidTr="00016945">
        <w:tc>
          <w:tcPr>
            <w:tcW w:w="4278" w:type="dxa"/>
            <w:shd w:val="clear" w:color="auto" w:fill="auto"/>
          </w:tcPr>
          <w:p w:rsidR="00CD514E" w:rsidRDefault="00CD514E" w:rsidP="00016945">
            <w:r>
              <w:t>BTS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Moderator / Approver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1890</w:t>
      </w:r>
    </w:p>
    <w:p w:rsidR="00CD514E" w:rsidRDefault="00CD514E" w:rsidP="00CD514E">
      <w:r>
        <w:rPr>
          <w:b/>
          <w:bCs/>
        </w:rPr>
        <w:t xml:space="preserve">Impact BTS design </w:t>
      </w:r>
      <w:proofErr w:type="gramStart"/>
      <w:r>
        <w:rPr>
          <w:b/>
          <w:bCs/>
        </w:rPr>
        <w:t>phase  key</w:t>
      </w:r>
      <w:proofErr w:type="gramEnd"/>
      <w:r>
        <w:rPr>
          <w:b/>
          <w:bCs/>
        </w:rPr>
        <w:t xml:space="preserve">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rPr>
                <w:b/>
                <w:bCs/>
              </w:rPr>
              <w:t>Role</w:t>
            </w:r>
          </w:p>
        </w:tc>
        <w:tc>
          <w:tcPr>
            <w:tcW w:w="4278" w:type="dxa"/>
            <w:shd w:val="clear" w:color="auto" w:fill="auto"/>
          </w:tcPr>
          <w:p w:rsidR="00CD514E" w:rsidRDefault="00CD514E" w:rsidP="00016945">
            <w:r>
              <w:rPr>
                <w:b/>
                <w:bCs/>
              </w:rPr>
              <w:t>Person name</w:t>
            </w:r>
          </w:p>
        </w:tc>
      </w:tr>
      <w:tr w:rsidR="00CD514E" w:rsidTr="00016945">
        <w:tc>
          <w:tcPr>
            <w:tcW w:w="4278" w:type="dxa"/>
            <w:shd w:val="clear" w:color="auto" w:fill="auto"/>
          </w:tcPr>
          <w:p w:rsidR="00CD514E" w:rsidRDefault="00CD514E" w:rsidP="00016945">
            <w:r>
              <w:lastRenderedPageBreak/>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SA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implementation</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I&amp;V</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1910</w:t>
      </w:r>
    </w:p>
    <w:p w:rsidR="00CD514E" w:rsidRDefault="00CD514E" w:rsidP="00CD514E">
      <w:r>
        <w:rPr>
          <w:b/>
          <w:bCs/>
        </w:rPr>
        <w:t xml:space="preserve">Impact BTS design </w:t>
      </w:r>
      <w:proofErr w:type="gramStart"/>
      <w:r>
        <w:rPr>
          <w:b/>
          <w:bCs/>
        </w:rPr>
        <w:t>phase  other</w:t>
      </w:r>
      <w:proofErr w:type="gramEnd"/>
      <w:r>
        <w:rPr>
          <w:b/>
          <w:bCs/>
        </w:rPr>
        <w:t xml:space="preserve">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rPr>
                <w:b/>
                <w:bCs/>
              </w:rPr>
              <w:t>Role</w:t>
            </w:r>
          </w:p>
        </w:tc>
        <w:tc>
          <w:tcPr>
            <w:tcW w:w="4278" w:type="dxa"/>
            <w:shd w:val="clear" w:color="auto" w:fill="auto"/>
          </w:tcPr>
          <w:p w:rsidR="00CD514E" w:rsidRDefault="00CD514E" w:rsidP="00016945">
            <w:r>
              <w:rPr>
                <w:b/>
                <w:bCs/>
              </w:rPr>
              <w:t>Person name</w:t>
            </w:r>
          </w:p>
        </w:tc>
      </w:tr>
      <w:tr w:rsidR="00CD514E" w:rsidTr="00016945">
        <w:tc>
          <w:tcPr>
            <w:tcW w:w="4278" w:type="dxa"/>
            <w:shd w:val="clear" w:color="auto" w:fill="auto"/>
          </w:tcPr>
          <w:p w:rsidR="00CD514E" w:rsidRDefault="00CD514E" w:rsidP="00016945">
            <w:r>
              <w:t>SFS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Pr="006D23AA" w:rsidRDefault="00CD514E" w:rsidP="00CD514E"/>
    <w:p w:rsidR="00CD514E" w:rsidRDefault="00CD514E" w:rsidP="00CD514E">
      <w:proofErr w:type="gramStart"/>
      <w:r>
        <w:rPr>
          <w:i/>
          <w:iCs/>
        </w:rPr>
        <w:t>ID</w:t>
      </w:r>
      <w:r>
        <w:t xml:space="preserve"> :</w:t>
      </w:r>
      <w:proofErr w:type="gramEnd"/>
      <w:r>
        <w:t xml:space="preserve">  338</w:t>
      </w:r>
    </w:p>
    <w:p w:rsidR="00CD514E" w:rsidRDefault="00CD514E" w:rsidP="00CD514E">
      <w:pPr>
        <w:pStyle w:val="Heading2"/>
      </w:pPr>
      <w:r>
        <w:t>7.2 References</w:t>
      </w:r>
    </w:p>
    <w:p w:rsidR="00CD514E" w:rsidRDefault="00CD514E" w:rsidP="00CD514E">
      <w:proofErr w:type="gramStart"/>
      <w:r>
        <w:rPr>
          <w:i/>
          <w:iCs/>
        </w:rPr>
        <w:t>ID</w:t>
      </w:r>
      <w:r>
        <w:t xml:space="preserve"> :</w:t>
      </w:r>
      <w:proofErr w:type="gramEnd"/>
      <w:r>
        <w:t xml:space="preserve">  340</w:t>
      </w:r>
    </w:p>
    <w:p w:rsidR="00CD514E" w:rsidRDefault="00CD514E" w:rsidP="00CD514E">
      <w:pPr>
        <w:pStyle w:val="Heading2"/>
      </w:pPr>
      <w:r>
        <w:t xml:space="preserve">7.3 </w:t>
      </w:r>
      <w:r>
        <w:rPr>
          <w:b w:val="0"/>
          <w:bCs w:val="0"/>
        </w:rPr>
        <w:t xml:space="preserve">Static Models </w:t>
      </w:r>
      <w:r>
        <w:t>(Optional)</w:t>
      </w:r>
    </w:p>
    <w:p w:rsidR="00CD514E" w:rsidRDefault="00CD514E" w:rsidP="00CD514E">
      <w:proofErr w:type="gramStart"/>
      <w:r>
        <w:rPr>
          <w:i/>
          <w:iCs/>
        </w:rPr>
        <w:t>ID</w:t>
      </w:r>
      <w:r>
        <w:t xml:space="preserve"> :</w:t>
      </w:r>
      <w:proofErr w:type="gramEnd"/>
      <w:r>
        <w:t xml:space="preserve">  344</w:t>
      </w:r>
    </w:p>
    <w:p w:rsidR="00CD514E" w:rsidRDefault="00CD514E" w:rsidP="00CD514E">
      <w:pPr>
        <w:pStyle w:val="Heading3"/>
        <w:ind w:left="360"/>
      </w:pPr>
      <w:r>
        <w:t>7.3.1 Architecture impact diagram</w:t>
      </w:r>
    </w:p>
    <w:p w:rsidR="00CD514E" w:rsidRDefault="00CD514E" w:rsidP="00CD514E">
      <w:proofErr w:type="gramStart"/>
      <w:r>
        <w:rPr>
          <w:i/>
          <w:iCs/>
        </w:rPr>
        <w:t>ID</w:t>
      </w:r>
      <w:r>
        <w:t xml:space="preserve"> :</w:t>
      </w:r>
      <w:proofErr w:type="gramEnd"/>
      <w:r>
        <w:t xml:space="preserve">  348</w:t>
      </w:r>
    </w:p>
    <w:p w:rsidR="00CD514E" w:rsidRDefault="00CD514E" w:rsidP="00CD514E">
      <w:pPr>
        <w:pStyle w:val="Heading4"/>
        <w:ind w:left="360"/>
      </w:pPr>
      <w:r>
        <w:t>7.3.1.1 Diagram explanation</w:t>
      </w:r>
    </w:p>
    <w:p w:rsidR="00CD514E" w:rsidRDefault="00CD514E" w:rsidP="00CD514E">
      <w:proofErr w:type="gramStart"/>
      <w:r>
        <w:rPr>
          <w:i/>
          <w:iCs/>
        </w:rPr>
        <w:t>ID</w:t>
      </w:r>
      <w:r>
        <w:t xml:space="preserve"> :</w:t>
      </w:r>
      <w:proofErr w:type="gramEnd"/>
      <w:r>
        <w:t xml:space="preserve">  350</w:t>
      </w:r>
    </w:p>
    <w:p w:rsidR="00CD514E" w:rsidRDefault="00CD514E" w:rsidP="00CD514E">
      <w:pPr>
        <w:pStyle w:val="Heading3"/>
        <w:ind w:left="360"/>
      </w:pPr>
      <w:r>
        <w:t>7.3.2 Description of impacts and impacted system and subsystem components</w:t>
      </w:r>
    </w:p>
    <w:p w:rsidR="00CD514E" w:rsidRDefault="00CD514E" w:rsidP="00CD514E">
      <w:proofErr w:type="gramStart"/>
      <w:r>
        <w:rPr>
          <w:i/>
          <w:iCs/>
        </w:rPr>
        <w:t>ID</w:t>
      </w:r>
      <w:r>
        <w:t xml:space="preserve"> :</w:t>
      </w:r>
      <w:proofErr w:type="gramEnd"/>
      <w:r>
        <w:t xml:space="preserve">  363</w:t>
      </w:r>
    </w:p>
    <w:p w:rsidR="00CD514E" w:rsidRDefault="00CD514E" w:rsidP="00CD514E">
      <w:pPr>
        <w:pStyle w:val="Heading2"/>
      </w:pPr>
      <w:r>
        <w:t xml:space="preserve">7.4 </w:t>
      </w:r>
      <w:r>
        <w:rPr>
          <w:b w:val="0"/>
          <w:bCs w:val="0"/>
        </w:rPr>
        <w:t>Dynamic models</w:t>
      </w:r>
      <w:r>
        <w:t xml:space="preserve"> (Optional)</w:t>
      </w:r>
    </w:p>
    <w:p w:rsidR="00CD514E" w:rsidRDefault="00CD514E" w:rsidP="00CD514E">
      <w:proofErr w:type="gramStart"/>
      <w:r>
        <w:rPr>
          <w:i/>
          <w:iCs/>
        </w:rPr>
        <w:t>ID</w:t>
      </w:r>
      <w:r>
        <w:t xml:space="preserve"> :</w:t>
      </w:r>
      <w:proofErr w:type="gramEnd"/>
      <w:r>
        <w:t xml:space="preserve">  501</w:t>
      </w:r>
    </w:p>
    <w:p w:rsidR="00CD514E" w:rsidRDefault="00CD514E" w:rsidP="00CD514E">
      <w:pPr>
        <w:pStyle w:val="Heading2"/>
      </w:pPr>
      <w:r>
        <w:lastRenderedPageBreak/>
        <w:t>7.5 Capacity and performance</w:t>
      </w:r>
    </w:p>
    <w:p w:rsidR="00CD514E" w:rsidRDefault="00CD514E" w:rsidP="00CD514E">
      <w:proofErr w:type="gramStart"/>
      <w:r>
        <w:rPr>
          <w:i/>
          <w:iCs/>
        </w:rPr>
        <w:t>ID</w:t>
      </w:r>
      <w:r>
        <w:t xml:space="preserve"> :</w:t>
      </w:r>
      <w:proofErr w:type="gramEnd"/>
      <w:r>
        <w:t xml:space="preserve">  370</w:t>
      </w:r>
    </w:p>
    <w:p w:rsidR="00CD514E" w:rsidRDefault="00CD514E" w:rsidP="00CD514E">
      <w:pPr>
        <w:pStyle w:val="Heading2"/>
      </w:pPr>
      <w:r>
        <w:t>7.6 Impact to Black Box Modules</w:t>
      </w:r>
    </w:p>
    <w:p w:rsidR="00CD514E" w:rsidRDefault="00CD514E" w:rsidP="00CD514E">
      <w:proofErr w:type="gramStart"/>
      <w:r>
        <w:rPr>
          <w:i/>
          <w:iCs/>
        </w:rPr>
        <w:t>ID</w:t>
      </w:r>
      <w:r>
        <w:t xml:space="preserve"> :</w:t>
      </w:r>
      <w:proofErr w:type="gramEnd"/>
      <w:r>
        <w:t xml:space="preserve">  372</w:t>
      </w:r>
    </w:p>
    <w:p w:rsidR="00CD514E" w:rsidRDefault="00CD514E" w:rsidP="00CD514E">
      <w:pPr>
        <w:pStyle w:val="Heading2"/>
      </w:pPr>
      <w:r>
        <w:t>7.7 Impact to BTS HW architecture</w:t>
      </w:r>
    </w:p>
    <w:p w:rsidR="00CD514E" w:rsidRDefault="00CD514E" w:rsidP="00CD514E">
      <w:proofErr w:type="gramStart"/>
      <w:r>
        <w:rPr>
          <w:i/>
          <w:iCs/>
        </w:rPr>
        <w:t>ID</w:t>
      </w:r>
      <w:r>
        <w:t xml:space="preserve"> :</w:t>
      </w:r>
      <w:proofErr w:type="gramEnd"/>
      <w:r>
        <w:t xml:space="preserve">  374</w:t>
      </w:r>
    </w:p>
    <w:p w:rsidR="00CD514E" w:rsidRDefault="00CD514E" w:rsidP="00CD514E">
      <w:pPr>
        <w:pStyle w:val="Heading2"/>
      </w:pPr>
      <w:r>
        <w:t>7.8 Impact to BTS SW architecture</w:t>
      </w:r>
    </w:p>
    <w:p w:rsidR="00CD514E" w:rsidRDefault="00CD514E" w:rsidP="00CD514E">
      <w:proofErr w:type="gramStart"/>
      <w:r>
        <w:rPr>
          <w:i/>
          <w:iCs/>
        </w:rPr>
        <w:t>ID</w:t>
      </w:r>
      <w:r>
        <w:t xml:space="preserve"> :</w:t>
      </w:r>
      <w:proofErr w:type="gramEnd"/>
      <w:r>
        <w:t xml:space="preserve">  2051</w:t>
      </w:r>
    </w:p>
    <w:p w:rsidR="00CD514E" w:rsidRDefault="00CD514E" w:rsidP="00CD514E">
      <w:pPr>
        <w:pStyle w:val="Heading2"/>
      </w:pPr>
      <w:r>
        <w:t>7.9 Radio Platform User Stories and Requirements</w:t>
      </w:r>
    </w:p>
    <w:p w:rsidR="00CD514E" w:rsidRDefault="00CD514E" w:rsidP="00CD514E">
      <w:proofErr w:type="gramStart"/>
      <w:r>
        <w:rPr>
          <w:i/>
          <w:iCs/>
        </w:rPr>
        <w:t>ID</w:t>
      </w:r>
      <w:r>
        <w:t xml:space="preserve"> :</w:t>
      </w:r>
      <w:proofErr w:type="gramEnd"/>
      <w:r>
        <w:t xml:space="preserve">  376</w:t>
      </w:r>
    </w:p>
    <w:p w:rsidR="00CD514E" w:rsidRDefault="00CD514E" w:rsidP="00CD514E">
      <w:pPr>
        <w:pStyle w:val="Heading2"/>
      </w:pPr>
      <w:r>
        <w:t>7.10 Impact to Radio Platform SW</w:t>
      </w:r>
    </w:p>
    <w:p w:rsidR="00CD514E" w:rsidRDefault="00CD514E" w:rsidP="00CD514E">
      <w:proofErr w:type="gramStart"/>
      <w:r>
        <w:rPr>
          <w:i/>
          <w:iCs/>
        </w:rPr>
        <w:t>ID</w:t>
      </w:r>
      <w:r>
        <w:t xml:space="preserve"> :</w:t>
      </w:r>
      <w:proofErr w:type="gramEnd"/>
      <w:r>
        <w:t xml:space="preserve">  378</w:t>
      </w:r>
    </w:p>
    <w:p w:rsidR="00CD514E" w:rsidRDefault="00CD514E" w:rsidP="00CD514E">
      <w:pPr>
        <w:pStyle w:val="Heading2"/>
      </w:pPr>
      <w:r>
        <w:t>7.11 Impact to Application SW</w:t>
      </w:r>
    </w:p>
    <w:p w:rsidR="00CD514E" w:rsidRDefault="00CD514E" w:rsidP="00CD514E">
      <w:proofErr w:type="gramStart"/>
      <w:r>
        <w:rPr>
          <w:i/>
          <w:iCs/>
        </w:rPr>
        <w:t>ID</w:t>
      </w:r>
      <w:r>
        <w:t xml:space="preserve"> :</w:t>
      </w:r>
      <w:proofErr w:type="gramEnd"/>
      <w:r>
        <w:t xml:space="preserve">  380</w:t>
      </w:r>
    </w:p>
    <w:p w:rsidR="00CD514E" w:rsidRDefault="00CD514E" w:rsidP="00CD514E">
      <w:pPr>
        <w:pStyle w:val="Heading2"/>
      </w:pPr>
      <w:r>
        <w:t>7.12 Testability</w:t>
      </w:r>
    </w:p>
    <w:p w:rsidR="00CD514E" w:rsidRDefault="00CD514E" w:rsidP="00CD514E">
      <w:proofErr w:type="gramStart"/>
      <w:r>
        <w:rPr>
          <w:i/>
          <w:iCs/>
        </w:rPr>
        <w:t>ID</w:t>
      </w:r>
      <w:r>
        <w:t xml:space="preserve"> :</w:t>
      </w:r>
      <w:proofErr w:type="gramEnd"/>
      <w:r>
        <w:t xml:space="preserve">  388</w:t>
      </w:r>
    </w:p>
    <w:p w:rsidR="00CD514E" w:rsidRDefault="00CD514E" w:rsidP="00CD514E">
      <w:pPr>
        <w:pStyle w:val="Heading2"/>
      </w:pPr>
      <w:r>
        <w:t>7.13 Impact to Interfaces</w:t>
      </w:r>
    </w:p>
    <w:p w:rsidR="00CD514E" w:rsidRDefault="00CD514E" w:rsidP="00CD514E">
      <w:proofErr w:type="gramStart"/>
      <w:r>
        <w:rPr>
          <w:i/>
          <w:iCs/>
        </w:rPr>
        <w:t>ID</w:t>
      </w:r>
      <w:r>
        <w:t xml:space="preserve"> :</w:t>
      </w:r>
      <w:proofErr w:type="gramEnd"/>
      <w:r>
        <w:t xml:space="preserve">  389</w:t>
      </w:r>
    </w:p>
    <w:p w:rsidR="00CD514E" w:rsidRDefault="00CD514E" w:rsidP="00CD514E">
      <w:pPr>
        <w:pStyle w:val="Heading3"/>
      </w:pPr>
      <w:r>
        <w:t>7.13.1 External Interfaces</w:t>
      </w:r>
    </w:p>
    <w:p w:rsidR="00CD514E" w:rsidRDefault="00CD514E" w:rsidP="00CD514E">
      <w:proofErr w:type="gramStart"/>
      <w:r>
        <w:rPr>
          <w:i/>
          <w:iCs/>
        </w:rPr>
        <w:t>ID</w:t>
      </w:r>
      <w:r>
        <w:t xml:space="preserve"> :</w:t>
      </w:r>
      <w:proofErr w:type="gramEnd"/>
      <w:r>
        <w:t xml:space="preserve">  391</w:t>
      </w:r>
    </w:p>
    <w:p w:rsidR="00CD514E" w:rsidRDefault="00CD514E" w:rsidP="00CD514E">
      <w:pPr>
        <w:pStyle w:val="Heading3"/>
      </w:pPr>
      <w:r>
        <w:t>7.13.2 Internal Interfaces</w:t>
      </w:r>
    </w:p>
    <w:p w:rsidR="00CD514E" w:rsidRDefault="00CD514E" w:rsidP="00CD514E">
      <w:proofErr w:type="gramStart"/>
      <w:r>
        <w:rPr>
          <w:i/>
          <w:iCs/>
        </w:rPr>
        <w:t>ID</w:t>
      </w:r>
      <w:r>
        <w:t xml:space="preserve"> :</w:t>
      </w:r>
      <w:proofErr w:type="gramEnd"/>
      <w:r>
        <w:t xml:space="preserve">  393</w:t>
      </w:r>
    </w:p>
    <w:p w:rsidR="00CD514E" w:rsidRDefault="00CD514E" w:rsidP="00CD514E">
      <w:pPr>
        <w:pStyle w:val="Heading2"/>
      </w:pPr>
      <w:r>
        <w:t>7.14 Impact to BTS EFS Documents</w:t>
      </w:r>
    </w:p>
    <w:p w:rsidR="00CD514E" w:rsidRDefault="00CD514E" w:rsidP="00CD514E">
      <w:proofErr w:type="gramStart"/>
      <w:r>
        <w:rPr>
          <w:i/>
          <w:iCs/>
        </w:rPr>
        <w:t>ID</w:t>
      </w:r>
      <w:r>
        <w:t xml:space="preserve"> :</w:t>
      </w:r>
      <w:proofErr w:type="gramEnd"/>
      <w:r>
        <w:t xml:space="preserve">  395</w:t>
      </w:r>
    </w:p>
    <w:p w:rsidR="00CD514E" w:rsidRDefault="00CD514E" w:rsidP="00CD514E">
      <w:pPr>
        <w:pStyle w:val="Heading2"/>
      </w:pPr>
      <w:r>
        <w:t>7.15 Feature splitting in BTS</w:t>
      </w:r>
    </w:p>
    <w:p w:rsidR="00CD514E" w:rsidRDefault="00CD514E" w:rsidP="00CD514E">
      <w:proofErr w:type="gramStart"/>
      <w:r>
        <w:rPr>
          <w:i/>
          <w:iCs/>
        </w:rPr>
        <w:t>ID</w:t>
      </w:r>
      <w:r>
        <w:t xml:space="preserve"> :</w:t>
      </w:r>
      <w:proofErr w:type="gramEnd"/>
      <w:r>
        <w:t xml:space="preserve">  397</w:t>
      </w:r>
    </w:p>
    <w:p w:rsidR="00CD514E" w:rsidRDefault="00CD514E" w:rsidP="00CD514E">
      <w:pPr>
        <w:pStyle w:val="Heading1"/>
      </w:pPr>
      <w:r>
        <w:t>8 Impact to RNC Design</w:t>
      </w:r>
    </w:p>
    <w:p w:rsidR="00CD514E" w:rsidRPr="006D23AA" w:rsidRDefault="00CD514E" w:rsidP="00CD514E"/>
    <w:p w:rsidR="00CD514E" w:rsidRDefault="00CD514E" w:rsidP="00CD514E">
      <w:proofErr w:type="gramStart"/>
      <w:r>
        <w:rPr>
          <w:i/>
          <w:iCs/>
        </w:rPr>
        <w:t>ID</w:t>
      </w:r>
      <w:r>
        <w:t xml:space="preserve"> :</w:t>
      </w:r>
      <w:proofErr w:type="gramEnd"/>
      <w:r>
        <w:t xml:space="preserve">  398</w:t>
      </w:r>
    </w:p>
    <w:p w:rsidR="00CD514E" w:rsidRDefault="00CD514E" w:rsidP="00CD514E">
      <w:pPr>
        <w:rPr>
          <w:b/>
          <w:bCs/>
        </w:rPr>
      </w:pPr>
      <w:r>
        <w:rPr>
          <w:b/>
          <w:bCs/>
        </w:rPr>
        <w:lastRenderedPageBreak/>
        <w:t xml:space="preserve">NOTE: The information in this paragraph is necessarily not up-to-date after the implementation for the feature has been started. The cumulative RNC detailed level requirements are kept up-to-date in the RNC </w:t>
      </w:r>
      <w:proofErr w:type="spellStart"/>
      <w:r>
        <w:rPr>
          <w:b/>
          <w:bCs/>
        </w:rPr>
        <w:t>EFSes</w:t>
      </w:r>
      <w:proofErr w:type="spellEnd"/>
      <w:r>
        <w:rPr>
          <w:b/>
          <w:bCs/>
        </w:rPr>
        <w:t xml:space="preserve"> stored into the RNC EFS formal modules</w:t>
      </w:r>
      <w:proofErr w:type="gramStart"/>
      <w:r>
        <w:rPr>
          <w:b/>
          <w:bCs/>
        </w:rPr>
        <w:t>,  located</w:t>
      </w:r>
      <w:proofErr w:type="gramEnd"/>
      <w:r>
        <w:rPr>
          <w:b/>
          <w:bCs/>
        </w:rPr>
        <w:t xml:space="preserve"> in WCDMA_RNC/EFS folder.</w:t>
      </w:r>
    </w:p>
    <w:p w:rsidR="00CD514E" w:rsidRDefault="00CD514E" w:rsidP="00CD514E">
      <w:pPr>
        <w:rPr>
          <w:b/>
          <w:bCs/>
        </w:rPr>
      </w:pPr>
    </w:p>
    <w:p w:rsidR="00CD514E" w:rsidRDefault="00CD514E" w:rsidP="00CD514E">
      <w:r>
        <w:rPr>
          <w:b/>
          <w:bCs/>
          <w:i/>
          <w:iCs/>
        </w:rPr>
        <w:t>Add the comment and date which after the content of this chapter is not updated anymore.</w:t>
      </w:r>
    </w:p>
    <w:p w:rsidR="00CD514E" w:rsidRDefault="00CD514E" w:rsidP="00CD514E">
      <w:proofErr w:type="gramStart"/>
      <w:r>
        <w:rPr>
          <w:i/>
          <w:iCs/>
        </w:rPr>
        <w:t>ID</w:t>
      </w:r>
      <w:r>
        <w:t xml:space="preserve"> :</w:t>
      </w:r>
      <w:proofErr w:type="gramEnd"/>
      <w:r>
        <w:t xml:space="preserve">  1657</w:t>
      </w:r>
    </w:p>
    <w:p w:rsidR="00CD514E" w:rsidRDefault="00CD514E" w:rsidP="00CD514E">
      <w:pPr>
        <w:pStyle w:val="Heading2"/>
      </w:pPr>
      <w:r>
        <w:t>8.1 CFAM Phase 2 RNC participants</w:t>
      </w:r>
    </w:p>
    <w:p w:rsidR="00CD514E" w:rsidRDefault="00CD514E" w:rsidP="00CD514E">
      <w:proofErr w:type="gramStart"/>
      <w:r>
        <w:rPr>
          <w:i/>
          <w:iCs/>
        </w:rPr>
        <w:t>ID</w:t>
      </w:r>
      <w:r>
        <w:t xml:space="preserve"> :</w:t>
      </w:r>
      <w:proofErr w:type="gramEnd"/>
      <w:r>
        <w:t xml:space="preserve">  1930</w:t>
      </w:r>
    </w:p>
    <w:p w:rsidR="00CD514E" w:rsidRDefault="00CD514E" w:rsidP="00CD514E">
      <w:r>
        <w:rPr>
          <w:b/>
          <w:bCs/>
        </w:rPr>
        <w:t>CFAM Phase 2 RNC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RNC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Moderator / Approver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1950</w:t>
      </w:r>
    </w:p>
    <w:p w:rsidR="00CD514E" w:rsidRDefault="00CD514E" w:rsidP="00CD514E">
      <w:r>
        <w:rPr>
          <w:b/>
          <w:bCs/>
        </w:rPr>
        <w:t>CFAM Phase 2 RNC key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SA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implementation</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I&amp;V</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1970</w:t>
      </w:r>
    </w:p>
    <w:p w:rsidR="00CD514E" w:rsidRDefault="00CD514E" w:rsidP="00CD514E">
      <w:r>
        <w:rPr>
          <w:b/>
          <w:bCs/>
        </w:rPr>
        <w:t>CFAM Phase 2 RNC key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SFS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400</w:t>
      </w:r>
    </w:p>
    <w:p w:rsidR="00CD514E" w:rsidRDefault="00CD514E" w:rsidP="00CD514E">
      <w:pPr>
        <w:pStyle w:val="Heading2"/>
      </w:pPr>
      <w:r>
        <w:t>8.2 References</w:t>
      </w:r>
    </w:p>
    <w:p w:rsidR="00CD514E" w:rsidRDefault="00CD514E" w:rsidP="00CD514E">
      <w:proofErr w:type="gramStart"/>
      <w:r>
        <w:rPr>
          <w:i/>
          <w:iCs/>
        </w:rPr>
        <w:t>ID</w:t>
      </w:r>
      <w:r>
        <w:t xml:space="preserve"> :</w:t>
      </w:r>
      <w:proofErr w:type="gramEnd"/>
      <w:r>
        <w:t xml:space="preserve">  402</w:t>
      </w:r>
    </w:p>
    <w:p w:rsidR="00CD514E" w:rsidRDefault="00CD514E" w:rsidP="00CD514E">
      <w:pPr>
        <w:pStyle w:val="Heading2"/>
      </w:pPr>
      <w:r>
        <w:t>8.3 Impact to RNC System Domains</w:t>
      </w:r>
    </w:p>
    <w:p w:rsidR="00CD514E" w:rsidRDefault="00CD514E" w:rsidP="00CD514E">
      <w:proofErr w:type="gramStart"/>
      <w:r>
        <w:rPr>
          <w:i/>
          <w:iCs/>
        </w:rPr>
        <w:t>ID</w:t>
      </w:r>
      <w:r>
        <w:t xml:space="preserve"> :</w:t>
      </w:r>
      <w:proofErr w:type="gramEnd"/>
      <w:r>
        <w:t xml:space="preserve">  404</w:t>
      </w:r>
    </w:p>
    <w:p w:rsidR="00CD514E" w:rsidRDefault="00CD514E" w:rsidP="00CD514E">
      <w:pPr>
        <w:pStyle w:val="Heading3"/>
      </w:pPr>
      <w:r>
        <w:t>8.3.1 Capacity and performance</w:t>
      </w:r>
    </w:p>
    <w:p w:rsidR="00CD514E" w:rsidRDefault="00CD514E" w:rsidP="00CD514E">
      <w:proofErr w:type="gramStart"/>
      <w:r>
        <w:rPr>
          <w:i/>
          <w:iCs/>
        </w:rPr>
        <w:t>ID</w:t>
      </w:r>
      <w:r>
        <w:t xml:space="preserve"> :</w:t>
      </w:r>
      <w:proofErr w:type="gramEnd"/>
      <w:r>
        <w:t xml:space="preserve">  415</w:t>
      </w:r>
    </w:p>
    <w:p w:rsidR="00CD514E" w:rsidRDefault="00CD514E" w:rsidP="00CD514E">
      <w:pPr>
        <w:pStyle w:val="Heading3"/>
      </w:pPr>
      <w:r>
        <w:t>8.3.2 E2E performance</w:t>
      </w:r>
    </w:p>
    <w:p w:rsidR="00CD514E" w:rsidRDefault="00CD514E" w:rsidP="00CD514E">
      <w:proofErr w:type="gramStart"/>
      <w:r>
        <w:rPr>
          <w:i/>
          <w:iCs/>
        </w:rPr>
        <w:t>ID</w:t>
      </w:r>
      <w:r>
        <w:t xml:space="preserve"> :</w:t>
      </w:r>
      <w:proofErr w:type="gramEnd"/>
      <w:r>
        <w:t xml:space="preserve">  425</w:t>
      </w:r>
    </w:p>
    <w:p w:rsidR="00CD514E" w:rsidRDefault="00CD514E" w:rsidP="00CD514E">
      <w:pPr>
        <w:pStyle w:val="Heading3"/>
      </w:pPr>
      <w:r>
        <w:t>8.3.3 Testability</w:t>
      </w:r>
    </w:p>
    <w:p w:rsidR="00CD514E" w:rsidRDefault="00CD514E" w:rsidP="00CD514E">
      <w:proofErr w:type="gramStart"/>
      <w:r>
        <w:rPr>
          <w:i/>
          <w:iCs/>
        </w:rPr>
        <w:t>ID</w:t>
      </w:r>
      <w:r>
        <w:t xml:space="preserve"> :</w:t>
      </w:r>
      <w:proofErr w:type="gramEnd"/>
      <w:r>
        <w:t xml:space="preserve">  433</w:t>
      </w:r>
    </w:p>
    <w:p w:rsidR="00CD514E" w:rsidRDefault="00CD514E" w:rsidP="00CD514E">
      <w:pPr>
        <w:pStyle w:val="Heading3"/>
      </w:pPr>
      <w:r>
        <w:t>8.3.4 Connectivity</w:t>
      </w:r>
    </w:p>
    <w:p w:rsidR="00CD514E" w:rsidRDefault="00CD514E" w:rsidP="00CD514E">
      <w:proofErr w:type="gramStart"/>
      <w:r>
        <w:rPr>
          <w:i/>
          <w:iCs/>
        </w:rPr>
        <w:t>ID</w:t>
      </w:r>
      <w:r>
        <w:t xml:space="preserve"> :</w:t>
      </w:r>
      <w:proofErr w:type="gramEnd"/>
      <w:r>
        <w:t xml:space="preserve">  435</w:t>
      </w:r>
    </w:p>
    <w:p w:rsidR="00CD514E" w:rsidRDefault="00CD514E" w:rsidP="00CD514E">
      <w:pPr>
        <w:pStyle w:val="Heading3"/>
      </w:pPr>
      <w:r>
        <w:t>8.3.5 Upgradeability</w:t>
      </w:r>
    </w:p>
    <w:p w:rsidR="00CD514E" w:rsidRDefault="00CD514E" w:rsidP="00CD514E">
      <w:proofErr w:type="gramStart"/>
      <w:r>
        <w:rPr>
          <w:i/>
          <w:iCs/>
        </w:rPr>
        <w:t>ID</w:t>
      </w:r>
      <w:r>
        <w:t xml:space="preserve"> :</w:t>
      </w:r>
      <w:proofErr w:type="gramEnd"/>
      <w:r>
        <w:t xml:space="preserve">  438</w:t>
      </w:r>
    </w:p>
    <w:p w:rsidR="00CD514E" w:rsidRDefault="00CD514E" w:rsidP="00CD514E">
      <w:pPr>
        <w:pStyle w:val="Heading3"/>
      </w:pPr>
      <w:r>
        <w:t>8.3.6 Availability</w:t>
      </w:r>
    </w:p>
    <w:p w:rsidR="00CD514E" w:rsidRDefault="00CD514E" w:rsidP="00CD514E">
      <w:proofErr w:type="gramStart"/>
      <w:r>
        <w:rPr>
          <w:i/>
          <w:iCs/>
        </w:rPr>
        <w:t>ID</w:t>
      </w:r>
      <w:r>
        <w:t xml:space="preserve"> :</w:t>
      </w:r>
      <w:proofErr w:type="gramEnd"/>
      <w:r>
        <w:t xml:space="preserve">  616</w:t>
      </w:r>
    </w:p>
    <w:p w:rsidR="00CD514E" w:rsidRDefault="00CD514E" w:rsidP="00CD514E">
      <w:pPr>
        <w:pStyle w:val="Heading3"/>
      </w:pPr>
      <w:r>
        <w:t>8.3.7 Operability</w:t>
      </w:r>
    </w:p>
    <w:p w:rsidR="00CD514E" w:rsidRDefault="00CD514E" w:rsidP="00CD514E">
      <w:proofErr w:type="gramStart"/>
      <w:r>
        <w:rPr>
          <w:i/>
          <w:iCs/>
        </w:rPr>
        <w:t>ID</w:t>
      </w:r>
      <w:r>
        <w:t xml:space="preserve"> :</w:t>
      </w:r>
      <w:proofErr w:type="gramEnd"/>
      <w:r>
        <w:t xml:space="preserve">  617</w:t>
      </w:r>
    </w:p>
    <w:p w:rsidR="00CD514E" w:rsidRDefault="00CD514E" w:rsidP="00CD514E">
      <w:pPr>
        <w:pStyle w:val="Heading3"/>
      </w:pPr>
      <w:r>
        <w:t>8.3.8 Traffic</w:t>
      </w:r>
    </w:p>
    <w:p w:rsidR="00CD514E" w:rsidRDefault="00CD514E" w:rsidP="00CD514E">
      <w:proofErr w:type="gramStart"/>
      <w:r>
        <w:rPr>
          <w:i/>
          <w:iCs/>
        </w:rPr>
        <w:t>ID</w:t>
      </w:r>
      <w:r>
        <w:t xml:space="preserve"> :</w:t>
      </w:r>
      <w:proofErr w:type="gramEnd"/>
      <w:r>
        <w:t xml:space="preserve">  618</w:t>
      </w:r>
    </w:p>
    <w:p w:rsidR="00CD514E" w:rsidRDefault="00CD514E" w:rsidP="00CD514E">
      <w:pPr>
        <w:pStyle w:val="Heading3"/>
      </w:pPr>
      <w:r>
        <w:t>8.3.9 Security</w:t>
      </w:r>
    </w:p>
    <w:p w:rsidR="00CD514E" w:rsidRDefault="00CD514E" w:rsidP="00CD514E">
      <w:proofErr w:type="gramStart"/>
      <w:r>
        <w:rPr>
          <w:i/>
          <w:iCs/>
        </w:rPr>
        <w:t>ID</w:t>
      </w:r>
      <w:r>
        <w:t xml:space="preserve"> :</w:t>
      </w:r>
      <w:proofErr w:type="gramEnd"/>
      <w:r>
        <w:t xml:space="preserve">  440</w:t>
      </w:r>
    </w:p>
    <w:p w:rsidR="00CD514E" w:rsidRDefault="00CD514E" w:rsidP="00CD514E">
      <w:pPr>
        <w:pStyle w:val="Heading2"/>
      </w:pPr>
      <w:r>
        <w:t>8.4 Impact to HW architecture</w:t>
      </w:r>
    </w:p>
    <w:p w:rsidR="00CD514E" w:rsidRPr="006D23AA" w:rsidRDefault="00CD514E" w:rsidP="00CD514E"/>
    <w:p w:rsidR="00CD514E" w:rsidRDefault="00CD514E" w:rsidP="00CD514E">
      <w:proofErr w:type="gramStart"/>
      <w:r>
        <w:rPr>
          <w:i/>
          <w:iCs/>
        </w:rPr>
        <w:lastRenderedPageBreak/>
        <w:t>ID</w:t>
      </w:r>
      <w:r>
        <w:t xml:space="preserve"> :</w:t>
      </w:r>
      <w:proofErr w:type="gramEnd"/>
      <w:r>
        <w:t xml:space="preserve">  442</w:t>
      </w:r>
    </w:p>
    <w:p w:rsidR="00CD514E" w:rsidRDefault="00CD514E" w:rsidP="00CD514E">
      <w:pPr>
        <w:pStyle w:val="Heading2"/>
      </w:pPr>
      <w:r>
        <w:t>8.5 Impact to SW architecture</w:t>
      </w:r>
    </w:p>
    <w:p w:rsidR="00CD514E" w:rsidRDefault="00CD514E" w:rsidP="00CD514E">
      <w:proofErr w:type="gramStart"/>
      <w:r>
        <w:rPr>
          <w:i/>
          <w:iCs/>
        </w:rPr>
        <w:t>ID</w:t>
      </w:r>
      <w:r>
        <w:t xml:space="preserve"> :</w:t>
      </w:r>
      <w:proofErr w:type="gramEnd"/>
      <w:r>
        <w:t xml:space="preserve">  2056</w:t>
      </w:r>
    </w:p>
    <w:p w:rsidR="00CD514E" w:rsidRDefault="00CD514E" w:rsidP="00CD514E">
      <w:pPr>
        <w:pStyle w:val="Heading2"/>
      </w:pPr>
      <w:r>
        <w:t>8.6 Impact to Interfaces</w:t>
      </w:r>
    </w:p>
    <w:p w:rsidR="00CD514E" w:rsidRDefault="00CD514E" w:rsidP="00CD514E">
      <w:proofErr w:type="gramStart"/>
      <w:r>
        <w:rPr>
          <w:i/>
          <w:iCs/>
        </w:rPr>
        <w:t>ID</w:t>
      </w:r>
      <w:r>
        <w:t xml:space="preserve"> :</w:t>
      </w:r>
      <w:proofErr w:type="gramEnd"/>
      <w:r>
        <w:t xml:space="preserve">  2057</w:t>
      </w:r>
    </w:p>
    <w:p w:rsidR="00CD514E" w:rsidRDefault="00CD514E" w:rsidP="00CD514E">
      <w:pPr>
        <w:pStyle w:val="Heading3"/>
      </w:pPr>
      <w:r>
        <w:t>8.6.1 External Interfaces</w:t>
      </w:r>
    </w:p>
    <w:p w:rsidR="00CD514E" w:rsidRDefault="00CD514E" w:rsidP="00CD514E">
      <w:proofErr w:type="gramStart"/>
      <w:r>
        <w:rPr>
          <w:i/>
          <w:iCs/>
        </w:rPr>
        <w:t>ID</w:t>
      </w:r>
      <w:r>
        <w:t xml:space="preserve"> :</w:t>
      </w:r>
      <w:proofErr w:type="gramEnd"/>
      <w:r>
        <w:t xml:space="preserve">  2058</w:t>
      </w:r>
    </w:p>
    <w:p w:rsidR="00CD514E" w:rsidRDefault="00CD514E" w:rsidP="00CD514E">
      <w:pPr>
        <w:pStyle w:val="Heading3"/>
      </w:pPr>
      <w:r>
        <w:t>8.6.2 Internal Interfaces</w:t>
      </w:r>
    </w:p>
    <w:p w:rsidR="00CD514E" w:rsidRDefault="00CD514E" w:rsidP="00CD514E">
      <w:proofErr w:type="gramStart"/>
      <w:r>
        <w:rPr>
          <w:i/>
          <w:iCs/>
        </w:rPr>
        <w:t>ID</w:t>
      </w:r>
      <w:r>
        <w:t xml:space="preserve"> :</w:t>
      </w:r>
      <w:proofErr w:type="gramEnd"/>
      <w:r>
        <w:t xml:space="preserve">  444</w:t>
      </w:r>
    </w:p>
    <w:p w:rsidR="00CD514E" w:rsidRDefault="00CD514E" w:rsidP="00CD514E">
      <w:pPr>
        <w:pStyle w:val="Heading2"/>
      </w:pPr>
      <w:r>
        <w:t>8.7 Feature integration steps/phasing in RNC</w:t>
      </w:r>
    </w:p>
    <w:p w:rsidR="00CD514E" w:rsidRDefault="00CD514E" w:rsidP="00CD514E">
      <w:proofErr w:type="gramStart"/>
      <w:r>
        <w:rPr>
          <w:i/>
          <w:iCs/>
        </w:rPr>
        <w:t>ID</w:t>
      </w:r>
      <w:r>
        <w:t xml:space="preserve"> :</w:t>
      </w:r>
      <w:proofErr w:type="gramEnd"/>
      <w:r>
        <w:t xml:space="preserve">  446</w:t>
      </w:r>
    </w:p>
    <w:p w:rsidR="00CD514E" w:rsidRDefault="00CD514E" w:rsidP="00CD514E">
      <w:pPr>
        <w:pStyle w:val="Heading1"/>
      </w:pPr>
      <w:r>
        <w:t>9 Impact to OMS Design</w:t>
      </w:r>
    </w:p>
    <w:p w:rsidR="00CD514E" w:rsidRDefault="00CD514E" w:rsidP="00CD514E">
      <w:proofErr w:type="gramStart"/>
      <w:r>
        <w:rPr>
          <w:i/>
          <w:iCs/>
        </w:rPr>
        <w:t>ID</w:t>
      </w:r>
      <w:r>
        <w:t xml:space="preserve"> :</w:t>
      </w:r>
      <w:proofErr w:type="gramEnd"/>
      <w:r>
        <w:t xml:space="preserve">  510</w:t>
      </w:r>
    </w:p>
    <w:p w:rsidR="00CD514E" w:rsidRDefault="00CD514E" w:rsidP="00CD514E">
      <w:pPr>
        <w:rPr>
          <w:b/>
          <w:bCs/>
        </w:rPr>
      </w:pPr>
      <w:r>
        <w:rPr>
          <w:b/>
          <w:bCs/>
        </w:rPr>
        <w:t xml:space="preserve">NOTE: The information in this paragraph is necessarily not up-to-date after the implementation for the feature has been started. The OMS detailed level requirements are kept up-to-date in the OMS </w:t>
      </w:r>
      <w:proofErr w:type="spellStart"/>
      <w:r>
        <w:rPr>
          <w:b/>
          <w:bCs/>
        </w:rPr>
        <w:t>EFSes</w:t>
      </w:r>
      <w:proofErr w:type="spellEnd"/>
      <w:r>
        <w:rPr>
          <w:b/>
          <w:bCs/>
        </w:rPr>
        <w:t xml:space="preserve"> stored into the OMS </w:t>
      </w:r>
      <w:proofErr w:type="gramStart"/>
      <w:r>
        <w:rPr>
          <w:b/>
          <w:bCs/>
        </w:rPr>
        <w:t>EFS  formal</w:t>
      </w:r>
      <w:proofErr w:type="gramEnd"/>
      <w:r>
        <w:rPr>
          <w:b/>
          <w:bCs/>
        </w:rPr>
        <w:t xml:space="preserve"> modules,  located in </w:t>
      </w:r>
      <w:hyperlink r:id="rId9" w:history="1">
        <w:r>
          <w:rPr>
            <w:rStyle w:val="Hyperlink"/>
            <w:b/>
            <w:bCs/>
          </w:rPr>
          <w:t>RA_OMS/EFS folder</w:t>
        </w:r>
      </w:hyperlink>
      <w:r>
        <w:rPr>
          <w:b/>
          <w:bCs/>
        </w:rPr>
        <w:t xml:space="preserve">. </w:t>
      </w:r>
    </w:p>
    <w:p w:rsidR="00CD514E" w:rsidRDefault="00CD514E" w:rsidP="00CD514E">
      <w:pPr>
        <w:rPr>
          <w:b/>
          <w:bCs/>
        </w:rPr>
      </w:pPr>
    </w:p>
    <w:p w:rsidR="00CD514E" w:rsidRDefault="00CD514E" w:rsidP="00CD514E">
      <w:pPr>
        <w:rPr>
          <w:b/>
          <w:bCs/>
          <w:i/>
          <w:iCs/>
        </w:rPr>
      </w:pPr>
      <w:r>
        <w:rPr>
          <w:b/>
          <w:bCs/>
          <w:i/>
          <w:iCs/>
        </w:rPr>
        <w:t>Add the comment and date which after the content of this chapter is not updated anymore.</w:t>
      </w:r>
    </w:p>
    <w:p w:rsidR="00CD514E" w:rsidRDefault="00CD514E" w:rsidP="00CD514E">
      <w:r>
        <w:rPr>
          <w:b/>
          <w:bCs/>
          <w:i/>
          <w:iCs/>
        </w:rPr>
        <w:t>Optionally short description of the feature from OMS point of view</w:t>
      </w:r>
    </w:p>
    <w:p w:rsidR="00CD514E" w:rsidRDefault="00CD514E" w:rsidP="00CD514E">
      <w:proofErr w:type="gramStart"/>
      <w:r>
        <w:rPr>
          <w:i/>
          <w:iCs/>
        </w:rPr>
        <w:t>ID</w:t>
      </w:r>
      <w:r>
        <w:t xml:space="preserve"> :</w:t>
      </w:r>
      <w:proofErr w:type="gramEnd"/>
      <w:r>
        <w:t xml:space="preserve">  1658</w:t>
      </w:r>
    </w:p>
    <w:p w:rsidR="00CD514E" w:rsidRDefault="00CD514E" w:rsidP="00CD514E">
      <w:pPr>
        <w:pStyle w:val="Heading2"/>
      </w:pPr>
      <w:r>
        <w:t>9.1 CFAM phase 2 OMS participants</w:t>
      </w:r>
    </w:p>
    <w:p w:rsidR="00CD514E" w:rsidRDefault="00CD514E" w:rsidP="00CD514E">
      <w:proofErr w:type="gramStart"/>
      <w:r>
        <w:rPr>
          <w:i/>
          <w:iCs/>
        </w:rPr>
        <w:t>ID</w:t>
      </w:r>
      <w:r>
        <w:t xml:space="preserve"> :</w:t>
      </w:r>
      <w:proofErr w:type="gramEnd"/>
      <w:r>
        <w:t xml:space="preserve">  1990</w:t>
      </w:r>
    </w:p>
    <w:p w:rsidR="00CD514E" w:rsidRDefault="00CD514E" w:rsidP="00CD514E">
      <w:r>
        <w:rPr>
          <w:b/>
          <w:bCs/>
        </w:rPr>
        <w:t>CFAM Phase 2 OMS team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OMS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Moderator / Approver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1991</w:t>
      </w:r>
    </w:p>
    <w:p w:rsidR="00CD514E" w:rsidRDefault="00CD514E" w:rsidP="00CD514E">
      <w:r>
        <w:rPr>
          <w:b/>
          <w:bCs/>
        </w:rPr>
        <w:t>CFAM Phase 2 OMS key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EFS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SA E2E FO</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Implementation</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r>
              <w:t>NE I&amp;V</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1992</w:t>
      </w:r>
    </w:p>
    <w:p w:rsidR="00CD514E" w:rsidRDefault="00CD514E" w:rsidP="00CD514E">
      <w:r>
        <w:rPr>
          <w:b/>
          <w:bCs/>
        </w:rPr>
        <w:t>CFAM Phase 2 OMS other inspectors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8"/>
        <w:gridCol w:w="4278"/>
      </w:tblGrid>
      <w:tr w:rsidR="00CD514E" w:rsidTr="00016945">
        <w:tc>
          <w:tcPr>
            <w:tcW w:w="4278" w:type="dxa"/>
            <w:shd w:val="clear" w:color="auto" w:fill="auto"/>
          </w:tcPr>
          <w:p w:rsidR="00CD514E" w:rsidRDefault="00CD514E" w:rsidP="00016945">
            <w:r>
              <w:t>SFS Author</w:t>
            </w:r>
          </w:p>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r w:rsidR="00CD514E" w:rsidTr="00016945">
        <w:tc>
          <w:tcPr>
            <w:tcW w:w="4278" w:type="dxa"/>
            <w:shd w:val="clear" w:color="auto" w:fill="auto"/>
          </w:tcPr>
          <w:p w:rsidR="00CD514E" w:rsidRDefault="00CD514E" w:rsidP="00016945"/>
        </w:tc>
        <w:tc>
          <w:tcPr>
            <w:tcW w:w="4278"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449</w:t>
      </w:r>
    </w:p>
    <w:p w:rsidR="00CD514E" w:rsidRDefault="00CD514E" w:rsidP="00CD514E">
      <w:pPr>
        <w:pStyle w:val="Heading2"/>
      </w:pPr>
      <w:r>
        <w:t>9.2 References</w:t>
      </w:r>
    </w:p>
    <w:p w:rsidR="00CD514E" w:rsidRDefault="00CD514E" w:rsidP="00CD514E">
      <w:proofErr w:type="gramStart"/>
      <w:r>
        <w:rPr>
          <w:i/>
          <w:iCs/>
        </w:rPr>
        <w:t>ID</w:t>
      </w:r>
      <w:r>
        <w:t xml:space="preserve"> :</w:t>
      </w:r>
      <w:proofErr w:type="gramEnd"/>
      <w:r>
        <w:t xml:space="preserve">  451</w:t>
      </w:r>
    </w:p>
    <w:p w:rsidR="00CD514E" w:rsidRDefault="00CD514E" w:rsidP="00CD514E">
      <w:pPr>
        <w:pStyle w:val="Heading2"/>
      </w:pPr>
      <w:r>
        <w:t>9.3 Impact to domains</w:t>
      </w:r>
    </w:p>
    <w:p w:rsidR="00CD514E" w:rsidRDefault="00CD514E" w:rsidP="00CD514E">
      <w:proofErr w:type="gramStart"/>
      <w:r>
        <w:rPr>
          <w:i/>
          <w:iCs/>
        </w:rPr>
        <w:t>ID</w:t>
      </w:r>
      <w:r>
        <w:t xml:space="preserve"> :</w:t>
      </w:r>
      <w:proofErr w:type="gramEnd"/>
      <w:r>
        <w:t xml:space="preserve">  511</w:t>
      </w:r>
    </w:p>
    <w:p w:rsidR="00CD514E" w:rsidRDefault="00CD514E" w:rsidP="00CD514E">
      <w:pPr>
        <w:pStyle w:val="Heading3"/>
      </w:pPr>
      <w:r>
        <w:t>9.3.1 OMS functional domains</w:t>
      </w:r>
    </w:p>
    <w:p w:rsidR="00CD514E" w:rsidRDefault="00CD514E" w:rsidP="00CD514E">
      <w:proofErr w:type="gramStart"/>
      <w:r>
        <w:rPr>
          <w:i/>
          <w:iCs/>
        </w:rPr>
        <w:t>ID</w:t>
      </w:r>
      <w:r>
        <w:t xml:space="preserve"> :</w:t>
      </w:r>
      <w:proofErr w:type="gramEnd"/>
      <w:r>
        <w:t xml:space="preserve">  513</w:t>
      </w:r>
    </w:p>
    <w:p w:rsidR="00CD514E" w:rsidRDefault="00CD514E" w:rsidP="00CD514E">
      <w:pPr>
        <w:pStyle w:val="Heading3"/>
      </w:pPr>
      <w:r>
        <w:t>9.3.2 OMS non-functional domains</w:t>
      </w:r>
    </w:p>
    <w:p w:rsidR="00CD514E" w:rsidRDefault="00CD514E" w:rsidP="00CD514E">
      <w:proofErr w:type="gramStart"/>
      <w:r>
        <w:rPr>
          <w:i/>
          <w:iCs/>
        </w:rPr>
        <w:t>ID</w:t>
      </w:r>
      <w:r>
        <w:t xml:space="preserve"> :</w:t>
      </w:r>
      <w:proofErr w:type="gramEnd"/>
      <w:r>
        <w:t xml:space="preserve">  619</w:t>
      </w:r>
    </w:p>
    <w:p w:rsidR="00CD514E" w:rsidRDefault="00CD514E" w:rsidP="00CD514E">
      <w:pPr>
        <w:pStyle w:val="Heading2"/>
      </w:pPr>
      <w:r>
        <w:lastRenderedPageBreak/>
        <w:t>9.4 Impact to Flexiplatform</w:t>
      </w:r>
    </w:p>
    <w:p w:rsidR="00CD514E" w:rsidRDefault="00CD514E" w:rsidP="00CD514E">
      <w:proofErr w:type="gramStart"/>
      <w:r>
        <w:rPr>
          <w:i/>
          <w:iCs/>
        </w:rPr>
        <w:t>ID</w:t>
      </w:r>
      <w:r>
        <w:t xml:space="preserve"> :</w:t>
      </w:r>
      <w:proofErr w:type="gramEnd"/>
      <w:r>
        <w:t xml:space="preserve">  621</w:t>
      </w:r>
    </w:p>
    <w:p w:rsidR="00CD514E" w:rsidRDefault="00CD514E" w:rsidP="00CD514E">
      <w:pPr>
        <w:pStyle w:val="Heading2"/>
      </w:pPr>
      <w:r>
        <w:t>9.5 Impact to Testing</w:t>
      </w:r>
    </w:p>
    <w:p w:rsidR="00CD514E" w:rsidRPr="006D23AA" w:rsidRDefault="00CD514E" w:rsidP="00CD514E"/>
    <w:p w:rsidR="00CD514E" w:rsidRDefault="00CD514E" w:rsidP="00CD514E">
      <w:proofErr w:type="gramStart"/>
      <w:r>
        <w:rPr>
          <w:i/>
          <w:iCs/>
        </w:rPr>
        <w:t>ID</w:t>
      </w:r>
      <w:r>
        <w:t xml:space="preserve"> :</w:t>
      </w:r>
      <w:proofErr w:type="gramEnd"/>
      <w:r>
        <w:t xml:space="preserve">  623</w:t>
      </w:r>
    </w:p>
    <w:p w:rsidR="00CD514E" w:rsidRDefault="00CD514E" w:rsidP="00CD514E">
      <w:pPr>
        <w:pStyle w:val="Heading2"/>
      </w:pPr>
      <w:r>
        <w:t>9.6 Impact to Customer Documentation</w:t>
      </w:r>
    </w:p>
    <w:p w:rsidR="00CD514E" w:rsidRDefault="00CD514E" w:rsidP="00CD514E">
      <w:proofErr w:type="gramStart"/>
      <w:r>
        <w:rPr>
          <w:i/>
          <w:iCs/>
        </w:rPr>
        <w:t>ID</w:t>
      </w:r>
      <w:r>
        <w:t xml:space="preserve"> :</w:t>
      </w:r>
      <w:proofErr w:type="gramEnd"/>
      <w:r>
        <w:t xml:space="preserve">  625</w:t>
      </w:r>
    </w:p>
    <w:p w:rsidR="00CD514E" w:rsidRDefault="00CD514E" w:rsidP="00CD514E">
      <w:pPr>
        <w:pStyle w:val="Heading2"/>
      </w:pPr>
      <w:r>
        <w:t>9.7 Impact to 3rd party SW</w:t>
      </w:r>
    </w:p>
    <w:p w:rsidR="00CD514E" w:rsidRDefault="00CD514E" w:rsidP="00CD514E">
      <w:proofErr w:type="gramStart"/>
      <w:r>
        <w:rPr>
          <w:i/>
          <w:iCs/>
        </w:rPr>
        <w:t>ID</w:t>
      </w:r>
      <w:r>
        <w:t xml:space="preserve"> :</w:t>
      </w:r>
      <w:proofErr w:type="gramEnd"/>
      <w:r>
        <w:t xml:space="preserve">  452</w:t>
      </w:r>
    </w:p>
    <w:p w:rsidR="00CD514E" w:rsidRDefault="00CD514E" w:rsidP="00CD514E">
      <w:pPr>
        <w:pStyle w:val="Heading2"/>
      </w:pPr>
      <w:r>
        <w:t>9.8 Impact to External Interfaces</w:t>
      </w:r>
    </w:p>
    <w:p w:rsidR="00CD514E" w:rsidRDefault="00CD514E" w:rsidP="00CD514E">
      <w:proofErr w:type="gramStart"/>
      <w:r>
        <w:rPr>
          <w:i/>
          <w:iCs/>
        </w:rPr>
        <w:t>ID</w:t>
      </w:r>
      <w:r>
        <w:t xml:space="preserve"> :</w:t>
      </w:r>
      <w:proofErr w:type="gramEnd"/>
      <w:r>
        <w:t xml:space="preserve">  453</w:t>
      </w:r>
    </w:p>
    <w:p w:rsidR="00CD514E" w:rsidRDefault="00CD514E" w:rsidP="00CD514E">
      <w:pPr>
        <w:pStyle w:val="Heading3"/>
      </w:pPr>
      <w:r>
        <w:t>9.8.1 NWI3</w:t>
      </w:r>
    </w:p>
    <w:p w:rsidR="00CD514E" w:rsidRDefault="00CD514E" w:rsidP="00CD514E">
      <w:proofErr w:type="gramStart"/>
      <w:r>
        <w:rPr>
          <w:i/>
          <w:iCs/>
        </w:rPr>
        <w:t>ID</w:t>
      </w:r>
      <w:r>
        <w:t xml:space="preserve"> :</w:t>
      </w:r>
      <w:proofErr w:type="gramEnd"/>
      <w:r>
        <w:t xml:space="preserve">  627</w:t>
      </w:r>
    </w:p>
    <w:p w:rsidR="00CD514E" w:rsidRDefault="00CD514E" w:rsidP="00CD514E">
      <w:pPr>
        <w:pStyle w:val="Heading3"/>
      </w:pPr>
      <w:r>
        <w:t>9.8.2 BTSOM</w:t>
      </w:r>
    </w:p>
    <w:p w:rsidR="00CD514E" w:rsidRDefault="00CD514E" w:rsidP="00CD514E">
      <w:proofErr w:type="gramStart"/>
      <w:r>
        <w:rPr>
          <w:i/>
          <w:iCs/>
        </w:rPr>
        <w:t>ID</w:t>
      </w:r>
      <w:r>
        <w:t xml:space="preserve"> :</w:t>
      </w:r>
      <w:proofErr w:type="gramEnd"/>
      <w:r>
        <w:t xml:space="preserve">  629</w:t>
      </w:r>
    </w:p>
    <w:p w:rsidR="00CD514E" w:rsidRDefault="00CD514E" w:rsidP="00CD514E">
      <w:pPr>
        <w:pStyle w:val="Heading3"/>
      </w:pPr>
      <w:r>
        <w:t>9.8.3 Other external interfaces</w:t>
      </w:r>
    </w:p>
    <w:p w:rsidR="00CD514E" w:rsidRDefault="00CD514E" w:rsidP="00CD514E">
      <w:proofErr w:type="gramStart"/>
      <w:r>
        <w:rPr>
          <w:i/>
          <w:iCs/>
        </w:rPr>
        <w:t>ID</w:t>
      </w:r>
      <w:r>
        <w:t xml:space="preserve"> :</w:t>
      </w:r>
      <w:proofErr w:type="gramEnd"/>
      <w:r>
        <w:t xml:space="preserve">  455</w:t>
      </w:r>
    </w:p>
    <w:p w:rsidR="00CD514E" w:rsidRDefault="00CD514E" w:rsidP="00CD514E">
      <w:pPr>
        <w:pStyle w:val="Heading2"/>
      </w:pPr>
      <w:r>
        <w:t>9.9 Feature phasing in OMS</w:t>
      </w:r>
    </w:p>
    <w:p w:rsidR="00CD514E" w:rsidRDefault="00CD514E" w:rsidP="00CD514E">
      <w:proofErr w:type="gramStart"/>
      <w:r>
        <w:rPr>
          <w:i/>
          <w:iCs/>
        </w:rPr>
        <w:t>ID</w:t>
      </w:r>
      <w:r>
        <w:t xml:space="preserve"> :</w:t>
      </w:r>
      <w:proofErr w:type="gramEnd"/>
      <w:r>
        <w:t xml:space="preserve">  1505</w:t>
      </w:r>
    </w:p>
    <w:p w:rsidR="00CD514E" w:rsidRDefault="00CD514E" w:rsidP="00CD514E">
      <w:pPr>
        <w:pStyle w:val="Heading1"/>
      </w:pPr>
      <w:r>
        <w:t xml:space="preserve">10 Impact to RACS Design </w:t>
      </w:r>
    </w:p>
    <w:p w:rsidR="00CD514E" w:rsidRDefault="00CD514E" w:rsidP="00CD514E">
      <w:proofErr w:type="gramStart"/>
      <w:r>
        <w:rPr>
          <w:i/>
          <w:iCs/>
        </w:rPr>
        <w:t>ID</w:t>
      </w:r>
      <w:r>
        <w:t xml:space="preserve"> :</w:t>
      </w:r>
      <w:proofErr w:type="gramEnd"/>
      <w:r>
        <w:t xml:space="preserve">  1506</w:t>
      </w:r>
    </w:p>
    <w:p w:rsidR="00CD514E" w:rsidRDefault="00CD514E" w:rsidP="00CD514E">
      <w:r>
        <w:rPr>
          <w:b/>
          <w:bCs/>
        </w:rPr>
        <w:t>NOTE: For RACS there is no separate EFS created. All feature specification is found in this document and EFS' Detailed level requirements are in this folder.</w:t>
      </w:r>
    </w:p>
    <w:p w:rsidR="00CD514E" w:rsidRDefault="00CD514E" w:rsidP="00CD514E">
      <w:proofErr w:type="gramStart"/>
      <w:r>
        <w:rPr>
          <w:i/>
          <w:iCs/>
        </w:rPr>
        <w:t>ID</w:t>
      </w:r>
      <w:r>
        <w:t xml:space="preserve"> :</w:t>
      </w:r>
      <w:proofErr w:type="gramEnd"/>
      <w:r>
        <w:t xml:space="preserve">  1507</w:t>
      </w:r>
    </w:p>
    <w:p w:rsidR="00CD514E" w:rsidRDefault="00CD514E" w:rsidP="00CD514E">
      <w:pPr>
        <w:pStyle w:val="Heading2"/>
      </w:pPr>
      <w:r>
        <w:t xml:space="preserve">10.1 </w:t>
      </w:r>
      <w:r>
        <w:rPr>
          <w:b w:val="0"/>
          <w:bCs w:val="0"/>
        </w:rPr>
        <w:t>References</w:t>
      </w:r>
    </w:p>
    <w:p w:rsidR="00CD514E" w:rsidRDefault="00CD514E" w:rsidP="00CD514E">
      <w:proofErr w:type="gramStart"/>
      <w:r>
        <w:rPr>
          <w:i/>
          <w:iCs/>
        </w:rPr>
        <w:t>ID</w:t>
      </w:r>
      <w:r>
        <w:t xml:space="preserve"> :</w:t>
      </w:r>
      <w:proofErr w:type="gramEnd"/>
      <w:r>
        <w:t xml:space="preserve">  1509</w:t>
      </w:r>
    </w:p>
    <w:p w:rsidR="00CD514E" w:rsidRDefault="00CD514E" w:rsidP="00CD514E">
      <w:pPr>
        <w:pStyle w:val="Heading2"/>
      </w:pPr>
      <w:r>
        <w:t>10.2 Impact to RACS System Domains</w:t>
      </w:r>
    </w:p>
    <w:p w:rsidR="00CD514E" w:rsidRDefault="00CD514E" w:rsidP="00CD514E">
      <w:proofErr w:type="gramStart"/>
      <w:r>
        <w:rPr>
          <w:i/>
          <w:iCs/>
        </w:rPr>
        <w:t>ID</w:t>
      </w:r>
      <w:r>
        <w:t xml:space="preserve"> :</w:t>
      </w:r>
      <w:proofErr w:type="gramEnd"/>
      <w:r>
        <w:t xml:space="preserve">  1511</w:t>
      </w:r>
    </w:p>
    <w:p w:rsidR="00CD514E" w:rsidRDefault="00CD514E" w:rsidP="00CD514E">
      <w:pPr>
        <w:pStyle w:val="Heading3"/>
      </w:pPr>
      <w:r>
        <w:t>10.2.1 Capacity and performance</w:t>
      </w:r>
    </w:p>
    <w:p w:rsidR="00CD514E" w:rsidRDefault="00CD514E" w:rsidP="00CD514E">
      <w:proofErr w:type="gramStart"/>
      <w:r>
        <w:rPr>
          <w:i/>
          <w:iCs/>
        </w:rPr>
        <w:t>ID</w:t>
      </w:r>
      <w:r>
        <w:t xml:space="preserve"> :</w:t>
      </w:r>
      <w:proofErr w:type="gramEnd"/>
      <w:r>
        <w:t xml:space="preserve">  1522</w:t>
      </w:r>
    </w:p>
    <w:p w:rsidR="00CD514E" w:rsidRDefault="00CD514E" w:rsidP="00CD514E">
      <w:pPr>
        <w:pStyle w:val="Heading3"/>
      </w:pPr>
      <w:r>
        <w:lastRenderedPageBreak/>
        <w:t>10.2.2 E2E performance</w:t>
      </w:r>
    </w:p>
    <w:p w:rsidR="00CD514E" w:rsidRDefault="00CD514E" w:rsidP="00CD514E">
      <w:proofErr w:type="gramStart"/>
      <w:r>
        <w:rPr>
          <w:i/>
          <w:iCs/>
        </w:rPr>
        <w:t>ID</w:t>
      </w:r>
      <w:r>
        <w:t xml:space="preserve"> :</w:t>
      </w:r>
      <w:proofErr w:type="gramEnd"/>
      <w:r>
        <w:t xml:space="preserve">  1532</w:t>
      </w:r>
    </w:p>
    <w:p w:rsidR="00CD514E" w:rsidRDefault="00CD514E" w:rsidP="00CD514E">
      <w:pPr>
        <w:pStyle w:val="Heading3"/>
      </w:pPr>
      <w:r>
        <w:t>10.2.3 Testability</w:t>
      </w:r>
    </w:p>
    <w:p w:rsidR="00CD514E" w:rsidRDefault="00CD514E" w:rsidP="00CD514E">
      <w:proofErr w:type="gramStart"/>
      <w:r>
        <w:rPr>
          <w:i/>
          <w:iCs/>
        </w:rPr>
        <w:t>ID</w:t>
      </w:r>
      <w:r>
        <w:t xml:space="preserve"> :</w:t>
      </w:r>
      <w:proofErr w:type="gramEnd"/>
      <w:r>
        <w:t xml:space="preserve">  1540</w:t>
      </w:r>
    </w:p>
    <w:p w:rsidR="00CD514E" w:rsidRDefault="00CD514E" w:rsidP="00CD514E">
      <w:pPr>
        <w:pStyle w:val="Heading3"/>
      </w:pPr>
      <w:r>
        <w:t>10.2.4 Connectivity</w:t>
      </w:r>
    </w:p>
    <w:p w:rsidR="00CD514E" w:rsidRDefault="00CD514E" w:rsidP="00CD514E">
      <w:proofErr w:type="gramStart"/>
      <w:r>
        <w:rPr>
          <w:i/>
          <w:iCs/>
        </w:rPr>
        <w:t>ID</w:t>
      </w:r>
      <w:r>
        <w:t xml:space="preserve"> :</w:t>
      </w:r>
      <w:proofErr w:type="gramEnd"/>
      <w:r>
        <w:t xml:space="preserve">  1542</w:t>
      </w:r>
    </w:p>
    <w:p w:rsidR="00CD514E" w:rsidRDefault="00CD514E" w:rsidP="00CD514E">
      <w:pPr>
        <w:pStyle w:val="Heading3"/>
      </w:pPr>
      <w:r>
        <w:t>10.2.5 Upgradeability</w:t>
      </w:r>
    </w:p>
    <w:p w:rsidR="00CD514E" w:rsidRDefault="00CD514E" w:rsidP="00CD514E">
      <w:proofErr w:type="gramStart"/>
      <w:r>
        <w:rPr>
          <w:i/>
          <w:iCs/>
        </w:rPr>
        <w:t>ID</w:t>
      </w:r>
      <w:r>
        <w:t xml:space="preserve"> :</w:t>
      </w:r>
      <w:proofErr w:type="gramEnd"/>
      <w:r>
        <w:t xml:space="preserve">  1545</w:t>
      </w:r>
    </w:p>
    <w:p w:rsidR="00CD514E" w:rsidRDefault="00CD514E" w:rsidP="00CD514E">
      <w:pPr>
        <w:pStyle w:val="Heading3"/>
      </w:pPr>
      <w:r>
        <w:t>10.2.6 Availability</w:t>
      </w:r>
    </w:p>
    <w:p w:rsidR="00CD514E" w:rsidRDefault="00CD514E" w:rsidP="00CD514E">
      <w:proofErr w:type="gramStart"/>
      <w:r>
        <w:rPr>
          <w:i/>
          <w:iCs/>
        </w:rPr>
        <w:t>ID</w:t>
      </w:r>
      <w:r>
        <w:t xml:space="preserve"> :</w:t>
      </w:r>
      <w:proofErr w:type="gramEnd"/>
      <w:r>
        <w:t xml:space="preserve">  1547</w:t>
      </w:r>
    </w:p>
    <w:p w:rsidR="00CD514E" w:rsidRDefault="00CD514E" w:rsidP="00CD514E">
      <w:pPr>
        <w:pStyle w:val="Heading3"/>
      </w:pPr>
      <w:r>
        <w:t>10.2.7 Operability</w:t>
      </w:r>
    </w:p>
    <w:p w:rsidR="00CD514E" w:rsidRDefault="00CD514E" w:rsidP="00CD514E">
      <w:proofErr w:type="gramStart"/>
      <w:r>
        <w:rPr>
          <w:i/>
          <w:iCs/>
        </w:rPr>
        <w:t>ID</w:t>
      </w:r>
      <w:r>
        <w:t xml:space="preserve"> :</w:t>
      </w:r>
      <w:proofErr w:type="gramEnd"/>
      <w:r>
        <w:t xml:space="preserve">  1548</w:t>
      </w:r>
    </w:p>
    <w:p w:rsidR="00CD514E" w:rsidRDefault="00CD514E" w:rsidP="00CD514E">
      <w:pPr>
        <w:pStyle w:val="Heading3"/>
      </w:pPr>
      <w:r>
        <w:t>10.2.8 Traffic</w:t>
      </w:r>
    </w:p>
    <w:p w:rsidR="00CD514E" w:rsidRDefault="00CD514E" w:rsidP="00CD514E">
      <w:proofErr w:type="gramStart"/>
      <w:r>
        <w:rPr>
          <w:i/>
          <w:iCs/>
        </w:rPr>
        <w:t>ID</w:t>
      </w:r>
      <w:r>
        <w:t xml:space="preserve"> :</w:t>
      </w:r>
      <w:proofErr w:type="gramEnd"/>
      <w:r>
        <w:t xml:space="preserve">  1549</w:t>
      </w:r>
    </w:p>
    <w:p w:rsidR="00CD514E" w:rsidRDefault="00CD514E" w:rsidP="00CD514E">
      <w:pPr>
        <w:pStyle w:val="Heading3"/>
      </w:pPr>
      <w:r>
        <w:t>10.2.9 Security</w:t>
      </w:r>
    </w:p>
    <w:p w:rsidR="00CD514E" w:rsidRPr="006D23AA" w:rsidRDefault="00CD514E" w:rsidP="00CD514E"/>
    <w:p w:rsidR="00CD514E" w:rsidRDefault="00CD514E" w:rsidP="00CD514E">
      <w:proofErr w:type="gramStart"/>
      <w:r>
        <w:rPr>
          <w:i/>
          <w:iCs/>
        </w:rPr>
        <w:t>ID</w:t>
      </w:r>
      <w:r>
        <w:t xml:space="preserve"> :</w:t>
      </w:r>
      <w:proofErr w:type="gramEnd"/>
      <w:r>
        <w:t xml:space="preserve">  1550</w:t>
      </w:r>
    </w:p>
    <w:p w:rsidR="00CD514E" w:rsidRDefault="00CD514E" w:rsidP="00CD514E">
      <w:pPr>
        <w:pStyle w:val="Heading2"/>
      </w:pPr>
      <w:r>
        <w:t xml:space="preserve">10.3 </w:t>
      </w:r>
      <w:r>
        <w:rPr>
          <w:b w:val="0"/>
          <w:bCs w:val="0"/>
        </w:rPr>
        <w:t>Impact to HW architecture</w:t>
      </w:r>
    </w:p>
    <w:p w:rsidR="00CD514E" w:rsidRDefault="00CD514E" w:rsidP="00CD514E">
      <w:proofErr w:type="gramStart"/>
      <w:r>
        <w:rPr>
          <w:i/>
          <w:iCs/>
        </w:rPr>
        <w:t>ID</w:t>
      </w:r>
      <w:r>
        <w:t xml:space="preserve"> :</w:t>
      </w:r>
      <w:proofErr w:type="gramEnd"/>
      <w:r>
        <w:t xml:space="preserve">  1552</w:t>
      </w:r>
    </w:p>
    <w:p w:rsidR="00CD514E" w:rsidRDefault="00CD514E" w:rsidP="00CD514E">
      <w:pPr>
        <w:pStyle w:val="Heading2"/>
      </w:pPr>
      <w:r>
        <w:t xml:space="preserve">10.4 </w:t>
      </w:r>
      <w:r>
        <w:rPr>
          <w:b w:val="0"/>
          <w:bCs w:val="0"/>
        </w:rPr>
        <w:t>Impact to SW architecture</w:t>
      </w:r>
    </w:p>
    <w:p w:rsidR="00CD514E" w:rsidRDefault="00CD514E" w:rsidP="00CD514E">
      <w:proofErr w:type="gramStart"/>
      <w:r>
        <w:rPr>
          <w:i/>
          <w:iCs/>
        </w:rPr>
        <w:t>ID</w:t>
      </w:r>
      <w:r>
        <w:t xml:space="preserve"> :</w:t>
      </w:r>
      <w:proofErr w:type="gramEnd"/>
      <w:r>
        <w:t xml:space="preserve">  2059</w:t>
      </w:r>
    </w:p>
    <w:p w:rsidR="00CD514E" w:rsidRDefault="00CD514E" w:rsidP="00CD514E">
      <w:pPr>
        <w:pStyle w:val="Heading2"/>
      </w:pPr>
      <w:r>
        <w:t>10.5 Impact to Interfaces</w:t>
      </w:r>
    </w:p>
    <w:p w:rsidR="00CD514E" w:rsidRDefault="00CD514E" w:rsidP="00CD514E">
      <w:proofErr w:type="gramStart"/>
      <w:r>
        <w:rPr>
          <w:i/>
          <w:iCs/>
        </w:rPr>
        <w:t>ID</w:t>
      </w:r>
      <w:r>
        <w:t xml:space="preserve"> :</w:t>
      </w:r>
      <w:proofErr w:type="gramEnd"/>
      <w:r>
        <w:t xml:space="preserve">  2060</w:t>
      </w:r>
    </w:p>
    <w:p w:rsidR="00CD514E" w:rsidRDefault="00CD514E" w:rsidP="00CD514E">
      <w:pPr>
        <w:pStyle w:val="Heading3"/>
      </w:pPr>
      <w:r>
        <w:t>10.5.1 External Interfaces</w:t>
      </w:r>
    </w:p>
    <w:p w:rsidR="00CD514E" w:rsidRDefault="00CD514E" w:rsidP="00CD514E">
      <w:proofErr w:type="gramStart"/>
      <w:r>
        <w:rPr>
          <w:i/>
          <w:iCs/>
        </w:rPr>
        <w:t>ID</w:t>
      </w:r>
      <w:r>
        <w:t xml:space="preserve"> :</w:t>
      </w:r>
      <w:proofErr w:type="gramEnd"/>
      <w:r>
        <w:t xml:space="preserve">  2061</w:t>
      </w:r>
    </w:p>
    <w:p w:rsidR="00CD514E" w:rsidRDefault="00CD514E" w:rsidP="00CD514E">
      <w:pPr>
        <w:pStyle w:val="Heading3"/>
      </w:pPr>
      <w:r>
        <w:t>10.5.2 Internal Interfaces</w:t>
      </w:r>
    </w:p>
    <w:p w:rsidR="00CD514E" w:rsidRDefault="00CD514E" w:rsidP="00CD514E">
      <w:proofErr w:type="gramStart"/>
      <w:r>
        <w:rPr>
          <w:i/>
          <w:iCs/>
        </w:rPr>
        <w:t>ID</w:t>
      </w:r>
      <w:r>
        <w:t xml:space="preserve"> :</w:t>
      </w:r>
      <w:proofErr w:type="gramEnd"/>
      <w:r>
        <w:t xml:space="preserve">  1559</w:t>
      </w:r>
    </w:p>
    <w:p w:rsidR="00CD514E" w:rsidRDefault="00CD514E" w:rsidP="00CD514E">
      <w:pPr>
        <w:pStyle w:val="Heading2"/>
      </w:pPr>
      <w:r>
        <w:t>10.6 Feature integration steps/phasing in RACS</w:t>
      </w:r>
    </w:p>
    <w:p w:rsidR="00CD514E" w:rsidRDefault="00CD514E" w:rsidP="00CD514E">
      <w:proofErr w:type="gramStart"/>
      <w:r>
        <w:rPr>
          <w:i/>
          <w:iCs/>
        </w:rPr>
        <w:t>ID</w:t>
      </w:r>
      <w:r>
        <w:t xml:space="preserve"> :</w:t>
      </w:r>
      <w:proofErr w:type="gramEnd"/>
      <w:r>
        <w:t xml:space="preserve">  1564</w:t>
      </w:r>
    </w:p>
    <w:p w:rsidR="00CD514E" w:rsidRDefault="00CD514E" w:rsidP="00CD514E">
      <w:pPr>
        <w:pStyle w:val="Heading2"/>
      </w:pPr>
      <w:r>
        <w:t xml:space="preserve">10.7 </w:t>
      </w:r>
      <w:r>
        <w:rPr>
          <w:b w:val="0"/>
          <w:bCs w:val="0"/>
        </w:rPr>
        <w:t>RSM EFS</w:t>
      </w:r>
    </w:p>
    <w:p w:rsidR="00CD514E" w:rsidRDefault="00CD514E" w:rsidP="00CD514E">
      <w:proofErr w:type="gramStart"/>
      <w:r>
        <w:rPr>
          <w:i/>
          <w:iCs/>
        </w:rPr>
        <w:t>ID</w:t>
      </w:r>
      <w:r>
        <w:t xml:space="preserve"> :</w:t>
      </w:r>
      <w:proofErr w:type="gramEnd"/>
      <w:r>
        <w:t xml:space="preserve">  631</w:t>
      </w:r>
    </w:p>
    <w:p w:rsidR="00CD514E" w:rsidRDefault="00CD514E" w:rsidP="00CD514E">
      <w:pPr>
        <w:pStyle w:val="Heading1"/>
      </w:pPr>
      <w:r>
        <w:lastRenderedPageBreak/>
        <w:t>11 NetAct Impact to Design</w:t>
      </w:r>
    </w:p>
    <w:p w:rsidR="00CD514E" w:rsidRDefault="00CD514E" w:rsidP="00CD514E">
      <w:proofErr w:type="gramStart"/>
      <w:r>
        <w:rPr>
          <w:i/>
          <w:iCs/>
        </w:rPr>
        <w:t>ID</w:t>
      </w:r>
      <w:r>
        <w:t xml:space="preserve"> :</w:t>
      </w:r>
      <w:proofErr w:type="gramEnd"/>
      <w:r>
        <w:t xml:space="preserve">  632</w:t>
      </w:r>
    </w:p>
    <w:p w:rsidR="00CD514E" w:rsidRDefault="00CD514E" w:rsidP="00CD514E">
      <w:pPr>
        <w:rPr>
          <w:b/>
          <w:bCs/>
        </w:rPr>
      </w:pPr>
      <w:r>
        <w:rPr>
          <w:b/>
          <w:bCs/>
        </w:rPr>
        <w:t xml:space="preserve">NOTE: The information on update dates and CFAM writers in this paragraph should be kept updated once the feature has been started. The idea is also that all NetAct related requirements are linked to this chapter and can be analyzed and traced during feature implementation. </w:t>
      </w:r>
    </w:p>
    <w:p w:rsidR="00CD514E" w:rsidRDefault="00CD514E" w:rsidP="00CD514E">
      <w:pPr>
        <w:rPr>
          <w:b/>
          <w:bCs/>
        </w:rPr>
      </w:pPr>
    </w:p>
    <w:p w:rsidR="00CD514E" w:rsidRDefault="00CD514E" w:rsidP="00CD514E">
      <w:pPr>
        <w:numPr>
          <w:ilvl w:val="0"/>
          <w:numId w:val="1"/>
        </w:numPr>
        <w:rPr>
          <w:i/>
          <w:iCs/>
        </w:rPr>
      </w:pPr>
      <w:r>
        <w:rPr>
          <w:i/>
          <w:iCs/>
        </w:rPr>
        <w:t>Feature name and short description of NetAct areas</w:t>
      </w:r>
    </w:p>
    <w:p w:rsidR="00CD514E" w:rsidRDefault="00CD514E" w:rsidP="00CD514E">
      <w:pPr>
        <w:numPr>
          <w:ilvl w:val="0"/>
          <w:numId w:val="1"/>
        </w:numPr>
        <w:rPr>
          <w:i/>
          <w:iCs/>
        </w:rPr>
      </w:pPr>
      <w:r>
        <w:rPr>
          <w:i/>
          <w:iCs/>
        </w:rPr>
        <w:t xml:space="preserve">Authors on NetAct for </w:t>
      </w:r>
      <w:proofErr w:type="spellStart"/>
      <w:r>
        <w:rPr>
          <w:i/>
          <w:iCs/>
        </w:rPr>
        <w:t>differentent</w:t>
      </w:r>
      <w:proofErr w:type="spellEnd"/>
      <w:r>
        <w:rPr>
          <w:i/>
          <w:iCs/>
        </w:rPr>
        <w:t xml:space="preserve"> areas</w:t>
      </w:r>
    </w:p>
    <w:p w:rsidR="00CD514E" w:rsidRDefault="00CD514E" w:rsidP="00CD514E">
      <w:pPr>
        <w:numPr>
          <w:ilvl w:val="0"/>
          <w:numId w:val="1"/>
        </w:numPr>
      </w:pPr>
      <w:r>
        <w:rPr>
          <w:i/>
          <w:iCs/>
        </w:rPr>
        <w:t>Dates for target reviews and changes</w:t>
      </w:r>
    </w:p>
    <w:tbl>
      <w:tblPr>
        <w:tblW w:w="0" w:type="auto"/>
        <w:tblLayout w:type="fixed"/>
        <w:tblLook w:val="0000" w:firstRow="0" w:lastRow="0" w:firstColumn="0" w:lastColumn="0" w:noHBand="0" w:noVBand="0"/>
      </w:tblPr>
      <w:tblGrid>
        <w:gridCol w:w="2139"/>
        <w:gridCol w:w="2139"/>
        <w:gridCol w:w="2139"/>
        <w:gridCol w:w="2139"/>
      </w:tblGrid>
      <w:tr w:rsidR="00CD514E" w:rsidTr="00016945">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r>
      <w:tr w:rsidR="00CD514E" w:rsidTr="00016945">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r>
      <w:tr w:rsidR="00CD514E" w:rsidTr="00016945">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r>
      <w:tr w:rsidR="00CD514E" w:rsidTr="00016945">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c>
          <w:tcPr>
            <w:tcW w:w="2139" w:type="dxa"/>
            <w:shd w:val="clear" w:color="auto" w:fill="auto"/>
          </w:tcPr>
          <w:p w:rsidR="00CD514E" w:rsidRDefault="00CD514E" w:rsidP="00016945"/>
        </w:tc>
      </w:tr>
    </w:tbl>
    <w:p w:rsidR="00CD514E" w:rsidRDefault="00CD514E" w:rsidP="00CD514E">
      <w:proofErr w:type="gramStart"/>
      <w:r>
        <w:rPr>
          <w:i/>
          <w:iCs/>
        </w:rPr>
        <w:t>ID</w:t>
      </w:r>
      <w:r>
        <w:t xml:space="preserve"> :</w:t>
      </w:r>
      <w:proofErr w:type="gramEnd"/>
      <w:r>
        <w:t xml:space="preserve">  633</w:t>
      </w:r>
    </w:p>
    <w:p w:rsidR="00CD514E" w:rsidRDefault="00CD514E" w:rsidP="00CD514E">
      <w:pPr>
        <w:pStyle w:val="Heading2"/>
      </w:pPr>
      <w:r>
        <w:t>11.1 References</w:t>
      </w:r>
    </w:p>
    <w:p w:rsidR="00CD514E" w:rsidRDefault="00CD514E" w:rsidP="00CD514E">
      <w:proofErr w:type="gramStart"/>
      <w:r>
        <w:rPr>
          <w:i/>
          <w:iCs/>
        </w:rPr>
        <w:t>ID</w:t>
      </w:r>
      <w:r>
        <w:t xml:space="preserve"> :</w:t>
      </w:r>
      <w:proofErr w:type="gramEnd"/>
      <w:r>
        <w:t xml:space="preserve">  635</w:t>
      </w:r>
    </w:p>
    <w:p w:rsidR="00CD514E" w:rsidRDefault="00CD514E" w:rsidP="00CD514E">
      <w:pPr>
        <w:pStyle w:val="Heading2"/>
      </w:pPr>
      <w:r>
        <w:t>11.2 Impact to System domains in NetAct</w:t>
      </w:r>
    </w:p>
    <w:p w:rsidR="00CD514E" w:rsidRDefault="00CD514E" w:rsidP="00CD514E">
      <w:proofErr w:type="gramStart"/>
      <w:r>
        <w:rPr>
          <w:i/>
          <w:iCs/>
        </w:rPr>
        <w:t>ID</w:t>
      </w:r>
      <w:r>
        <w:t xml:space="preserve"> :</w:t>
      </w:r>
      <w:proofErr w:type="gramEnd"/>
      <w:r>
        <w:t xml:space="preserve">  636</w:t>
      </w:r>
    </w:p>
    <w:p w:rsidR="00CD514E" w:rsidRDefault="00CD514E" w:rsidP="00CD514E">
      <w:pPr>
        <w:pStyle w:val="Heading3"/>
      </w:pPr>
      <w:r>
        <w:t>11.2.1 NetAct Configurator impact</w:t>
      </w:r>
    </w:p>
    <w:p w:rsidR="00CD514E" w:rsidRDefault="00CD514E" w:rsidP="00CD514E">
      <w:proofErr w:type="gramStart"/>
      <w:r>
        <w:rPr>
          <w:i/>
          <w:iCs/>
        </w:rPr>
        <w:t>ID</w:t>
      </w:r>
      <w:r>
        <w:t xml:space="preserve"> :</w:t>
      </w:r>
      <w:proofErr w:type="gramEnd"/>
      <w:r>
        <w:t xml:space="preserve">  637</w:t>
      </w:r>
    </w:p>
    <w:p w:rsidR="00CD514E" w:rsidRDefault="00CD514E" w:rsidP="00CD514E">
      <w:pPr>
        <w:pStyle w:val="Heading3"/>
      </w:pPr>
      <w:r>
        <w:t>11.2.2 NetAct Performance Management impact</w:t>
      </w:r>
    </w:p>
    <w:p w:rsidR="00CD514E" w:rsidRDefault="00CD514E" w:rsidP="00CD514E">
      <w:proofErr w:type="gramStart"/>
      <w:r>
        <w:rPr>
          <w:i/>
          <w:iCs/>
        </w:rPr>
        <w:t>ID</w:t>
      </w:r>
      <w:r>
        <w:t xml:space="preserve"> :</w:t>
      </w:r>
      <w:proofErr w:type="gramEnd"/>
      <w:r>
        <w:t xml:space="preserve">  638</w:t>
      </w:r>
    </w:p>
    <w:p w:rsidR="00CD514E" w:rsidRDefault="00CD514E" w:rsidP="00CD514E">
      <w:pPr>
        <w:pStyle w:val="Heading3"/>
      </w:pPr>
      <w:r>
        <w:t>11.2.3 NetAct Fault Management impact</w:t>
      </w:r>
    </w:p>
    <w:p w:rsidR="00CD514E" w:rsidRDefault="00CD514E" w:rsidP="00CD514E">
      <w:proofErr w:type="gramStart"/>
      <w:r>
        <w:rPr>
          <w:i/>
          <w:iCs/>
        </w:rPr>
        <w:t>ID</w:t>
      </w:r>
      <w:r>
        <w:t xml:space="preserve"> :</w:t>
      </w:r>
      <w:proofErr w:type="gramEnd"/>
      <w:r>
        <w:t xml:space="preserve">  639</w:t>
      </w:r>
    </w:p>
    <w:p w:rsidR="00CD514E" w:rsidRDefault="00CD514E" w:rsidP="00CD514E">
      <w:pPr>
        <w:pStyle w:val="Heading3"/>
      </w:pPr>
      <w:r>
        <w:t xml:space="preserve">11.2.4 NetAct </w:t>
      </w:r>
      <w:proofErr w:type="spellStart"/>
      <w:r>
        <w:t>Traffica</w:t>
      </w:r>
      <w:proofErr w:type="spellEnd"/>
      <w:r>
        <w:t xml:space="preserve"> impact</w:t>
      </w:r>
    </w:p>
    <w:p w:rsidR="00CD514E" w:rsidRDefault="00CD514E" w:rsidP="00CD514E">
      <w:proofErr w:type="gramStart"/>
      <w:r>
        <w:rPr>
          <w:i/>
          <w:iCs/>
        </w:rPr>
        <w:t>ID</w:t>
      </w:r>
      <w:r>
        <w:t xml:space="preserve"> :</w:t>
      </w:r>
      <w:proofErr w:type="gramEnd"/>
      <w:r>
        <w:t xml:space="preserve">  640</w:t>
      </w:r>
    </w:p>
    <w:p w:rsidR="00CD514E" w:rsidRDefault="00CD514E" w:rsidP="00CD514E">
      <w:pPr>
        <w:pStyle w:val="Heading3"/>
      </w:pPr>
      <w:r>
        <w:t>11.2.5 Other NetAct system area impacts</w:t>
      </w:r>
    </w:p>
    <w:p w:rsidR="00CD514E" w:rsidRDefault="00CD514E" w:rsidP="00CD514E">
      <w:proofErr w:type="gramStart"/>
      <w:r>
        <w:rPr>
          <w:i/>
          <w:iCs/>
        </w:rPr>
        <w:t>ID</w:t>
      </w:r>
      <w:r>
        <w:t xml:space="preserve"> :</w:t>
      </w:r>
      <w:proofErr w:type="gramEnd"/>
      <w:r>
        <w:t xml:space="preserve">  642</w:t>
      </w:r>
    </w:p>
    <w:p w:rsidR="00CD514E" w:rsidRDefault="00CD514E" w:rsidP="00CD514E">
      <w:pPr>
        <w:pStyle w:val="Heading2"/>
      </w:pPr>
      <w:r>
        <w:lastRenderedPageBreak/>
        <w:t>11.3 Impact to Interfaces</w:t>
      </w:r>
    </w:p>
    <w:p w:rsidR="00CD514E" w:rsidRDefault="00CD514E" w:rsidP="00CD514E">
      <w:proofErr w:type="gramStart"/>
      <w:r>
        <w:rPr>
          <w:i/>
          <w:iCs/>
        </w:rPr>
        <w:t>ID</w:t>
      </w:r>
      <w:r>
        <w:t xml:space="preserve"> :</w:t>
      </w:r>
      <w:proofErr w:type="gramEnd"/>
      <w:r>
        <w:t xml:space="preserve">  643</w:t>
      </w:r>
    </w:p>
    <w:p w:rsidR="00CD514E" w:rsidRDefault="00CD514E" w:rsidP="00CD514E">
      <w:pPr>
        <w:pStyle w:val="Heading3"/>
      </w:pPr>
      <w:r>
        <w:t>11.3.1 External Interfaces</w:t>
      </w:r>
    </w:p>
    <w:p w:rsidR="00CD514E" w:rsidRDefault="00CD514E" w:rsidP="00CD514E">
      <w:proofErr w:type="gramStart"/>
      <w:r>
        <w:rPr>
          <w:i/>
          <w:iCs/>
        </w:rPr>
        <w:t>ID</w:t>
      </w:r>
      <w:r>
        <w:t xml:space="preserve"> :</w:t>
      </w:r>
      <w:proofErr w:type="gramEnd"/>
      <w:r>
        <w:t xml:space="preserve">  645</w:t>
      </w:r>
    </w:p>
    <w:p w:rsidR="00CD514E" w:rsidRDefault="00CD514E" w:rsidP="00CD514E">
      <w:pPr>
        <w:pStyle w:val="Heading2"/>
      </w:pPr>
      <w:r>
        <w:t>11.4 Feature splitting in OMS and Network Elements</w:t>
      </w:r>
    </w:p>
    <w:p w:rsidR="00CD514E" w:rsidRPr="006D23AA" w:rsidRDefault="00CD514E" w:rsidP="00CD514E"/>
    <w:p w:rsidR="00CD514E" w:rsidRDefault="00CD514E" w:rsidP="00CD514E">
      <w:proofErr w:type="gramStart"/>
      <w:r>
        <w:rPr>
          <w:i/>
          <w:iCs/>
        </w:rPr>
        <w:t>ID</w:t>
      </w:r>
      <w:r>
        <w:t xml:space="preserve"> :</w:t>
      </w:r>
      <w:proofErr w:type="gramEnd"/>
      <w:r>
        <w:t xml:space="preserve">  647</w:t>
      </w:r>
    </w:p>
    <w:p w:rsidR="00CD514E" w:rsidRDefault="00CD514E" w:rsidP="00CD514E">
      <w:pPr>
        <w:pStyle w:val="Heading2"/>
      </w:pPr>
      <w:r>
        <w:t>11.5 NetAct requirements to Network Element implementation</w:t>
      </w:r>
    </w:p>
    <w:p w:rsidR="00CD514E" w:rsidRDefault="00CD514E" w:rsidP="00CD514E">
      <w:proofErr w:type="gramStart"/>
      <w:r>
        <w:rPr>
          <w:i/>
          <w:iCs/>
        </w:rPr>
        <w:t>ID</w:t>
      </w:r>
      <w:r>
        <w:t xml:space="preserve"> :</w:t>
      </w:r>
      <w:proofErr w:type="gramEnd"/>
      <w:r>
        <w:t xml:space="preserve">  648</w:t>
      </w:r>
    </w:p>
    <w:p w:rsidR="00CD514E" w:rsidRDefault="00CD514E" w:rsidP="00CD514E">
      <w:pPr>
        <w:pStyle w:val="Heading3"/>
      </w:pPr>
      <w:r>
        <w:t>11.5.1 NetAct Configurator impact</w:t>
      </w:r>
    </w:p>
    <w:p w:rsidR="00CD514E" w:rsidRDefault="00CD514E" w:rsidP="00CD514E">
      <w:proofErr w:type="gramStart"/>
      <w:r>
        <w:rPr>
          <w:i/>
          <w:iCs/>
        </w:rPr>
        <w:t>ID</w:t>
      </w:r>
      <w:r>
        <w:t xml:space="preserve"> :</w:t>
      </w:r>
      <w:proofErr w:type="gramEnd"/>
      <w:r>
        <w:t xml:space="preserve">  649</w:t>
      </w:r>
    </w:p>
    <w:p w:rsidR="00CD514E" w:rsidRDefault="00CD514E" w:rsidP="00CD514E">
      <w:pPr>
        <w:pStyle w:val="Heading3"/>
      </w:pPr>
      <w:r>
        <w:t>11.5.2 NetAct Performance Management impact</w:t>
      </w:r>
    </w:p>
    <w:p w:rsidR="00CD514E" w:rsidRDefault="00CD514E" w:rsidP="00CD514E">
      <w:proofErr w:type="gramStart"/>
      <w:r>
        <w:rPr>
          <w:i/>
          <w:iCs/>
        </w:rPr>
        <w:t>ID</w:t>
      </w:r>
      <w:r>
        <w:t xml:space="preserve"> :</w:t>
      </w:r>
      <w:proofErr w:type="gramEnd"/>
      <w:r>
        <w:t xml:space="preserve">  650</w:t>
      </w:r>
    </w:p>
    <w:p w:rsidR="00CD514E" w:rsidRDefault="00CD514E" w:rsidP="00CD514E">
      <w:pPr>
        <w:pStyle w:val="Heading3"/>
      </w:pPr>
      <w:r>
        <w:t>11.5.3 NetAct Fault Management impact</w:t>
      </w:r>
    </w:p>
    <w:p w:rsidR="00CD514E" w:rsidRDefault="00CD514E" w:rsidP="00CD514E">
      <w:proofErr w:type="gramStart"/>
      <w:r>
        <w:rPr>
          <w:i/>
          <w:iCs/>
        </w:rPr>
        <w:t>ID</w:t>
      </w:r>
      <w:r>
        <w:t xml:space="preserve"> :</w:t>
      </w:r>
      <w:proofErr w:type="gramEnd"/>
      <w:r>
        <w:t xml:space="preserve">  651</w:t>
      </w:r>
    </w:p>
    <w:p w:rsidR="00CD514E" w:rsidRDefault="00CD514E" w:rsidP="00CD514E">
      <w:pPr>
        <w:pStyle w:val="Heading3"/>
      </w:pPr>
      <w:r>
        <w:t xml:space="preserve">11.5.4 NetAct </w:t>
      </w:r>
      <w:proofErr w:type="spellStart"/>
      <w:r>
        <w:t>Traffica</w:t>
      </w:r>
      <w:proofErr w:type="spellEnd"/>
      <w:r>
        <w:t xml:space="preserve"> impact</w:t>
      </w:r>
    </w:p>
    <w:p w:rsidR="00CD514E" w:rsidRDefault="00CD514E" w:rsidP="00CD514E">
      <w:proofErr w:type="gramStart"/>
      <w:r>
        <w:rPr>
          <w:i/>
          <w:iCs/>
        </w:rPr>
        <w:t>ID</w:t>
      </w:r>
      <w:r>
        <w:t xml:space="preserve"> :</w:t>
      </w:r>
      <w:proofErr w:type="gramEnd"/>
      <w:r>
        <w:t xml:space="preserve">  652</w:t>
      </w:r>
    </w:p>
    <w:p w:rsidR="00CD514E" w:rsidRPr="006D23AA" w:rsidRDefault="00CD514E" w:rsidP="00CD514E">
      <w:pPr>
        <w:pStyle w:val="Heading3"/>
      </w:pPr>
      <w:r>
        <w:t>11.5.5 Other NetAct system area impacts</w:t>
      </w:r>
    </w:p>
    <w:p w:rsidR="00696E11" w:rsidRDefault="00696E11"/>
    <w:sectPr w:rsidR="0069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ヒラギノ角ゴ Pro W3">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98E655F0"/>
    <w:lvl w:ilvl="0">
      <w:numFmt w:val="bullet"/>
      <w:lvlText w:val="*"/>
      <w:lvlJc w:val="left"/>
    </w:lvl>
  </w:abstractNum>
  <w:abstractNum w:abstractNumId="1" w15:restartNumberingAfterBreak="0">
    <w:nsid w:val="072B3094"/>
    <w:multiLevelType w:val="hybridMultilevel"/>
    <w:tmpl w:val="5D8E727E"/>
    <w:lvl w:ilvl="0" w:tplc="C0947426">
      <w:start w:val="1"/>
      <w:numFmt w:val="decimal"/>
      <w:lvlText w:val="%1."/>
      <w:lvlJc w:val="left"/>
      <w:pPr>
        <w:tabs>
          <w:tab w:val="num" w:pos="720"/>
        </w:tabs>
        <w:ind w:left="720" w:hanging="360"/>
      </w:pPr>
    </w:lvl>
    <w:lvl w:ilvl="1" w:tplc="5FCA3032">
      <w:start w:val="50"/>
      <w:numFmt w:val="bullet"/>
      <w:lvlText w:val=""/>
      <w:lvlJc w:val="left"/>
      <w:pPr>
        <w:tabs>
          <w:tab w:val="num" w:pos="1440"/>
        </w:tabs>
        <w:ind w:left="1440" w:hanging="360"/>
      </w:pPr>
      <w:rPr>
        <w:rFonts w:ascii="Wingdings" w:hAnsi="Wingdings" w:hint="default"/>
      </w:rPr>
    </w:lvl>
    <w:lvl w:ilvl="2" w:tplc="3FB8D14E" w:tentative="1">
      <w:start w:val="1"/>
      <w:numFmt w:val="decimal"/>
      <w:lvlText w:val="%3."/>
      <w:lvlJc w:val="left"/>
      <w:pPr>
        <w:tabs>
          <w:tab w:val="num" w:pos="2160"/>
        </w:tabs>
        <w:ind w:left="2160" w:hanging="360"/>
      </w:pPr>
    </w:lvl>
    <w:lvl w:ilvl="3" w:tplc="33522CF6" w:tentative="1">
      <w:start w:val="1"/>
      <w:numFmt w:val="decimal"/>
      <w:lvlText w:val="%4."/>
      <w:lvlJc w:val="left"/>
      <w:pPr>
        <w:tabs>
          <w:tab w:val="num" w:pos="2880"/>
        </w:tabs>
        <w:ind w:left="2880" w:hanging="360"/>
      </w:pPr>
    </w:lvl>
    <w:lvl w:ilvl="4" w:tplc="5B7C0A4C" w:tentative="1">
      <w:start w:val="1"/>
      <w:numFmt w:val="decimal"/>
      <w:lvlText w:val="%5."/>
      <w:lvlJc w:val="left"/>
      <w:pPr>
        <w:tabs>
          <w:tab w:val="num" w:pos="3600"/>
        </w:tabs>
        <w:ind w:left="3600" w:hanging="360"/>
      </w:pPr>
    </w:lvl>
    <w:lvl w:ilvl="5" w:tplc="72F6E206" w:tentative="1">
      <w:start w:val="1"/>
      <w:numFmt w:val="decimal"/>
      <w:lvlText w:val="%6."/>
      <w:lvlJc w:val="left"/>
      <w:pPr>
        <w:tabs>
          <w:tab w:val="num" w:pos="4320"/>
        </w:tabs>
        <w:ind w:left="4320" w:hanging="360"/>
      </w:pPr>
    </w:lvl>
    <w:lvl w:ilvl="6" w:tplc="81FE533E" w:tentative="1">
      <w:start w:val="1"/>
      <w:numFmt w:val="decimal"/>
      <w:lvlText w:val="%7."/>
      <w:lvlJc w:val="left"/>
      <w:pPr>
        <w:tabs>
          <w:tab w:val="num" w:pos="5040"/>
        </w:tabs>
        <w:ind w:left="5040" w:hanging="360"/>
      </w:pPr>
    </w:lvl>
    <w:lvl w:ilvl="7" w:tplc="D1203BE6" w:tentative="1">
      <w:start w:val="1"/>
      <w:numFmt w:val="decimal"/>
      <w:lvlText w:val="%8."/>
      <w:lvlJc w:val="left"/>
      <w:pPr>
        <w:tabs>
          <w:tab w:val="num" w:pos="5760"/>
        </w:tabs>
        <w:ind w:left="5760" w:hanging="360"/>
      </w:pPr>
    </w:lvl>
    <w:lvl w:ilvl="8" w:tplc="44247CA8" w:tentative="1">
      <w:start w:val="1"/>
      <w:numFmt w:val="decimal"/>
      <w:lvlText w:val="%9."/>
      <w:lvlJc w:val="left"/>
      <w:pPr>
        <w:tabs>
          <w:tab w:val="num" w:pos="6480"/>
        </w:tabs>
        <w:ind w:left="6480" w:hanging="360"/>
      </w:pPr>
    </w:lvl>
  </w:abstractNum>
  <w:abstractNum w:abstractNumId="2" w15:restartNumberingAfterBreak="0">
    <w:nsid w:val="11103428"/>
    <w:multiLevelType w:val="hybridMultilevel"/>
    <w:tmpl w:val="5D8E727E"/>
    <w:lvl w:ilvl="0" w:tplc="C0947426">
      <w:start w:val="1"/>
      <w:numFmt w:val="decimal"/>
      <w:lvlText w:val="%1."/>
      <w:lvlJc w:val="left"/>
      <w:pPr>
        <w:tabs>
          <w:tab w:val="num" w:pos="720"/>
        </w:tabs>
        <w:ind w:left="720" w:hanging="360"/>
      </w:pPr>
    </w:lvl>
    <w:lvl w:ilvl="1" w:tplc="5FCA3032">
      <w:start w:val="50"/>
      <w:numFmt w:val="bullet"/>
      <w:lvlText w:val=""/>
      <w:lvlJc w:val="left"/>
      <w:pPr>
        <w:tabs>
          <w:tab w:val="num" w:pos="1440"/>
        </w:tabs>
        <w:ind w:left="1440" w:hanging="360"/>
      </w:pPr>
      <w:rPr>
        <w:rFonts w:ascii="Wingdings" w:hAnsi="Wingdings" w:hint="default"/>
      </w:rPr>
    </w:lvl>
    <w:lvl w:ilvl="2" w:tplc="3FB8D14E" w:tentative="1">
      <w:start w:val="1"/>
      <w:numFmt w:val="decimal"/>
      <w:lvlText w:val="%3."/>
      <w:lvlJc w:val="left"/>
      <w:pPr>
        <w:tabs>
          <w:tab w:val="num" w:pos="2160"/>
        </w:tabs>
        <w:ind w:left="2160" w:hanging="360"/>
      </w:pPr>
    </w:lvl>
    <w:lvl w:ilvl="3" w:tplc="33522CF6" w:tentative="1">
      <w:start w:val="1"/>
      <w:numFmt w:val="decimal"/>
      <w:lvlText w:val="%4."/>
      <w:lvlJc w:val="left"/>
      <w:pPr>
        <w:tabs>
          <w:tab w:val="num" w:pos="2880"/>
        </w:tabs>
        <w:ind w:left="2880" w:hanging="360"/>
      </w:pPr>
    </w:lvl>
    <w:lvl w:ilvl="4" w:tplc="5B7C0A4C" w:tentative="1">
      <w:start w:val="1"/>
      <w:numFmt w:val="decimal"/>
      <w:lvlText w:val="%5."/>
      <w:lvlJc w:val="left"/>
      <w:pPr>
        <w:tabs>
          <w:tab w:val="num" w:pos="3600"/>
        </w:tabs>
        <w:ind w:left="3600" w:hanging="360"/>
      </w:pPr>
    </w:lvl>
    <w:lvl w:ilvl="5" w:tplc="72F6E206" w:tentative="1">
      <w:start w:val="1"/>
      <w:numFmt w:val="decimal"/>
      <w:lvlText w:val="%6."/>
      <w:lvlJc w:val="left"/>
      <w:pPr>
        <w:tabs>
          <w:tab w:val="num" w:pos="4320"/>
        </w:tabs>
        <w:ind w:left="4320" w:hanging="360"/>
      </w:pPr>
    </w:lvl>
    <w:lvl w:ilvl="6" w:tplc="81FE533E" w:tentative="1">
      <w:start w:val="1"/>
      <w:numFmt w:val="decimal"/>
      <w:lvlText w:val="%7."/>
      <w:lvlJc w:val="left"/>
      <w:pPr>
        <w:tabs>
          <w:tab w:val="num" w:pos="5040"/>
        </w:tabs>
        <w:ind w:left="5040" w:hanging="360"/>
      </w:pPr>
    </w:lvl>
    <w:lvl w:ilvl="7" w:tplc="D1203BE6" w:tentative="1">
      <w:start w:val="1"/>
      <w:numFmt w:val="decimal"/>
      <w:lvlText w:val="%8."/>
      <w:lvlJc w:val="left"/>
      <w:pPr>
        <w:tabs>
          <w:tab w:val="num" w:pos="5760"/>
        </w:tabs>
        <w:ind w:left="5760" w:hanging="360"/>
      </w:pPr>
    </w:lvl>
    <w:lvl w:ilvl="8" w:tplc="44247CA8" w:tentative="1">
      <w:start w:val="1"/>
      <w:numFmt w:val="decimal"/>
      <w:lvlText w:val="%9."/>
      <w:lvlJc w:val="left"/>
      <w:pPr>
        <w:tabs>
          <w:tab w:val="num" w:pos="6480"/>
        </w:tabs>
        <w:ind w:left="6480" w:hanging="360"/>
      </w:pPr>
    </w:lvl>
  </w:abstractNum>
  <w:abstractNum w:abstractNumId="3" w15:restartNumberingAfterBreak="0">
    <w:nsid w:val="20854018"/>
    <w:multiLevelType w:val="hybridMultilevel"/>
    <w:tmpl w:val="5D8E727E"/>
    <w:lvl w:ilvl="0" w:tplc="C0947426">
      <w:start w:val="1"/>
      <w:numFmt w:val="decimal"/>
      <w:lvlText w:val="%1."/>
      <w:lvlJc w:val="left"/>
      <w:pPr>
        <w:tabs>
          <w:tab w:val="num" w:pos="720"/>
        </w:tabs>
        <w:ind w:left="720" w:hanging="360"/>
      </w:pPr>
    </w:lvl>
    <w:lvl w:ilvl="1" w:tplc="5FCA3032">
      <w:start w:val="50"/>
      <w:numFmt w:val="bullet"/>
      <w:lvlText w:val=""/>
      <w:lvlJc w:val="left"/>
      <w:pPr>
        <w:tabs>
          <w:tab w:val="num" w:pos="1440"/>
        </w:tabs>
        <w:ind w:left="1440" w:hanging="360"/>
      </w:pPr>
      <w:rPr>
        <w:rFonts w:ascii="Wingdings" w:hAnsi="Wingdings" w:hint="default"/>
      </w:rPr>
    </w:lvl>
    <w:lvl w:ilvl="2" w:tplc="3FB8D14E" w:tentative="1">
      <w:start w:val="1"/>
      <w:numFmt w:val="decimal"/>
      <w:lvlText w:val="%3."/>
      <w:lvlJc w:val="left"/>
      <w:pPr>
        <w:tabs>
          <w:tab w:val="num" w:pos="2160"/>
        </w:tabs>
        <w:ind w:left="2160" w:hanging="360"/>
      </w:pPr>
    </w:lvl>
    <w:lvl w:ilvl="3" w:tplc="33522CF6" w:tentative="1">
      <w:start w:val="1"/>
      <w:numFmt w:val="decimal"/>
      <w:lvlText w:val="%4."/>
      <w:lvlJc w:val="left"/>
      <w:pPr>
        <w:tabs>
          <w:tab w:val="num" w:pos="2880"/>
        </w:tabs>
        <w:ind w:left="2880" w:hanging="360"/>
      </w:pPr>
    </w:lvl>
    <w:lvl w:ilvl="4" w:tplc="5B7C0A4C" w:tentative="1">
      <w:start w:val="1"/>
      <w:numFmt w:val="decimal"/>
      <w:lvlText w:val="%5."/>
      <w:lvlJc w:val="left"/>
      <w:pPr>
        <w:tabs>
          <w:tab w:val="num" w:pos="3600"/>
        </w:tabs>
        <w:ind w:left="3600" w:hanging="360"/>
      </w:pPr>
    </w:lvl>
    <w:lvl w:ilvl="5" w:tplc="72F6E206" w:tentative="1">
      <w:start w:val="1"/>
      <w:numFmt w:val="decimal"/>
      <w:lvlText w:val="%6."/>
      <w:lvlJc w:val="left"/>
      <w:pPr>
        <w:tabs>
          <w:tab w:val="num" w:pos="4320"/>
        </w:tabs>
        <w:ind w:left="4320" w:hanging="360"/>
      </w:pPr>
    </w:lvl>
    <w:lvl w:ilvl="6" w:tplc="81FE533E" w:tentative="1">
      <w:start w:val="1"/>
      <w:numFmt w:val="decimal"/>
      <w:lvlText w:val="%7."/>
      <w:lvlJc w:val="left"/>
      <w:pPr>
        <w:tabs>
          <w:tab w:val="num" w:pos="5040"/>
        </w:tabs>
        <w:ind w:left="5040" w:hanging="360"/>
      </w:pPr>
    </w:lvl>
    <w:lvl w:ilvl="7" w:tplc="D1203BE6" w:tentative="1">
      <w:start w:val="1"/>
      <w:numFmt w:val="decimal"/>
      <w:lvlText w:val="%8."/>
      <w:lvlJc w:val="left"/>
      <w:pPr>
        <w:tabs>
          <w:tab w:val="num" w:pos="5760"/>
        </w:tabs>
        <w:ind w:left="5760" w:hanging="360"/>
      </w:pPr>
    </w:lvl>
    <w:lvl w:ilvl="8" w:tplc="44247CA8" w:tentative="1">
      <w:start w:val="1"/>
      <w:numFmt w:val="decimal"/>
      <w:lvlText w:val="%9."/>
      <w:lvlJc w:val="left"/>
      <w:pPr>
        <w:tabs>
          <w:tab w:val="num" w:pos="6480"/>
        </w:tabs>
        <w:ind w:left="6480" w:hanging="360"/>
      </w:pPr>
    </w:lvl>
  </w:abstractNum>
  <w:abstractNum w:abstractNumId="4" w15:restartNumberingAfterBreak="0">
    <w:nsid w:val="2B521B1B"/>
    <w:multiLevelType w:val="hybridMultilevel"/>
    <w:tmpl w:val="4614EA7A"/>
    <w:lvl w:ilvl="0" w:tplc="FF1801F6">
      <w:start w:val="1"/>
      <w:numFmt w:val="bullet"/>
      <w:lvlText w:val="•"/>
      <w:lvlJc w:val="left"/>
      <w:pPr>
        <w:tabs>
          <w:tab w:val="num" w:pos="720"/>
        </w:tabs>
        <w:ind w:left="720" w:hanging="360"/>
      </w:pPr>
      <w:rPr>
        <w:rFonts w:ascii="Arial" w:hAnsi="Arial" w:hint="default"/>
      </w:rPr>
    </w:lvl>
    <w:lvl w:ilvl="1" w:tplc="89FACC1C" w:tentative="1">
      <w:start w:val="1"/>
      <w:numFmt w:val="bullet"/>
      <w:lvlText w:val="•"/>
      <w:lvlJc w:val="left"/>
      <w:pPr>
        <w:tabs>
          <w:tab w:val="num" w:pos="1440"/>
        </w:tabs>
        <w:ind w:left="1440" w:hanging="360"/>
      </w:pPr>
      <w:rPr>
        <w:rFonts w:ascii="Arial" w:hAnsi="Arial" w:hint="default"/>
      </w:rPr>
    </w:lvl>
    <w:lvl w:ilvl="2" w:tplc="F43894B4" w:tentative="1">
      <w:start w:val="1"/>
      <w:numFmt w:val="bullet"/>
      <w:lvlText w:val="•"/>
      <w:lvlJc w:val="left"/>
      <w:pPr>
        <w:tabs>
          <w:tab w:val="num" w:pos="2160"/>
        </w:tabs>
        <w:ind w:left="2160" w:hanging="360"/>
      </w:pPr>
      <w:rPr>
        <w:rFonts w:ascii="Arial" w:hAnsi="Arial" w:hint="default"/>
      </w:rPr>
    </w:lvl>
    <w:lvl w:ilvl="3" w:tplc="2DD6CDD2" w:tentative="1">
      <w:start w:val="1"/>
      <w:numFmt w:val="bullet"/>
      <w:lvlText w:val="•"/>
      <w:lvlJc w:val="left"/>
      <w:pPr>
        <w:tabs>
          <w:tab w:val="num" w:pos="2880"/>
        </w:tabs>
        <w:ind w:left="2880" w:hanging="360"/>
      </w:pPr>
      <w:rPr>
        <w:rFonts w:ascii="Arial" w:hAnsi="Arial" w:hint="default"/>
      </w:rPr>
    </w:lvl>
    <w:lvl w:ilvl="4" w:tplc="9056A866" w:tentative="1">
      <w:start w:val="1"/>
      <w:numFmt w:val="bullet"/>
      <w:lvlText w:val="•"/>
      <w:lvlJc w:val="left"/>
      <w:pPr>
        <w:tabs>
          <w:tab w:val="num" w:pos="3600"/>
        </w:tabs>
        <w:ind w:left="3600" w:hanging="360"/>
      </w:pPr>
      <w:rPr>
        <w:rFonts w:ascii="Arial" w:hAnsi="Arial" w:hint="default"/>
      </w:rPr>
    </w:lvl>
    <w:lvl w:ilvl="5" w:tplc="DF52CF52" w:tentative="1">
      <w:start w:val="1"/>
      <w:numFmt w:val="bullet"/>
      <w:lvlText w:val="•"/>
      <w:lvlJc w:val="left"/>
      <w:pPr>
        <w:tabs>
          <w:tab w:val="num" w:pos="4320"/>
        </w:tabs>
        <w:ind w:left="4320" w:hanging="360"/>
      </w:pPr>
      <w:rPr>
        <w:rFonts w:ascii="Arial" w:hAnsi="Arial" w:hint="default"/>
      </w:rPr>
    </w:lvl>
    <w:lvl w:ilvl="6" w:tplc="02663C0C" w:tentative="1">
      <w:start w:val="1"/>
      <w:numFmt w:val="bullet"/>
      <w:lvlText w:val="•"/>
      <w:lvlJc w:val="left"/>
      <w:pPr>
        <w:tabs>
          <w:tab w:val="num" w:pos="5040"/>
        </w:tabs>
        <w:ind w:left="5040" w:hanging="360"/>
      </w:pPr>
      <w:rPr>
        <w:rFonts w:ascii="Arial" w:hAnsi="Arial" w:hint="default"/>
      </w:rPr>
    </w:lvl>
    <w:lvl w:ilvl="7" w:tplc="FBFC7CB0" w:tentative="1">
      <w:start w:val="1"/>
      <w:numFmt w:val="bullet"/>
      <w:lvlText w:val="•"/>
      <w:lvlJc w:val="left"/>
      <w:pPr>
        <w:tabs>
          <w:tab w:val="num" w:pos="5760"/>
        </w:tabs>
        <w:ind w:left="5760" w:hanging="360"/>
      </w:pPr>
      <w:rPr>
        <w:rFonts w:ascii="Arial" w:hAnsi="Arial" w:hint="default"/>
      </w:rPr>
    </w:lvl>
    <w:lvl w:ilvl="8" w:tplc="D354CC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3B11E3"/>
    <w:multiLevelType w:val="hybridMultilevel"/>
    <w:tmpl w:val="D2EE9CDA"/>
    <w:lvl w:ilvl="0" w:tplc="C24450DE">
      <w:start w:val="1"/>
      <w:numFmt w:val="bullet"/>
      <w:lvlText w:val="•"/>
      <w:lvlJc w:val="left"/>
      <w:pPr>
        <w:tabs>
          <w:tab w:val="num" w:pos="720"/>
        </w:tabs>
        <w:ind w:left="720" w:hanging="360"/>
      </w:pPr>
      <w:rPr>
        <w:rFonts w:ascii="Arial" w:hAnsi="Arial" w:hint="default"/>
      </w:rPr>
    </w:lvl>
    <w:lvl w:ilvl="1" w:tplc="B84A87AE">
      <w:start w:val="57"/>
      <w:numFmt w:val="bullet"/>
      <w:lvlText w:val="-"/>
      <w:lvlJc w:val="left"/>
      <w:pPr>
        <w:tabs>
          <w:tab w:val="num" w:pos="1440"/>
        </w:tabs>
        <w:ind w:left="1440" w:hanging="360"/>
      </w:pPr>
      <w:rPr>
        <w:rFonts w:ascii="Lucida Grande" w:hAnsi="Lucida Grande" w:hint="default"/>
      </w:rPr>
    </w:lvl>
    <w:lvl w:ilvl="2" w:tplc="A614EEBC" w:tentative="1">
      <w:start w:val="1"/>
      <w:numFmt w:val="bullet"/>
      <w:lvlText w:val="•"/>
      <w:lvlJc w:val="left"/>
      <w:pPr>
        <w:tabs>
          <w:tab w:val="num" w:pos="2160"/>
        </w:tabs>
        <w:ind w:left="2160" w:hanging="360"/>
      </w:pPr>
      <w:rPr>
        <w:rFonts w:ascii="Arial" w:hAnsi="Arial" w:hint="default"/>
      </w:rPr>
    </w:lvl>
    <w:lvl w:ilvl="3" w:tplc="32F6919E" w:tentative="1">
      <w:start w:val="1"/>
      <w:numFmt w:val="bullet"/>
      <w:lvlText w:val="•"/>
      <w:lvlJc w:val="left"/>
      <w:pPr>
        <w:tabs>
          <w:tab w:val="num" w:pos="2880"/>
        </w:tabs>
        <w:ind w:left="2880" w:hanging="360"/>
      </w:pPr>
      <w:rPr>
        <w:rFonts w:ascii="Arial" w:hAnsi="Arial" w:hint="default"/>
      </w:rPr>
    </w:lvl>
    <w:lvl w:ilvl="4" w:tplc="DBDC4120" w:tentative="1">
      <w:start w:val="1"/>
      <w:numFmt w:val="bullet"/>
      <w:lvlText w:val="•"/>
      <w:lvlJc w:val="left"/>
      <w:pPr>
        <w:tabs>
          <w:tab w:val="num" w:pos="3600"/>
        </w:tabs>
        <w:ind w:left="3600" w:hanging="360"/>
      </w:pPr>
      <w:rPr>
        <w:rFonts w:ascii="Arial" w:hAnsi="Arial" w:hint="default"/>
      </w:rPr>
    </w:lvl>
    <w:lvl w:ilvl="5" w:tplc="DD442AA8" w:tentative="1">
      <w:start w:val="1"/>
      <w:numFmt w:val="bullet"/>
      <w:lvlText w:val="•"/>
      <w:lvlJc w:val="left"/>
      <w:pPr>
        <w:tabs>
          <w:tab w:val="num" w:pos="4320"/>
        </w:tabs>
        <w:ind w:left="4320" w:hanging="360"/>
      </w:pPr>
      <w:rPr>
        <w:rFonts w:ascii="Arial" w:hAnsi="Arial" w:hint="default"/>
      </w:rPr>
    </w:lvl>
    <w:lvl w:ilvl="6" w:tplc="F25C3442" w:tentative="1">
      <w:start w:val="1"/>
      <w:numFmt w:val="bullet"/>
      <w:lvlText w:val="•"/>
      <w:lvlJc w:val="left"/>
      <w:pPr>
        <w:tabs>
          <w:tab w:val="num" w:pos="5040"/>
        </w:tabs>
        <w:ind w:left="5040" w:hanging="360"/>
      </w:pPr>
      <w:rPr>
        <w:rFonts w:ascii="Arial" w:hAnsi="Arial" w:hint="default"/>
      </w:rPr>
    </w:lvl>
    <w:lvl w:ilvl="7" w:tplc="48545070" w:tentative="1">
      <w:start w:val="1"/>
      <w:numFmt w:val="bullet"/>
      <w:lvlText w:val="•"/>
      <w:lvlJc w:val="left"/>
      <w:pPr>
        <w:tabs>
          <w:tab w:val="num" w:pos="5760"/>
        </w:tabs>
        <w:ind w:left="5760" w:hanging="360"/>
      </w:pPr>
      <w:rPr>
        <w:rFonts w:ascii="Arial" w:hAnsi="Arial" w:hint="default"/>
      </w:rPr>
    </w:lvl>
    <w:lvl w:ilvl="8" w:tplc="438EF5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D92513"/>
    <w:multiLevelType w:val="hybridMultilevel"/>
    <w:tmpl w:val="7A6AA47C"/>
    <w:lvl w:ilvl="0" w:tplc="C988042C">
      <w:start w:val="1"/>
      <w:numFmt w:val="bullet"/>
      <w:lvlText w:val="-"/>
      <w:lvlJc w:val="left"/>
      <w:pPr>
        <w:tabs>
          <w:tab w:val="num" w:pos="360"/>
        </w:tabs>
        <w:ind w:left="360" w:hanging="360"/>
      </w:pPr>
      <w:rPr>
        <w:rFonts w:ascii="Lucida Grande" w:hAnsi="Lucida Grande" w:hint="default"/>
      </w:rPr>
    </w:lvl>
    <w:lvl w:ilvl="1" w:tplc="48E03A86">
      <w:start w:val="1"/>
      <w:numFmt w:val="bullet"/>
      <w:lvlText w:val="-"/>
      <w:lvlJc w:val="left"/>
      <w:pPr>
        <w:tabs>
          <w:tab w:val="num" w:pos="1080"/>
        </w:tabs>
        <w:ind w:left="1080" w:hanging="360"/>
      </w:pPr>
      <w:rPr>
        <w:rFonts w:ascii="Lucida Grande" w:hAnsi="Lucida Grande" w:hint="default"/>
      </w:rPr>
    </w:lvl>
    <w:lvl w:ilvl="2" w:tplc="7C368692" w:tentative="1">
      <w:start w:val="1"/>
      <w:numFmt w:val="bullet"/>
      <w:lvlText w:val="-"/>
      <w:lvlJc w:val="left"/>
      <w:pPr>
        <w:tabs>
          <w:tab w:val="num" w:pos="1800"/>
        </w:tabs>
        <w:ind w:left="1800" w:hanging="360"/>
      </w:pPr>
      <w:rPr>
        <w:rFonts w:ascii="Lucida Grande" w:hAnsi="Lucida Grande" w:hint="default"/>
      </w:rPr>
    </w:lvl>
    <w:lvl w:ilvl="3" w:tplc="F8E40980" w:tentative="1">
      <w:start w:val="1"/>
      <w:numFmt w:val="bullet"/>
      <w:lvlText w:val="-"/>
      <w:lvlJc w:val="left"/>
      <w:pPr>
        <w:tabs>
          <w:tab w:val="num" w:pos="2520"/>
        </w:tabs>
        <w:ind w:left="2520" w:hanging="360"/>
      </w:pPr>
      <w:rPr>
        <w:rFonts w:ascii="Lucida Grande" w:hAnsi="Lucida Grande" w:hint="default"/>
      </w:rPr>
    </w:lvl>
    <w:lvl w:ilvl="4" w:tplc="EC2872E2" w:tentative="1">
      <w:start w:val="1"/>
      <w:numFmt w:val="bullet"/>
      <w:lvlText w:val="-"/>
      <w:lvlJc w:val="left"/>
      <w:pPr>
        <w:tabs>
          <w:tab w:val="num" w:pos="3240"/>
        </w:tabs>
        <w:ind w:left="3240" w:hanging="360"/>
      </w:pPr>
      <w:rPr>
        <w:rFonts w:ascii="Lucida Grande" w:hAnsi="Lucida Grande" w:hint="default"/>
      </w:rPr>
    </w:lvl>
    <w:lvl w:ilvl="5" w:tplc="C5721D1A" w:tentative="1">
      <w:start w:val="1"/>
      <w:numFmt w:val="bullet"/>
      <w:lvlText w:val="-"/>
      <w:lvlJc w:val="left"/>
      <w:pPr>
        <w:tabs>
          <w:tab w:val="num" w:pos="3960"/>
        </w:tabs>
        <w:ind w:left="3960" w:hanging="360"/>
      </w:pPr>
      <w:rPr>
        <w:rFonts w:ascii="Lucida Grande" w:hAnsi="Lucida Grande" w:hint="default"/>
      </w:rPr>
    </w:lvl>
    <w:lvl w:ilvl="6" w:tplc="BC385200" w:tentative="1">
      <w:start w:val="1"/>
      <w:numFmt w:val="bullet"/>
      <w:lvlText w:val="-"/>
      <w:lvlJc w:val="left"/>
      <w:pPr>
        <w:tabs>
          <w:tab w:val="num" w:pos="4680"/>
        </w:tabs>
        <w:ind w:left="4680" w:hanging="360"/>
      </w:pPr>
      <w:rPr>
        <w:rFonts w:ascii="Lucida Grande" w:hAnsi="Lucida Grande" w:hint="default"/>
      </w:rPr>
    </w:lvl>
    <w:lvl w:ilvl="7" w:tplc="341442E0" w:tentative="1">
      <w:start w:val="1"/>
      <w:numFmt w:val="bullet"/>
      <w:lvlText w:val="-"/>
      <w:lvlJc w:val="left"/>
      <w:pPr>
        <w:tabs>
          <w:tab w:val="num" w:pos="5400"/>
        </w:tabs>
        <w:ind w:left="5400" w:hanging="360"/>
      </w:pPr>
      <w:rPr>
        <w:rFonts w:ascii="Lucida Grande" w:hAnsi="Lucida Grande" w:hint="default"/>
      </w:rPr>
    </w:lvl>
    <w:lvl w:ilvl="8" w:tplc="F1F8818C" w:tentative="1">
      <w:start w:val="1"/>
      <w:numFmt w:val="bullet"/>
      <w:lvlText w:val="-"/>
      <w:lvlJc w:val="left"/>
      <w:pPr>
        <w:tabs>
          <w:tab w:val="num" w:pos="6120"/>
        </w:tabs>
        <w:ind w:left="6120" w:hanging="360"/>
      </w:pPr>
      <w:rPr>
        <w:rFonts w:ascii="Lucida Grande" w:hAnsi="Lucida Grande" w:hint="default"/>
      </w:rPr>
    </w:lvl>
  </w:abstractNum>
  <w:abstractNum w:abstractNumId="7" w15:restartNumberingAfterBreak="0">
    <w:nsid w:val="32A530A4"/>
    <w:multiLevelType w:val="hybridMultilevel"/>
    <w:tmpl w:val="713EE738"/>
    <w:lvl w:ilvl="0" w:tplc="D7E028FE">
      <w:start w:val="1"/>
      <w:numFmt w:val="decimal"/>
      <w:lvlText w:val="%1."/>
      <w:lvlJc w:val="left"/>
      <w:pPr>
        <w:tabs>
          <w:tab w:val="num" w:pos="720"/>
        </w:tabs>
        <w:ind w:left="720" w:hanging="360"/>
      </w:pPr>
    </w:lvl>
    <w:lvl w:ilvl="1" w:tplc="1EF283D6">
      <w:start w:val="1"/>
      <w:numFmt w:val="decimal"/>
      <w:lvlText w:val="%2."/>
      <w:lvlJc w:val="left"/>
      <w:pPr>
        <w:tabs>
          <w:tab w:val="num" w:pos="1440"/>
        </w:tabs>
        <w:ind w:left="1440" w:hanging="360"/>
      </w:pPr>
    </w:lvl>
    <w:lvl w:ilvl="2" w:tplc="0E343C1E" w:tentative="1">
      <w:start w:val="1"/>
      <w:numFmt w:val="decimal"/>
      <w:lvlText w:val="%3."/>
      <w:lvlJc w:val="left"/>
      <w:pPr>
        <w:tabs>
          <w:tab w:val="num" w:pos="2160"/>
        </w:tabs>
        <w:ind w:left="2160" w:hanging="360"/>
      </w:pPr>
    </w:lvl>
    <w:lvl w:ilvl="3" w:tplc="AABC7A42" w:tentative="1">
      <w:start w:val="1"/>
      <w:numFmt w:val="decimal"/>
      <w:lvlText w:val="%4."/>
      <w:lvlJc w:val="left"/>
      <w:pPr>
        <w:tabs>
          <w:tab w:val="num" w:pos="2880"/>
        </w:tabs>
        <w:ind w:left="2880" w:hanging="360"/>
      </w:pPr>
    </w:lvl>
    <w:lvl w:ilvl="4" w:tplc="B238B552" w:tentative="1">
      <w:start w:val="1"/>
      <w:numFmt w:val="decimal"/>
      <w:lvlText w:val="%5."/>
      <w:lvlJc w:val="left"/>
      <w:pPr>
        <w:tabs>
          <w:tab w:val="num" w:pos="3600"/>
        </w:tabs>
        <w:ind w:left="3600" w:hanging="360"/>
      </w:pPr>
    </w:lvl>
    <w:lvl w:ilvl="5" w:tplc="A782A8F8" w:tentative="1">
      <w:start w:val="1"/>
      <w:numFmt w:val="decimal"/>
      <w:lvlText w:val="%6."/>
      <w:lvlJc w:val="left"/>
      <w:pPr>
        <w:tabs>
          <w:tab w:val="num" w:pos="4320"/>
        </w:tabs>
        <w:ind w:left="4320" w:hanging="360"/>
      </w:pPr>
    </w:lvl>
    <w:lvl w:ilvl="6" w:tplc="B052EABA" w:tentative="1">
      <w:start w:val="1"/>
      <w:numFmt w:val="decimal"/>
      <w:lvlText w:val="%7."/>
      <w:lvlJc w:val="left"/>
      <w:pPr>
        <w:tabs>
          <w:tab w:val="num" w:pos="5040"/>
        </w:tabs>
        <w:ind w:left="5040" w:hanging="360"/>
      </w:pPr>
    </w:lvl>
    <w:lvl w:ilvl="7" w:tplc="748EF412" w:tentative="1">
      <w:start w:val="1"/>
      <w:numFmt w:val="decimal"/>
      <w:lvlText w:val="%8."/>
      <w:lvlJc w:val="left"/>
      <w:pPr>
        <w:tabs>
          <w:tab w:val="num" w:pos="5760"/>
        </w:tabs>
        <w:ind w:left="5760" w:hanging="360"/>
      </w:pPr>
    </w:lvl>
    <w:lvl w:ilvl="8" w:tplc="1E841A94" w:tentative="1">
      <w:start w:val="1"/>
      <w:numFmt w:val="decimal"/>
      <w:lvlText w:val="%9."/>
      <w:lvlJc w:val="left"/>
      <w:pPr>
        <w:tabs>
          <w:tab w:val="num" w:pos="6480"/>
        </w:tabs>
        <w:ind w:left="6480" w:hanging="360"/>
      </w:pPr>
    </w:lvl>
  </w:abstractNum>
  <w:abstractNum w:abstractNumId="8" w15:restartNumberingAfterBreak="0">
    <w:nsid w:val="3DFC1B96"/>
    <w:multiLevelType w:val="hybridMultilevel"/>
    <w:tmpl w:val="12D27E48"/>
    <w:lvl w:ilvl="0" w:tplc="8A2ACD86">
      <w:start w:val="30"/>
      <w:numFmt w:val="bullet"/>
      <w:lvlText w:val="•"/>
      <w:lvlJc w:val="left"/>
      <w:pPr>
        <w:tabs>
          <w:tab w:val="num" w:pos="720"/>
        </w:tabs>
        <w:ind w:left="720" w:hanging="360"/>
      </w:pPr>
      <w:rPr>
        <w:rFonts w:ascii="Arial" w:hAnsi="Arial" w:hint="default"/>
      </w:rPr>
    </w:lvl>
    <w:lvl w:ilvl="1" w:tplc="48E03A86">
      <w:start w:val="1"/>
      <w:numFmt w:val="bullet"/>
      <w:lvlText w:val="-"/>
      <w:lvlJc w:val="left"/>
      <w:pPr>
        <w:tabs>
          <w:tab w:val="num" w:pos="1440"/>
        </w:tabs>
        <w:ind w:left="1440" w:hanging="360"/>
      </w:pPr>
      <w:rPr>
        <w:rFonts w:ascii="Lucida Grande" w:hAnsi="Lucida Grande" w:hint="default"/>
      </w:rPr>
    </w:lvl>
    <w:lvl w:ilvl="2" w:tplc="7C368692" w:tentative="1">
      <w:start w:val="1"/>
      <w:numFmt w:val="bullet"/>
      <w:lvlText w:val="-"/>
      <w:lvlJc w:val="left"/>
      <w:pPr>
        <w:tabs>
          <w:tab w:val="num" w:pos="2160"/>
        </w:tabs>
        <w:ind w:left="2160" w:hanging="360"/>
      </w:pPr>
      <w:rPr>
        <w:rFonts w:ascii="Lucida Grande" w:hAnsi="Lucida Grande" w:hint="default"/>
      </w:rPr>
    </w:lvl>
    <w:lvl w:ilvl="3" w:tplc="F8E40980" w:tentative="1">
      <w:start w:val="1"/>
      <w:numFmt w:val="bullet"/>
      <w:lvlText w:val="-"/>
      <w:lvlJc w:val="left"/>
      <w:pPr>
        <w:tabs>
          <w:tab w:val="num" w:pos="2880"/>
        </w:tabs>
        <w:ind w:left="2880" w:hanging="360"/>
      </w:pPr>
      <w:rPr>
        <w:rFonts w:ascii="Lucida Grande" w:hAnsi="Lucida Grande" w:hint="default"/>
      </w:rPr>
    </w:lvl>
    <w:lvl w:ilvl="4" w:tplc="EC2872E2" w:tentative="1">
      <w:start w:val="1"/>
      <w:numFmt w:val="bullet"/>
      <w:lvlText w:val="-"/>
      <w:lvlJc w:val="left"/>
      <w:pPr>
        <w:tabs>
          <w:tab w:val="num" w:pos="3600"/>
        </w:tabs>
        <w:ind w:left="3600" w:hanging="360"/>
      </w:pPr>
      <w:rPr>
        <w:rFonts w:ascii="Lucida Grande" w:hAnsi="Lucida Grande" w:hint="default"/>
      </w:rPr>
    </w:lvl>
    <w:lvl w:ilvl="5" w:tplc="C5721D1A" w:tentative="1">
      <w:start w:val="1"/>
      <w:numFmt w:val="bullet"/>
      <w:lvlText w:val="-"/>
      <w:lvlJc w:val="left"/>
      <w:pPr>
        <w:tabs>
          <w:tab w:val="num" w:pos="4320"/>
        </w:tabs>
        <w:ind w:left="4320" w:hanging="360"/>
      </w:pPr>
      <w:rPr>
        <w:rFonts w:ascii="Lucida Grande" w:hAnsi="Lucida Grande" w:hint="default"/>
      </w:rPr>
    </w:lvl>
    <w:lvl w:ilvl="6" w:tplc="BC385200" w:tentative="1">
      <w:start w:val="1"/>
      <w:numFmt w:val="bullet"/>
      <w:lvlText w:val="-"/>
      <w:lvlJc w:val="left"/>
      <w:pPr>
        <w:tabs>
          <w:tab w:val="num" w:pos="5040"/>
        </w:tabs>
        <w:ind w:left="5040" w:hanging="360"/>
      </w:pPr>
      <w:rPr>
        <w:rFonts w:ascii="Lucida Grande" w:hAnsi="Lucida Grande" w:hint="default"/>
      </w:rPr>
    </w:lvl>
    <w:lvl w:ilvl="7" w:tplc="341442E0" w:tentative="1">
      <w:start w:val="1"/>
      <w:numFmt w:val="bullet"/>
      <w:lvlText w:val="-"/>
      <w:lvlJc w:val="left"/>
      <w:pPr>
        <w:tabs>
          <w:tab w:val="num" w:pos="5760"/>
        </w:tabs>
        <w:ind w:left="5760" w:hanging="360"/>
      </w:pPr>
      <w:rPr>
        <w:rFonts w:ascii="Lucida Grande" w:hAnsi="Lucida Grande" w:hint="default"/>
      </w:rPr>
    </w:lvl>
    <w:lvl w:ilvl="8" w:tplc="F1F8818C" w:tentative="1">
      <w:start w:val="1"/>
      <w:numFmt w:val="bullet"/>
      <w:lvlText w:val="-"/>
      <w:lvlJc w:val="left"/>
      <w:pPr>
        <w:tabs>
          <w:tab w:val="num" w:pos="6480"/>
        </w:tabs>
        <w:ind w:left="6480" w:hanging="360"/>
      </w:pPr>
      <w:rPr>
        <w:rFonts w:ascii="Lucida Grande" w:hAnsi="Lucida Grande" w:hint="default"/>
      </w:rPr>
    </w:lvl>
  </w:abstractNum>
  <w:abstractNum w:abstractNumId="9" w15:restartNumberingAfterBreak="0">
    <w:nsid w:val="3FA44970"/>
    <w:multiLevelType w:val="hybridMultilevel"/>
    <w:tmpl w:val="1EF03F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0E13DEF"/>
    <w:multiLevelType w:val="hybridMultilevel"/>
    <w:tmpl w:val="83EC9B4E"/>
    <w:lvl w:ilvl="0" w:tplc="707E1CB4">
      <w:start w:val="1"/>
      <w:numFmt w:val="bullet"/>
      <w:lvlText w:val="-"/>
      <w:lvlJc w:val="left"/>
      <w:pPr>
        <w:tabs>
          <w:tab w:val="num" w:pos="720"/>
        </w:tabs>
        <w:ind w:left="720" w:hanging="360"/>
      </w:pPr>
      <w:rPr>
        <w:rFonts w:ascii="Lucida Grande" w:hAnsi="Lucida Grande" w:hint="default"/>
      </w:rPr>
    </w:lvl>
    <w:lvl w:ilvl="1" w:tplc="9766C62C">
      <w:start w:val="1"/>
      <w:numFmt w:val="bullet"/>
      <w:lvlText w:val="-"/>
      <w:lvlJc w:val="left"/>
      <w:pPr>
        <w:tabs>
          <w:tab w:val="num" w:pos="1440"/>
        </w:tabs>
        <w:ind w:left="1440" w:hanging="360"/>
      </w:pPr>
      <w:rPr>
        <w:rFonts w:ascii="Lucida Grande" w:hAnsi="Lucida Grande" w:hint="default"/>
      </w:rPr>
    </w:lvl>
    <w:lvl w:ilvl="2" w:tplc="FF46B5AA">
      <w:start w:val="59"/>
      <w:numFmt w:val="bullet"/>
      <w:lvlText w:val="•"/>
      <w:lvlJc w:val="left"/>
      <w:pPr>
        <w:tabs>
          <w:tab w:val="num" w:pos="2160"/>
        </w:tabs>
        <w:ind w:left="2160" w:hanging="360"/>
      </w:pPr>
      <w:rPr>
        <w:rFonts w:ascii="Arial" w:hAnsi="Arial" w:hint="default"/>
      </w:rPr>
    </w:lvl>
    <w:lvl w:ilvl="3" w:tplc="D3AAC5BE" w:tentative="1">
      <w:start w:val="1"/>
      <w:numFmt w:val="bullet"/>
      <w:lvlText w:val="-"/>
      <w:lvlJc w:val="left"/>
      <w:pPr>
        <w:tabs>
          <w:tab w:val="num" w:pos="2880"/>
        </w:tabs>
        <w:ind w:left="2880" w:hanging="360"/>
      </w:pPr>
      <w:rPr>
        <w:rFonts w:ascii="Lucida Grande" w:hAnsi="Lucida Grande" w:hint="default"/>
      </w:rPr>
    </w:lvl>
    <w:lvl w:ilvl="4" w:tplc="AFCA8EEE" w:tentative="1">
      <w:start w:val="1"/>
      <w:numFmt w:val="bullet"/>
      <w:lvlText w:val="-"/>
      <w:lvlJc w:val="left"/>
      <w:pPr>
        <w:tabs>
          <w:tab w:val="num" w:pos="3600"/>
        </w:tabs>
        <w:ind w:left="3600" w:hanging="360"/>
      </w:pPr>
      <w:rPr>
        <w:rFonts w:ascii="Lucida Grande" w:hAnsi="Lucida Grande" w:hint="default"/>
      </w:rPr>
    </w:lvl>
    <w:lvl w:ilvl="5" w:tplc="B5A4FC32" w:tentative="1">
      <w:start w:val="1"/>
      <w:numFmt w:val="bullet"/>
      <w:lvlText w:val="-"/>
      <w:lvlJc w:val="left"/>
      <w:pPr>
        <w:tabs>
          <w:tab w:val="num" w:pos="4320"/>
        </w:tabs>
        <w:ind w:left="4320" w:hanging="360"/>
      </w:pPr>
      <w:rPr>
        <w:rFonts w:ascii="Lucida Grande" w:hAnsi="Lucida Grande" w:hint="default"/>
      </w:rPr>
    </w:lvl>
    <w:lvl w:ilvl="6" w:tplc="CFF2369E" w:tentative="1">
      <w:start w:val="1"/>
      <w:numFmt w:val="bullet"/>
      <w:lvlText w:val="-"/>
      <w:lvlJc w:val="left"/>
      <w:pPr>
        <w:tabs>
          <w:tab w:val="num" w:pos="5040"/>
        </w:tabs>
        <w:ind w:left="5040" w:hanging="360"/>
      </w:pPr>
      <w:rPr>
        <w:rFonts w:ascii="Lucida Grande" w:hAnsi="Lucida Grande" w:hint="default"/>
      </w:rPr>
    </w:lvl>
    <w:lvl w:ilvl="7" w:tplc="CD46AF26" w:tentative="1">
      <w:start w:val="1"/>
      <w:numFmt w:val="bullet"/>
      <w:lvlText w:val="-"/>
      <w:lvlJc w:val="left"/>
      <w:pPr>
        <w:tabs>
          <w:tab w:val="num" w:pos="5760"/>
        </w:tabs>
        <w:ind w:left="5760" w:hanging="360"/>
      </w:pPr>
      <w:rPr>
        <w:rFonts w:ascii="Lucida Grande" w:hAnsi="Lucida Grande" w:hint="default"/>
      </w:rPr>
    </w:lvl>
    <w:lvl w:ilvl="8" w:tplc="F740F3BE" w:tentative="1">
      <w:start w:val="1"/>
      <w:numFmt w:val="bullet"/>
      <w:lvlText w:val="-"/>
      <w:lvlJc w:val="left"/>
      <w:pPr>
        <w:tabs>
          <w:tab w:val="num" w:pos="6480"/>
        </w:tabs>
        <w:ind w:left="6480" w:hanging="360"/>
      </w:pPr>
      <w:rPr>
        <w:rFonts w:ascii="Lucida Grande" w:hAnsi="Lucida Grande" w:hint="default"/>
      </w:rPr>
    </w:lvl>
  </w:abstractNum>
  <w:abstractNum w:abstractNumId="11" w15:restartNumberingAfterBreak="0">
    <w:nsid w:val="41F471E9"/>
    <w:multiLevelType w:val="hybridMultilevel"/>
    <w:tmpl w:val="7D64C60E"/>
    <w:lvl w:ilvl="0" w:tplc="8A2ACD86">
      <w:start w:val="30"/>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A207BA5"/>
    <w:multiLevelType w:val="hybridMultilevel"/>
    <w:tmpl w:val="87A6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8C66DA"/>
    <w:multiLevelType w:val="hybridMultilevel"/>
    <w:tmpl w:val="0404814C"/>
    <w:lvl w:ilvl="0" w:tplc="AB8C9D4E">
      <w:start w:val="1"/>
      <w:numFmt w:val="decimal"/>
      <w:lvlText w:val="%1."/>
      <w:lvlJc w:val="left"/>
      <w:pPr>
        <w:tabs>
          <w:tab w:val="num" w:pos="720"/>
        </w:tabs>
        <w:ind w:left="720" w:hanging="360"/>
      </w:pPr>
    </w:lvl>
    <w:lvl w:ilvl="1" w:tplc="53AAFD90" w:tentative="1">
      <w:start w:val="1"/>
      <w:numFmt w:val="decimal"/>
      <w:lvlText w:val="%2."/>
      <w:lvlJc w:val="left"/>
      <w:pPr>
        <w:tabs>
          <w:tab w:val="num" w:pos="1440"/>
        </w:tabs>
        <w:ind w:left="1440" w:hanging="360"/>
      </w:pPr>
    </w:lvl>
    <w:lvl w:ilvl="2" w:tplc="05C0EDD2" w:tentative="1">
      <w:start w:val="1"/>
      <w:numFmt w:val="decimal"/>
      <w:lvlText w:val="%3."/>
      <w:lvlJc w:val="left"/>
      <w:pPr>
        <w:tabs>
          <w:tab w:val="num" w:pos="2160"/>
        </w:tabs>
        <w:ind w:left="2160" w:hanging="360"/>
      </w:pPr>
    </w:lvl>
    <w:lvl w:ilvl="3" w:tplc="390CD2C2" w:tentative="1">
      <w:start w:val="1"/>
      <w:numFmt w:val="decimal"/>
      <w:lvlText w:val="%4."/>
      <w:lvlJc w:val="left"/>
      <w:pPr>
        <w:tabs>
          <w:tab w:val="num" w:pos="2880"/>
        </w:tabs>
        <w:ind w:left="2880" w:hanging="360"/>
      </w:pPr>
    </w:lvl>
    <w:lvl w:ilvl="4" w:tplc="DA3A95B4" w:tentative="1">
      <w:start w:val="1"/>
      <w:numFmt w:val="decimal"/>
      <w:lvlText w:val="%5."/>
      <w:lvlJc w:val="left"/>
      <w:pPr>
        <w:tabs>
          <w:tab w:val="num" w:pos="3600"/>
        </w:tabs>
        <w:ind w:left="3600" w:hanging="360"/>
      </w:pPr>
    </w:lvl>
    <w:lvl w:ilvl="5" w:tplc="C9F44000" w:tentative="1">
      <w:start w:val="1"/>
      <w:numFmt w:val="decimal"/>
      <w:lvlText w:val="%6."/>
      <w:lvlJc w:val="left"/>
      <w:pPr>
        <w:tabs>
          <w:tab w:val="num" w:pos="4320"/>
        </w:tabs>
        <w:ind w:left="4320" w:hanging="360"/>
      </w:pPr>
    </w:lvl>
    <w:lvl w:ilvl="6" w:tplc="987EBD68" w:tentative="1">
      <w:start w:val="1"/>
      <w:numFmt w:val="decimal"/>
      <w:lvlText w:val="%7."/>
      <w:lvlJc w:val="left"/>
      <w:pPr>
        <w:tabs>
          <w:tab w:val="num" w:pos="5040"/>
        </w:tabs>
        <w:ind w:left="5040" w:hanging="360"/>
      </w:pPr>
    </w:lvl>
    <w:lvl w:ilvl="7" w:tplc="ED2080A6" w:tentative="1">
      <w:start w:val="1"/>
      <w:numFmt w:val="decimal"/>
      <w:lvlText w:val="%8."/>
      <w:lvlJc w:val="left"/>
      <w:pPr>
        <w:tabs>
          <w:tab w:val="num" w:pos="5760"/>
        </w:tabs>
        <w:ind w:left="5760" w:hanging="360"/>
      </w:pPr>
    </w:lvl>
    <w:lvl w:ilvl="8" w:tplc="BEC4E7AC" w:tentative="1">
      <w:start w:val="1"/>
      <w:numFmt w:val="decimal"/>
      <w:lvlText w:val="%9."/>
      <w:lvlJc w:val="left"/>
      <w:pPr>
        <w:tabs>
          <w:tab w:val="num" w:pos="6480"/>
        </w:tabs>
        <w:ind w:left="6480" w:hanging="360"/>
      </w:pPr>
    </w:lvl>
  </w:abstractNum>
  <w:abstractNum w:abstractNumId="14" w15:restartNumberingAfterBreak="0">
    <w:nsid w:val="6B48794D"/>
    <w:multiLevelType w:val="hybridMultilevel"/>
    <w:tmpl w:val="83106180"/>
    <w:lvl w:ilvl="0" w:tplc="E68ADD22">
      <w:start w:val="1"/>
      <w:numFmt w:val="bullet"/>
      <w:lvlText w:val="-"/>
      <w:lvlJc w:val="left"/>
      <w:pPr>
        <w:ind w:left="420" w:hanging="420"/>
      </w:pPr>
      <w:rPr>
        <w:rFonts w:ascii="Lucida Grande" w:hAnsi="Lucida Grande"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790A85"/>
    <w:multiLevelType w:val="hybridMultilevel"/>
    <w:tmpl w:val="89EE1174"/>
    <w:lvl w:ilvl="0" w:tplc="8A2ACD86">
      <w:start w:val="30"/>
      <w:numFmt w:val="bullet"/>
      <w:lvlText w:val="•"/>
      <w:lvlJc w:val="left"/>
      <w:pPr>
        <w:tabs>
          <w:tab w:val="num" w:pos="720"/>
        </w:tabs>
        <w:ind w:left="720" w:hanging="360"/>
      </w:pPr>
      <w:rPr>
        <w:rFonts w:ascii="Arial" w:hAnsi="Arial" w:hint="default"/>
      </w:rPr>
    </w:lvl>
    <w:lvl w:ilvl="1" w:tplc="48E03A86">
      <w:start w:val="1"/>
      <w:numFmt w:val="bullet"/>
      <w:lvlText w:val="-"/>
      <w:lvlJc w:val="left"/>
      <w:pPr>
        <w:tabs>
          <w:tab w:val="num" w:pos="1440"/>
        </w:tabs>
        <w:ind w:left="1440" w:hanging="360"/>
      </w:pPr>
      <w:rPr>
        <w:rFonts w:ascii="Lucida Grande" w:hAnsi="Lucida Grande" w:hint="default"/>
      </w:rPr>
    </w:lvl>
    <w:lvl w:ilvl="2" w:tplc="7C368692" w:tentative="1">
      <w:start w:val="1"/>
      <w:numFmt w:val="bullet"/>
      <w:lvlText w:val="-"/>
      <w:lvlJc w:val="left"/>
      <w:pPr>
        <w:tabs>
          <w:tab w:val="num" w:pos="2160"/>
        </w:tabs>
        <w:ind w:left="2160" w:hanging="360"/>
      </w:pPr>
      <w:rPr>
        <w:rFonts w:ascii="Lucida Grande" w:hAnsi="Lucida Grande" w:hint="default"/>
      </w:rPr>
    </w:lvl>
    <w:lvl w:ilvl="3" w:tplc="F8E40980" w:tentative="1">
      <w:start w:val="1"/>
      <w:numFmt w:val="bullet"/>
      <w:lvlText w:val="-"/>
      <w:lvlJc w:val="left"/>
      <w:pPr>
        <w:tabs>
          <w:tab w:val="num" w:pos="2880"/>
        </w:tabs>
        <w:ind w:left="2880" w:hanging="360"/>
      </w:pPr>
      <w:rPr>
        <w:rFonts w:ascii="Lucida Grande" w:hAnsi="Lucida Grande" w:hint="default"/>
      </w:rPr>
    </w:lvl>
    <w:lvl w:ilvl="4" w:tplc="EC2872E2" w:tentative="1">
      <w:start w:val="1"/>
      <w:numFmt w:val="bullet"/>
      <w:lvlText w:val="-"/>
      <w:lvlJc w:val="left"/>
      <w:pPr>
        <w:tabs>
          <w:tab w:val="num" w:pos="3600"/>
        </w:tabs>
        <w:ind w:left="3600" w:hanging="360"/>
      </w:pPr>
      <w:rPr>
        <w:rFonts w:ascii="Lucida Grande" w:hAnsi="Lucida Grande" w:hint="default"/>
      </w:rPr>
    </w:lvl>
    <w:lvl w:ilvl="5" w:tplc="C5721D1A" w:tentative="1">
      <w:start w:val="1"/>
      <w:numFmt w:val="bullet"/>
      <w:lvlText w:val="-"/>
      <w:lvlJc w:val="left"/>
      <w:pPr>
        <w:tabs>
          <w:tab w:val="num" w:pos="4320"/>
        </w:tabs>
        <w:ind w:left="4320" w:hanging="360"/>
      </w:pPr>
      <w:rPr>
        <w:rFonts w:ascii="Lucida Grande" w:hAnsi="Lucida Grande" w:hint="default"/>
      </w:rPr>
    </w:lvl>
    <w:lvl w:ilvl="6" w:tplc="BC385200" w:tentative="1">
      <w:start w:val="1"/>
      <w:numFmt w:val="bullet"/>
      <w:lvlText w:val="-"/>
      <w:lvlJc w:val="left"/>
      <w:pPr>
        <w:tabs>
          <w:tab w:val="num" w:pos="5040"/>
        </w:tabs>
        <w:ind w:left="5040" w:hanging="360"/>
      </w:pPr>
      <w:rPr>
        <w:rFonts w:ascii="Lucida Grande" w:hAnsi="Lucida Grande" w:hint="default"/>
      </w:rPr>
    </w:lvl>
    <w:lvl w:ilvl="7" w:tplc="341442E0" w:tentative="1">
      <w:start w:val="1"/>
      <w:numFmt w:val="bullet"/>
      <w:lvlText w:val="-"/>
      <w:lvlJc w:val="left"/>
      <w:pPr>
        <w:tabs>
          <w:tab w:val="num" w:pos="5760"/>
        </w:tabs>
        <w:ind w:left="5760" w:hanging="360"/>
      </w:pPr>
      <w:rPr>
        <w:rFonts w:ascii="Lucida Grande" w:hAnsi="Lucida Grande" w:hint="default"/>
      </w:rPr>
    </w:lvl>
    <w:lvl w:ilvl="8" w:tplc="F1F8818C" w:tentative="1">
      <w:start w:val="1"/>
      <w:numFmt w:val="bullet"/>
      <w:lvlText w:val="-"/>
      <w:lvlJc w:val="left"/>
      <w:pPr>
        <w:tabs>
          <w:tab w:val="num" w:pos="6480"/>
        </w:tabs>
        <w:ind w:left="6480" w:hanging="360"/>
      </w:pPr>
      <w:rPr>
        <w:rFonts w:ascii="Lucida Grande" w:hAnsi="Lucida Grande" w:hint="default"/>
      </w:rPr>
    </w:lvl>
  </w:abstractNum>
  <w:abstractNum w:abstractNumId="16" w15:restartNumberingAfterBreak="0">
    <w:nsid w:val="6DD84E4D"/>
    <w:multiLevelType w:val="hybridMultilevel"/>
    <w:tmpl w:val="FD46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5"/>
  </w:num>
  <w:num w:numId="4">
    <w:abstractNumId w:val="10"/>
  </w:num>
  <w:num w:numId="5">
    <w:abstractNumId w:val="16"/>
  </w:num>
  <w:num w:numId="6">
    <w:abstractNumId w:val="9"/>
  </w:num>
  <w:num w:numId="7">
    <w:abstractNumId w:val="12"/>
  </w:num>
  <w:num w:numId="8">
    <w:abstractNumId w:val="6"/>
  </w:num>
  <w:num w:numId="9">
    <w:abstractNumId w:val="14"/>
  </w:num>
  <w:num w:numId="10">
    <w:abstractNumId w:val="11"/>
  </w:num>
  <w:num w:numId="11">
    <w:abstractNumId w:val="15"/>
  </w:num>
  <w:num w:numId="12">
    <w:abstractNumId w:val="8"/>
  </w:num>
  <w:num w:numId="13">
    <w:abstractNumId w:val="7"/>
  </w:num>
  <w:num w:numId="14">
    <w:abstractNumId w:val="13"/>
  </w:num>
  <w:num w:numId="15">
    <w:abstractNumId w:val="2"/>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4E"/>
    <w:rsid w:val="00016945"/>
    <w:rsid w:val="000B2513"/>
    <w:rsid w:val="00422525"/>
    <w:rsid w:val="004979C5"/>
    <w:rsid w:val="004B4BFC"/>
    <w:rsid w:val="0054660E"/>
    <w:rsid w:val="00696E11"/>
    <w:rsid w:val="00732BC7"/>
    <w:rsid w:val="00840499"/>
    <w:rsid w:val="00993E34"/>
    <w:rsid w:val="00A83441"/>
    <w:rsid w:val="00B00AE4"/>
    <w:rsid w:val="00B737B9"/>
    <w:rsid w:val="00BC3B43"/>
    <w:rsid w:val="00C33F8F"/>
    <w:rsid w:val="00CD514E"/>
    <w:rsid w:val="00D36EE2"/>
    <w:rsid w:val="00DA4953"/>
    <w:rsid w:val="00E21C57"/>
    <w:rsid w:val="00E52971"/>
    <w:rsid w:val="00F570E4"/>
    <w:rsid w:val="00F96A38"/>
    <w:rsid w:val="00FB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E9ED2-7676-4187-BDBA-3C1EC1C2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1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1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51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51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1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51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51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514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rsid w:val="00CD514E"/>
    <w:rPr>
      <w:color w:val="0000FF"/>
      <w:u w:val="single"/>
    </w:rPr>
  </w:style>
  <w:style w:type="paragraph" w:styleId="ListParagraph">
    <w:name w:val="List Paragraph"/>
    <w:basedOn w:val="Normal"/>
    <w:uiPriority w:val="34"/>
    <w:qFormat/>
    <w:rsid w:val="00A83441"/>
    <w:pPr>
      <w:ind w:left="720"/>
      <w:contextualSpacing/>
    </w:pPr>
  </w:style>
  <w:style w:type="paragraph" w:styleId="NormalWeb">
    <w:name w:val="Normal (Web)"/>
    <w:basedOn w:val="Normal"/>
    <w:uiPriority w:val="99"/>
    <w:semiHidden/>
    <w:unhideWhenUsed/>
    <w:rsid w:val="000B2513"/>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5869">
      <w:bodyDiv w:val="1"/>
      <w:marLeft w:val="0"/>
      <w:marRight w:val="0"/>
      <w:marTop w:val="0"/>
      <w:marBottom w:val="0"/>
      <w:divBdr>
        <w:top w:val="none" w:sz="0" w:space="0" w:color="auto"/>
        <w:left w:val="none" w:sz="0" w:space="0" w:color="auto"/>
        <w:bottom w:val="none" w:sz="0" w:space="0" w:color="auto"/>
        <w:right w:val="none" w:sz="0" w:space="0" w:color="auto"/>
      </w:divBdr>
      <w:divsChild>
        <w:div w:id="1014843650">
          <w:marLeft w:val="360"/>
          <w:marRight w:val="0"/>
          <w:marTop w:val="0"/>
          <w:marBottom w:val="120"/>
          <w:divBdr>
            <w:top w:val="none" w:sz="0" w:space="0" w:color="auto"/>
            <w:left w:val="none" w:sz="0" w:space="0" w:color="auto"/>
            <w:bottom w:val="none" w:sz="0" w:space="0" w:color="auto"/>
            <w:right w:val="none" w:sz="0" w:space="0" w:color="auto"/>
          </w:divBdr>
        </w:div>
        <w:div w:id="1014308406">
          <w:marLeft w:val="720"/>
          <w:marRight w:val="0"/>
          <w:marTop w:val="0"/>
          <w:marBottom w:val="120"/>
          <w:divBdr>
            <w:top w:val="none" w:sz="0" w:space="0" w:color="auto"/>
            <w:left w:val="none" w:sz="0" w:space="0" w:color="auto"/>
            <w:bottom w:val="none" w:sz="0" w:space="0" w:color="auto"/>
            <w:right w:val="none" w:sz="0" w:space="0" w:color="auto"/>
          </w:divBdr>
        </w:div>
        <w:div w:id="2068071913">
          <w:marLeft w:val="720"/>
          <w:marRight w:val="0"/>
          <w:marTop w:val="0"/>
          <w:marBottom w:val="120"/>
          <w:divBdr>
            <w:top w:val="none" w:sz="0" w:space="0" w:color="auto"/>
            <w:left w:val="none" w:sz="0" w:space="0" w:color="auto"/>
            <w:bottom w:val="none" w:sz="0" w:space="0" w:color="auto"/>
            <w:right w:val="none" w:sz="0" w:space="0" w:color="auto"/>
          </w:divBdr>
        </w:div>
      </w:divsChild>
    </w:div>
    <w:div w:id="175923159">
      <w:bodyDiv w:val="1"/>
      <w:marLeft w:val="0"/>
      <w:marRight w:val="0"/>
      <w:marTop w:val="0"/>
      <w:marBottom w:val="0"/>
      <w:divBdr>
        <w:top w:val="none" w:sz="0" w:space="0" w:color="auto"/>
        <w:left w:val="none" w:sz="0" w:space="0" w:color="auto"/>
        <w:bottom w:val="none" w:sz="0" w:space="0" w:color="auto"/>
        <w:right w:val="none" w:sz="0" w:space="0" w:color="auto"/>
      </w:divBdr>
      <w:divsChild>
        <w:div w:id="184750331">
          <w:marLeft w:val="360"/>
          <w:marRight w:val="0"/>
          <w:marTop w:val="0"/>
          <w:marBottom w:val="120"/>
          <w:divBdr>
            <w:top w:val="none" w:sz="0" w:space="0" w:color="auto"/>
            <w:left w:val="none" w:sz="0" w:space="0" w:color="auto"/>
            <w:bottom w:val="none" w:sz="0" w:space="0" w:color="auto"/>
            <w:right w:val="none" w:sz="0" w:space="0" w:color="auto"/>
          </w:divBdr>
        </w:div>
      </w:divsChild>
    </w:div>
    <w:div w:id="524372347">
      <w:bodyDiv w:val="1"/>
      <w:marLeft w:val="0"/>
      <w:marRight w:val="0"/>
      <w:marTop w:val="0"/>
      <w:marBottom w:val="0"/>
      <w:divBdr>
        <w:top w:val="none" w:sz="0" w:space="0" w:color="auto"/>
        <w:left w:val="none" w:sz="0" w:space="0" w:color="auto"/>
        <w:bottom w:val="none" w:sz="0" w:space="0" w:color="auto"/>
        <w:right w:val="none" w:sz="0" w:space="0" w:color="auto"/>
      </w:divBdr>
      <w:divsChild>
        <w:div w:id="1908949810">
          <w:marLeft w:val="720"/>
          <w:marRight w:val="0"/>
          <w:marTop w:val="0"/>
          <w:marBottom w:val="120"/>
          <w:divBdr>
            <w:top w:val="none" w:sz="0" w:space="0" w:color="auto"/>
            <w:left w:val="none" w:sz="0" w:space="0" w:color="auto"/>
            <w:bottom w:val="none" w:sz="0" w:space="0" w:color="auto"/>
            <w:right w:val="none" w:sz="0" w:space="0" w:color="auto"/>
          </w:divBdr>
        </w:div>
        <w:div w:id="771314816">
          <w:marLeft w:val="1080"/>
          <w:marRight w:val="0"/>
          <w:marTop w:val="0"/>
          <w:marBottom w:val="120"/>
          <w:divBdr>
            <w:top w:val="none" w:sz="0" w:space="0" w:color="auto"/>
            <w:left w:val="none" w:sz="0" w:space="0" w:color="auto"/>
            <w:bottom w:val="none" w:sz="0" w:space="0" w:color="auto"/>
            <w:right w:val="none" w:sz="0" w:space="0" w:color="auto"/>
          </w:divBdr>
        </w:div>
        <w:div w:id="1423256233">
          <w:marLeft w:val="1080"/>
          <w:marRight w:val="0"/>
          <w:marTop w:val="0"/>
          <w:marBottom w:val="120"/>
          <w:divBdr>
            <w:top w:val="none" w:sz="0" w:space="0" w:color="auto"/>
            <w:left w:val="none" w:sz="0" w:space="0" w:color="auto"/>
            <w:bottom w:val="none" w:sz="0" w:space="0" w:color="auto"/>
            <w:right w:val="none" w:sz="0" w:space="0" w:color="auto"/>
          </w:divBdr>
        </w:div>
        <w:div w:id="2043943321">
          <w:marLeft w:val="720"/>
          <w:marRight w:val="0"/>
          <w:marTop w:val="0"/>
          <w:marBottom w:val="120"/>
          <w:divBdr>
            <w:top w:val="none" w:sz="0" w:space="0" w:color="auto"/>
            <w:left w:val="none" w:sz="0" w:space="0" w:color="auto"/>
            <w:bottom w:val="none" w:sz="0" w:space="0" w:color="auto"/>
            <w:right w:val="none" w:sz="0" w:space="0" w:color="auto"/>
          </w:divBdr>
        </w:div>
        <w:div w:id="1729302130">
          <w:marLeft w:val="1080"/>
          <w:marRight w:val="0"/>
          <w:marTop w:val="0"/>
          <w:marBottom w:val="120"/>
          <w:divBdr>
            <w:top w:val="none" w:sz="0" w:space="0" w:color="auto"/>
            <w:left w:val="none" w:sz="0" w:space="0" w:color="auto"/>
            <w:bottom w:val="none" w:sz="0" w:space="0" w:color="auto"/>
            <w:right w:val="none" w:sz="0" w:space="0" w:color="auto"/>
          </w:divBdr>
        </w:div>
        <w:div w:id="2077244060">
          <w:marLeft w:val="1080"/>
          <w:marRight w:val="0"/>
          <w:marTop w:val="0"/>
          <w:marBottom w:val="120"/>
          <w:divBdr>
            <w:top w:val="none" w:sz="0" w:space="0" w:color="auto"/>
            <w:left w:val="none" w:sz="0" w:space="0" w:color="auto"/>
            <w:bottom w:val="none" w:sz="0" w:space="0" w:color="auto"/>
            <w:right w:val="none" w:sz="0" w:space="0" w:color="auto"/>
          </w:divBdr>
        </w:div>
      </w:divsChild>
    </w:div>
    <w:div w:id="540946762">
      <w:bodyDiv w:val="1"/>
      <w:marLeft w:val="0"/>
      <w:marRight w:val="0"/>
      <w:marTop w:val="0"/>
      <w:marBottom w:val="0"/>
      <w:divBdr>
        <w:top w:val="none" w:sz="0" w:space="0" w:color="auto"/>
        <w:left w:val="none" w:sz="0" w:space="0" w:color="auto"/>
        <w:bottom w:val="none" w:sz="0" w:space="0" w:color="auto"/>
        <w:right w:val="none" w:sz="0" w:space="0" w:color="auto"/>
      </w:divBdr>
      <w:divsChild>
        <w:div w:id="1739747187">
          <w:marLeft w:val="547"/>
          <w:marRight w:val="0"/>
          <w:marTop w:val="0"/>
          <w:marBottom w:val="0"/>
          <w:divBdr>
            <w:top w:val="none" w:sz="0" w:space="0" w:color="auto"/>
            <w:left w:val="none" w:sz="0" w:space="0" w:color="auto"/>
            <w:bottom w:val="none" w:sz="0" w:space="0" w:color="auto"/>
            <w:right w:val="none" w:sz="0" w:space="0" w:color="auto"/>
          </w:divBdr>
        </w:div>
        <w:div w:id="544946712">
          <w:marLeft w:val="547"/>
          <w:marRight w:val="0"/>
          <w:marTop w:val="0"/>
          <w:marBottom w:val="0"/>
          <w:divBdr>
            <w:top w:val="none" w:sz="0" w:space="0" w:color="auto"/>
            <w:left w:val="none" w:sz="0" w:space="0" w:color="auto"/>
            <w:bottom w:val="none" w:sz="0" w:space="0" w:color="auto"/>
            <w:right w:val="none" w:sz="0" w:space="0" w:color="auto"/>
          </w:divBdr>
        </w:div>
        <w:div w:id="918447157">
          <w:marLeft w:val="547"/>
          <w:marRight w:val="0"/>
          <w:marTop w:val="0"/>
          <w:marBottom w:val="0"/>
          <w:divBdr>
            <w:top w:val="none" w:sz="0" w:space="0" w:color="auto"/>
            <w:left w:val="none" w:sz="0" w:space="0" w:color="auto"/>
            <w:bottom w:val="none" w:sz="0" w:space="0" w:color="auto"/>
            <w:right w:val="none" w:sz="0" w:space="0" w:color="auto"/>
          </w:divBdr>
        </w:div>
        <w:div w:id="1120496501">
          <w:marLeft w:val="547"/>
          <w:marRight w:val="0"/>
          <w:marTop w:val="0"/>
          <w:marBottom w:val="0"/>
          <w:divBdr>
            <w:top w:val="none" w:sz="0" w:space="0" w:color="auto"/>
            <w:left w:val="none" w:sz="0" w:space="0" w:color="auto"/>
            <w:bottom w:val="none" w:sz="0" w:space="0" w:color="auto"/>
            <w:right w:val="none" w:sz="0" w:space="0" w:color="auto"/>
          </w:divBdr>
        </w:div>
      </w:divsChild>
    </w:div>
    <w:div w:id="609893451">
      <w:bodyDiv w:val="1"/>
      <w:marLeft w:val="0"/>
      <w:marRight w:val="0"/>
      <w:marTop w:val="0"/>
      <w:marBottom w:val="0"/>
      <w:divBdr>
        <w:top w:val="none" w:sz="0" w:space="0" w:color="auto"/>
        <w:left w:val="none" w:sz="0" w:space="0" w:color="auto"/>
        <w:bottom w:val="none" w:sz="0" w:space="0" w:color="auto"/>
        <w:right w:val="none" w:sz="0" w:space="0" w:color="auto"/>
      </w:divBdr>
      <w:divsChild>
        <w:div w:id="134877322">
          <w:marLeft w:val="547"/>
          <w:marRight w:val="0"/>
          <w:marTop w:val="0"/>
          <w:marBottom w:val="0"/>
          <w:divBdr>
            <w:top w:val="none" w:sz="0" w:space="0" w:color="auto"/>
            <w:left w:val="none" w:sz="0" w:space="0" w:color="auto"/>
            <w:bottom w:val="none" w:sz="0" w:space="0" w:color="auto"/>
            <w:right w:val="none" w:sz="0" w:space="0" w:color="auto"/>
          </w:divBdr>
        </w:div>
        <w:div w:id="144511726">
          <w:marLeft w:val="1166"/>
          <w:marRight w:val="0"/>
          <w:marTop w:val="0"/>
          <w:marBottom w:val="0"/>
          <w:divBdr>
            <w:top w:val="none" w:sz="0" w:space="0" w:color="auto"/>
            <w:left w:val="none" w:sz="0" w:space="0" w:color="auto"/>
            <w:bottom w:val="none" w:sz="0" w:space="0" w:color="auto"/>
            <w:right w:val="none" w:sz="0" w:space="0" w:color="auto"/>
          </w:divBdr>
        </w:div>
        <w:div w:id="870800182">
          <w:marLeft w:val="1166"/>
          <w:marRight w:val="0"/>
          <w:marTop w:val="0"/>
          <w:marBottom w:val="0"/>
          <w:divBdr>
            <w:top w:val="none" w:sz="0" w:space="0" w:color="auto"/>
            <w:left w:val="none" w:sz="0" w:space="0" w:color="auto"/>
            <w:bottom w:val="none" w:sz="0" w:space="0" w:color="auto"/>
            <w:right w:val="none" w:sz="0" w:space="0" w:color="auto"/>
          </w:divBdr>
        </w:div>
        <w:div w:id="803473532">
          <w:marLeft w:val="1166"/>
          <w:marRight w:val="0"/>
          <w:marTop w:val="0"/>
          <w:marBottom w:val="0"/>
          <w:divBdr>
            <w:top w:val="none" w:sz="0" w:space="0" w:color="auto"/>
            <w:left w:val="none" w:sz="0" w:space="0" w:color="auto"/>
            <w:bottom w:val="none" w:sz="0" w:space="0" w:color="auto"/>
            <w:right w:val="none" w:sz="0" w:space="0" w:color="auto"/>
          </w:divBdr>
        </w:div>
        <w:div w:id="546839650">
          <w:marLeft w:val="547"/>
          <w:marRight w:val="0"/>
          <w:marTop w:val="0"/>
          <w:marBottom w:val="0"/>
          <w:divBdr>
            <w:top w:val="none" w:sz="0" w:space="0" w:color="auto"/>
            <w:left w:val="none" w:sz="0" w:space="0" w:color="auto"/>
            <w:bottom w:val="none" w:sz="0" w:space="0" w:color="auto"/>
            <w:right w:val="none" w:sz="0" w:space="0" w:color="auto"/>
          </w:divBdr>
        </w:div>
        <w:div w:id="1191575880">
          <w:marLeft w:val="547"/>
          <w:marRight w:val="0"/>
          <w:marTop w:val="0"/>
          <w:marBottom w:val="0"/>
          <w:divBdr>
            <w:top w:val="none" w:sz="0" w:space="0" w:color="auto"/>
            <w:left w:val="none" w:sz="0" w:space="0" w:color="auto"/>
            <w:bottom w:val="none" w:sz="0" w:space="0" w:color="auto"/>
            <w:right w:val="none" w:sz="0" w:space="0" w:color="auto"/>
          </w:divBdr>
        </w:div>
        <w:div w:id="880674801">
          <w:marLeft w:val="547"/>
          <w:marRight w:val="0"/>
          <w:marTop w:val="0"/>
          <w:marBottom w:val="0"/>
          <w:divBdr>
            <w:top w:val="none" w:sz="0" w:space="0" w:color="auto"/>
            <w:left w:val="none" w:sz="0" w:space="0" w:color="auto"/>
            <w:bottom w:val="none" w:sz="0" w:space="0" w:color="auto"/>
            <w:right w:val="none" w:sz="0" w:space="0" w:color="auto"/>
          </w:divBdr>
        </w:div>
        <w:div w:id="168297526">
          <w:marLeft w:val="547"/>
          <w:marRight w:val="0"/>
          <w:marTop w:val="0"/>
          <w:marBottom w:val="0"/>
          <w:divBdr>
            <w:top w:val="none" w:sz="0" w:space="0" w:color="auto"/>
            <w:left w:val="none" w:sz="0" w:space="0" w:color="auto"/>
            <w:bottom w:val="none" w:sz="0" w:space="0" w:color="auto"/>
            <w:right w:val="none" w:sz="0" w:space="0" w:color="auto"/>
          </w:divBdr>
        </w:div>
      </w:divsChild>
    </w:div>
    <w:div w:id="681396216">
      <w:bodyDiv w:val="1"/>
      <w:marLeft w:val="0"/>
      <w:marRight w:val="0"/>
      <w:marTop w:val="0"/>
      <w:marBottom w:val="0"/>
      <w:divBdr>
        <w:top w:val="none" w:sz="0" w:space="0" w:color="auto"/>
        <w:left w:val="none" w:sz="0" w:space="0" w:color="auto"/>
        <w:bottom w:val="none" w:sz="0" w:space="0" w:color="auto"/>
        <w:right w:val="none" w:sz="0" w:space="0" w:color="auto"/>
      </w:divBdr>
    </w:div>
    <w:div w:id="1041511365">
      <w:bodyDiv w:val="1"/>
      <w:marLeft w:val="0"/>
      <w:marRight w:val="0"/>
      <w:marTop w:val="0"/>
      <w:marBottom w:val="0"/>
      <w:divBdr>
        <w:top w:val="none" w:sz="0" w:space="0" w:color="auto"/>
        <w:left w:val="none" w:sz="0" w:space="0" w:color="auto"/>
        <w:bottom w:val="none" w:sz="0" w:space="0" w:color="auto"/>
        <w:right w:val="none" w:sz="0" w:space="0" w:color="auto"/>
      </w:divBdr>
    </w:div>
    <w:div w:id="1328746576">
      <w:bodyDiv w:val="1"/>
      <w:marLeft w:val="0"/>
      <w:marRight w:val="0"/>
      <w:marTop w:val="0"/>
      <w:marBottom w:val="0"/>
      <w:divBdr>
        <w:top w:val="none" w:sz="0" w:space="0" w:color="auto"/>
        <w:left w:val="none" w:sz="0" w:space="0" w:color="auto"/>
        <w:bottom w:val="none" w:sz="0" w:space="0" w:color="auto"/>
        <w:right w:val="none" w:sz="0" w:space="0" w:color="auto"/>
      </w:divBdr>
    </w:div>
    <w:div w:id="1449621308">
      <w:bodyDiv w:val="1"/>
      <w:marLeft w:val="0"/>
      <w:marRight w:val="0"/>
      <w:marTop w:val="0"/>
      <w:marBottom w:val="0"/>
      <w:divBdr>
        <w:top w:val="none" w:sz="0" w:space="0" w:color="auto"/>
        <w:left w:val="none" w:sz="0" w:space="0" w:color="auto"/>
        <w:bottom w:val="none" w:sz="0" w:space="0" w:color="auto"/>
        <w:right w:val="none" w:sz="0" w:space="0" w:color="auto"/>
      </w:divBdr>
    </w:div>
    <w:div w:id="1978223094">
      <w:bodyDiv w:val="1"/>
      <w:marLeft w:val="0"/>
      <w:marRight w:val="0"/>
      <w:marTop w:val="0"/>
      <w:marBottom w:val="0"/>
      <w:divBdr>
        <w:top w:val="none" w:sz="0" w:space="0" w:color="auto"/>
        <w:left w:val="none" w:sz="0" w:space="0" w:color="auto"/>
        <w:bottom w:val="none" w:sz="0" w:space="0" w:color="auto"/>
        <w:right w:val="none" w:sz="0" w:space="0" w:color="auto"/>
      </w:divBdr>
    </w:div>
    <w:div w:id="2032146352">
      <w:bodyDiv w:val="1"/>
      <w:marLeft w:val="0"/>
      <w:marRight w:val="0"/>
      <w:marTop w:val="0"/>
      <w:marBottom w:val="0"/>
      <w:divBdr>
        <w:top w:val="none" w:sz="0" w:space="0" w:color="auto"/>
        <w:left w:val="none" w:sz="0" w:space="0" w:color="auto"/>
        <w:bottom w:val="none" w:sz="0" w:space="0" w:color="auto"/>
        <w:right w:val="none" w:sz="0" w:space="0" w:color="auto"/>
      </w:divBdr>
      <w:divsChild>
        <w:div w:id="251621504">
          <w:marLeft w:val="547"/>
          <w:marRight w:val="0"/>
          <w:marTop w:val="0"/>
          <w:marBottom w:val="0"/>
          <w:divBdr>
            <w:top w:val="none" w:sz="0" w:space="0" w:color="auto"/>
            <w:left w:val="none" w:sz="0" w:space="0" w:color="auto"/>
            <w:bottom w:val="none" w:sz="0" w:space="0" w:color="auto"/>
            <w:right w:val="none" w:sz="0" w:space="0" w:color="auto"/>
          </w:divBdr>
        </w:div>
        <w:div w:id="2049255577">
          <w:marLeft w:val="547"/>
          <w:marRight w:val="0"/>
          <w:marTop w:val="0"/>
          <w:marBottom w:val="0"/>
          <w:divBdr>
            <w:top w:val="none" w:sz="0" w:space="0" w:color="auto"/>
            <w:left w:val="none" w:sz="0" w:space="0" w:color="auto"/>
            <w:bottom w:val="none" w:sz="0" w:space="0" w:color="auto"/>
            <w:right w:val="none" w:sz="0" w:space="0" w:color="auto"/>
          </w:divBdr>
        </w:div>
        <w:div w:id="1933857290">
          <w:marLeft w:val="547"/>
          <w:marRight w:val="0"/>
          <w:marTop w:val="0"/>
          <w:marBottom w:val="0"/>
          <w:divBdr>
            <w:top w:val="none" w:sz="0" w:space="0" w:color="auto"/>
            <w:left w:val="none" w:sz="0" w:space="0" w:color="auto"/>
            <w:bottom w:val="none" w:sz="0" w:space="0" w:color="auto"/>
            <w:right w:val="none" w:sz="0" w:space="0" w:color="auto"/>
          </w:divBdr>
        </w:div>
        <w:div w:id="1736124055">
          <w:marLeft w:val="547"/>
          <w:marRight w:val="0"/>
          <w:marTop w:val="0"/>
          <w:marBottom w:val="0"/>
          <w:divBdr>
            <w:top w:val="none" w:sz="0" w:space="0" w:color="auto"/>
            <w:left w:val="none" w:sz="0" w:space="0" w:color="auto"/>
            <w:bottom w:val="none" w:sz="0" w:space="0" w:color="auto"/>
            <w:right w:val="none" w:sz="0" w:space="0" w:color="auto"/>
          </w:divBdr>
        </w:div>
        <w:div w:id="1444765075">
          <w:marLeft w:val="547"/>
          <w:marRight w:val="0"/>
          <w:marTop w:val="0"/>
          <w:marBottom w:val="0"/>
          <w:divBdr>
            <w:top w:val="none" w:sz="0" w:space="0" w:color="auto"/>
            <w:left w:val="none" w:sz="0" w:space="0" w:color="auto"/>
            <w:bottom w:val="none" w:sz="0" w:space="0" w:color="auto"/>
            <w:right w:val="none" w:sz="0" w:space="0" w:color="auto"/>
          </w:divBdr>
        </w:div>
      </w:divsChild>
    </w:div>
    <w:div w:id="21250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arenet-ims.int.net.nokia.com/Download/D544772086"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ors://fiesdoorsp01.emea.nsn-net.net:36655/?version=2&amp;prodID=0&amp;urn=urn:telelogic:68a6beb0-29bd-11df-bcd9-cd506bb8bf5d:1-4017b9fe29051a61-F-00013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26</Pages>
  <Words>2708</Words>
  <Characters>13325</Characters>
  <Application>Microsoft Office Word</Application>
  <DocSecurity>0</DocSecurity>
  <Lines>888</Lines>
  <Paragraphs>668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Yu, Lei 4. (Nokia - CN/Hangzhou)</cp:lastModifiedBy>
  <cp:revision>9</cp:revision>
  <dcterms:created xsi:type="dcterms:W3CDTF">2016-07-04T15:29:00Z</dcterms:created>
  <dcterms:modified xsi:type="dcterms:W3CDTF">2016-07-12T06:21:00Z</dcterms:modified>
</cp:coreProperties>
</file>