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0C67" w14:textId="5032F302" w:rsidR="00123EE6" w:rsidRDefault="00123E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87E50" wp14:editId="2CC035B8">
                <wp:simplePos x="0" y="0"/>
                <wp:positionH relativeFrom="column">
                  <wp:posOffset>2324100</wp:posOffset>
                </wp:positionH>
                <wp:positionV relativeFrom="paragraph">
                  <wp:posOffset>-179070</wp:posOffset>
                </wp:positionV>
                <wp:extent cx="685800" cy="358140"/>
                <wp:effectExtent l="19050" t="19050" r="38100" b="22860"/>
                <wp:wrapNone/>
                <wp:docPr id="234323267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58140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5D8AF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83pt;margin-top:-14.1pt;width:54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" fillcolor="red" strokecolor="#030e13 [484]" strokeweight="1pt"/>
            </w:pict>
          </mc:Fallback>
        </mc:AlternateContent>
      </w:r>
      <w:r w:rsidRPr="00123EE6">
        <w:t>Team Agreement Canvas</w:t>
      </w:r>
      <w:r>
        <w:t xml:space="preserve">                                                                                          </w:t>
      </w:r>
      <w:r w:rsidRPr="00123EE6">
        <w:t>Team Name: Red Triangle</w:t>
      </w:r>
    </w:p>
    <w:tbl>
      <w:tblPr>
        <w:tblW w:w="10120" w:type="dxa"/>
        <w:tblLook w:val="04A0" w:firstRow="1" w:lastRow="0" w:firstColumn="1" w:lastColumn="0" w:noHBand="0" w:noVBand="1"/>
      </w:tblPr>
      <w:tblGrid>
        <w:gridCol w:w="10120"/>
      </w:tblGrid>
      <w:tr w:rsidR="00123EE6" w:rsidRPr="00123EE6" w14:paraId="76A15A42" w14:textId="77777777" w:rsidTr="00123EE6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8EA7BF0" w14:textId="77777777" w:rsidR="00123EE6" w:rsidRPr="00123EE6" w:rsidRDefault="00123EE6" w:rsidP="00123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  <w:t>Purpose and Mission</w:t>
            </w:r>
          </w:p>
        </w:tc>
      </w:tr>
      <w:tr w:rsidR="00123EE6" w:rsidRPr="00123EE6" w14:paraId="43BFC4A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09F66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Why are we doing what we are doing?</w:t>
            </w:r>
          </w:p>
        </w:tc>
      </w:tr>
      <w:tr w:rsidR="00123EE6" w:rsidRPr="00123EE6" w14:paraId="70F57738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70D49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Purpose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4DA899D2" w14:textId="77777777" w:rsidTr="00123EE6">
        <w:trPr>
          <w:trHeight w:val="528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B870C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Our purpose is to deliver a high-quality product for BCLC that provides actionable insights and innovative solutions. Through this project, we aim to apply our academic knowledge to a real-world business challenge.</w:t>
            </w:r>
          </w:p>
        </w:tc>
      </w:tr>
      <w:tr w:rsidR="00123EE6" w:rsidRPr="00123EE6" w14:paraId="28564708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1EB8C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Mission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5A320335" w14:textId="77777777" w:rsidTr="00123EE6">
        <w:trPr>
          <w:trHeight w:val="528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CA56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 xml:space="preserve">Our mission is to work collaboratively as a team to research, analyze, and present a comprehensive project that meets BCLC’s expectations and demonstrates our ability to think critically, creatively, and strategically. </w:t>
            </w:r>
          </w:p>
        </w:tc>
      </w:tr>
      <w:tr w:rsidR="00123EE6" w:rsidRPr="00123EE6" w14:paraId="037A960A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EA69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123EE6" w:rsidRPr="00123EE6" w14:paraId="31282C94" w14:textId="77777777" w:rsidTr="00123EE6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0DAB396" w14:textId="77777777" w:rsidR="00123EE6" w:rsidRPr="00123EE6" w:rsidRDefault="00123EE6" w:rsidP="00123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  <w:t>Roles &amp; Skills</w:t>
            </w:r>
          </w:p>
        </w:tc>
      </w:tr>
      <w:tr w:rsidR="00123EE6" w:rsidRPr="00123EE6" w14:paraId="3BBAE7D7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2EE3F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roles need fulfilling?</w:t>
            </w:r>
          </w:p>
        </w:tc>
      </w:tr>
      <w:tr w:rsidR="00123EE6" w:rsidRPr="00123EE6" w14:paraId="641BFBB5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EDD0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1. Project Manager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Oversees the project timeline, ensures tasks are completed, and acts as the main point of contact.</w:t>
            </w:r>
          </w:p>
        </w:tc>
      </w:tr>
      <w:tr w:rsidR="00123EE6" w:rsidRPr="00123EE6" w14:paraId="72D9F35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442F8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2. Researcher/Analyst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Gathers data, conducts market research, and analyzes information relevant to BCLC.</w:t>
            </w:r>
          </w:p>
        </w:tc>
      </w:tr>
      <w:tr w:rsidR="00123EE6" w:rsidRPr="00123EE6" w14:paraId="56FF0E04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A3DBB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3. Creative Strategist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Develops innovative ideas, designs presentations, and ensures the project is visually appealing.</w:t>
            </w:r>
          </w:p>
        </w:tc>
      </w:tr>
      <w:tr w:rsidR="00123EE6" w:rsidRPr="00123EE6" w14:paraId="7E8792A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9C8D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4. Editor/Quality Controller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Reviews all deliverables for accuracy, consistency, and professionalism.</w:t>
            </w:r>
          </w:p>
        </w:tc>
      </w:tr>
      <w:tr w:rsidR="00123EE6" w:rsidRPr="00123EE6" w14:paraId="1ECD0654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305AA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skills do we have within the team?</w:t>
            </w:r>
          </w:p>
        </w:tc>
      </w:tr>
      <w:tr w:rsidR="00123EE6" w:rsidRPr="00123EE6" w14:paraId="3CF3222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88781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Strong analytical and data interpretation skills.</w:t>
            </w:r>
          </w:p>
        </w:tc>
      </w:tr>
      <w:tr w:rsidR="00123EE6" w:rsidRPr="00123EE6" w14:paraId="1154DD89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E8AB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Excellent communication and presentation abilities.</w:t>
            </w:r>
          </w:p>
        </w:tc>
      </w:tr>
      <w:tr w:rsidR="00123EE6" w:rsidRPr="00123EE6" w14:paraId="0E55ACCA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39C72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Creative problem-solving and strategic thinking.</w:t>
            </w:r>
          </w:p>
        </w:tc>
      </w:tr>
      <w:tr w:rsidR="00123EE6" w:rsidRPr="00123EE6" w14:paraId="31891A32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2801A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Proficiency in tools like Excel, PowerPoint, and project management software.</w:t>
            </w:r>
          </w:p>
        </w:tc>
      </w:tr>
      <w:tr w:rsidR="00123EE6" w:rsidRPr="00123EE6" w14:paraId="78A0624F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EC534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Time management and organizational skills.</w:t>
            </w:r>
          </w:p>
        </w:tc>
      </w:tr>
      <w:tr w:rsidR="00123EE6" w:rsidRPr="00123EE6" w14:paraId="5E7CA875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86BCF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123EE6" w:rsidRPr="00123EE6" w14:paraId="0A520438" w14:textId="77777777" w:rsidTr="00123EE6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F577C8C" w14:textId="77777777" w:rsidR="00123EE6" w:rsidRPr="00123EE6" w:rsidRDefault="00123EE6" w:rsidP="00123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  <w:t>Goals and Outcomes</w:t>
            </w:r>
          </w:p>
        </w:tc>
      </w:tr>
      <w:tr w:rsidR="00123EE6" w:rsidRPr="00123EE6" w14:paraId="35F21076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8877A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do we need to achieve?</w:t>
            </w:r>
          </w:p>
        </w:tc>
      </w:tr>
      <w:tr w:rsidR="00123EE6" w:rsidRPr="00123EE6" w14:paraId="7F8FDAF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E611A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Deliver a comprehensive and actionable deliverable product for BCLC.</w:t>
            </w:r>
          </w:p>
        </w:tc>
      </w:tr>
      <w:tr w:rsidR="00123EE6" w:rsidRPr="00123EE6" w14:paraId="423475EC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27BE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Provide innovative solutions or recommendations that align with BCLC’s goals.</w:t>
            </w:r>
          </w:p>
        </w:tc>
      </w:tr>
      <w:tr w:rsidR="00123EE6" w:rsidRPr="00123EE6" w14:paraId="21B2AFFC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A6AA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Present a professional and well-structured final report and presentation.</w:t>
            </w:r>
          </w:p>
        </w:tc>
      </w:tr>
      <w:tr w:rsidR="00123EE6" w:rsidRPr="00123EE6" w14:paraId="6F5CADE1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6237F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does success look like?</w:t>
            </w:r>
          </w:p>
        </w:tc>
      </w:tr>
      <w:tr w:rsidR="00123EE6" w:rsidRPr="00123EE6" w14:paraId="55BCA2B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77C69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A polished, well-researched project that meets or exceeds BCLC’s expectations.</w:t>
            </w:r>
          </w:p>
        </w:tc>
      </w:tr>
      <w:tr w:rsidR="00123EE6" w:rsidRPr="00123EE6" w14:paraId="004AEAA5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D0ED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Positive feedback from professors and product owner.</w:t>
            </w:r>
          </w:p>
        </w:tc>
      </w:tr>
      <w:tr w:rsidR="00123EE6" w:rsidRPr="00123EE6" w14:paraId="24495B2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8678C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A sense of accomplishment and teamwork within the group.</w:t>
            </w:r>
          </w:p>
        </w:tc>
      </w:tr>
      <w:tr w:rsidR="00123EE6" w:rsidRPr="00123EE6" w14:paraId="17BF0292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A6C1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How will we know we're done?</w:t>
            </w:r>
          </w:p>
        </w:tc>
      </w:tr>
      <w:tr w:rsidR="00123EE6" w:rsidRPr="00123EE6" w14:paraId="43D264D1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26752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All project deliverables are submitted on time.</w:t>
            </w:r>
          </w:p>
        </w:tc>
      </w:tr>
      <w:tr w:rsidR="00123EE6" w:rsidRPr="00123EE6" w14:paraId="3B17974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29052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The final presentation is rehearsed and ready for submission.</w:t>
            </w:r>
          </w:p>
        </w:tc>
      </w:tr>
      <w:tr w:rsidR="00123EE6" w:rsidRPr="00123EE6" w14:paraId="00AAF71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FBAE" w14:textId="644D0731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 xml:space="preserve">The team agrees that all objectives have been </w:t>
            </w:r>
            <w:r w:rsidR="002974A0"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met,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 xml:space="preserve"> and no critical tasks are pending.</w:t>
            </w:r>
          </w:p>
        </w:tc>
      </w:tr>
      <w:tr w:rsidR="00123EE6" w:rsidRPr="00123EE6" w14:paraId="00FC3FF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F8A0B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51439B8E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6614BE70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1596BCAA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22D343F4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1C9BBA96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3D3C2B89" w14:textId="77777777" w:rsidR="002974A0" w:rsidRDefault="002974A0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65C54D2D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60B25705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73E858DF" w14:textId="77777777" w:rsid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  <w:p w14:paraId="39D6D027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123EE6" w:rsidRPr="00123EE6" w14:paraId="02687B9D" w14:textId="77777777" w:rsidTr="00123EE6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82F875A" w14:textId="77777777" w:rsidR="00123EE6" w:rsidRPr="00123EE6" w:rsidRDefault="00123EE6" w:rsidP="00123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Values and Norms</w:t>
            </w:r>
          </w:p>
        </w:tc>
      </w:tr>
      <w:tr w:rsidR="00123EE6" w:rsidRPr="00123EE6" w14:paraId="2572049C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F4E6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are our common principles and values for our work together?</w:t>
            </w:r>
          </w:p>
        </w:tc>
      </w:tr>
      <w:tr w:rsidR="00123EE6" w:rsidRPr="00123EE6" w14:paraId="63201A25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79231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1. Collaboration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We value each team member’s input and work together to achieve the best results.</w:t>
            </w:r>
          </w:p>
        </w:tc>
      </w:tr>
      <w:tr w:rsidR="00123EE6" w:rsidRPr="00123EE6" w14:paraId="1C948F84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7EE0F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2. Respect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We listen to each other’s ideas and provide constructive feedback.</w:t>
            </w:r>
          </w:p>
        </w:tc>
      </w:tr>
      <w:tr w:rsidR="00123EE6" w:rsidRPr="00123EE6" w14:paraId="194BEDA6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27B2C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3. Accountability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Each member takes responsibility for their tasks and meets deadlines.</w:t>
            </w:r>
          </w:p>
        </w:tc>
      </w:tr>
      <w:tr w:rsidR="00123EE6" w:rsidRPr="00123EE6" w14:paraId="4D669638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8C8A8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4. Professionalism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We maintain a high standard of work and communication.</w:t>
            </w:r>
          </w:p>
        </w:tc>
      </w:tr>
      <w:tr w:rsidR="00123EE6" w:rsidRPr="00123EE6" w14:paraId="057166F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DBD3B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5. Transparency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 We communicate openly about challenges and progress.</w:t>
            </w:r>
          </w:p>
        </w:tc>
      </w:tr>
      <w:tr w:rsidR="00123EE6" w:rsidRPr="00123EE6" w14:paraId="5030035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CB3E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Norms for our team:</w:t>
            </w:r>
          </w:p>
        </w:tc>
      </w:tr>
      <w:tr w:rsidR="00123EE6" w:rsidRPr="00123EE6" w14:paraId="091F5936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DA13C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Regular check-ins (several weekly meetings) to track progress.</w:t>
            </w:r>
          </w:p>
        </w:tc>
      </w:tr>
      <w:tr w:rsidR="00123EE6" w:rsidRPr="00123EE6" w14:paraId="3C4E932F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E1B00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Respond to messages within a short time.</w:t>
            </w:r>
          </w:p>
        </w:tc>
      </w:tr>
      <w:tr w:rsidR="00123EE6" w:rsidRPr="00123EE6" w14:paraId="70294E47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5727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Share workload evenly and support each other when needed.</w:t>
            </w:r>
          </w:p>
        </w:tc>
      </w:tr>
      <w:tr w:rsidR="00123EE6" w:rsidRPr="00123EE6" w14:paraId="354785A9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CF532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Be punctual for meetings and deadlines.</w:t>
            </w:r>
          </w:p>
        </w:tc>
      </w:tr>
      <w:tr w:rsidR="00123EE6" w:rsidRPr="00123EE6" w14:paraId="003F925E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8009" w14:textId="77777777" w:rsidR="00123EE6" w:rsidRPr="00123EE6" w:rsidRDefault="00123EE6" w:rsidP="00123EE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123EE6" w:rsidRPr="00123EE6" w14:paraId="7EC517A3" w14:textId="77777777" w:rsidTr="00123EE6">
        <w:trPr>
          <w:trHeight w:val="312"/>
        </w:trPr>
        <w:tc>
          <w:tcPr>
            <w:tcW w:w="10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1DEE35C" w14:textId="77777777" w:rsidR="00123EE6" w:rsidRPr="00123EE6" w:rsidRDefault="00123EE6" w:rsidP="00123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4"/>
                <w:szCs w:val="24"/>
                <w:lang w:eastAsia="en-CA"/>
                <w14:ligatures w14:val="none"/>
              </w:rPr>
              <w:t>Guidelines and Expectations</w:t>
            </w:r>
          </w:p>
        </w:tc>
      </w:tr>
      <w:tr w:rsidR="00123EE6" w:rsidRPr="00123EE6" w14:paraId="387E0F8D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8C0EC" w14:textId="77777777" w:rsidR="00123EE6" w:rsidRPr="00123EE6" w:rsidRDefault="00123EE6" w:rsidP="00123E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What are the rules for how we are working together?</w:t>
            </w:r>
          </w:p>
        </w:tc>
      </w:tr>
      <w:tr w:rsidR="00123EE6" w:rsidRPr="00123EE6" w14:paraId="1E34D34E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76AB0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1. Communication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3AB4C8CA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B2A5B" w14:textId="4BAE0B7D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 xml:space="preserve">Use communication channels like WhatsApp, Teams, in-person </w:t>
            </w:r>
            <w:r w:rsidR="002974A0"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meetings for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 xml:space="preserve"> all team discussions.</w:t>
            </w:r>
          </w:p>
        </w:tc>
      </w:tr>
      <w:tr w:rsidR="00123EE6" w:rsidRPr="00123EE6" w14:paraId="2699B6E6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7BE3B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Respond to messages almost immediately to keep the project moving forward.</w:t>
            </w:r>
          </w:p>
        </w:tc>
      </w:tr>
      <w:tr w:rsidR="00123EE6" w:rsidRPr="00123EE6" w14:paraId="14AE0F62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A6ABF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2. Collaboration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772BE40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0EEF3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Share ideas openly and encourage brainstorming.</w:t>
            </w:r>
          </w:p>
        </w:tc>
      </w:tr>
      <w:tr w:rsidR="00123EE6" w:rsidRPr="00123EE6" w14:paraId="6DBACD1F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6BA6D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Divide tasks based on each member’s strengths and availability.</w:t>
            </w:r>
          </w:p>
        </w:tc>
      </w:tr>
      <w:tr w:rsidR="00123EE6" w:rsidRPr="00123EE6" w14:paraId="13BEA4E8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C2330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Support each other by offering help when someone is struggling with their tasks.</w:t>
            </w:r>
          </w:p>
        </w:tc>
      </w:tr>
      <w:tr w:rsidR="00123EE6" w:rsidRPr="00123EE6" w14:paraId="26305C7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9222A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3. Decision-Making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6D51B304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8AF81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Decisions will be made collaboratively, with input from all team members.</w:t>
            </w:r>
          </w:p>
        </w:tc>
      </w:tr>
      <w:tr w:rsidR="00123EE6" w:rsidRPr="00123EE6" w14:paraId="226A74C9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D8168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Document all decisions and action items to ensure clarity and accountability.</w:t>
            </w:r>
          </w:p>
        </w:tc>
      </w:tr>
      <w:tr w:rsidR="00123EE6" w:rsidRPr="00123EE6" w14:paraId="7EEDADFA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EFC30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4. Continuous Improvement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2D601391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84947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Regularly review progress during team meetings and identify areas for improvement.</w:t>
            </w:r>
          </w:p>
        </w:tc>
      </w:tr>
      <w:tr w:rsidR="00123EE6" w:rsidRPr="00123EE6" w14:paraId="5332933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755F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Be open to feedback and willing to adapt to changes.</w:t>
            </w:r>
          </w:p>
        </w:tc>
      </w:tr>
      <w:tr w:rsidR="00123EE6" w:rsidRPr="00123EE6" w14:paraId="7F50148C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7107B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Reflect on what’s working well and what’s not at the end of each milestone.</w:t>
            </w:r>
          </w:p>
        </w:tc>
      </w:tr>
      <w:tr w:rsidR="00123EE6" w:rsidRPr="00123EE6" w14:paraId="0338CFF5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14535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5. Meeting Etiquette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3D50116F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EAB58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Be punctual for all meetings and come prepared with updates on your tasks.</w:t>
            </w:r>
          </w:p>
        </w:tc>
      </w:tr>
      <w:tr w:rsidR="00123EE6" w:rsidRPr="00123EE6" w14:paraId="42F7D4D0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99E39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Stick to the agenda and keep meetings focused and efficient.</w:t>
            </w:r>
          </w:p>
        </w:tc>
      </w:tr>
      <w:tr w:rsidR="00123EE6" w:rsidRPr="00123EE6" w14:paraId="390E9BD1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BFCD0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If unable to attend, inform the team in advance and provide updates on your work.</w:t>
            </w:r>
          </w:p>
        </w:tc>
      </w:tr>
      <w:tr w:rsidR="00123EE6" w:rsidRPr="00123EE6" w14:paraId="42B2408C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C7C1E" w14:textId="77777777" w:rsidR="00123EE6" w:rsidRPr="00123EE6" w:rsidRDefault="00123EE6" w:rsidP="00123EE6">
            <w:pPr>
              <w:spacing w:after="0" w:line="240" w:lineRule="auto"/>
              <w:ind w:firstLineChars="100" w:firstLine="201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6. Conflict Resolution</w:t>
            </w: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:</w:t>
            </w:r>
          </w:p>
        </w:tc>
      </w:tr>
      <w:tr w:rsidR="00123EE6" w:rsidRPr="00123EE6" w14:paraId="336E708B" w14:textId="77777777" w:rsidTr="00123EE6">
        <w:trPr>
          <w:trHeight w:val="276"/>
        </w:trPr>
        <w:tc>
          <w:tcPr>
            <w:tcW w:w="10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316CC" w14:textId="77777777" w:rsidR="00123EE6" w:rsidRPr="00123EE6" w:rsidRDefault="00123EE6" w:rsidP="00123EE6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123EE6">
              <w:rPr>
                <w:rFonts w:ascii="Times New Roman" w:eastAsia="Times New Roman" w:hAnsi="Times New Roman" w:cs="Times New Roman"/>
                <w:color w:val="404040"/>
                <w:kern w:val="0"/>
                <w:sz w:val="20"/>
                <w:szCs w:val="20"/>
                <w:lang w:eastAsia="en-CA"/>
                <w14:ligatures w14:val="none"/>
              </w:rPr>
              <w:t>Address conflicts openly and respectfully.</w:t>
            </w:r>
          </w:p>
        </w:tc>
      </w:tr>
    </w:tbl>
    <w:p w14:paraId="38FD57AE" w14:textId="77777777" w:rsidR="00123EE6" w:rsidRDefault="00123EE6"/>
    <w:sectPr w:rsidR="00123E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E6"/>
    <w:rsid w:val="00123EE6"/>
    <w:rsid w:val="00222CF1"/>
    <w:rsid w:val="002974A0"/>
    <w:rsid w:val="00A2777A"/>
    <w:rsid w:val="00B7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8339"/>
  <w15:chartTrackingRefBased/>
  <w15:docId w15:val="{E81EFBEE-D885-4617-B52C-8A9D6989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C05C42-009D-422A-BF09-61B77EA5F7FD}"/>
</file>

<file path=customXml/itemProps2.xml><?xml version="1.0" encoding="utf-8"?>
<ds:datastoreItem xmlns:ds="http://schemas.openxmlformats.org/officeDocument/2006/customXml" ds:itemID="{885C86CE-2942-483E-AF1D-F11792575F8E}"/>
</file>

<file path=customXml/itemProps3.xml><?xml version="1.0" encoding="utf-8"?>
<ds:datastoreItem xmlns:ds="http://schemas.openxmlformats.org/officeDocument/2006/customXml" ds:itemID="{F72B8E7D-43E1-4711-B2FB-026EF80BB6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2</cp:revision>
  <dcterms:created xsi:type="dcterms:W3CDTF">2025-03-14T05:34:00Z</dcterms:created>
  <dcterms:modified xsi:type="dcterms:W3CDTF">2025-03-14T05:57:00Z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