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06F" w:rsidRPr="00C96B1A" w:rsidRDefault="00C96B1A">
      <w:pPr>
        <w:rPr>
          <w:lang w:val="en-US"/>
        </w:rPr>
      </w:pPr>
      <w:r>
        <w:rPr>
          <w:lang w:val="en-US"/>
        </w:rPr>
        <w:t xml:space="preserve">To have – </w:t>
      </w:r>
      <w:r>
        <w:t>иметь</w:t>
      </w:r>
      <w:r w:rsidRPr="00C96B1A">
        <w:rPr>
          <w:lang w:val="en-US"/>
        </w:rPr>
        <w:t xml:space="preserve"> </w:t>
      </w:r>
      <w:r>
        <w:t>обладать</w:t>
      </w:r>
    </w:p>
    <w:p w:rsidR="00C96B1A" w:rsidRDefault="00C96B1A">
      <w:pPr>
        <w:rPr>
          <w:lang w:val="en-US"/>
        </w:rPr>
      </w:pPr>
      <w:r>
        <w:rPr>
          <w:lang w:val="en-US"/>
        </w:rPr>
        <w:t>Have to = must</w:t>
      </w:r>
    </w:p>
    <w:p w:rsidR="00C96B1A" w:rsidRDefault="00C96B1A">
      <w:pPr>
        <w:rPr>
          <w:lang w:val="en-US"/>
        </w:rPr>
      </w:pPr>
    </w:p>
    <w:p w:rsidR="00C96B1A" w:rsidRDefault="00C96B1A">
      <w:pPr>
        <w:rPr>
          <w:lang w:val="en-US"/>
        </w:rPr>
      </w:pPr>
      <w:r>
        <w:rPr>
          <w:lang w:val="en-US"/>
        </w:rPr>
        <w:t xml:space="preserve">Should </w:t>
      </w:r>
      <w:r w:rsidR="00627575">
        <w:rPr>
          <w:lang w:val="en-US"/>
        </w:rPr>
        <w:t>–</w:t>
      </w:r>
      <w:r>
        <w:rPr>
          <w:lang w:val="en-US"/>
        </w:rPr>
        <w:t xml:space="preserve"> must </w:t>
      </w:r>
      <w:r w:rsidR="00627575">
        <w:rPr>
          <w:lang w:val="en-US"/>
        </w:rPr>
        <w:t>–</w:t>
      </w:r>
      <w:r w:rsidR="00D165A8">
        <w:rPr>
          <w:lang w:val="en-US"/>
        </w:rPr>
        <w:t xml:space="preserve"> </w:t>
      </w:r>
      <w:r w:rsidR="00627575">
        <w:rPr>
          <w:lang w:val="en-US"/>
        </w:rPr>
        <w:t xml:space="preserve">can </w:t>
      </w:r>
      <w:r>
        <w:rPr>
          <w:lang w:val="en-US"/>
        </w:rPr>
        <w:t>– ought to – may</w:t>
      </w:r>
    </w:p>
    <w:p w:rsidR="00C96B1A" w:rsidRPr="00D165A8" w:rsidRDefault="00D165A8" w:rsidP="00C96B1A">
      <w:pPr>
        <w:pStyle w:val="a3"/>
        <w:numPr>
          <w:ilvl w:val="0"/>
          <w:numId w:val="1"/>
        </w:numPr>
        <w:rPr>
          <w:lang w:val="en-US"/>
        </w:rPr>
      </w:pPr>
      <w:r>
        <w:t>Не самостоятельные</w:t>
      </w:r>
    </w:p>
    <w:p w:rsidR="00D165A8" w:rsidRPr="00D165A8" w:rsidRDefault="00D165A8" w:rsidP="00D165A8">
      <w:pPr>
        <w:pStyle w:val="a3"/>
        <w:numPr>
          <w:ilvl w:val="0"/>
          <w:numId w:val="1"/>
        </w:numPr>
      </w:pPr>
      <w:r w:rsidRPr="00D165A8">
        <w:t>Отсутствуют формы</w:t>
      </w:r>
      <w:r w:rsidRPr="00D165A8">
        <w:t>, герундий, причастия, инфинитив</w:t>
      </w:r>
    </w:p>
    <w:p w:rsidR="00D165A8" w:rsidRPr="00D165A8" w:rsidRDefault="00D165A8" w:rsidP="00D165A8">
      <w:pPr>
        <w:pStyle w:val="a3"/>
        <w:numPr>
          <w:ilvl w:val="0"/>
          <w:numId w:val="1"/>
        </w:numPr>
        <w:rPr>
          <w:lang w:val="en-US"/>
        </w:rPr>
      </w:pPr>
      <w:r w:rsidRPr="00D165A8">
        <w:rPr>
          <w:lang w:val="en-US"/>
        </w:rPr>
        <w:t>Не используем после них to</w:t>
      </w:r>
    </w:p>
    <w:p w:rsidR="00D165A8" w:rsidRDefault="00D165A8" w:rsidP="00D165A8">
      <w:pPr>
        <w:rPr>
          <w:lang w:val="en-US"/>
        </w:rPr>
      </w:pPr>
    </w:p>
    <w:p w:rsidR="00D165A8" w:rsidRDefault="00D165A8" w:rsidP="00D165A8">
      <w:pPr>
        <w:rPr>
          <w:lang w:val="en-US"/>
        </w:rPr>
      </w:pPr>
      <w:r>
        <w:rPr>
          <w:lang w:val="en-US"/>
        </w:rPr>
        <w:t>can –</w:t>
      </w:r>
      <w:r w:rsidRPr="00D165A8">
        <w:rPr>
          <w:lang w:val="en-US"/>
        </w:rPr>
        <w:t xml:space="preserve"> </w:t>
      </w:r>
      <w:r>
        <w:t>мочь</w:t>
      </w:r>
      <w:r w:rsidRPr="00D165A8">
        <w:rPr>
          <w:lang w:val="en-US"/>
        </w:rPr>
        <w:t xml:space="preserve"> </w:t>
      </w:r>
      <w:r>
        <w:t>уметь</w:t>
      </w:r>
      <w:r>
        <w:rPr>
          <w:lang w:val="en-US"/>
        </w:rPr>
        <w:t xml:space="preserve"> – could – can’t </w:t>
      </w:r>
    </w:p>
    <w:p w:rsidR="00D165A8" w:rsidRDefault="00D165A8" w:rsidP="00D165A8">
      <w:r>
        <w:rPr>
          <w:lang w:val="en-US"/>
        </w:rPr>
        <w:t>to</w:t>
      </w:r>
      <w:r w:rsidRPr="00D165A8">
        <w:t xml:space="preserve"> </w:t>
      </w:r>
      <w:r>
        <w:rPr>
          <w:lang w:val="en-US"/>
        </w:rPr>
        <w:t>be</w:t>
      </w:r>
      <w:r w:rsidRPr="00D165A8">
        <w:t xml:space="preserve"> </w:t>
      </w:r>
      <w:r>
        <w:rPr>
          <w:lang w:val="en-US"/>
        </w:rPr>
        <w:t>able</w:t>
      </w:r>
      <w:r w:rsidRPr="00D165A8">
        <w:t xml:space="preserve"> </w:t>
      </w:r>
      <w:r>
        <w:rPr>
          <w:lang w:val="en-US"/>
        </w:rPr>
        <w:t>to</w:t>
      </w:r>
      <w:r>
        <w:t xml:space="preserve"> – быть удалось получилось</w:t>
      </w:r>
    </w:p>
    <w:p w:rsidR="00D165A8" w:rsidRPr="00D165A8" w:rsidRDefault="00D165A8" w:rsidP="00D165A8">
      <w:r>
        <w:rPr>
          <w:lang w:val="en-US"/>
        </w:rPr>
        <w:t>may</w:t>
      </w:r>
      <w:r w:rsidRPr="00D165A8">
        <w:t xml:space="preserve"> – </w:t>
      </w:r>
      <w:r>
        <w:t>можно пожалуйста</w:t>
      </w:r>
    </w:p>
    <w:p w:rsidR="00D165A8" w:rsidRDefault="00D165A8" w:rsidP="00D165A8">
      <w:pPr>
        <w:rPr>
          <w:lang w:val="en-US"/>
        </w:rPr>
      </w:pPr>
      <w:r>
        <w:rPr>
          <w:lang w:val="en-US"/>
        </w:rPr>
        <w:t>must</w:t>
      </w:r>
      <w:r w:rsidRPr="00D165A8">
        <w:t xml:space="preserve"> – </w:t>
      </w:r>
      <w:r>
        <w:t xml:space="preserve">необходимо – </w:t>
      </w:r>
      <w:r>
        <w:rPr>
          <w:lang w:val="en-US"/>
        </w:rPr>
        <w:t>have to</w:t>
      </w:r>
    </w:p>
    <w:p w:rsidR="00627575" w:rsidRDefault="00627575" w:rsidP="00D165A8">
      <w:r>
        <w:rPr>
          <w:lang w:val="en-US"/>
        </w:rPr>
        <w:t xml:space="preserve">should – ought to – </w:t>
      </w:r>
      <w:r>
        <w:t xml:space="preserve">совет </w:t>
      </w:r>
    </w:p>
    <w:p w:rsidR="00627575" w:rsidRPr="00627575" w:rsidRDefault="00627575" w:rsidP="00D165A8"/>
    <w:p w:rsidR="00D165A8" w:rsidRDefault="00627575" w:rsidP="00D165A8">
      <w:r>
        <w:t>ИНФИНИТИВ</w:t>
      </w:r>
    </w:p>
    <w:p w:rsidR="00627575" w:rsidRDefault="00627575" w:rsidP="00627575">
      <w:pPr>
        <w:pStyle w:val="a3"/>
        <w:numPr>
          <w:ilvl w:val="0"/>
          <w:numId w:val="2"/>
        </w:numPr>
      </w:pPr>
      <w:r>
        <w:t>Залог – действительный и страдательный</w:t>
      </w:r>
    </w:p>
    <w:p w:rsidR="00627575" w:rsidRPr="00627575" w:rsidRDefault="00627575" w:rsidP="00627575">
      <w:pPr>
        <w:pStyle w:val="a3"/>
        <w:numPr>
          <w:ilvl w:val="0"/>
          <w:numId w:val="2"/>
        </w:numPr>
      </w:pPr>
      <w:r>
        <w:t xml:space="preserve">Виды – </w:t>
      </w:r>
      <w:r>
        <w:rPr>
          <w:lang w:val="en-US"/>
        </w:rPr>
        <w:t>simple, continues, perfect</w:t>
      </w:r>
    </w:p>
    <w:p w:rsidR="00627575" w:rsidRDefault="00627575" w:rsidP="00627575"/>
    <w:p w:rsidR="00627575" w:rsidRDefault="00627575" w:rsidP="00627575">
      <w:pPr>
        <w:rPr>
          <w:lang w:val="en-US"/>
        </w:rPr>
      </w:pPr>
      <w:r>
        <w:rPr>
          <w:lang w:val="en-US"/>
        </w:rPr>
        <w:t>I am glad to be speaking to u</w:t>
      </w:r>
    </w:p>
    <w:p w:rsidR="00627575" w:rsidRDefault="00627575" w:rsidP="00627575">
      <w:pPr>
        <w:rPr>
          <w:lang w:val="en-US"/>
        </w:rPr>
      </w:pPr>
      <w:r>
        <w:rPr>
          <w:lang w:val="en-US"/>
        </w:rPr>
        <w:t>I am glad to have spoken to u – perfect infinitive – have + 3</w:t>
      </w:r>
      <w:r w:rsidRPr="00627575">
        <w:rPr>
          <w:vertAlign w:val="superscript"/>
          <w:lang w:val="en-US"/>
        </w:rPr>
        <w:t>rd</w:t>
      </w:r>
      <w:r>
        <w:rPr>
          <w:lang w:val="en-US"/>
        </w:rPr>
        <w:t xml:space="preserve"> form</w:t>
      </w:r>
      <w:r w:rsidR="000D152A">
        <w:rPr>
          <w:lang w:val="en-US"/>
        </w:rPr>
        <w:t xml:space="preserve"> </w:t>
      </w:r>
    </w:p>
    <w:p w:rsidR="000D152A" w:rsidRDefault="000D152A" w:rsidP="00627575">
      <w:pPr>
        <w:rPr>
          <w:lang w:val="en-US"/>
        </w:rPr>
      </w:pPr>
    </w:p>
    <w:p w:rsidR="000D152A" w:rsidRDefault="000D152A" w:rsidP="00627575">
      <w:r>
        <w:t>МОДАЛЬНЫЕ ГЛАГОЛЫ ДЛЯ ВЫРАЖЕНИЯ УМОЗАКЛЮЧЕНИЙ</w:t>
      </w:r>
    </w:p>
    <w:p w:rsidR="000D152A" w:rsidRDefault="000D152A" w:rsidP="00627575">
      <w:r>
        <w:rPr>
          <w:lang w:val="en-US"/>
        </w:rPr>
        <w:t>Could</w:t>
      </w:r>
      <w:r w:rsidRPr="000D152A">
        <w:t xml:space="preserve"> – </w:t>
      </w:r>
      <w:r>
        <w:rPr>
          <w:lang w:val="en-US"/>
        </w:rPr>
        <w:t>may</w:t>
      </w:r>
      <w:r w:rsidRPr="000D152A">
        <w:t xml:space="preserve"> – </w:t>
      </w:r>
      <w:r>
        <w:rPr>
          <w:lang w:val="en-US"/>
        </w:rPr>
        <w:t>must</w:t>
      </w:r>
      <w:r w:rsidRPr="000D152A">
        <w:t xml:space="preserve"> </w:t>
      </w:r>
      <w:r>
        <w:t xml:space="preserve">вероятно – возможно – может </w:t>
      </w:r>
    </w:p>
    <w:p w:rsidR="000D152A" w:rsidRDefault="000D152A" w:rsidP="00627575">
      <w:pPr>
        <w:rPr>
          <w:lang w:val="en-US"/>
        </w:rPr>
      </w:pPr>
      <w:r>
        <w:rPr>
          <w:lang w:val="en-US"/>
        </w:rPr>
        <w:t>May – сомнения</w:t>
      </w:r>
    </w:p>
    <w:p w:rsidR="000D152A" w:rsidRPr="00A2149E" w:rsidRDefault="00A2149E" w:rsidP="00627575">
      <w:pPr>
        <w:rPr>
          <w:lang w:val="en-US"/>
        </w:rPr>
      </w:pPr>
      <w:r>
        <w:rPr>
          <w:lang w:val="en-US"/>
        </w:rPr>
        <w:t xml:space="preserve">Must – </w:t>
      </w:r>
      <w:r>
        <w:t>должно</w:t>
      </w:r>
      <w:r w:rsidRPr="00A2149E">
        <w:rPr>
          <w:lang w:val="en-US"/>
        </w:rPr>
        <w:t xml:space="preserve"> </w:t>
      </w:r>
      <w:r>
        <w:t>быть</w:t>
      </w:r>
    </w:p>
    <w:p w:rsidR="000D152A" w:rsidRDefault="00A2149E" w:rsidP="00627575">
      <w:r>
        <w:rPr>
          <w:lang w:val="en-US"/>
        </w:rPr>
        <w:t xml:space="preserve">Should – ought to – </w:t>
      </w:r>
      <w:r>
        <w:t>вывод, предположение</w:t>
      </w:r>
    </w:p>
    <w:p w:rsidR="001F0F59" w:rsidRDefault="001F0F59" w:rsidP="00627575"/>
    <w:p w:rsidR="001F0F59" w:rsidRDefault="001F0F59" w:rsidP="001F0F59">
      <w:r w:rsidRPr="001F0F59">
        <w:t xml:space="preserve">1. Могу ли я воспользоваться вашим компьютером? 2. </w:t>
      </w:r>
      <w:r>
        <w:t>Не рекомендую вам</w:t>
      </w:r>
      <w:r w:rsidRPr="001F0F59">
        <w:t xml:space="preserve"> переда</w:t>
      </w:r>
      <w:r>
        <w:t xml:space="preserve">вать конфиденциальные данные по </w:t>
      </w:r>
      <w:r w:rsidRPr="001F0F59">
        <w:t>сети. 3. Том</w:t>
      </w:r>
      <w:r>
        <w:t>у</w:t>
      </w:r>
      <w:r w:rsidRPr="001F0F59">
        <w:t xml:space="preserve"> </w:t>
      </w:r>
      <w:r>
        <w:t>следует</w:t>
      </w:r>
      <w:r w:rsidRPr="001F0F59">
        <w:t xml:space="preserve"> использовать надежный паро</w:t>
      </w:r>
      <w:r>
        <w:t xml:space="preserve">ль. 4. Вы не имеете права курить здесь </w:t>
      </w:r>
      <w:r w:rsidRPr="001F0F59">
        <w:t>5. Вы не можете войти в учетную запись без пароля. 6. М</w:t>
      </w:r>
      <w:r>
        <w:t xml:space="preserve">огу я взглянуть на вашу рабочую </w:t>
      </w:r>
      <w:r w:rsidRPr="001F0F59">
        <w:t>лицензию? Конечно, вы можете. 7. Могу ли я помо</w:t>
      </w:r>
      <w:r>
        <w:t xml:space="preserve">чь вам с программой шифрования? </w:t>
      </w:r>
      <w:r w:rsidRPr="001F0F59">
        <w:t xml:space="preserve">8. Возможно, общедоступное соединение </w:t>
      </w:r>
      <w:r w:rsidRPr="001F0F59">
        <w:rPr>
          <w:lang w:val="en-US"/>
        </w:rPr>
        <w:t>Wi</w:t>
      </w:r>
      <w:r w:rsidRPr="001F0F59">
        <w:t>-</w:t>
      </w:r>
      <w:r w:rsidRPr="001F0F59">
        <w:rPr>
          <w:lang w:val="en-US"/>
        </w:rPr>
        <w:t>Fi</w:t>
      </w:r>
      <w:r w:rsidRPr="001F0F59">
        <w:t xml:space="preserve"> не заш</w:t>
      </w:r>
      <w:r>
        <w:t xml:space="preserve">ифровано. 9. Возможно, он решил </w:t>
      </w:r>
      <w:r w:rsidRPr="001F0F59">
        <w:t>эту проблему.</w:t>
      </w:r>
    </w:p>
    <w:p w:rsidR="001F0F59" w:rsidRDefault="001F0F59" w:rsidP="001F0F59"/>
    <w:p w:rsidR="001F0F59" w:rsidRDefault="001F0F59" w:rsidP="001F0F59"/>
    <w:p w:rsidR="001F0F59" w:rsidRDefault="001F0F59" w:rsidP="001F0F59"/>
    <w:p w:rsidR="001F0F59" w:rsidRPr="001F0F59" w:rsidRDefault="001F0F59" w:rsidP="001F0F59">
      <w:pPr>
        <w:rPr>
          <w:lang w:val="en-US"/>
        </w:rPr>
      </w:pPr>
      <w:r>
        <w:rPr>
          <w:lang w:val="en-US"/>
        </w:rPr>
        <w:t>HT:</w:t>
      </w:r>
      <w:r w:rsidR="001A2443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 </w:t>
      </w:r>
    </w:p>
    <w:sectPr w:rsidR="001F0F59" w:rsidRPr="001F0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E4AF6"/>
    <w:multiLevelType w:val="hybridMultilevel"/>
    <w:tmpl w:val="9698D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90933"/>
    <w:multiLevelType w:val="hybridMultilevel"/>
    <w:tmpl w:val="364C5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06F"/>
    <w:rsid w:val="000D152A"/>
    <w:rsid w:val="001A2443"/>
    <w:rsid w:val="001F0F59"/>
    <w:rsid w:val="00627575"/>
    <w:rsid w:val="0089006F"/>
    <w:rsid w:val="00A2149E"/>
    <w:rsid w:val="00C96B1A"/>
    <w:rsid w:val="00D1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FD440"/>
  <w15:chartTrackingRefBased/>
  <w15:docId w15:val="{28CED25D-CBC0-465B-A53A-2C96AFC0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C747F-0DA8-4543-AC8B-111A5A351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Костров</dc:creator>
  <cp:keywords/>
  <dc:description/>
  <cp:lastModifiedBy>Дмитрий Костров</cp:lastModifiedBy>
  <cp:revision>3</cp:revision>
  <dcterms:created xsi:type="dcterms:W3CDTF">2024-10-12T08:20:00Z</dcterms:created>
  <dcterms:modified xsi:type="dcterms:W3CDTF">2024-10-12T09:10:00Z</dcterms:modified>
</cp:coreProperties>
</file>