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8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@fig:001</w:t>
      </w:r>
      <w:r>
        <w:t xml:space="preserve">).</w:t>
      </w:r>
      <w:r>
        <w:t xml:space="preserve"> </w:t>
      </w:r>
      <w:bookmarkStart w:id="24" w:name="fig:001"/>
      <w:r>
        <w:drawing>
          <wp:inline>
            <wp:extent cx="5334000" cy="5755314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16-0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Создал файл lab07.sh с помощью комбинации Ctrl-x Ctrl-f и набрал текст из задания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  <w:r>
        <w:t xml:space="preserve"> </w:t>
      </w:r>
      <w:bookmarkStart w:id="28" w:name="fig:002"/>
      <w:r>
        <w:drawing>
          <wp:inline>
            <wp:extent cx="5334000" cy="5755314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24-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Вырезал одной командой целую строку (С-k).</w:t>
      </w:r>
      <w:r>
        <w:t xml:space="preserve"> </w:t>
      </w:r>
      <w:r>
        <w:t xml:space="preserve">Вставил эту строку в конец файла (C-y).</w:t>
      </w:r>
      <w:r>
        <w:t xml:space="preserve"> </w:t>
      </w:r>
      <w:r>
        <w:t xml:space="preserve">Выделил область текста (C-space).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@fig:004</w:t>
      </w:r>
      <w:r>
        <w:t xml:space="preserve">).</w:t>
      </w:r>
      <w:r>
        <w:t xml:space="preserve"> </w:t>
      </w:r>
      <w:bookmarkStart w:id="32" w:name="fig:004"/>
      <w:r>
        <w:drawing>
          <wp:inline>
            <wp:extent cx="5334000" cy="5755314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0-1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Скопировал область в буфер обмена (M-w) и вставил область в конец файла (C-y).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@fig:005</w:t>
      </w:r>
      <w:r>
        <w:t xml:space="preserve">).</w:t>
      </w:r>
      <w:r>
        <w:t xml:space="preserve"> </w:t>
      </w:r>
      <w:bookmarkStart w:id="36" w:name="fig:005"/>
      <w:r>
        <w:drawing>
          <wp:inline>
            <wp:extent cx="5334000" cy="5755314"/>
            <wp:effectExtent b="0" l="0" r="0" t="0"/>
            <wp:docPr descr="5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0-2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Вновь выделил эту область и на этот раз вырезал её (C-w)затем отменил последнее действие (C-/).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@fig:006</w:t>
      </w:r>
      <w:r>
        <w:t xml:space="preserve">).</w:t>
      </w:r>
      <w:r>
        <w:t xml:space="preserve"> </w:t>
      </w:r>
      <w:bookmarkStart w:id="40" w:name="fig:006"/>
      <w:r>
        <w:drawing>
          <wp:inline>
            <wp:extent cx="5334000" cy="5755314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0-4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Научился использовать команды по перемещению курсора.</w:t>
      </w:r>
      <w:r>
        <w:t xml:space="preserve"> </w:t>
      </w:r>
      <w:r>
        <w:t xml:space="preserve">Переместил курсор в начало строки (C-a).</w:t>
      </w:r>
      <w:r>
        <w:t xml:space="preserve"> </w:t>
      </w:r>
      <w:r>
        <w:t xml:space="preserve">Переместил курсор в конец строки (C-e).</w:t>
      </w:r>
      <w:r>
        <w:t xml:space="preserve"> </w:t>
      </w:r>
      <w:r>
        <w:t xml:space="preserve">Переместил курсор в начало буфера (M-&lt;).</w:t>
      </w:r>
      <w:r>
        <w:t xml:space="preserve"> </w:t>
      </w:r>
      <w:r>
        <w:t xml:space="preserve">Переместил курсор в конец буфера (M-&gt;).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@fig:007</w:t>
      </w:r>
      <w:r>
        <w:t xml:space="preserve">).</w:t>
      </w:r>
      <w:r>
        <w:t xml:space="preserve"> </w:t>
      </w:r>
      <w:bookmarkStart w:id="44" w:name="fig:007"/>
      <w:r>
        <w:drawing>
          <wp:inline>
            <wp:extent cx="5334000" cy="5755314"/>
            <wp:effectExtent b="0" l="0" r="0" t="0"/>
            <wp:docPr descr="7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0-5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(рис.</w:t>
      </w:r>
      <w:r>
        <w:t xml:space="preserve"> </w:t>
      </w:r>
      <w:r>
        <w:t xml:space="preserve">@fig:008</w:t>
      </w:r>
      <w:r>
        <w:t xml:space="preserve">).</w:t>
      </w:r>
      <w:r>
        <w:t xml:space="preserve"> </w:t>
      </w:r>
      <w:bookmarkStart w:id="48" w:name="fig:008"/>
      <w:r>
        <w:drawing>
          <wp:inline>
            <wp:extent cx="5334000" cy="5755314"/>
            <wp:effectExtent b="0" l="0" r="0" t="0"/>
            <wp:docPr descr="8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0-5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(рис.</w:t>
      </w:r>
      <w:r>
        <w:t xml:space="preserve"> </w:t>
      </w:r>
      <w:r>
        <w:t xml:space="preserve">@fig:009</w:t>
      </w:r>
      <w:r>
        <w:t xml:space="preserve">).</w:t>
      </w:r>
      <w:r>
        <w:t xml:space="preserve"> </w:t>
      </w:r>
      <w:bookmarkStart w:id="52" w:name="fig:009"/>
      <w:r>
        <w:drawing>
          <wp:inline>
            <wp:extent cx="5334000" cy="5755314"/>
            <wp:effectExtent b="0" l="0" r="0" t="0"/>
            <wp:docPr descr="9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0-5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(рис.</w:t>
      </w:r>
      <w:r>
        <w:t xml:space="preserve"> </w:t>
      </w:r>
      <w:r>
        <w:t xml:space="preserve">@fig:010</w:t>
      </w:r>
      <w:r>
        <w:t xml:space="preserve">).</w:t>
      </w:r>
      <w:r>
        <w:t xml:space="preserve"> </w:t>
      </w:r>
      <w:r>
        <w:drawing>
          <wp:inline>
            <wp:extent cx="5334000" cy="5755314"/>
            <wp:effectExtent b="0" l="0" r="0" t="0"/>
            <wp:docPr descr="10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1-2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1{#fig:010 width=70%}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@fig:011</w:t>
      </w:r>
      <w:r>
        <w:t xml:space="preserve">).</w:t>
      </w:r>
      <w:r>
        <w:t xml:space="preserve"> </w:t>
      </w:r>
      <w:bookmarkStart w:id="59" w:name="fig:011"/>
      <w:r>
        <w:drawing>
          <wp:inline>
            <wp:extent cx="5334000" cy="5755314"/>
            <wp:effectExtent b="0" l="0" r="0" t="0"/>
            <wp:docPr descr="11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1-2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(рис.</w:t>
      </w:r>
      <w:r>
        <w:t xml:space="preserve"> </w:t>
      </w:r>
      <w:r>
        <w:t xml:space="preserve">@fig:012</w:t>
      </w:r>
      <w:r>
        <w:t xml:space="preserve">).</w:t>
      </w:r>
      <w:r>
        <w:t xml:space="preserve"> </w:t>
      </w:r>
      <w:r>
        <w:t xml:space="preserve">Вывел список активных буферов на экран (C-x C-b).</w:t>
      </w:r>
      <w:r>
        <w:t xml:space="preserve"> </w:t>
      </w:r>
      <w:bookmarkStart w:id="63" w:name="fig:012"/>
      <w:r>
        <w:drawing>
          <wp:inline>
            <wp:extent cx="5334000" cy="5755314"/>
            <wp:effectExtent b="0" l="0" r="0" t="0"/>
            <wp:docPr descr="12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2-0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Переместился во вновь открытое окно (C-x) o со списком открытых буферов</w:t>
      </w:r>
      <w:r>
        <w:t xml:space="preserve"> </w:t>
      </w:r>
      <w:r>
        <w:t xml:space="preserve">и переключился на другой буфер и закрыл это окно (C-x 0).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@fig:013</w:t>
      </w:r>
      <w:r>
        <w:t xml:space="preserve">).</w:t>
      </w:r>
      <w:r>
        <w:t xml:space="preserve"> </w:t>
      </w:r>
      <w:bookmarkStart w:id="67" w:name="fig:013"/>
      <w:r>
        <w:drawing>
          <wp:inline>
            <wp:extent cx="5334000" cy="5755314"/>
            <wp:effectExtent b="0" l="0" r="0" t="0"/>
            <wp:docPr descr="13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2-3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r>
        <w:t xml:space="preserve">Поделил фрейм на 4 части: разделил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@fig:014</w:t>
      </w:r>
      <w:r>
        <w:t xml:space="preserve">).</w:t>
      </w:r>
      <w:r>
        <w:t xml:space="preserve"> </w:t>
      </w:r>
      <w:bookmarkStart w:id="71" w:name="fig:014"/>
      <w:r>
        <w:drawing>
          <wp:inline>
            <wp:extent cx="5334000" cy="5755314"/>
            <wp:effectExtent b="0" l="0" r="0" t="0"/>
            <wp:docPr descr="14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3-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Переключился в режим поиска (C-s) и найшел несколько слов, присутствующих</w:t>
      </w:r>
      <w:r>
        <w:t xml:space="preserve"> </w:t>
      </w:r>
      <w:r>
        <w:t xml:space="preserve">в тексте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@fig:015</w:t>
      </w:r>
      <w:r>
        <w:t xml:space="preserve">).</w:t>
      </w:r>
      <w:r>
        <w:t xml:space="preserve"> </w:t>
      </w:r>
      <w:bookmarkStart w:id="75" w:name="fig:015"/>
      <w:r>
        <w:drawing>
          <wp:inline>
            <wp:extent cx="5334000" cy="5755314"/>
            <wp:effectExtent b="0" l="0" r="0" t="0"/>
            <wp:docPr descr="15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9-0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r>
        <w:t xml:space="preserve">Переключился между результатами поиска, нажимая C-s, а после вышел из режима поиска, нажав C-g.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@fig:016</w:t>
      </w:r>
      <w:r>
        <w:t xml:space="preserve">).</w:t>
      </w:r>
      <w:r>
        <w:t xml:space="preserve"> </w:t>
      </w:r>
      <w:bookmarkStart w:id="79" w:name="fig:016"/>
      <w:r>
        <w:drawing>
          <wp:inline>
            <wp:extent cx="5334000" cy="5755314"/>
            <wp:effectExtent b="0" l="0" r="0" t="0"/>
            <wp:docPr descr="16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0%2022-39-4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Кратко охарактеризуйте редактор emacs.</w:t>
      </w:r>
      <w:r>
        <w:t xml:space="preserve"> </w:t>
      </w:r>
      <w:r>
        <w:t xml:space="preserve">-Экранный редактор текста, позволяющий в одном окне редактировать сразу множество файлов</w:t>
      </w:r>
    </w:p>
    <w:p>
      <w:pPr>
        <w:numPr>
          <w:ilvl w:val="0"/>
          <w:numId w:val="1001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-Большое количество комбинация клавиш, отличных от привычных</w:t>
      </w:r>
    </w:p>
    <w:p>
      <w:pPr>
        <w:numPr>
          <w:ilvl w:val="0"/>
          <w:numId w:val="1001"/>
        </w:numPr>
        <w:pStyle w:val="Compac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-Буфер - место хранения временной информации, окно - визуализация буфера</w:t>
      </w:r>
    </w:p>
    <w:p>
      <w:pPr>
        <w:numPr>
          <w:ilvl w:val="0"/>
          <w:numId w:val="1001"/>
        </w:numPr>
        <w:pStyle w:val="Compac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-Да</w:t>
      </w:r>
    </w:p>
    <w:p>
      <w:pPr>
        <w:numPr>
          <w:ilvl w:val="0"/>
          <w:numId w:val="1001"/>
        </w:numPr>
        <w:pStyle w:val="Compact"/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-GNU Emacs, scratch, Messages, Quail, Completions</w:t>
      </w:r>
    </w:p>
    <w:p>
      <w:pPr>
        <w:numPr>
          <w:ilvl w:val="0"/>
          <w:numId w:val="1001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2"/>
        </w:numPr>
        <w:pStyle w:val="Compact"/>
      </w:pPr>
      <w:r>
        <w:t xml:space="preserve">Сtrl+c, Shift+ и Ctrl+c Ctrl+</w:t>
      </w:r>
    </w:p>
    <w:p>
      <w:pPr>
        <w:numPr>
          <w:ilvl w:val="0"/>
          <w:numId w:val="1003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04"/>
        </w:numPr>
        <w:pStyle w:val="Compact"/>
      </w:pPr>
      <w:r>
        <w:t xml:space="preserve">C-x 3 или C-x 2.</w:t>
      </w:r>
    </w:p>
    <w:p>
      <w:pPr>
        <w:numPr>
          <w:ilvl w:val="0"/>
          <w:numId w:val="1005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6"/>
        </w:numPr>
        <w:pStyle w:val="Compact"/>
      </w:pPr>
      <w:r>
        <w:t xml:space="preserve">~/.emacs.</w:t>
      </w:r>
    </w:p>
    <w:p>
      <w:pPr>
        <w:numPr>
          <w:ilvl w:val="0"/>
          <w:numId w:val="1007"/>
        </w:numPr>
        <w:pStyle w:val="Compact"/>
      </w:pPr>
      <w:r>
        <w:t xml:space="preserve">Какую функцию выполняет клавиша &lt;– и можно ли её переназначить?</w:t>
      </w:r>
    </w:p>
    <w:p>
      <w:pPr>
        <w:numPr>
          <w:ilvl w:val="0"/>
          <w:numId w:val="1008"/>
        </w:numPr>
        <w:pStyle w:val="Compact"/>
      </w:pPr>
      <w:r>
        <w:t xml:space="preserve">Перемещение курсора</w:t>
      </w:r>
    </w:p>
    <w:p>
      <w:pPr>
        <w:numPr>
          <w:ilvl w:val="0"/>
          <w:numId w:val="1009"/>
        </w:numPr>
        <w:pStyle w:val="Compact"/>
      </w:pPr>
      <w:r>
        <w:t xml:space="preserve">Какой редактор вам показался удобнее в работе vi или emacs? Поясните почему</w:t>
      </w:r>
    </w:p>
    <w:p>
      <w:pPr>
        <w:numPr>
          <w:ilvl w:val="0"/>
          <w:numId w:val="1010"/>
        </w:numPr>
        <w:pStyle w:val="Compact"/>
      </w:pPr>
      <w:r>
        <w:t xml:space="preserve">Редактор emacs позволяет работать сразу с несколькими файлами, однако стоит отметить, что в vi комбинации клавиш мне показались более удобными.</w:t>
      </w:r>
    </w:p>
    <w:bookmarkEnd w:id="81"/>
    <w:bookmarkStart w:id="8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Дмитрий Алексеевич Митяков</dc:creator>
  <dc:language>ru-RU</dc:language>
  <cp:keywords/>
  <dcterms:created xsi:type="dcterms:W3CDTF">2024-04-20T20:08:10Z</dcterms:created>
  <dcterms:modified xsi:type="dcterms:W3CDTF">2024-04-20T20:08:10Z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