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Митяков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6 лабораторной работы и в нем нужный файл (рис. ??).</w:t>
      </w:r>
      <w:r>
        <w:t xml:space="preserve"> </w:t>
      </w:r>
      <w:bookmarkStart w:id="24" w:name="fig:001"/>
      <w:r>
        <w:drawing>
          <wp:inline>
            <wp:extent cx="5334000" cy="983225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9-55-0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В этот файл скопировал код и в директорию скопировал файл in_out</w:t>
      </w:r>
      <w:r>
        <w:t xml:space="preserve"> </w:t>
      </w:r>
      <w:r>
        <w:t xml:space="preserve">(рис. ??).</w:t>
      </w:r>
      <w:r>
        <w:t xml:space="preserve"> </w:t>
      </w:r>
      <w:bookmarkStart w:id="28" w:name="fig:002"/>
      <w:r>
        <w:drawing>
          <wp:inline>
            <wp:extent cx="4648200" cy="3530600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9-56-5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(рис. ??).</w:t>
      </w:r>
      <w:r>
        <w:t xml:space="preserve"> </w:t>
      </w:r>
      <w:bookmarkStart w:id="32" w:name="fig:003"/>
      <w:r>
        <w:drawing>
          <wp:inline>
            <wp:extent cx="5334000" cy="3503050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9-57-1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Создал исполняемый файл и получил такой результат</w:t>
      </w:r>
      <w:r>
        <w:t xml:space="preserve"> </w:t>
      </w:r>
      <w:r>
        <w:t xml:space="preserve">(рис. ??).</w:t>
      </w:r>
      <w:r>
        <w:t xml:space="preserve"> </w:t>
      </w:r>
      <w:bookmarkStart w:id="36" w:name="fig:004"/>
      <w:r>
        <w:drawing>
          <wp:inline>
            <wp:extent cx="5334000" cy="652119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9-58-1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Затем изменил в исходном файле вместо символов записал в регистры числа</w:t>
      </w:r>
      <w:r>
        <w:t xml:space="preserve"> </w:t>
      </w:r>
      <w:r>
        <w:t xml:space="preserve">(рис. ??).</w:t>
      </w:r>
      <w:r>
        <w:t xml:space="preserve"> </w:t>
      </w:r>
      <w:bookmarkStart w:id="40" w:name="fig:005"/>
      <w:r>
        <w:drawing>
          <wp:inline>
            <wp:extent cx="1651000" cy="863600"/>
            <wp:effectExtent b="0" l="0" r="0" t="0"/>
            <wp:docPr descr="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9-59-1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И получил такой результат - символ не отображается на экране</w:t>
      </w:r>
      <w:r>
        <w:t xml:space="preserve"> </w:t>
      </w:r>
      <w:r>
        <w:t xml:space="preserve">(рис. ??).</w:t>
      </w:r>
      <w:r>
        <w:t xml:space="preserve"> </w:t>
      </w:r>
      <w:bookmarkStart w:id="44" w:name="fig:006"/>
      <w:r>
        <w:drawing>
          <wp:inline>
            <wp:extent cx="5334000" cy="1240465"/>
            <wp:effectExtent b="0" l="0" r="0" t="0"/>
            <wp:docPr descr="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0-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Создал следующий файл</w:t>
      </w:r>
      <w:r>
        <w:t xml:space="preserve"> </w:t>
      </w:r>
      <w:r>
        <w:t xml:space="preserve">(рис. ??).</w:t>
      </w:r>
      <w:r>
        <w:t xml:space="preserve"> </w:t>
      </w:r>
      <w:bookmarkStart w:id="48" w:name="fig:007"/>
      <w:r>
        <w:drawing>
          <wp:inline>
            <wp:extent cx="5334000" cy="231493"/>
            <wp:effectExtent b="0" l="0" r="0" t="0"/>
            <wp:docPr descr="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0-5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И скопировал туда уже новый текст</w:t>
      </w:r>
      <w:r>
        <w:t xml:space="preserve"> </w:t>
      </w:r>
      <w:r>
        <w:t xml:space="preserve">(рис. ??).</w:t>
      </w:r>
      <w:r>
        <w:t xml:space="preserve"> </w:t>
      </w:r>
      <w:bookmarkStart w:id="52" w:name="fig:008"/>
      <w:r>
        <w:drawing>
          <wp:inline>
            <wp:extent cx="2209800" cy="2603500"/>
            <wp:effectExtent b="0" l="0" r="0" t="0"/>
            <wp:docPr descr="8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1-3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Исполняемый файл возвращает следующее значение</w:t>
      </w:r>
      <w:r>
        <w:t xml:space="preserve"> </w:t>
      </w:r>
      <w:r>
        <w:t xml:space="preserve">(рис. ??).</w:t>
      </w:r>
      <w:r>
        <w:t xml:space="preserve"> </w:t>
      </w:r>
      <w:bookmarkStart w:id="56" w:name="fig:009"/>
      <w:r>
        <w:drawing>
          <wp:inline>
            <wp:extent cx="5334000" cy="1070959"/>
            <wp:effectExtent b="0" l="0" r="0" t="0"/>
            <wp:docPr descr="9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2-5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Заменяю символы на числа</w:t>
      </w:r>
      <w:r>
        <w:t xml:space="preserve"> </w:t>
      </w:r>
      <w:r>
        <w:t xml:space="preserve">(рис. ??).</w:t>
      </w:r>
      <w:r>
        <w:t xml:space="preserve"> </w:t>
      </w:r>
      <w:bookmarkStart w:id="60" w:name="fig:010"/>
      <w:r>
        <w:drawing>
          <wp:inline>
            <wp:extent cx="2235200" cy="1066800"/>
            <wp:effectExtent b="0" l="0" r="0" t="0"/>
            <wp:docPr descr="10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3-2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И получил такой результат</w:t>
      </w:r>
      <w:r>
        <w:t xml:space="preserve"> </w:t>
      </w:r>
      <w:r>
        <w:t xml:space="preserve">(рис. ??).</w:t>
      </w:r>
      <w:r>
        <w:t xml:space="preserve"> </w:t>
      </w:r>
      <w:bookmarkStart w:id="64" w:name="fig:011"/>
      <w:r>
        <w:drawing>
          <wp:inline>
            <wp:extent cx="5334000" cy="988171"/>
            <wp:effectExtent b="0" l="0" r="0" t="0"/>
            <wp:docPr descr="11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3-3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Создал еще один файл и вставил в него такой код, и после запуска получил результат:</w:t>
      </w:r>
      <w:r>
        <w:t xml:space="preserve"> </w:t>
      </w:r>
      <w:r>
        <w:t xml:space="preserve">(рис. ??).</w:t>
      </w:r>
      <w:r>
        <w:t xml:space="preserve"> </w:t>
      </w:r>
      <w:bookmarkStart w:id="68" w:name="fig:012"/>
      <w:r>
        <w:drawing>
          <wp:inline>
            <wp:extent cx="5334000" cy="4150787"/>
            <wp:effectExtent b="0" l="0" r="0" t="0"/>
            <wp:docPr descr="12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5-0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(рис. ??).</w:t>
      </w:r>
      <w:r>
        <w:t xml:space="preserve"> </w:t>
      </w:r>
      <w:bookmarkStart w:id="72" w:name="fig:013"/>
      <w:r>
        <w:drawing>
          <wp:inline>
            <wp:extent cx="5334000" cy="1379988"/>
            <wp:effectExtent b="0" l="0" r="0" t="0"/>
            <wp:docPr descr="13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5-4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r>
        <w:t xml:space="preserve">Изменил следующие строки и получил нужный результат</w:t>
      </w:r>
      <w:r>
        <w:t xml:space="preserve"> </w:t>
      </w:r>
      <w:r>
        <w:t xml:space="preserve">(рис. ??).</w:t>
      </w:r>
      <w:r>
        <w:t xml:space="preserve"> </w:t>
      </w:r>
      <w:bookmarkStart w:id="76" w:name="fig:014"/>
      <w:r>
        <w:drawing>
          <wp:inline>
            <wp:extent cx="5334000" cy="1543169"/>
            <wp:effectExtent b="0" l="0" r="0" t="0"/>
            <wp:docPr descr="14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7-2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(рис. ??).</w:t>
      </w:r>
      <w:r>
        <w:t xml:space="preserve"> </w:t>
      </w:r>
      <w:bookmarkStart w:id="80" w:name="fig:015"/>
      <w:r>
        <w:drawing>
          <wp:inline>
            <wp:extent cx="5334000" cy="1270000"/>
            <wp:effectExtent b="0" l="0" r="0" t="0"/>
            <wp:docPr descr="15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7-4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r>
        <w:t xml:space="preserve">Получил номер варианта с помощью программы:</w:t>
      </w:r>
      <w:r>
        <w:t xml:space="preserve"> </w:t>
      </w:r>
      <w:r>
        <w:t xml:space="preserve">(рис. ??).</w:t>
      </w:r>
      <w:r>
        <w:t xml:space="preserve"> </w:t>
      </w:r>
      <w:bookmarkStart w:id="84" w:name="fig:016"/>
      <w:r>
        <w:drawing>
          <wp:inline>
            <wp:extent cx="5334000" cy="4831438"/>
            <wp:effectExtent b="0" l="0" r="0" t="0"/>
            <wp:docPr descr="16" title="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10-5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r>
        <w:t xml:space="preserve">Мой вариант - 8</w:t>
      </w:r>
      <w:r>
        <w:t xml:space="preserve"> </w:t>
      </w:r>
      <w:r>
        <w:t xml:space="preserve">(рис. ??).</w:t>
      </w:r>
      <w:r>
        <w:t xml:space="preserve"> </w:t>
      </w:r>
      <w:bookmarkStart w:id="88" w:name="fig:017"/>
      <w:r>
        <w:drawing>
          <wp:inline>
            <wp:extent cx="5334000" cy="1549541"/>
            <wp:effectExtent b="0" l="0" r="0" t="0"/>
            <wp:docPr descr="17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12-3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  <w:r>
        <w:t xml:space="preserve"> </w:t>
      </w:r>
      <w:r>
        <w:t xml:space="preserve">(рис. ??).</w:t>
      </w:r>
      <w:r>
        <w:t xml:space="preserve"> </w:t>
      </w:r>
      <w:r>
        <w:t xml:space="preserve">-</w:t>
      </w:r>
      <w:r>
        <w:t xml:space="preserve"> </w:t>
      </w:r>
      <w:r>
        <w:t xml:space="preserve">1.За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  <w:r>
        <w:t xml:space="preserve"> </w:t>
      </w:r>
      <w:r>
        <w:t xml:space="preserve">3.call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  <w:r>
        <w:t xml:space="preserve"> </w:t>
      </w:r>
      <w:r>
        <w:t xml:space="preserve">4.За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  <w:r>
        <w:t xml:space="preserve"> </w:t>
      </w:r>
      <w:r>
        <w:t xml:space="preserve">5.При выполнении инструкции div ebx остаток от деления записывается в регистр edx</w:t>
      </w:r>
      <w:r>
        <w:t xml:space="preserve"> </w:t>
      </w:r>
      <w:r>
        <w:t xml:space="preserve">6.Инструкция inc edx увеличивает значение регистра edx на 1</w:t>
      </w:r>
      <w:r>
        <w:t xml:space="preserve"> </w:t>
      </w:r>
      <w:r>
        <w:t xml:space="preserve">7.За вывод на экран результатов вычислений отвечают строки:</w:t>
      </w:r>
    </w:p>
    <w:bookmarkEnd w:id="89"/>
    <w:bookmarkStart w:id="98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Написал код программы, описывающий вычисление результата функции 8 варианта</w:t>
      </w:r>
      <w:r>
        <w:t xml:space="preserve"> </w:t>
      </w:r>
      <w:bookmarkStart w:id="93" w:name="fig:018"/>
      <w:r>
        <w:drawing>
          <wp:inline>
            <wp:extent cx="5334000" cy="1549541"/>
            <wp:effectExtent b="0" l="0" r="0" t="0"/>
            <wp:docPr descr="18" title="" id="9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33-3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  <w:r>
        <w:t xml:space="preserve"> </w:t>
      </w:r>
      <w:r>
        <w:t xml:space="preserve">(рис. ??).</w:t>
      </w:r>
      <w:r>
        <w:t xml:space="preserve"> </w:t>
      </w:r>
      <w:bookmarkStart w:id="97" w:name="fig:019"/>
      <w:r>
        <w:drawing>
          <wp:inline>
            <wp:extent cx="5334000" cy="4601882"/>
            <wp:effectExtent b="0" l="0" r="0" t="0"/>
            <wp:docPr descr="19" title="" id="9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33-5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Архитектура компьютера</dc:title>
  <dc:creator>Дмитрий Алексеевич Митяков</dc:creator>
  <dc:language>ru-RU</dc:language>
  <cp:keywords/>
  <dcterms:created xsi:type="dcterms:W3CDTF">2023-12-15T18:38:23Z</dcterms:created>
  <dcterms:modified xsi:type="dcterms:W3CDTF">2023-12-15T18:38:23Z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