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0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id="_x0000_s1026" o:spid="_x0000_s1026" o:spt="203" style="height:68.6pt;width:494.55pt;" coordsize="9891,1372">
            <o:lock v:ext="edit"/>
            <v:shape id="_x0000_s1027" o:spid="_x0000_s1027" o:spt="75" type="#_x0000_t75" style="position:absolute;left:30;top:0;height:1362;width:1316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8" o:spid="_x0000_s1028" o:spt="75" type="#_x0000_t75" style="position:absolute;left:0;top:0;height:1372;width:989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0;top:0;height:1372;width:98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5"/>
                      <w:ind w:left="2972" w:right="0" w:firstLine="0"/>
                      <w:jc w:val="left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PT. VICTORY TRANSINDO LARIS</w:t>
                    </w:r>
                    <w:r>
                      <w:rPr>
                        <w:rFonts w:ascii="Cambria"/>
                        <w:b/>
                        <w:spacing w:val="-3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CEMERLANG</w:t>
                    </w:r>
                  </w:p>
                  <w:p>
                    <w:pPr>
                      <w:spacing w:before="75" w:line="218" w:lineRule="exact"/>
                      <w:ind w:left="0" w:right="33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Ruko Satelit Town Square</w:t>
                    </w:r>
                    <w:r>
                      <w:rPr>
                        <w:rFonts w:ascii="Arial"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A-41</w:t>
                    </w:r>
                  </w:p>
                  <w:p>
                    <w:pPr>
                      <w:spacing w:before="0" w:line="207" w:lineRule="exact"/>
                      <w:ind w:left="0" w:right="333" w:firstLine="0"/>
                      <w:jc w:val="right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Jl.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Raya</w:t>
                    </w:r>
                    <w:r>
                      <w:rPr>
                        <w:rFonts w:ascii="Arial" w:hAnsi="Arial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Sukomanunggal</w:t>
                    </w:r>
                    <w:r>
                      <w:rPr>
                        <w:rFonts w:ascii="Arial" w:hAnsi="Arial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Surabaya,</w:t>
                    </w:r>
                    <w:r>
                      <w:rPr>
                        <w:rFonts w:ascii="Arial" w:hAnsi="Arial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Indonesia</w:t>
                    </w:r>
                    <w:r>
                      <w:rPr>
                        <w:rFonts w:ascii="Arial" w:hAnsi="Arial"/>
                        <w:spacing w:val="-3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>60188</w:t>
                    </w:r>
                  </w:p>
                  <w:p>
                    <w:pPr>
                      <w:spacing w:before="0" w:line="218" w:lineRule="exact"/>
                      <w:ind w:left="0" w:right="341" w:firstLine="0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Telp.:</w:t>
                    </w:r>
                    <w:r>
                      <w:rPr>
                        <w:rFonts w:ascii="Arial"/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sz w:val="20"/>
                      </w:rPr>
                      <w:t>+62-31-7329838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38"/>
        <w:ind w:left="235"/>
      </w:pPr>
      <w:r>
        <w:t>Surabaya, 12 Juli 2021</w:t>
      </w:r>
    </w:p>
    <w:p>
      <w:pPr>
        <w:pStyle w:val="5"/>
        <w:spacing w:before="8"/>
        <w:rPr>
          <w:sz w:val="20"/>
        </w:rPr>
      </w:pPr>
    </w:p>
    <w:p>
      <w:pPr>
        <w:pStyle w:val="2"/>
        <w:spacing w:line="253" w:lineRule="exact"/>
      </w:pPr>
      <w:r>
        <w:t>Kepada Yth.: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ascii="Times New Roman"/>
          <w:b/>
          <w:sz w:val="24"/>
        </w:rPr>
        <w:t>Bp</w:t>
      </w:r>
      <w:r>
        <w:rPr>
          <w:rFonts w:hint="default" w:ascii="Times New Roman"/>
          <w:b/>
          <w:sz w:val="24"/>
          <w:lang w:val="en-US"/>
        </w:rPr>
        <w:t>. customer_pertama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PT Surya Jaya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jalan ahmad yani</w:t>
      </w:r>
    </w:p>
    <w:p>
      <w:pPr>
        <w:spacing w:before="0"/>
        <w:ind w:left="115" w:right="0" w:firstLine="120" w:firstLineChars="50"/>
        <w:jc w:val="left"/>
        <w:rPr>
          <w:rFonts w:hint="default" w:ascii="Times New Roman"/>
          <w:b/>
          <w:sz w:val="24"/>
          <w:lang w:val="en-US"/>
        </w:rPr>
      </w:pPr>
      <w:r>
        <w:rPr>
          <w:rFonts w:hint="default" w:ascii="Times New Roman"/>
          <w:b/>
          <w:sz w:val="24"/>
          <w:lang w:val="en-US"/>
        </w:rPr>
        <w:t>Surabaya, Jawa Timur</w:t>
      </w:r>
    </w:p>
    <w:p>
      <w:pPr>
        <w:spacing w:before="3"/>
        <w:ind w:left="3520" w:leftChars="0" w:right="2280" w:rightChars="0" w:firstLine="0" w:firstLineChars="0"/>
        <w:jc w:val="both"/>
        <w:rPr>
          <w:b/>
          <w:sz w:val="22"/>
        </w:rPr>
      </w:pPr>
      <w:r>
        <w:rPr>
          <w:rFonts w:hint="default"/>
          <w:b/>
          <w:sz w:val="22"/>
          <w:u w:val="single"/>
          <w:lang w:val="en-US"/>
        </w:rPr>
        <w:t xml:space="preserve">LCL </w:t>
      </w:r>
      <w:r>
        <w:rPr>
          <w:b/>
          <w:sz w:val="22"/>
          <w:u w:val="single"/>
        </w:rPr>
        <w:t xml:space="preserve">by </w:t>
      </w:r>
      <w:r>
        <w:rPr>
          <w:rFonts w:hint="default"/>
          <w:b/>
          <w:sz w:val="22"/>
          <w:u w:val="single"/>
          <w:lang w:val="en-US"/>
        </w:rPr>
        <w:t>Air</w:t>
      </w:r>
      <w:bookmarkStart w:id="0" w:name="_GoBack"/>
      <w:bookmarkEnd w:id="0"/>
      <w:r>
        <w:rPr>
          <w:b/>
          <w:sz w:val="22"/>
          <w:u w:val="single"/>
        </w:rPr>
        <w:t xml:space="preserve"> Cargo (</w:t>
      </w:r>
      <w:r>
        <w:rPr>
          <w:rFonts w:hint="default"/>
          <w:b/>
          <w:sz w:val="22"/>
          <w:u w:val="single"/>
          <w:lang w:val="en-US"/>
        </w:rPr>
        <w:t>jakarta</w:t>
      </w:r>
      <w:r>
        <w:rPr>
          <w:b/>
          <w:sz w:val="22"/>
          <w:u w:val="single"/>
        </w:rPr>
        <w:t xml:space="preserve">– </w:t>
      </w:r>
      <w:r>
        <w:rPr>
          <w:rFonts w:hint="default"/>
          <w:b/>
          <w:sz w:val="22"/>
          <w:u w:val="single"/>
          <w:lang w:val="en-US"/>
        </w:rPr>
        <w:t xml:space="preserve">   surabaya</w:t>
      </w:r>
      <w:r>
        <w:rPr>
          <w:b/>
          <w:sz w:val="22"/>
          <w:u w:val="single"/>
        </w:rPr>
        <w:t>)</w:t>
      </w:r>
      <w:r>
        <w:rPr>
          <w:b/>
          <w:sz w:val="22"/>
        </w:rPr>
        <w:t xml:space="preserve"> </w:t>
      </w:r>
    </w:p>
    <w:p>
      <w:pPr>
        <w:spacing w:before="3"/>
        <w:ind w:left="3443" w:right="3533" w:firstLine="0"/>
        <w:jc w:val="center"/>
        <w:rPr>
          <w:rFonts w:hint="default" w:ascii="Times New Roman"/>
          <w:b/>
          <w:sz w:val="22"/>
          <w:lang w:val="en-US"/>
        </w:rPr>
      </w:pPr>
      <w:r>
        <w:rPr>
          <w:rFonts w:hint="default" w:ascii="Times New Roman"/>
          <w:b/>
          <w:sz w:val="22"/>
          <w:lang w:val="en-US"/>
        </w:rPr>
        <w:t>003/SP-E/A-L/VII/2022</w:t>
      </w:r>
    </w:p>
    <w:p>
      <w:pPr>
        <w:spacing w:before="0"/>
        <w:ind w:left="4081" w:right="2609" w:hanging="1352"/>
        <w:jc w:val="left"/>
        <w:rPr>
          <w:b/>
          <w:sz w:val="22"/>
        </w:rPr>
      </w:pPr>
    </w:p>
    <w:p>
      <w:pPr>
        <w:pStyle w:val="5"/>
        <w:spacing w:before="1"/>
        <w:rPr>
          <w:b/>
          <w:sz w:val="17"/>
        </w:rPr>
      </w:pPr>
    </w:p>
    <w:p>
      <w:pPr>
        <w:pStyle w:val="5"/>
        <w:spacing w:before="81"/>
        <w:ind w:left="235"/>
        <w:jc w:val="both"/>
      </w:pPr>
      <w:r>
        <w:t>Dengan hormat,</w:t>
      </w:r>
    </w:p>
    <w:p>
      <w:pPr>
        <w:pStyle w:val="5"/>
        <w:spacing w:before="3"/>
        <w:rPr>
          <w:sz w:val="24"/>
        </w:rPr>
      </w:pPr>
    </w:p>
    <w:p>
      <w:pPr>
        <w:pStyle w:val="5"/>
        <w:ind w:left="235" w:right="455"/>
        <w:jc w:val="both"/>
      </w:pPr>
      <w:r>
        <w:t>Terima kasih terlebih dahulu atas kepercayaan Bapak/Ibu kepada kami untuk bekerja sama dalam import shipment di perusahaan Bapak/Ibu saat ini. Bersama ini kami memberikan penawaran sebagai berikut:</w:t>
      </w:r>
    </w:p>
    <w:p>
      <w:pPr>
        <w:pStyle w:val="5"/>
        <w:rPr>
          <w:sz w:val="17"/>
        </w:rPr>
      </w:pPr>
    </w:p>
    <w:tbl>
      <w:tblPr>
        <w:tblStyle w:val="4"/>
        <w:tblW w:w="0" w:type="auto"/>
        <w:tblInd w:w="15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91"/>
        <w:gridCol w:w="25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2691" w:type="dxa"/>
          </w:tcPr>
          <w:p>
            <w:pPr>
              <w:pStyle w:val="8"/>
              <w:spacing w:before="118"/>
              <w:ind w:left="83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2557" w:type="dxa"/>
          </w:tcPr>
          <w:p>
            <w:pPr>
              <w:pStyle w:val="8"/>
              <w:spacing w:before="118"/>
              <w:ind w:left="970" w:right="102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8" w:hRule="atLeast"/>
        </w:trPr>
        <w:tc>
          <w:tcPr>
            <w:tcW w:w="2691" w:type="dxa"/>
          </w:tcPr>
          <w:p>
            <w:pPr>
              <w:pStyle w:val="8"/>
              <w:spacing w:line="252" w:lineRule="exact"/>
              <w:ind w:left="4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jakarta </w:t>
            </w:r>
            <w:r>
              <w:rPr>
                <w:b/>
                <w:sz w:val="22"/>
              </w:rPr>
              <w:t>costs</w:t>
            </w:r>
            <w:r>
              <w:rPr>
                <w:rFonts w:hint="default"/>
                <w:b/>
                <w:sz w:val="22"/>
                <w:lang w:val="en-US"/>
              </w:rPr>
              <w:t>:</w:t>
            </w:r>
          </w:p>
          <w:p>
            <w:pPr>
              <w:pStyle w:val="8"/>
              <w:spacing w:before="11"/>
              <w:ind w:left="0" w:firstLine="105" w:firstLineChars="50"/>
              <w:rPr>
                <w:rFonts w:hint="default"/>
                <w:sz w:val="21"/>
                <w:lang w:val="en-US"/>
              </w:rPr>
            </w:pPr>
            <w:r>
              <w:rPr>
                <w:rFonts w:hint="default"/>
                <w:sz w:val="21"/>
                <w:lang w:val="en-US"/>
              </w:rPr>
              <w:t>1. Trucking</w:t>
            </w:r>
          </w:p>
          <w:p>
            <w:pPr>
              <w:pStyle w:val="8"/>
              <w:ind w:left="4"/>
              <w:rPr>
                <w:b/>
                <w:sz w:val="22"/>
              </w:rPr>
            </w:pPr>
            <w:r>
              <w:rPr>
                <w:rFonts w:hint="default"/>
                <w:b/>
                <w:sz w:val="22"/>
                <w:lang w:val="en-US"/>
              </w:rPr>
              <w:t xml:space="preserve">surabaya </w:t>
            </w:r>
            <w:r>
              <w:rPr>
                <w:b/>
                <w:sz w:val="22"/>
              </w:rPr>
              <w:t>costs:</w:t>
            </w:r>
          </w:p>
          <w:p>
            <w:pPr>
              <w:pStyle w:val="8"/>
              <w:spacing w:before="1"/>
              <w:ind w:right="1386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1. Shipping</w:t>
            </w:r>
          </w:p>
        </w:tc>
        <w:tc>
          <w:tcPr>
            <w:tcW w:w="2557" w:type="dxa"/>
          </w:tcPr>
          <w:p>
            <w:pPr>
              <w:pStyle w:val="8"/>
              <w:spacing w:before="10"/>
              <w:ind w:left="0"/>
              <w:rPr>
                <w:sz w:val="21"/>
              </w:rPr>
            </w:pPr>
          </w:p>
          <w:p>
            <w:pPr>
              <w:pStyle w:val="8"/>
              <w:ind w:left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  Rp .20.000</w:t>
            </w:r>
          </w:p>
          <w:p>
            <w:pPr>
              <w:pStyle w:val="8"/>
              <w:spacing w:before="9"/>
              <w:ind w:left="0"/>
              <w:rPr>
                <w:sz w:val="19"/>
              </w:rPr>
            </w:pPr>
          </w:p>
          <w:p>
            <w:pPr>
              <w:pStyle w:val="8"/>
              <w:spacing w:line="261" w:lineRule="exact"/>
              <w:rPr>
                <w:rFonts w:hint="default"/>
                <w:i w:val="0"/>
                <w:iCs/>
                <w:sz w:val="23"/>
                <w:lang w:val="en-US"/>
              </w:rPr>
            </w:pPr>
            <w:r>
              <w:rPr>
                <w:rFonts w:hint="default"/>
                <w:i w:val="0"/>
                <w:iCs/>
                <w:sz w:val="23"/>
                <w:lang w:val="en-US"/>
              </w:rPr>
              <w:t>Rp .40.000</w:t>
            </w:r>
          </w:p>
        </w:tc>
      </w:tr>
    </w:tbl>
    <w:p>
      <w:pPr>
        <w:pStyle w:val="5"/>
      </w:pPr>
    </w:p>
    <w:p>
      <w:pPr>
        <w:pStyle w:val="2"/>
        <w:spacing w:before="196" w:line="253" w:lineRule="exact"/>
        <w:ind w:left="100"/>
      </w:pPr>
      <w:r>
        <w:t>Syarat &amp; Ketentuan: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60" w:hanging="420"/>
        <w:jc w:val="left"/>
        <w:rPr>
          <w:sz w:val="22"/>
        </w:rPr>
      </w:pPr>
      <w:r>
        <w:rPr>
          <w:sz w:val="22"/>
        </w:rPr>
        <w:t>Dokumen disiapkan oleh exportir (antara lain: invoice, packing list &amp; dokumen lain yang diperlukan seperti MSDS/COA untuk item DG seperti baterai atau Branded</w:t>
      </w:r>
      <w:r>
        <w:rPr>
          <w:spacing w:val="-4"/>
          <w:sz w:val="22"/>
        </w:rPr>
        <w:t xml:space="preserve"> </w:t>
      </w:r>
      <w:r>
        <w:rPr>
          <w:sz w:val="22"/>
        </w:rPr>
        <w:t>items).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Waktu pembayaran adalah Balance on</w:t>
      </w:r>
      <w:r>
        <w:rPr>
          <w:spacing w:val="-2"/>
          <w:sz w:val="22"/>
        </w:rPr>
        <w:t xml:space="preserve"> </w:t>
      </w:r>
      <w:r>
        <w:rPr>
          <w:sz w:val="22"/>
        </w:rPr>
        <w:t>Arrival.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459" w:hanging="420"/>
        <w:jc w:val="left"/>
        <w:rPr>
          <w:sz w:val="22"/>
        </w:rPr>
      </w:pPr>
      <w:r>
        <w:rPr>
          <w:b/>
          <w:sz w:val="22"/>
        </w:rPr>
        <w:t>Valid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by</w:t>
      </w:r>
      <w:r>
        <w:rPr>
          <w:b/>
          <w:spacing w:val="-11"/>
          <w:sz w:val="22"/>
        </w:rPr>
        <w:t xml:space="preserve"> </w:t>
      </w:r>
      <w:r>
        <w:rPr>
          <w:b/>
          <w:spacing w:val="-3"/>
          <w:sz w:val="22"/>
        </w:rPr>
        <w:t>July</w:t>
      </w:r>
      <w:r>
        <w:rPr>
          <w:b/>
          <w:spacing w:val="-12"/>
          <w:sz w:val="22"/>
        </w:rPr>
        <w:t xml:space="preserve"> </w:t>
      </w:r>
      <w:r>
        <w:rPr>
          <w:b/>
          <w:sz w:val="22"/>
        </w:rPr>
        <w:t>2021</w:t>
      </w:r>
      <w:r>
        <w:rPr>
          <w:sz w:val="22"/>
        </w:rPr>
        <w:t>,</w:t>
      </w:r>
      <w:r>
        <w:rPr>
          <w:spacing w:val="-10"/>
          <w:sz w:val="22"/>
        </w:rPr>
        <w:t xml:space="preserve"> </w:t>
      </w:r>
      <w:r>
        <w:rPr>
          <w:sz w:val="22"/>
        </w:rPr>
        <w:t>apabila</w:t>
      </w:r>
      <w:r>
        <w:rPr>
          <w:spacing w:val="-13"/>
          <w:sz w:val="22"/>
        </w:rPr>
        <w:t xml:space="preserve"> </w:t>
      </w:r>
      <w:r>
        <w:rPr>
          <w:sz w:val="22"/>
        </w:rPr>
        <w:t>terjadi</w:t>
      </w:r>
      <w:r>
        <w:rPr>
          <w:spacing w:val="-9"/>
          <w:sz w:val="22"/>
        </w:rPr>
        <w:t xml:space="preserve"> </w:t>
      </w:r>
      <w:r>
        <w:rPr>
          <w:sz w:val="22"/>
        </w:rPr>
        <w:t>perubahan</w:t>
      </w:r>
      <w:r>
        <w:rPr>
          <w:spacing w:val="-10"/>
          <w:sz w:val="22"/>
        </w:rPr>
        <w:t xml:space="preserve"> </w:t>
      </w:r>
      <w:r>
        <w:rPr>
          <w:sz w:val="22"/>
        </w:rPr>
        <w:t>harga</w:t>
      </w:r>
      <w:r>
        <w:rPr>
          <w:spacing w:val="-10"/>
          <w:sz w:val="22"/>
        </w:rPr>
        <w:t xml:space="preserve"> </w:t>
      </w:r>
      <w:r>
        <w:rPr>
          <w:sz w:val="22"/>
        </w:rPr>
        <w:t>atau</w:t>
      </w:r>
      <w:r>
        <w:rPr>
          <w:spacing w:val="-11"/>
          <w:sz w:val="22"/>
        </w:rPr>
        <w:t xml:space="preserve"> </w:t>
      </w:r>
      <w:r>
        <w:rPr>
          <w:sz w:val="22"/>
        </w:rPr>
        <w:t>tambahan</w:t>
      </w:r>
      <w:r>
        <w:rPr>
          <w:spacing w:val="-9"/>
          <w:sz w:val="22"/>
        </w:rPr>
        <w:t xml:space="preserve"> </w:t>
      </w:r>
      <w:r>
        <w:rPr>
          <w:sz w:val="22"/>
        </w:rPr>
        <w:t>biaya</w:t>
      </w:r>
      <w:r>
        <w:rPr>
          <w:spacing w:val="-8"/>
          <w:sz w:val="22"/>
        </w:rPr>
        <w:t xml:space="preserve"> </w:t>
      </w:r>
      <w:r>
        <w:rPr>
          <w:sz w:val="22"/>
        </w:rPr>
        <w:t>atas</w:t>
      </w:r>
      <w:r>
        <w:rPr>
          <w:spacing w:val="-9"/>
          <w:sz w:val="22"/>
        </w:rPr>
        <w:t xml:space="preserve"> </w:t>
      </w:r>
      <w:r>
        <w:rPr>
          <w:sz w:val="22"/>
        </w:rPr>
        <w:t>kondisi</w:t>
      </w:r>
      <w:r>
        <w:rPr>
          <w:spacing w:val="-12"/>
          <w:sz w:val="22"/>
        </w:rPr>
        <w:t xml:space="preserve"> </w:t>
      </w:r>
      <w:r>
        <w:rPr>
          <w:sz w:val="22"/>
        </w:rPr>
        <w:t>tertentu</w:t>
      </w:r>
      <w:r>
        <w:rPr>
          <w:spacing w:val="-8"/>
          <w:sz w:val="22"/>
        </w:rPr>
        <w:t xml:space="preserve"> </w:t>
      </w:r>
      <w:r>
        <w:rPr>
          <w:sz w:val="22"/>
        </w:rPr>
        <w:t>dari</w:t>
      </w:r>
      <w:r>
        <w:rPr>
          <w:spacing w:val="-10"/>
          <w:sz w:val="22"/>
        </w:rPr>
        <w:t xml:space="preserve"> </w:t>
      </w:r>
      <w:r>
        <w:rPr>
          <w:sz w:val="22"/>
        </w:rPr>
        <w:t>proposal ini, maka akan diinformasikan terlebih dahulu serta melampirkan Adendum</w:t>
      </w:r>
      <w:r>
        <w:rPr>
          <w:spacing w:val="-23"/>
          <w:sz w:val="22"/>
        </w:rPr>
        <w:t xml:space="preserve"> </w:t>
      </w:r>
      <w:r>
        <w:rPr>
          <w:sz w:val="22"/>
        </w:rPr>
        <w:t>Proposal.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53" w:lineRule="exact"/>
        <w:ind w:left="655" w:right="0" w:hanging="421"/>
        <w:jc w:val="left"/>
        <w:rPr>
          <w:sz w:val="22"/>
        </w:rPr>
      </w:pPr>
      <w:r>
        <w:rPr>
          <w:sz w:val="22"/>
        </w:rPr>
        <w:t>Wajib memberikan fotokopi KTP sebagai database</w:t>
      </w:r>
      <w:r>
        <w:rPr>
          <w:spacing w:val="-5"/>
          <w:sz w:val="22"/>
        </w:rPr>
        <w:t xml:space="preserve"> </w:t>
      </w:r>
      <w:r>
        <w:rPr>
          <w:sz w:val="22"/>
        </w:rPr>
        <w:t>client.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0" w:after="0" w:line="240" w:lineRule="auto"/>
        <w:ind w:left="655" w:right="0" w:hanging="421"/>
        <w:jc w:val="left"/>
        <w:rPr>
          <w:sz w:val="22"/>
        </w:rPr>
      </w:pPr>
      <w:r>
        <w:rPr>
          <w:sz w:val="22"/>
        </w:rPr>
        <w:t>Harga belum termasuk PPN</w:t>
      </w:r>
      <w:r>
        <w:rPr>
          <w:spacing w:val="-12"/>
          <w:sz w:val="22"/>
        </w:rPr>
        <w:t xml:space="preserve"> </w:t>
      </w:r>
      <w:r>
        <w:rPr>
          <w:sz w:val="22"/>
        </w:rPr>
        <w:t>10%.</w:t>
      </w:r>
    </w:p>
    <w:p>
      <w:pPr>
        <w:pStyle w:val="5"/>
        <w:spacing w:before="2"/>
        <w:rPr>
          <w:sz w:val="24"/>
        </w:rPr>
      </w:pPr>
    </w:p>
    <w:p>
      <w:pPr>
        <w:spacing w:before="0"/>
        <w:ind w:left="235" w:right="463" w:firstLine="0"/>
        <w:jc w:val="both"/>
        <w:rPr>
          <w:sz w:val="22"/>
        </w:rPr>
      </w:pPr>
      <w:r>
        <w:rPr>
          <w:sz w:val="22"/>
        </w:rPr>
        <w:t xml:space="preserve">Demikian penawaran dari kami dan sebagai kesepakatan bersama mohon ditandatangani surat tersebut dan difax ke 031-7329838 atau diemail ke </w:t>
      </w:r>
      <w:r>
        <w:fldChar w:fldCharType="begin"/>
      </w:r>
      <w:r>
        <w:instrText xml:space="preserve"> HYPERLINK "mailto:vtlc1314@gmail.com" \h </w:instrText>
      </w:r>
      <w:r>
        <w:fldChar w:fldCharType="separate"/>
      </w:r>
      <w:r>
        <w:rPr>
          <w:b/>
          <w:sz w:val="22"/>
        </w:rPr>
        <w:t xml:space="preserve">vtlc1314@gmail.com </w:t>
      </w:r>
      <w:r>
        <w:rPr>
          <w:b/>
          <w:sz w:val="22"/>
        </w:rPr>
        <w:fldChar w:fldCharType="end"/>
      </w:r>
      <w:r>
        <w:rPr>
          <w:b/>
          <w:sz w:val="22"/>
        </w:rPr>
        <w:t xml:space="preserve">dan </w:t>
      </w:r>
      <w:r>
        <w:fldChar w:fldCharType="begin"/>
      </w:r>
      <w:r>
        <w:instrText xml:space="preserve"> HYPERLINK "mailto:vtlc.sby@gmail.com" \h </w:instrText>
      </w:r>
      <w:r>
        <w:fldChar w:fldCharType="separate"/>
      </w:r>
      <w:r>
        <w:rPr>
          <w:b/>
          <w:sz w:val="22"/>
        </w:rPr>
        <w:t>vtlc.sby@gmail.com</w:t>
      </w:r>
      <w:r>
        <w:rPr>
          <w:sz w:val="22"/>
        </w:rPr>
        <w:t xml:space="preserve">. </w:t>
      </w:r>
      <w:r>
        <w:rPr>
          <w:sz w:val="22"/>
        </w:rPr>
        <w:fldChar w:fldCharType="end"/>
      </w:r>
      <w:r>
        <w:rPr>
          <w:sz w:val="22"/>
        </w:rPr>
        <w:t>Terima kasih.</w:t>
      </w:r>
    </w:p>
    <w:p>
      <w:pPr>
        <w:pStyle w:val="5"/>
        <w:spacing w:before="8"/>
        <w:rPr>
          <w:sz w:val="24"/>
        </w:rPr>
      </w:pPr>
    </w:p>
    <w:p>
      <w:pPr>
        <w:pStyle w:val="5"/>
        <w:tabs>
          <w:tab w:val="left" w:pos="6717"/>
        </w:tabs>
        <w:spacing w:before="1"/>
        <w:ind w:left="235"/>
        <w:jc w:val="both"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886460</wp:posOffset>
            </wp:positionH>
            <wp:positionV relativeFrom="paragraph">
              <wp:posOffset>183515</wp:posOffset>
            </wp:positionV>
            <wp:extent cx="503555" cy="532765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4" cy="53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Hormat</w:t>
      </w:r>
      <w:r>
        <w:rPr>
          <w:spacing w:val="-3"/>
        </w:rPr>
        <w:t xml:space="preserve"> </w:t>
      </w:r>
      <w:r>
        <w:t>kami,</w:t>
      </w:r>
      <w:r>
        <w:tab/>
      </w:r>
      <w:r>
        <w:t>Menyetujui,</w:t>
      </w:r>
    </w:p>
    <w:p>
      <w:pPr>
        <w:pStyle w:val="5"/>
      </w:pPr>
    </w:p>
    <w:p>
      <w:pPr>
        <w:pStyle w:val="5"/>
      </w:pPr>
    </w:p>
    <w:p>
      <w:pPr>
        <w:pStyle w:val="5"/>
        <w:spacing w:before="2"/>
        <w:rPr>
          <w:sz w:val="26"/>
        </w:rPr>
      </w:pPr>
    </w:p>
    <w:p>
      <w:pPr>
        <w:pStyle w:val="2"/>
        <w:tabs>
          <w:tab w:val="left" w:pos="6717"/>
        </w:tabs>
        <w:ind w:left="235"/>
        <w:jc w:val="both"/>
      </w:pPr>
      <w:r>
        <w:t>Viencie</w:t>
      </w:r>
      <w:r>
        <w:rPr>
          <w:spacing w:val="8"/>
        </w:rPr>
        <w:t xml:space="preserve"> </w:t>
      </w:r>
      <w:r>
        <w:rPr>
          <w:spacing w:val="-3"/>
        </w:rPr>
        <w:t>Hartanto</w:t>
      </w:r>
      <w:r>
        <w:rPr>
          <w:spacing w:val="-3"/>
        </w:rPr>
        <w:tab/>
      </w:r>
      <w:r>
        <w:rPr>
          <w:spacing w:val="-5"/>
        </w:rPr>
        <w:t>……………….</w:t>
      </w:r>
    </w:p>
    <w:p>
      <w:pPr>
        <w:pStyle w:val="5"/>
        <w:spacing w:before="9"/>
        <w:rPr>
          <w:b/>
        </w:rPr>
      </w:pPr>
    </w:p>
    <w:p>
      <w:pPr>
        <w:spacing w:before="0"/>
        <w:ind w:left="204" w:right="0" w:firstLine="0"/>
        <w:jc w:val="both"/>
        <w:rPr>
          <w:i/>
          <w:sz w:val="24"/>
        </w:rPr>
      </w:pPr>
      <w:r>
        <w:rPr>
          <w:i/>
          <w:sz w:val="24"/>
        </w:rPr>
        <w:t>Temb.: F&amp;A, File</w:t>
      </w:r>
    </w:p>
    <w:sectPr>
      <w:type w:val="continuous"/>
      <w:pgSz w:w="11940" w:h="18150"/>
      <w:pgMar w:top="560" w:right="62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55" w:hanging="420"/>
      </w:pPr>
      <w:rPr>
        <w:rFonts w:hint="default" w:ascii="Wingdings" w:hAnsi="Wingdings" w:eastAsia="Wingdings" w:cs="Wingdings"/>
        <w:w w:val="100"/>
        <w:sz w:val="22"/>
        <w:szCs w:val="22"/>
        <w:lang w:val="id" w:eastAsia="id" w:bidi="id"/>
      </w:rPr>
    </w:lvl>
    <w:lvl w:ilvl="1" w:tentative="0">
      <w:start w:val="0"/>
      <w:numFmt w:val="bullet"/>
      <w:lvlText w:val="•"/>
      <w:lvlJc w:val="left"/>
      <w:pPr>
        <w:ind w:left="1635" w:hanging="420"/>
      </w:pPr>
      <w:rPr>
        <w:rFonts w:hint="default"/>
        <w:lang w:val="id" w:eastAsia="id" w:bidi="id"/>
      </w:rPr>
    </w:lvl>
    <w:lvl w:ilvl="2" w:tentative="0">
      <w:start w:val="0"/>
      <w:numFmt w:val="bullet"/>
      <w:lvlText w:val="•"/>
      <w:lvlJc w:val="left"/>
      <w:pPr>
        <w:ind w:left="2610" w:hanging="420"/>
      </w:pPr>
      <w:rPr>
        <w:rFonts w:hint="default"/>
        <w:lang w:val="id" w:eastAsia="id" w:bidi="id"/>
      </w:rPr>
    </w:lvl>
    <w:lvl w:ilvl="3" w:tentative="0">
      <w:start w:val="0"/>
      <w:numFmt w:val="bullet"/>
      <w:lvlText w:val="•"/>
      <w:lvlJc w:val="left"/>
      <w:pPr>
        <w:ind w:left="3585" w:hanging="420"/>
      </w:pPr>
      <w:rPr>
        <w:rFonts w:hint="default"/>
        <w:lang w:val="id" w:eastAsia="id" w:bidi="id"/>
      </w:rPr>
    </w:lvl>
    <w:lvl w:ilvl="4" w:tentative="0">
      <w:start w:val="0"/>
      <w:numFmt w:val="bullet"/>
      <w:lvlText w:val="•"/>
      <w:lvlJc w:val="left"/>
      <w:pPr>
        <w:ind w:left="4560" w:hanging="420"/>
      </w:pPr>
      <w:rPr>
        <w:rFonts w:hint="default"/>
        <w:lang w:val="id" w:eastAsia="id" w:bidi="id"/>
      </w:rPr>
    </w:lvl>
    <w:lvl w:ilvl="5" w:tentative="0">
      <w:start w:val="0"/>
      <w:numFmt w:val="bullet"/>
      <w:lvlText w:val="•"/>
      <w:lvlJc w:val="left"/>
      <w:pPr>
        <w:ind w:left="5535" w:hanging="420"/>
      </w:pPr>
      <w:rPr>
        <w:rFonts w:hint="default"/>
        <w:lang w:val="id" w:eastAsia="id" w:bidi="id"/>
      </w:rPr>
    </w:lvl>
    <w:lvl w:ilvl="6" w:tentative="0">
      <w:start w:val="0"/>
      <w:numFmt w:val="bullet"/>
      <w:lvlText w:val="•"/>
      <w:lvlJc w:val="left"/>
      <w:pPr>
        <w:ind w:left="6510" w:hanging="420"/>
      </w:pPr>
      <w:rPr>
        <w:rFonts w:hint="default"/>
        <w:lang w:val="id" w:eastAsia="id" w:bidi="id"/>
      </w:rPr>
    </w:lvl>
    <w:lvl w:ilvl="7" w:tentative="0">
      <w:start w:val="0"/>
      <w:numFmt w:val="bullet"/>
      <w:lvlText w:val="•"/>
      <w:lvlJc w:val="left"/>
      <w:pPr>
        <w:ind w:left="7485" w:hanging="420"/>
      </w:pPr>
      <w:rPr>
        <w:rFonts w:hint="default"/>
        <w:lang w:val="id" w:eastAsia="id" w:bidi="id"/>
      </w:rPr>
    </w:lvl>
    <w:lvl w:ilvl="8" w:tentative="0">
      <w:start w:val="0"/>
      <w:numFmt w:val="bullet"/>
      <w:lvlText w:val="•"/>
      <w:lvlJc w:val="left"/>
      <w:pPr>
        <w:ind w:left="8460" w:hanging="42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6096663"/>
    <w:rsid w:val="1742601C"/>
    <w:rsid w:val="22310E49"/>
    <w:rsid w:val="28DE0169"/>
    <w:rsid w:val="2EC273F5"/>
    <w:rsid w:val="32937256"/>
    <w:rsid w:val="4C554AE4"/>
    <w:rsid w:val="6FCD075F"/>
    <w:rsid w:val="70CA09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42"/>
      <w:outlineLvl w:val="1"/>
    </w:pPr>
    <w:rPr>
      <w:rFonts w:ascii="Mongolian Baiti" w:hAnsi="Mongolian Baiti" w:eastAsia="Mongolian Baiti" w:cs="Mongolian Baiti"/>
      <w:b/>
      <w:bCs/>
      <w:sz w:val="22"/>
      <w:szCs w:val="22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ongolian Baiti" w:hAnsi="Mongolian Baiti" w:eastAsia="Mongolian Baiti" w:cs="Mongolian Baiti"/>
      <w:sz w:val="22"/>
      <w:szCs w:val="22"/>
      <w:lang w:val="id" w:eastAsia="id" w:bidi="id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655" w:hanging="421"/>
    </w:pPr>
    <w:rPr>
      <w:rFonts w:ascii="Mongolian Baiti" w:hAnsi="Mongolian Baiti" w:eastAsia="Mongolian Baiti" w:cs="Mongolian Baiti"/>
      <w:lang w:val="id" w:eastAsia="id" w:bidi="id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Mongolian Baiti" w:hAnsi="Mongolian Baiti" w:eastAsia="Mongolian Baiti" w:cs="Mongolian Baiti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2021-08-27T08:35:00Z</dcterms:created>
  <dc:creator>FastReports</dc:creator>
  <cp:lastModifiedBy>217116630</cp:lastModifiedBy>
  <dcterms:modified xsi:type="dcterms:W3CDTF">2022-05-23T06:52:46Z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2021-08-27T00:00:00Z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032EFE93CC9C4862A09DADEB96B85C92</vt:lpwstr>
  </property>
</Properties>
</file>