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Surabaya, 21 Juni 2021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mik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lisana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riau</w:t>
      </w:r>
      <w:bookmarkStart w:id="0" w:name="_GoBack"/>
      <w:bookmarkEnd w:id="0"/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Jawa tengah </w:t>
      </w:r>
    </w:p>
    <w:p>
      <w:pPr>
        <w:spacing w:before="0"/>
        <w:ind w:left="3533" w:right="353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Custom Clearance di Tj. Perak</w:t>
      </w:r>
    </w:p>
    <w:p>
      <w:pPr>
        <w:spacing w:before="3"/>
        <w:ind w:left="3443" w:right="3533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020/SP-I/AI-F/III/2021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 xml:space="preserve">shipment di perusahaan Bapak saat ini. Bersama ini kami memberikan penawaran jasa kepengurusan impor resmi </w:t>
      </w:r>
      <w:r>
        <w:rPr>
          <w:i/>
          <w:sz w:val="23"/>
        </w:rPr>
        <w:t xml:space="preserve">all in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Rp. 19.000.000,-/20”</w:t>
            </w:r>
          </w:p>
          <w:p>
            <w:pPr>
              <w:pStyle w:val="9"/>
              <w:spacing w:before="11"/>
              <w:rPr>
                <w:sz w:val="21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Rp. 20.000.000,-/40”</w:t>
            </w:r>
          </w:p>
          <w:p>
            <w:pPr>
              <w:pStyle w:val="9"/>
              <w:spacing w:before="11"/>
              <w:rPr>
                <w:sz w:val="21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</w:tc>
      </w:tr>
    </w:tbl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ACD7831"/>
    <w:rsid w:val="707264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2021-08-12T07:48:44Z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1033-11.2.0.10258</vt:lpwstr>
  </property>
  <property fmtid="{D5CDD505-2E9C-101B-9397-08002B2CF9AE}" pid="6" name="ICV">
    <vt:lpwstr>71CC512A2A1342E19ED2FFF8C1E0F612</vt:lpwstr>
  </property>
</Properties>
</file>