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AA" w:rsidRDefault="00464EAA" w:rsidP="00DD13E9">
      <w:pPr>
        <w:pStyle w:val="Default"/>
        <w:ind w:right="-1"/>
        <w:jc w:val="righ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MITZY CARMONA LÓPEZ </w:t>
      </w:r>
    </w:p>
    <w:p w:rsidR="00171FBC" w:rsidRPr="00171FBC" w:rsidRDefault="00171FBC" w:rsidP="00DD13E9">
      <w:pPr>
        <w:pStyle w:val="Default"/>
        <w:ind w:right="-1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GEÓGRAFA, </w:t>
      </w:r>
      <w:r w:rsidR="00DD13E9">
        <w:rPr>
          <w:b/>
          <w:bCs/>
          <w:sz w:val="20"/>
          <w:szCs w:val="20"/>
        </w:rPr>
        <w:t>MAGISTER EN TELEDETECCIÓN</w:t>
      </w:r>
    </w:p>
    <w:p w:rsidR="00464EAA" w:rsidRDefault="00464EAA" w:rsidP="00DD13E9">
      <w:pPr>
        <w:pStyle w:val="Default"/>
        <w:ind w:right="-1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mitzycarmonalopez@gmail.com </w:t>
      </w:r>
    </w:p>
    <w:p w:rsidR="00464EAA" w:rsidRDefault="00464EAA" w:rsidP="00DD13E9">
      <w:pPr>
        <w:pStyle w:val="Default"/>
        <w:ind w:right="-1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+56 9 74664089 </w:t>
      </w:r>
    </w:p>
    <w:p w:rsidR="00464EAA" w:rsidRPr="00C4341B" w:rsidRDefault="00464EAA" w:rsidP="00DD13E9">
      <w:pPr>
        <w:pStyle w:val="Default"/>
        <w:ind w:right="-1"/>
        <w:jc w:val="right"/>
        <w:rPr>
          <w:b/>
          <w:sz w:val="20"/>
          <w:szCs w:val="20"/>
        </w:rPr>
      </w:pPr>
    </w:p>
    <w:p w:rsidR="00464EAA" w:rsidRDefault="00464EAA" w:rsidP="00DD13E9">
      <w:pPr>
        <w:pStyle w:val="Default"/>
        <w:ind w:right="-1"/>
        <w:rPr>
          <w:b/>
          <w:bCs/>
          <w:sz w:val="20"/>
          <w:szCs w:val="20"/>
          <w:u w:val="single"/>
        </w:rPr>
      </w:pPr>
      <w:r w:rsidRPr="00C4341B">
        <w:rPr>
          <w:b/>
          <w:bCs/>
          <w:sz w:val="20"/>
          <w:szCs w:val="20"/>
          <w:u w:val="single"/>
        </w:rPr>
        <w:t>RESEÑA PROFESIONAL</w:t>
      </w:r>
      <w:r w:rsidR="00C4341B">
        <w:rPr>
          <w:bCs/>
          <w:sz w:val="20"/>
          <w:szCs w:val="20"/>
        </w:rPr>
        <w:t>__</w:t>
      </w:r>
      <w:r w:rsidRPr="00C4341B">
        <w:rPr>
          <w:bCs/>
          <w:sz w:val="20"/>
          <w:szCs w:val="20"/>
        </w:rPr>
        <w:t>_______________________________________</w:t>
      </w:r>
      <w:r w:rsidR="00DD13E9">
        <w:rPr>
          <w:bCs/>
          <w:sz w:val="20"/>
          <w:szCs w:val="20"/>
        </w:rPr>
        <w:t>________________________</w:t>
      </w:r>
    </w:p>
    <w:p w:rsidR="00FF3512" w:rsidRPr="00FF3512" w:rsidRDefault="00FF3512" w:rsidP="00DD13E9">
      <w:pPr>
        <w:pStyle w:val="Default"/>
        <w:ind w:right="-1" w:firstLine="708"/>
        <w:jc w:val="both"/>
        <w:rPr>
          <w:sz w:val="20"/>
          <w:szCs w:val="20"/>
        </w:rPr>
      </w:pPr>
      <w:r w:rsidRPr="00FF3512">
        <w:rPr>
          <w:sz w:val="20"/>
          <w:szCs w:val="20"/>
        </w:rPr>
        <w:t>Geógrafa de la Uni</w:t>
      </w:r>
      <w:r w:rsidR="00DD13E9">
        <w:rPr>
          <w:sz w:val="20"/>
          <w:szCs w:val="20"/>
        </w:rPr>
        <w:t>versidad de Tarapacá. Magister</w:t>
      </w:r>
      <w:r w:rsidRPr="00FF3512">
        <w:rPr>
          <w:sz w:val="20"/>
          <w:szCs w:val="20"/>
        </w:rPr>
        <w:t xml:space="preserve"> en Teledetección de la Universidad Mayor. Diplomada en Geomática y Tecnología Satelital de la</w:t>
      </w:r>
      <w:r w:rsidR="00DD13E9">
        <w:rPr>
          <w:sz w:val="20"/>
          <w:szCs w:val="20"/>
        </w:rPr>
        <w:t xml:space="preserve"> Universidad Mayor, con más de 6</w:t>
      </w:r>
      <w:r w:rsidRPr="00FF3512">
        <w:rPr>
          <w:sz w:val="20"/>
          <w:szCs w:val="20"/>
        </w:rPr>
        <w:t xml:space="preserve"> años de experiencia se ha desempeñado como analista </w:t>
      </w:r>
      <w:r w:rsidR="00737C13">
        <w:rPr>
          <w:sz w:val="20"/>
          <w:szCs w:val="20"/>
        </w:rPr>
        <w:t xml:space="preserve">Medio ambiental, </w:t>
      </w:r>
      <w:r w:rsidR="0006598C">
        <w:rPr>
          <w:sz w:val="20"/>
          <w:szCs w:val="20"/>
        </w:rPr>
        <w:t xml:space="preserve">Geomática, </w:t>
      </w:r>
      <w:r w:rsidR="004F1D8D">
        <w:rPr>
          <w:sz w:val="20"/>
          <w:szCs w:val="20"/>
        </w:rPr>
        <w:t>GIS</w:t>
      </w:r>
      <w:r w:rsidR="0006598C">
        <w:rPr>
          <w:sz w:val="20"/>
          <w:szCs w:val="20"/>
        </w:rPr>
        <w:t xml:space="preserve"> y CAD en diversos estudios de investigación multidisciplinarios, </w:t>
      </w:r>
      <w:r w:rsidRPr="00FF3512">
        <w:rPr>
          <w:sz w:val="20"/>
          <w:szCs w:val="20"/>
        </w:rPr>
        <w:t>licitaciones públicas</w:t>
      </w:r>
      <w:r w:rsidR="0006598C">
        <w:rPr>
          <w:sz w:val="20"/>
          <w:szCs w:val="20"/>
        </w:rPr>
        <w:t xml:space="preserve"> relacionadas</w:t>
      </w:r>
      <w:r w:rsidR="00737C13">
        <w:rPr>
          <w:sz w:val="20"/>
          <w:szCs w:val="20"/>
        </w:rPr>
        <w:t xml:space="preserve"> con las ciencias de la tierra </w:t>
      </w:r>
      <w:r w:rsidR="0006598C">
        <w:rPr>
          <w:sz w:val="20"/>
          <w:szCs w:val="20"/>
        </w:rPr>
        <w:t>y</w:t>
      </w:r>
      <w:r w:rsidR="00737C13">
        <w:rPr>
          <w:sz w:val="20"/>
          <w:szCs w:val="20"/>
        </w:rPr>
        <w:t xml:space="preserve"> la</w:t>
      </w:r>
      <w:r w:rsidR="0006598C">
        <w:rPr>
          <w:sz w:val="20"/>
          <w:szCs w:val="20"/>
        </w:rPr>
        <w:t xml:space="preserve"> salud</w:t>
      </w:r>
      <w:r w:rsidRPr="00FF35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F3512">
        <w:rPr>
          <w:sz w:val="20"/>
          <w:szCs w:val="20"/>
        </w:rPr>
        <w:t>Ha elaborado diversas metodologías de catastro, desarrollando y manejando amplias bases de datos</w:t>
      </w:r>
      <w:r w:rsidR="004F1D8D">
        <w:rPr>
          <w:sz w:val="20"/>
          <w:szCs w:val="20"/>
        </w:rPr>
        <w:t>.</w:t>
      </w:r>
      <w:r w:rsidR="00F910D3">
        <w:rPr>
          <w:sz w:val="20"/>
          <w:szCs w:val="20"/>
        </w:rPr>
        <w:t xml:space="preserve"> Ha sido relatora de cursos de capacitación en Sistemas de Información geográfica y herramientas de análisis espacial.</w:t>
      </w:r>
    </w:p>
    <w:p w:rsidR="00FF3512" w:rsidRPr="0074172B" w:rsidRDefault="00FF3512" w:rsidP="00DD13E9">
      <w:pPr>
        <w:pStyle w:val="Default"/>
        <w:ind w:right="-1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C4341B" w:rsidRDefault="00C4341B" w:rsidP="00DD13E9">
      <w:pPr>
        <w:pStyle w:val="Default"/>
        <w:ind w:right="-1"/>
        <w:rPr>
          <w:bCs/>
          <w:sz w:val="20"/>
          <w:szCs w:val="20"/>
        </w:rPr>
      </w:pPr>
      <w:r w:rsidRPr="00C4341B">
        <w:rPr>
          <w:b/>
          <w:bCs/>
          <w:sz w:val="20"/>
          <w:szCs w:val="20"/>
          <w:u w:val="single"/>
        </w:rPr>
        <w:t>INFORMACIÓN PERSONAL</w:t>
      </w:r>
      <w:r w:rsidRPr="002A4680">
        <w:rPr>
          <w:bCs/>
          <w:sz w:val="20"/>
          <w:szCs w:val="20"/>
        </w:rPr>
        <w:t>_________________________________________</w:t>
      </w:r>
      <w:r>
        <w:rPr>
          <w:bCs/>
          <w:sz w:val="20"/>
          <w:szCs w:val="20"/>
        </w:rPr>
        <w:t>__</w:t>
      </w:r>
      <w:r w:rsidR="00DD13E9">
        <w:rPr>
          <w:bCs/>
          <w:sz w:val="20"/>
          <w:szCs w:val="20"/>
        </w:rPr>
        <w:t>_________________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Fecha de Nacimiento: 14 de Junio de 1984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Cédula de Identidad: 15.812.628-1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Nacionalidad: Chilena </w:t>
      </w:r>
    </w:p>
    <w:p w:rsidR="00A407F3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A407F3">
        <w:rPr>
          <w:sz w:val="20"/>
          <w:szCs w:val="20"/>
        </w:rPr>
        <w:t xml:space="preserve">Estado Civil: Soltera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Licencia de conducir clase B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Dirección: </w:t>
      </w:r>
      <w:r w:rsidR="00DD13E9">
        <w:rPr>
          <w:sz w:val="20"/>
          <w:szCs w:val="20"/>
        </w:rPr>
        <w:t>José Miguel Carrera 298, Depto. 904, Santiago- RM.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</w:p>
    <w:p w:rsidR="00464EAA" w:rsidRPr="002A4680" w:rsidRDefault="00464EAA" w:rsidP="00DD13E9">
      <w:pPr>
        <w:pStyle w:val="Default"/>
        <w:ind w:right="-1"/>
        <w:rPr>
          <w:sz w:val="20"/>
          <w:szCs w:val="20"/>
        </w:rPr>
      </w:pPr>
      <w:r w:rsidRPr="00C4341B">
        <w:rPr>
          <w:b/>
          <w:bCs/>
          <w:sz w:val="20"/>
          <w:szCs w:val="20"/>
          <w:u w:val="single"/>
        </w:rPr>
        <w:t>EDUCACION</w:t>
      </w:r>
      <w:r w:rsidRPr="002A4680">
        <w:rPr>
          <w:bCs/>
          <w:sz w:val="20"/>
          <w:szCs w:val="20"/>
        </w:rPr>
        <w:t xml:space="preserve">___________________________________________________________________________ </w:t>
      </w:r>
      <w:r w:rsidR="00FF3512">
        <w:rPr>
          <w:bCs/>
          <w:sz w:val="20"/>
          <w:szCs w:val="20"/>
        </w:rPr>
        <w:tab/>
      </w:r>
      <w:r w:rsidR="00DD13E9">
        <w:rPr>
          <w:sz w:val="20"/>
          <w:szCs w:val="20"/>
        </w:rPr>
        <w:t>2005</w:t>
      </w:r>
      <w:r w:rsidR="00DD13E9">
        <w:rPr>
          <w:sz w:val="20"/>
          <w:szCs w:val="20"/>
        </w:rPr>
        <w:tab/>
      </w:r>
      <w:r w:rsidRPr="002A4680">
        <w:rPr>
          <w:sz w:val="20"/>
          <w:szCs w:val="20"/>
        </w:rPr>
        <w:t xml:space="preserve">BACHILLER EN CIENCIAS HISTÓRICAS Y GEOGRÁFICAS </w:t>
      </w:r>
    </w:p>
    <w:p w:rsidR="00464EAA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Universidad De Tarapacá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>
        <w:rPr>
          <w:sz w:val="20"/>
          <w:szCs w:val="20"/>
        </w:rPr>
        <w:tab/>
        <w:t xml:space="preserve">LICENCIADA EN CIENCIAS HISTÓRICAS Y GEOGRÁFICAS </w:t>
      </w:r>
    </w:p>
    <w:p w:rsidR="00464EAA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Universidad De Tarapacá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>
        <w:rPr>
          <w:sz w:val="20"/>
          <w:szCs w:val="20"/>
        </w:rPr>
        <w:tab/>
        <w:t xml:space="preserve">TÍTULO PROFESIONAL DE GEÓGRAFA </w:t>
      </w:r>
    </w:p>
    <w:p w:rsidR="00464EAA" w:rsidRDefault="00464EAA" w:rsidP="00DD13E9">
      <w:pPr>
        <w:pStyle w:val="Default"/>
        <w:ind w:left="708" w:right="-1" w:firstLine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Universidad De Tarapacá </w:t>
      </w:r>
    </w:p>
    <w:p w:rsidR="00FF3512" w:rsidRDefault="00FF3512" w:rsidP="00DD13E9">
      <w:pPr>
        <w:pStyle w:val="Default"/>
        <w:ind w:right="-1" w:firstLine="708"/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>2015</w:t>
      </w:r>
      <w:r w:rsidR="00464EAA">
        <w:rPr>
          <w:i/>
          <w:iCs/>
          <w:sz w:val="20"/>
          <w:szCs w:val="20"/>
        </w:rPr>
        <w:t xml:space="preserve"> </w:t>
      </w:r>
      <w:r w:rsidR="00464EAA">
        <w:rPr>
          <w:i/>
          <w:iCs/>
          <w:sz w:val="20"/>
          <w:szCs w:val="20"/>
        </w:rPr>
        <w:tab/>
      </w:r>
      <w:r w:rsidRPr="00FF3512">
        <w:rPr>
          <w:sz w:val="20"/>
          <w:szCs w:val="20"/>
        </w:rPr>
        <w:t>DIPLOMADA EN TECNOLOGÍA SATELITAL</w:t>
      </w:r>
    </w:p>
    <w:p w:rsidR="00FF3512" w:rsidRDefault="00FF3512" w:rsidP="00DD13E9">
      <w:pPr>
        <w:pStyle w:val="Default"/>
        <w:ind w:left="708" w:right="-1" w:firstLine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Universidad Mayor </w:t>
      </w:r>
    </w:p>
    <w:p w:rsidR="00464EAA" w:rsidRDefault="00FF3512" w:rsidP="00DD13E9">
      <w:pPr>
        <w:pStyle w:val="Default"/>
        <w:ind w:right="-1" w:firstLine="708"/>
        <w:rPr>
          <w:i/>
          <w:iCs/>
          <w:sz w:val="20"/>
          <w:szCs w:val="20"/>
        </w:rPr>
      </w:pPr>
      <w:r w:rsidRPr="00DD13E9">
        <w:rPr>
          <w:iCs/>
          <w:sz w:val="20"/>
          <w:szCs w:val="20"/>
        </w:rPr>
        <w:t>201</w:t>
      </w:r>
      <w:r w:rsidR="00DD13E9" w:rsidRPr="00DD13E9">
        <w:rPr>
          <w:iCs/>
          <w:sz w:val="20"/>
          <w:szCs w:val="20"/>
        </w:rPr>
        <w:t>6</w:t>
      </w:r>
      <w:r w:rsidRPr="00DD13E9">
        <w:rPr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   </w:t>
      </w:r>
      <w:r w:rsidR="00DD13E9">
        <w:rPr>
          <w:sz w:val="20"/>
          <w:szCs w:val="20"/>
        </w:rPr>
        <w:t>MAGISTER EN TELEDETECCIÓN</w:t>
      </w:r>
    </w:p>
    <w:p w:rsidR="00464EAA" w:rsidRDefault="00464EAA" w:rsidP="00DD13E9">
      <w:pPr>
        <w:pStyle w:val="Default"/>
        <w:ind w:left="708" w:right="-1" w:firstLine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Universidad Mayor </w:t>
      </w:r>
    </w:p>
    <w:p w:rsidR="00C4341B" w:rsidRDefault="00C4341B" w:rsidP="00DD13E9">
      <w:pPr>
        <w:pStyle w:val="Default"/>
        <w:ind w:left="708" w:right="-1" w:firstLine="708"/>
        <w:rPr>
          <w:i/>
          <w:iCs/>
          <w:sz w:val="20"/>
          <w:szCs w:val="20"/>
        </w:rPr>
      </w:pPr>
    </w:p>
    <w:p w:rsidR="00C4341B" w:rsidRDefault="00C4341B" w:rsidP="00DD13E9">
      <w:pPr>
        <w:pStyle w:val="Default"/>
        <w:ind w:right="-1"/>
        <w:rPr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CURSOS </w:t>
      </w:r>
      <w:r w:rsidRPr="002A4680">
        <w:rPr>
          <w:bCs/>
          <w:sz w:val="20"/>
          <w:szCs w:val="20"/>
        </w:rPr>
        <w:t>_________________________________________________</w:t>
      </w:r>
      <w:r w:rsidR="00DD13E9">
        <w:rPr>
          <w:bCs/>
          <w:sz w:val="20"/>
          <w:szCs w:val="20"/>
        </w:rPr>
        <w:t>______________________________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1.-“Percepción Remota: Procesamiento de Imágenes Satelitales, Nivel I” </w:t>
      </w:r>
    </w:p>
    <w:p w:rsidR="00A407F3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Ministerio de Agricultura; Centro de Información de Recursos Naturales CIREN.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2.-“Geoestadística Aplicada a las Ciencias Ambientales: Nivel I” </w:t>
      </w:r>
    </w:p>
    <w:p w:rsidR="00A407F3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Universidad Tecnológica Metropolitana UTEM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3.-“Curso Manejo de AutoCAD” </w:t>
      </w:r>
    </w:p>
    <w:p w:rsidR="00A407F3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>Pontificia</w:t>
      </w:r>
      <w:r w:rsidR="00DD13E9">
        <w:rPr>
          <w:sz w:val="20"/>
          <w:szCs w:val="20"/>
        </w:rPr>
        <w:t xml:space="preserve"> Universidad Católica de Chile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4.-“Introducción a la Gestión Catastral” </w:t>
      </w:r>
    </w:p>
    <w:p w:rsidR="00A407F3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Campus Virtual - Organización de Estados Americanos, OEA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5.- “Uso de Tecnología SIG en el Catastro” </w:t>
      </w:r>
    </w:p>
    <w:p w:rsidR="00A407F3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Campus Virtual - Organización de Estados Americanos, OEA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6.- “Fundamentos de la Percepción Remota" </w:t>
      </w:r>
    </w:p>
    <w:p w:rsidR="00464EAA" w:rsidRDefault="00464EAA" w:rsidP="00DD13E9">
      <w:pPr>
        <w:pStyle w:val="Default"/>
        <w:ind w:left="708"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Campus virtual - Instituto Geográfico Agustín Codazzi </w:t>
      </w:r>
    </w:p>
    <w:p w:rsidR="0006598C" w:rsidRDefault="0006598C" w:rsidP="00DD13E9">
      <w:pPr>
        <w:pStyle w:val="Default"/>
        <w:ind w:right="-1" w:firstLine="708"/>
        <w:rPr>
          <w:sz w:val="20"/>
          <w:szCs w:val="20"/>
        </w:rPr>
      </w:pPr>
      <w:r w:rsidRPr="0006598C">
        <w:rPr>
          <w:sz w:val="20"/>
          <w:szCs w:val="20"/>
        </w:rPr>
        <w:t xml:space="preserve">7.- “Bases Conceptuales de Salud Pública” </w:t>
      </w:r>
    </w:p>
    <w:p w:rsidR="0006598C" w:rsidRDefault="0006598C" w:rsidP="00DD13E9">
      <w:pPr>
        <w:pStyle w:val="Default"/>
        <w:ind w:left="708" w:right="-1" w:firstLine="708"/>
        <w:rPr>
          <w:sz w:val="20"/>
          <w:szCs w:val="20"/>
        </w:rPr>
      </w:pPr>
      <w:r w:rsidRPr="0006598C">
        <w:rPr>
          <w:sz w:val="20"/>
          <w:szCs w:val="20"/>
        </w:rPr>
        <w:t>Ministerio de Salud, Universidad del Desarrollo</w:t>
      </w:r>
    </w:p>
    <w:p w:rsidR="0006598C" w:rsidRDefault="0006598C" w:rsidP="00DD13E9">
      <w:pPr>
        <w:pStyle w:val="Default"/>
        <w:ind w:left="708" w:right="-1" w:firstLine="708"/>
        <w:rPr>
          <w:sz w:val="20"/>
          <w:szCs w:val="20"/>
        </w:rPr>
      </w:pPr>
    </w:p>
    <w:p w:rsidR="002D1351" w:rsidRDefault="002D1351" w:rsidP="00DD13E9">
      <w:pPr>
        <w:pStyle w:val="Default"/>
        <w:ind w:right="-1"/>
        <w:rPr>
          <w:b/>
          <w:bCs/>
          <w:sz w:val="20"/>
          <w:szCs w:val="20"/>
          <w:u w:val="single"/>
        </w:rPr>
      </w:pPr>
    </w:p>
    <w:p w:rsidR="00B16C4B" w:rsidRDefault="00B16C4B" w:rsidP="00DD13E9">
      <w:pPr>
        <w:pStyle w:val="Default"/>
        <w:ind w:right="-1"/>
        <w:rPr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lastRenderedPageBreak/>
        <w:t>EXPERIENCIA PROFESIONAL</w:t>
      </w:r>
      <w:r w:rsidRPr="002A4680">
        <w:rPr>
          <w:bCs/>
          <w:sz w:val="20"/>
          <w:szCs w:val="20"/>
        </w:rPr>
        <w:t>_______________________________________</w:t>
      </w:r>
      <w:r w:rsidR="00DD13E9">
        <w:rPr>
          <w:bCs/>
          <w:sz w:val="20"/>
          <w:szCs w:val="20"/>
        </w:rPr>
        <w:t>_____________________</w:t>
      </w:r>
    </w:p>
    <w:p w:rsidR="003A0A2C" w:rsidRDefault="003A0A2C" w:rsidP="00DD13E9">
      <w:pPr>
        <w:pStyle w:val="Default"/>
        <w:ind w:right="-1"/>
        <w:jc w:val="both"/>
        <w:rPr>
          <w:b/>
          <w:sz w:val="20"/>
          <w:szCs w:val="20"/>
        </w:rPr>
      </w:pPr>
    </w:p>
    <w:p w:rsidR="003A0A2C" w:rsidRDefault="003A0A2C" w:rsidP="00DD13E9">
      <w:pPr>
        <w:pStyle w:val="Default"/>
        <w:ind w:right="-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DEBAR Ltda. </w:t>
      </w:r>
      <w:r w:rsidRPr="0003430B">
        <w:rPr>
          <w:b/>
          <w:sz w:val="20"/>
          <w:szCs w:val="20"/>
        </w:rPr>
        <w:t xml:space="preserve"> </w:t>
      </w:r>
      <w:r w:rsidR="00DD13E9">
        <w:rPr>
          <w:sz w:val="20"/>
          <w:szCs w:val="20"/>
        </w:rPr>
        <w:t>(Noviembre 2015</w:t>
      </w:r>
      <w:r>
        <w:rPr>
          <w:sz w:val="20"/>
          <w:szCs w:val="20"/>
        </w:rPr>
        <w:t xml:space="preserve"> </w:t>
      </w:r>
      <w:r w:rsidRPr="00346481">
        <w:rPr>
          <w:sz w:val="20"/>
          <w:szCs w:val="20"/>
        </w:rPr>
        <w:t>- actualidad)</w:t>
      </w:r>
    </w:p>
    <w:p w:rsidR="00171FBC" w:rsidRDefault="00745BB3" w:rsidP="00DD13E9">
      <w:pPr>
        <w:pStyle w:val="Default"/>
        <w:ind w:right="-1"/>
        <w:rPr>
          <w:rFonts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DD13E9">
        <w:rPr>
          <w:rFonts w:cs="Arial"/>
          <w:sz w:val="20"/>
          <w:szCs w:val="20"/>
        </w:rPr>
        <w:t>Especialista</w:t>
      </w:r>
      <w:r w:rsidR="003A0A2C">
        <w:rPr>
          <w:rFonts w:cs="Arial"/>
          <w:sz w:val="20"/>
          <w:szCs w:val="20"/>
        </w:rPr>
        <w:t xml:space="preserve"> medio ambiental, encargada de apoyar el desarrollo de </w:t>
      </w:r>
      <w:r w:rsidR="002D1351">
        <w:rPr>
          <w:rFonts w:cs="Arial"/>
          <w:sz w:val="20"/>
          <w:szCs w:val="20"/>
        </w:rPr>
        <w:t>participación ciudadana,</w:t>
      </w:r>
      <w:r w:rsidR="00DD13E9">
        <w:rPr>
          <w:rFonts w:cs="Arial"/>
          <w:sz w:val="20"/>
          <w:szCs w:val="20"/>
        </w:rPr>
        <w:t xml:space="preserve"> el </w:t>
      </w:r>
      <w:r w:rsidR="002D1351">
        <w:rPr>
          <w:rFonts w:cs="Arial"/>
          <w:sz w:val="20"/>
          <w:szCs w:val="20"/>
        </w:rPr>
        <w:t xml:space="preserve">desarrollo de informes técnicos y la elaboración de cartografía en plataforma GIS </w:t>
      </w:r>
      <w:r w:rsidR="00DD13E9">
        <w:rPr>
          <w:rFonts w:cs="Arial"/>
          <w:sz w:val="20"/>
          <w:szCs w:val="20"/>
        </w:rPr>
        <w:t>para los siguientes proyectos.</w:t>
      </w:r>
    </w:p>
    <w:p w:rsidR="002D1351" w:rsidRPr="002D1351" w:rsidRDefault="002D1351" w:rsidP="00FA1AB1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t>Estudio de Impacto Ambiental “</w:t>
      </w:r>
      <w:r w:rsidR="003A0A2C" w:rsidRPr="002D1351">
        <w:rPr>
          <w:rFonts w:cs="Arial"/>
          <w:sz w:val="20"/>
          <w:szCs w:val="20"/>
        </w:rPr>
        <w:t>Diseño para el aprovechamiento óptimo de los recursos hídricos de</w:t>
      </w:r>
      <w:r>
        <w:rPr>
          <w:rFonts w:cs="Arial"/>
          <w:sz w:val="20"/>
          <w:szCs w:val="20"/>
        </w:rPr>
        <w:t>l río Chalinga y Estero Derecho”.</w:t>
      </w:r>
    </w:p>
    <w:p w:rsidR="003A0A2C" w:rsidRPr="002D1351" w:rsidRDefault="002D1351" w:rsidP="00FA1AB1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Estudio Análisis Ambiental (EAA) “F</w:t>
      </w:r>
      <w:r w:rsidR="003A0A2C" w:rsidRPr="002D1351">
        <w:rPr>
          <w:sz w:val="20"/>
          <w:szCs w:val="20"/>
        </w:rPr>
        <w:t>actibilidad e</w:t>
      </w:r>
      <w:r w:rsidR="00164A0D" w:rsidRPr="002D1351">
        <w:rPr>
          <w:sz w:val="20"/>
          <w:szCs w:val="20"/>
        </w:rPr>
        <w:t>mbalse C</w:t>
      </w:r>
      <w:r w:rsidR="003A0A2C" w:rsidRPr="002D1351">
        <w:rPr>
          <w:sz w:val="20"/>
          <w:szCs w:val="20"/>
        </w:rPr>
        <w:t>anelillo, provincia de Choapa, región de C</w:t>
      </w:r>
      <w:r>
        <w:rPr>
          <w:sz w:val="20"/>
          <w:szCs w:val="20"/>
        </w:rPr>
        <w:t>oquimbo”.</w:t>
      </w:r>
    </w:p>
    <w:p w:rsidR="003A0A2C" w:rsidRDefault="002D1351" w:rsidP="00DD13E9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t xml:space="preserve">Estudio de Impacto Ambiental </w:t>
      </w:r>
      <w:r>
        <w:rPr>
          <w:rFonts w:cs="Arial"/>
          <w:sz w:val="20"/>
          <w:szCs w:val="20"/>
        </w:rPr>
        <w:t>“</w:t>
      </w:r>
      <w:r w:rsidR="003A0A2C" w:rsidRPr="003A0A2C">
        <w:rPr>
          <w:sz w:val="20"/>
          <w:szCs w:val="20"/>
        </w:rPr>
        <w:t>Mejoramiento y Construcción Ruta S-911, Ribera Oriente Lago Caburgua</w:t>
      </w:r>
      <w:r>
        <w:rPr>
          <w:sz w:val="20"/>
          <w:szCs w:val="20"/>
        </w:rPr>
        <w:t>, Región de la Araucanía”</w:t>
      </w:r>
    </w:p>
    <w:p w:rsidR="00DD13E9" w:rsidRDefault="00DD13E9" w:rsidP="00DD13E9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Informe Ambiental territorial en Proyecto “</w:t>
      </w:r>
      <w:r w:rsidRPr="00DD13E9">
        <w:rPr>
          <w:sz w:val="20"/>
          <w:szCs w:val="20"/>
        </w:rPr>
        <w:t>Mejoramiento de la Ruta L-32,  Sector Puente Marimaura - Cruce Ruta 126” en la Región del Maule</w:t>
      </w:r>
      <w:r w:rsidR="002D1351">
        <w:rPr>
          <w:sz w:val="20"/>
          <w:szCs w:val="20"/>
        </w:rPr>
        <w:t>.</w:t>
      </w:r>
    </w:p>
    <w:p w:rsidR="003A0A2C" w:rsidRDefault="003A0A2C" w:rsidP="00DD13E9">
      <w:pPr>
        <w:pStyle w:val="Default"/>
        <w:ind w:right="-1"/>
        <w:rPr>
          <w:rFonts w:cs="Arial"/>
          <w:sz w:val="20"/>
          <w:szCs w:val="20"/>
        </w:rPr>
      </w:pPr>
    </w:p>
    <w:p w:rsidR="002D1351" w:rsidRPr="002D1351" w:rsidRDefault="002D1351" w:rsidP="002D1351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b/>
          <w:sz w:val="20"/>
          <w:szCs w:val="20"/>
        </w:rPr>
        <w:t xml:space="preserve">UNIVERSIDAD DE SANTIAGO DE CHILE  </w:t>
      </w:r>
      <w:r w:rsidRPr="002D1351">
        <w:rPr>
          <w:sz w:val="20"/>
          <w:szCs w:val="20"/>
        </w:rPr>
        <w:t>(Noviembre 2014- actualidad)</w:t>
      </w:r>
    </w:p>
    <w:p w:rsidR="002D1351" w:rsidRPr="002D1351" w:rsidRDefault="002D1351" w:rsidP="002D1351">
      <w:pPr>
        <w:pStyle w:val="Default"/>
        <w:ind w:right="-1"/>
        <w:jc w:val="both"/>
        <w:rPr>
          <w:rFonts w:cs="Arial"/>
          <w:sz w:val="20"/>
          <w:szCs w:val="20"/>
        </w:rPr>
      </w:pPr>
      <w:r w:rsidRPr="002D1351">
        <w:rPr>
          <w:rFonts w:cs="Arial"/>
          <w:sz w:val="20"/>
          <w:szCs w:val="20"/>
        </w:rPr>
        <w:t>I.- Ayudante de investigación en el proyecto de "Evaluación de la calidad socio-ecológica en entornos urbanos. Comuna de Quinta Normal”. Proyecto Dicyt 091490 CT de la Facultad de Arquitectura y Urbanismo, donde está a cargo la generación de cartografía temática en software GIS.</w:t>
      </w:r>
    </w:p>
    <w:p w:rsidR="002D1351" w:rsidRPr="002D1351" w:rsidRDefault="002D1351" w:rsidP="002D1351">
      <w:pPr>
        <w:pStyle w:val="Default"/>
        <w:ind w:right="-1"/>
        <w:jc w:val="both"/>
        <w:rPr>
          <w:rFonts w:cs="Arial"/>
          <w:sz w:val="20"/>
          <w:szCs w:val="20"/>
        </w:rPr>
      </w:pPr>
    </w:p>
    <w:p w:rsidR="002D1351" w:rsidRPr="002D1351" w:rsidRDefault="002D1351" w:rsidP="002D1351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t>II.- Desarrollo del Sistema de Información Geográfico (SIG) del campus USACH.</w:t>
      </w:r>
      <w:r>
        <w:rPr>
          <w:rFonts w:cs="Arial"/>
          <w:sz w:val="20"/>
          <w:szCs w:val="20"/>
        </w:rPr>
        <w:t xml:space="preserve"> </w:t>
      </w:r>
      <w:hyperlink r:id="rId7" w:tgtFrame="_blank" w:history="1">
        <w:r w:rsidRPr="002D1351">
          <w:rPr>
            <w:rStyle w:val="Hipervnculo"/>
            <w:rFonts w:cs="Arial"/>
            <w:color w:val="0065CC"/>
            <w:sz w:val="20"/>
            <w:szCs w:val="20"/>
            <w:shd w:val="clear" w:color="auto" w:fill="FFFFFF"/>
          </w:rPr>
          <w:t>http://arcg.is/2b7kFj2</w:t>
        </w:r>
      </w:hyperlink>
    </w:p>
    <w:p w:rsidR="002D1351" w:rsidRDefault="002D1351" w:rsidP="00DD13E9">
      <w:pPr>
        <w:pStyle w:val="Default"/>
        <w:ind w:right="-1"/>
        <w:rPr>
          <w:rFonts w:cs="Arial"/>
          <w:sz w:val="20"/>
          <w:szCs w:val="20"/>
        </w:rPr>
      </w:pPr>
    </w:p>
    <w:p w:rsidR="00135BC1" w:rsidRPr="002D1351" w:rsidRDefault="0006598C" w:rsidP="00DD13E9">
      <w:pPr>
        <w:pStyle w:val="Default"/>
        <w:ind w:right="-1"/>
        <w:rPr>
          <w:sz w:val="20"/>
          <w:szCs w:val="20"/>
        </w:rPr>
      </w:pPr>
      <w:r w:rsidRPr="002D1351">
        <w:rPr>
          <w:b/>
          <w:bCs/>
          <w:sz w:val="20"/>
          <w:szCs w:val="20"/>
        </w:rPr>
        <w:t>UNIVERSIDAD MAYOR</w:t>
      </w:r>
      <w:r w:rsidR="00135BC1" w:rsidRPr="002D1351">
        <w:rPr>
          <w:b/>
          <w:bCs/>
          <w:sz w:val="20"/>
          <w:szCs w:val="20"/>
        </w:rPr>
        <w:t xml:space="preserve"> </w:t>
      </w:r>
      <w:r w:rsidR="00135BC1" w:rsidRPr="002D1351">
        <w:rPr>
          <w:sz w:val="20"/>
          <w:szCs w:val="20"/>
        </w:rPr>
        <w:t xml:space="preserve"> </w:t>
      </w:r>
    </w:p>
    <w:p w:rsidR="00135BC1" w:rsidRPr="002D1351" w:rsidRDefault="00745BB3" w:rsidP="00DD13E9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t xml:space="preserve">I.- </w:t>
      </w:r>
      <w:r w:rsidR="0006598C" w:rsidRPr="002D1351">
        <w:rPr>
          <w:rFonts w:cs="Arial"/>
          <w:sz w:val="20"/>
          <w:szCs w:val="20"/>
        </w:rPr>
        <w:t>R</w:t>
      </w:r>
      <w:r w:rsidR="0006598C" w:rsidRPr="002D1351">
        <w:rPr>
          <w:sz w:val="20"/>
          <w:szCs w:val="20"/>
        </w:rPr>
        <w:t xml:space="preserve">elatora de cursos de capacitación en el uso de software QGIS a funcionarios </w:t>
      </w:r>
      <w:r w:rsidR="00737C13" w:rsidRPr="002D1351">
        <w:rPr>
          <w:sz w:val="20"/>
          <w:szCs w:val="20"/>
        </w:rPr>
        <w:t xml:space="preserve">de las siguientes </w:t>
      </w:r>
      <w:r w:rsidR="0006598C" w:rsidRPr="002D1351">
        <w:rPr>
          <w:sz w:val="20"/>
          <w:szCs w:val="20"/>
        </w:rPr>
        <w:t xml:space="preserve">instituciones públicas </w:t>
      </w:r>
    </w:p>
    <w:p w:rsidR="002D1351" w:rsidRPr="002D1351" w:rsidRDefault="002D1351" w:rsidP="002D1351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sz w:val="20"/>
          <w:szCs w:val="20"/>
        </w:rPr>
        <w:t>Servicio de Salud Metropolitano O</w:t>
      </w:r>
      <w:r>
        <w:rPr>
          <w:sz w:val="20"/>
          <w:szCs w:val="20"/>
        </w:rPr>
        <w:t xml:space="preserve">ccidente </w:t>
      </w:r>
      <w:r w:rsidRPr="002D1351">
        <w:rPr>
          <w:sz w:val="20"/>
          <w:szCs w:val="20"/>
        </w:rPr>
        <w:t>SSMO</w:t>
      </w:r>
      <w:r>
        <w:rPr>
          <w:sz w:val="20"/>
          <w:szCs w:val="20"/>
        </w:rPr>
        <w:t>c</w:t>
      </w:r>
      <w:r w:rsidRPr="002D1351">
        <w:rPr>
          <w:sz w:val="20"/>
          <w:szCs w:val="20"/>
        </w:rPr>
        <w:t xml:space="preserve"> (15 hrs.)</w:t>
      </w:r>
    </w:p>
    <w:p w:rsidR="0006598C" w:rsidRPr="002D1351" w:rsidRDefault="0006598C" w:rsidP="00745BB3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sz w:val="20"/>
          <w:szCs w:val="20"/>
        </w:rPr>
        <w:t>Servicio de Salud Metropolitano Oriente SSMO (15 hrs.)</w:t>
      </w:r>
    </w:p>
    <w:p w:rsidR="003A0A2C" w:rsidRPr="002D1351" w:rsidRDefault="0006598C" w:rsidP="00745BB3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sz w:val="20"/>
          <w:szCs w:val="20"/>
        </w:rPr>
        <w:t>Servicio de Salud Metropolitano Suroriente SSMSO (12 hrs.)</w:t>
      </w:r>
    </w:p>
    <w:p w:rsidR="003A0A2C" w:rsidRPr="002D1351" w:rsidRDefault="00745BB3" w:rsidP="00DD13E9">
      <w:pPr>
        <w:pStyle w:val="Default"/>
        <w:ind w:right="-1"/>
        <w:jc w:val="both"/>
        <w:rPr>
          <w:rFonts w:cs="Arial"/>
          <w:sz w:val="20"/>
          <w:szCs w:val="20"/>
        </w:rPr>
      </w:pPr>
      <w:r w:rsidRPr="002D1351">
        <w:rPr>
          <w:rFonts w:cs="Arial"/>
          <w:sz w:val="20"/>
          <w:szCs w:val="20"/>
        </w:rPr>
        <w:t xml:space="preserve">II.- </w:t>
      </w:r>
      <w:r w:rsidR="003A0A2C" w:rsidRPr="002D1351">
        <w:rPr>
          <w:rFonts w:cs="Arial"/>
          <w:sz w:val="20"/>
          <w:szCs w:val="20"/>
        </w:rPr>
        <w:t xml:space="preserve">Relatora de cursos de capacitación en el uso de software ArcGIS a funcionarios </w:t>
      </w:r>
      <w:r w:rsidR="00737C13" w:rsidRPr="002D1351">
        <w:rPr>
          <w:rFonts w:cs="Arial"/>
          <w:sz w:val="20"/>
          <w:szCs w:val="20"/>
        </w:rPr>
        <w:t xml:space="preserve">de </w:t>
      </w:r>
      <w:r w:rsidR="003A0A2C" w:rsidRPr="002D1351">
        <w:rPr>
          <w:rFonts w:cs="Arial"/>
          <w:sz w:val="20"/>
          <w:szCs w:val="20"/>
        </w:rPr>
        <w:t xml:space="preserve"> </w:t>
      </w:r>
    </w:p>
    <w:p w:rsidR="003A0A2C" w:rsidRPr="002D1351" w:rsidRDefault="003A0A2C" w:rsidP="00745BB3">
      <w:pPr>
        <w:pStyle w:val="Default"/>
        <w:numPr>
          <w:ilvl w:val="0"/>
          <w:numId w:val="4"/>
        </w:numPr>
        <w:ind w:right="-1"/>
        <w:jc w:val="both"/>
        <w:rPr>
          <w:sz w:val="20"/>
          <w:szCs w:val="20"/>
        </w:rPr>
      </w:pPr>
      <w:r w:rsidRPr="002D1351">
        <w:rPr>
          <w:sz w:val="20"/>
          <w:szCs w:val="20"/>
        </w:rPr>
        <w:t>Ministerio de Desarrollo Social  (44 hrs.)</w:t>
      </w:r>
    </w:p>
    <w:p w:rsidR="00FE6AEF" w:rsidRPr="002D1351" w:rsidRDefault="00FE6AEF" w:rsidP="00DD13E9">
      <w:pPr>
        <w:pStyle w:val="Default"/>
        <w:ind w:right="-1"/>
        <w:jc w:val="both"/>
        <w:rPr>
          <w:rFonts w:cs="Arial"/>
          <w:sz w:val="20"/>
          <w:szCs w:val="20"/>
        </w:rPr>
      </w:pPr>
    </w:p>
    <w:p w:rsidR="00464EAA" w:rsidRPr="002D1351" w:rsidRDefault="00464EAA" w:rsidP="00DD13E9">
      <w:pPr>
        <w:pStyle w:val="Default"/>
        <w:ind w:right="-1"/>
        <w:rPr>
          <w:sz w:val="20"/>
          <w:szCs w:val="20"/>
        </w:rPr>
      </w:pPr>
      <w:r w:rsidRPr="002D1351">
        <w:rPr>
          <w:b/>
          <w:bCs/>
          <w:sz w:val="20"/>
          <w:szCs w:val="20"/>
        </w:rPr>
        <w:t>SEREMI</w:t>
      </w:r>
      <w:r w:rsidR="002A4680" w:rsidRPr="002D1351">
        <w:rPr>
          <w:b/>
          <w:bCs/>
          <w:sz w:val="20"/>
          <w:szCs w:val="20"/>
        </w:rPr>
        <w:t xml:space="preserve"> DE SALUD REGIÓN METROPOLITANA </w:t>
      </w:r>
      <w:r w:rsidRPr="002D1351">
        <w:rPr>
          <w:sz w:val="20"/>
          <w:szCs w:val="20"/>
        </w:rPr>
        <w:t xml:space="preserve">(Junio 2013 a </w:t>
      </w:r>
      <w:r w:rsidR="00346481" w:rsidRPr="002D1351">
        <w:rPr>
          <w:sz w:val="20"/>
          <w:szCs w:val="20"/>
        </w:rPr>
        <w:t>julio</w:t>
      </w:r>
      <w:r w:rsidR="00135BC1" w:rsidRPr="002D1351">
        <w:rPr>
          <w:sz w:val="20"/>
          <w:szCs w:val="20"/>
        </w:rPr>
        <w:t xml:space="preserve"> 2015</w:t>
      </w:r>
      <w:r w:rsidRPr="002D1351">
        <w:rPr>
          <w:sz w:val="20"/>
          <w:szCs w:val="20"/>
        </w:rPr>
        <w:t xml:space="preserve">) </w:t>
      </w:r>
    </w:p>
    <w:p w:rsidR="00464EAA" w:rsidRPr="002D1351" w:rsidRDefault="00745BB3" w:rsidP="00DD13E9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t xml:space="preserve">I.- </w:t>
      </w:r>
      <w:r w:rsidR="00464EAA" w:rsidRPr="002D1351">
        <w:rPr>
          <w:sz w:val="20"/>
          <w:szCs w:val="20"/>
        </w:rPr>
        <w:t xml:space="preserve">Geógrafa administradora de la información territorial en la Unidad de Gestión de Información Estadística y Territorial, Departamento de Salud Pública. Encargada de generación de cartografías e información georreferenciada de calidad, realización de análisis territorial de información referente a temáticas de salud, asesora en la aplicación de sistemas de información territorial y administradora del Geoportal institucional  </w:t>
      </w:r>
      <w:hyperlink r:id="rId8" w:history="1">
        <w:r w:rsidR="00CE4B53" w:rsidRPr="002D1351">
          <w:rPr>
            <w:rStyle w:val="Hipervnculo"/>
            <w:rFonts w:cs="Arial"/>
            <w:color w:val="0065CC"/>
            <w:sz w:val="20"/>
            <w:szCs w:val="20"/>
            <w:shd w:val="clear" w:color="auto" w:fill="FFFFFF"/>
          </w:rPr>
          <w:t>http://geoportal.asrm.cl/</w:t>
        </w:r>
      </w:hyperlink>
      <w:r w:rsidR="00CE4B53" w:rsidRPr="002D1351">
        <w:rPr>
          <w:sz w:val="20"/>
          <w:szCs w:val="20"/>
        </w:rPr>
        <w:t xml:space="preserve"> </w:t>
      </w:r>
    </w:p>
    <w:p w:rsidR="00464EAA" w:rsidRPr="002D1351" w:rsidRDefault="00464EAA" w:rsidP="00DD13E9">
      <w:pPr>
        <w:pStyle w:val="Default"/>
        <w:ind w:right="-1"/>
        <w:jc w:val="both"/>
        <w:rPr>
          <w:sz w:val="20"/>
          <w:szCs w:val="20"/>
        </w:rPr>
      </w:pPr>
    </w:p>
    <w:p w:rsidR="00A407F3" w:rsidRPr="002D1351" w:rsidRDefault="00A407F3" w:rsidP="00DD13E9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b/>
          <w:bCs/>
          <w:sz w:val="20"/>
          <w:szCs w:val="20"/>
        </w:rPr>
        <w:t xml:space="preserve">ESTUDIO ENJAMBRE </w:t>
      </w:r>
      <w:r w:rsidRPr="002D1351">
        <w:rPr>
          <w:sz w:val="20"/>
          <w:szCs w:val="20"/>
        </w:rPr>
        <w:t>(Sept</w:t>
      </w:r>
      <w:r w:rsidR="00346481" w:rsidRPr="002D1351">
        <w:rPr>
          <w:sz w:val="20"/>
          <w:szCs w:val="20"/>
        </w:rPr>
        <w:t>.</w:t>
      </w:r>
      <w:r w:rsidRPr="002D1351">
        <w:rPr>
          <w:sz w:val="20"/>
          <w:szCs w:val="20"/>
        </w:rPr>
        <w:t xml:space="preserve"> 2012 </w:t>
      </w:r>
      <w:r w:rsidR="00346481" w:rsidRPr="002D1351">
        <w:rPr>
          <w:sz w:val="20"/>
          <w:szCs w:val="20"/>
        </w:rPr>
        <w:t>– Dic. 2014</w:t>
      </w:r>
      <w:r w:rsidRPr="002D1351">
        <w:rPr>
          <w:sz w:val="20"/>
          <w:szCs w:val="20"/>
        </w:rPr>
        <w:t xml:space="preserve">) </w:t>
      </w:r>
    </w:p>
    <w:p w:rsidR="00A407F3" w:rsidRPr="002D1351" w:rsidRDefault="00537196" w:rsidP="00DD13E9">
      <w:pPr>
        <w:pStyle w:val="Default"/>
        <w:ind w:right="-1"/>
        <w:jc w:val="both"/>
        <w:rPr>
          <w:rFonts w:cs="Arial"/>
          <w:sz w:val="20"/>
          <w:szCs w:val="20"/>
        </w:rPr>
      </w:pPr>
      <w:r w:rsidRPr="002D1351">
        <w:rPr>
          <w:rFonts w:cs="Arial"/>
          <w:sz w:val="20"/>
          <w:szCs w:val="20"/>
        </w:rPr>
        <w:t>I.</w:t>
      </w:r>
      <w:r w:rsidR="00A407F3" w:rsidRPr="002D1351">
        <w:rPr>
          <w:rFonts w:cs="Arial"/>
          <w:sz w:val="20"/>
          <w:szCs w:val="20"/>
        </w:rPr>
        <w:t xml:space="preserve">- Coordinadora y analista </w:t>
      </w:r>
      <w:r w:rsidR="002D1351" w:rsidRPr="002D1351">
        <w:rPr>
          <w:rFonts w:cs="Arial"/>
          <w:sz w:val="20"/>
          <w:szCs w:val="20"/>
        </w:rPr>
        <w:t>SIG</w:t>
      </w:r>
      <w:r w:rsidR="00A407F3" w:rsidRPr="002D1351">
        <w:rPr>
          <w:rFonts w:cs="Arial"/>
          <w:sz w:val="20"/>
          <w:szCs w:val="20"/>
        </w:rPr>
        <w:t xml:space="preserve"> en la elaboración de "Censo georreferenciado Arbolado Urbano, Comuna de Providencia". Destaca participación en el diseño metodológico de catastro, manejo logístico y coordinación de equipos de terreno, colaboración en el levantamiento de información, instructora en el uso de GPS cartográficos, </w:t>
      </w:r>
      <w:r w:rsidR="00935A55" w:rsidRPr="002D1351">
        <w:rPr>
          <w:rFonts w:cs="Arial"/>
          <w:sz w:val="20"/>
          <w:szCs w:val="20"/>
        </w:rPr>
        <w:t>analista</w:t>
      </w:r>
      <w:r w:rsidR="00A407F3" w:rsidRPr="002D1351">
        <w:rPr>
          <w:rFonts w:cs="Arial"/>
          <w:sz w:val="20"/>
          <w:szCs w:val="20"/>
        </w:rPr>
        <w:t xml:space="preserve"> bases de datos y confección de informes. Mandante: Dirección de Medio Ambiente, Aseo, Ornato y Mantención, Ilustre Municipalidad de Providencia. </w:t>
      </w:r>
    </w:p>
    <w:p w:rsidR="00A407F3" w:rsidRPr="00A407F3" w:rsidRDefault="00A407F3" w:rsidP="00DD13E9">
      <w:pPr>
        <w:pStyle w:val="Default"/>
        <w:ind w:right="-1"/>
        <w:jc w:val="both"/>
        <w:rPr>
          <w:rFonts w:ascii="Arial" w:hAnsi="Arial" w:cs="Arial"/>
          <w:sz w:val="20"/>
          <w:szCs w:val="20"/>
        </w:rPr>
      </w:pPr>
    </w:p>
    <w:p w:rsidR="00A407F3" w:rsidRDefault="00537196" w:rsidP="00DD13E9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</w:t>
      </w:r>
      <w:r w:rsidR="00A407F3">
        <w:rPr>
          <w:rFonts w:ascii="Arial" w:hAnsi="Arial" w:cs="Arial"/>
          <w:sz w:val="20"/>
          <w:szCs w:val="20"/>
        </w:rPr>
        <w:t xml:space="preserve">- </w:t>
      </w:r>
      <w:r w:rsidR="00A407F3">
        <w:rPr>
          <w:sz w:val="20"/>
          <w:szCs w:val="20"/>
        </w:rPr>
        <w:t xml:space="preserve">Analista </w:t>
      </w:r>
      <w:r w:rsidR="00FF3512">
        <w:rPr>
          <w:sz w:val="20"/>
          <w:szCs w:val="20"/>
        </w:rPr>
        <w:t>Geomática</w:t>
      </w:r>
      <w:r w:rsidR="00A407F3">
        <w:rPr>
          <w:sz w:val="20"/>
          <w:szCs w:val="20"/>
        </w:rPr>
        <w:t xml:space="preserve"> y medioambiental en estudio de “Evaluación y Simulación de Sendas de Avalanchas”, proyecto Rajo Sur para Codelco – Chile, División el Teniente. Estudio territorial de variables periglaciares y riesgos asociados a fenómenos de avalanchas de nieve en sectores de alta montaña de los andes centrales de Chile. Simulación en 3</w:t>
      </w:r>
      <w:r w:rsidR="00FF3512">
        <w:rPr>
          <w:sz w:val="20"/>
          <w:szCs w:val="20"/>
        </w:rPr>
        <w:t>D</w:t>
      </w:r>
      <w:r w:rsidR="00A407F3">
        <w:rPr>
          <w:sz w:val="20"/>
          <w:szCs w:val="20"/>
        </w:rPr>
        <w:t xml:space="preserve"> del posible comportamiento de flujos de nieve y determinación de áreas de riesgos y sectores de refugio. </w:t>
      </w:r>
    </w:p>
    <w:p w:rsidR="00464EAA" w:rsidRDefault="00464EAA" w:rsidP="00DD13E9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TRASA INGENERIA LTDA. </w:t>
      </w:r>
      <w:r>
        <w:rPr>
          <w:sz w:val="20"/>
          <w:szCs w:val="20"/>
        </w:rPr>
        <w:t>(Enero –</w:t>
      </w:r>
      <w:r w:rsidR="003464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Junio de 2013) </w:t>
      </w:r>
    </w:p>
    <w:p w:rsidR="00464EAA" w:rsidRDefault="00745BB3" w:rsidP="00DD13E9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Geógrafa analista </w:t>
      </w:r>
      <w:r w:rsidR="00FF3512">
        <w:rPr>
          <w:sz w:val="20"/>
          <w:szCs w:val="20"/>
        </w:rPr>
        <w:t xml:space="preserve">geomática y </w:t>
      </w:r>
      <w:r w:rsidR="00464EAA">
        <w:rPr>
          <w:sz w:val="20"/>
          <w:szCs w:val="20"/>
        </w:rPr>
        <w:t xml:space="preserve">medio ambiental encargada de elaboración de estudios e informes en área de mejoramientos viales en diversas ciudades, análisis de datos espaciales y realización de cartografías temáticas para los diversos estudios en plataforma SIG. </w:t>
      </w:r>
    </w:p>
    <w:p w:rsidR="002D1351" w:rsidRDefault="002D1351" w:rsidP="00DD13E9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UNIVERSIDAD DE CHILE – BANCO MUNDIAL </w:t>
      </w:r>
      <w:r>
        <w:rPr>
          <w:sz w:val="20"/>
          <w:szCs w:val="20"/>
        </w:rPr>
        <w:t>(Febrero</w:t>
      </w:r>
      <w:r w:rsidR="003464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Noviembre de 2013) </w:t>
      </w:r>
    </w:p>
    <w:p w:rsidR="00464EAA" w:rsidRDefault="00745BB3" w:rsidP="00362528">
      <w:pPr>
        <w:pStyle w:val="Default"/>
        <w:tabs>
          <w:tab w:val="left" w:pos="9355"/>
        </w:tabs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Analista </w:t>
      </w:r>
      <w:r w:rsidR="00737C13">
        <w:rPr>
          <w:sz w:val="20"/>
          <w:szCs w:val="20"/>
        </w:rPr>
        <w:t>Geomática</w:t>
      </w:r>
      <w:r w:rsidR="00B9089B">
        <w:rPr>
          <w:sz w:val="20"/>
          <w:szCs w:val="20"/>
        </w:rPr>
        <w:t xml:space="preserve"> y </w:t>
      </w:r>
      <w:r w:rsidR="00464EAA">
        <w:rPr>
          <w:sz w:val="20"/>
          <w:szCs w:val="20"/>
        </w:rPr>
        <w:t xml:space="preserve">SIG encargada de recopilación de información territorial en </w:t>
      </w:r>
      <w:r w:rsidR="00B9089B">
        <w:rPr>
          <w:sz w:val="20"/>
          <w:szCs w:val="20"/>
        </w:rPr>
        <w:t xml:space="preserve">el </w:t>
      </w:r>
      <w:r w:rsidR="00464EAA">
        <w:rPr>
          <w:sz w:val="20"/>
          <w:szCs w:val="20"/>
        </w:rPr>
        <w:t xml:space="preserve">“Estudio para el Fortalecimiento de la Planeación y Priorización de Acciones de Infraestructura Hidráulica de las cuencas de Petorca y La Ligua” análisis de datos espaciales, generación de cartografías temáticas bajo parámetros del Ministerio de Obras Públicas en </w:t>
      </w:r>
      <w:r w:rsidR="00346481">
        <w:rPr>
          <w:sz w:val="20"/>
          <w:szCs w:val="20"/>
        </w:rPr>
        <w:t>plataforma</w:t>
      </w:r>
      <w:r w:rsidR="00464EAA">
        <w:rPr>
          <w:sz w:val="20"/>
          <w:szCs w:val="20"/>
        </w:rPr>
        <w:t xml:space="preserve"> SIG. </w:t>
      </w: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SEREMI DE SALUD </w:t>
      </w:r>
      <w:r>
        <w:rPr>
          <w:sz w:val="20"/>
          <w:szCs w:val="20"/>
        </w:rPr>
        <w:t>(Sept</w:t>
      </w:r>
      <w:r w:rsidR="003464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Dic. 2012) </w:t>
      </w:r>
    </w:p>
    <w:p w:rsidR="00464EAA" w:rsidRDefault="00537196" w:rsidP="00362528">
      <w:pPr>
        <w:pStyle w:val="Default"/>
        <w:spacing w:after="36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="00464EAA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Servicios Profesionales para la georreferenciación, análisis estadísticos y diseño de cartografías digital de circuitos de máquinas de ejercicios </w:t>
      </w:r>
      <w:r w:rsidR="00935A55">
        <w:rPr>
          <w:sz w:val="20"/>
          <w:szCs w:val="20"/>
        </w:rPr>
        <w:t>(</w:t>
      </w:r>
      <w:r w:rsidR="00464EAA">
        <w:rPr>
          <w:sz w:val="20"/>
          <w:szCs w:val="20"/>
        </w:rPr>
        <w:t>CME</w:t>
      </w:r>
      <w:r w:rsidR="00935A55">
        <w:rPr>
          <w:sz w:val="20"/>
          <w:szCs w:val="20"/>
        </w:rPr>
        <w:t>)</w:t>
      </w:r>
      <w:r w:rsidR="00464EAA">
        <w:rPr>
          <w:sz w:val="20"/>
          <w:szCs w:val="20"/>
        </w:rPr>
        <w:t xml:space="preserve"> del programa de Promoción de la Salud en la </w:t>
      </w:r>
      <w:r w:rsidR="00935A55">
        <w:rPr>
          <w:sz w:val="20"/>
          <w:szCs w:val="20"/>
        </w:rPr>
        <w:t>R</w:t>
      </w:r>
      <w:r w:rsidR="00464EAA">
        <w:rPr>
          <w:sz w:val="20"/>
          <w:szCs w:val="20"/>
        </w:rPr>
        <w:t xml:space="preserve">egión Metropolitana. </w:t>
      </w:r>
    </w:p>
    <w:p w:rsidR="00464EAA" w:rsidRDefault="00537196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</w:t>
      </w:r>
      <w:r w:rsidR="00464EAA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>Servicios Profesionales para la generación y normalización de coberturas de información geográfica</w:t>
      </w:r>
      <w:r w:rsidR="00935A55">
        <w:rPr>
          <w:sz w:val="20"/>
          <w:szCs w:val="20"/>
        </w:rPr>
        <w:t xml:space="preserve"> </w:t>
      </w:r>
      <w:r w:rsidR="00464EAA">
        <w:rPr>
          <w:sz w:val="20"/>
          <w:szCs w:val="20"/>
        </w:rPr>
        <w:t>r</w:t>
      </w:r>
      <w:r w:rsidR="00935A55">
        <w:rPr>
          <w:sz w:val="20"/>
          <w:szCs w:val="20"/>
        </w:rPr>
        <w:t>eferente a temáticas de salud, geocodificación, g</w:t>
      </w:r>
      <w:r w:rsidR="00464EAA">
        <w:rPr>
          <w:sz w:val="20"/>
          <w:szCs w:val="20"/>
        </w:rPr>
        <w:t>e</w:t>
      </w:r>
      <w:r w:rsidR="00935A55">
        <w:rPr>
          <w:sz w:val="20"/>
          <w:szCs w:val="20"/>
        </w:rPr>
        <w:t>odatabase y desarrollo de m</w:t>
      </w:r>
      <w:r w:rsidR="00464EAA">
        <w:rPr>
          <w:sz w:val="20"/>
          <w:szCs w:val="20"/>
        </w:rPr>
        <w:t>e</w:t>
      </w:r>
      <w:r w:rsidR="00346481">
        <w:rPr>
          <w:sz w:val="20"/>
          <w:szCs w:val="20"/>
        </w:rPr>
        <w:t>tadatos para la Seremi de Salud -</w:t>
      </w:r>
      <w:r w:rsidR="00464EAA">
        <w:rPr>
          <w:sz w:val="20"/>
          <w:szCs w:val="20"/>
        </w:rPr>
        <w:t xml:space="preserve"> RM. </w:t>
      </w: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CENTRO DE INFORMACIÓN DE RECURSOS NATURALES,</w:t>
      </w:r>
      <w:r w:rsidR="002A4680">
        <w:rPr>
          <w:b/>
          <w:bCs/>
          <w:sz w:val="20"/>
          <w:szCs w:val="20"/>
        </w:rPr>
        <w:t xml:space="preserve"> CIREN.</w:t>
      </w:r>
      <w:r>
        <w:rPr>
          <w:b/>
          <w:bCs/>
          <w:sz w:val="20"/>
          <w:szCs w:val="20"/>
        </w:rPr>
        <w:t xml:space="preserve"> </w:t>
      </w:r>
      <w:r w:rsidR="00346481">
        <w:rPr>
          <w:sz w:val="20"/>
          <w:szCs w:val="20"/>
        </w:rPr>
        <w:t>(Nov. 2011 -</w:t>
      </w:r>
      <w:r>
        <w:rPr>
          <w:sz w:val="20"/>
          <w:szCs w:val="20"/>
        </w:rPr>
        <w:t xml:space="preserve"> Sept. 2012) </w:t>
      </w:r>
    </w:p>
    <w:p w:rsidR="00464EAA" w:rsidRDefault="00537196" w:rsidP="00362528">
      <w:pPr>
        <w:pStyle w:val="Default"/>
        <w:spacing w:after="38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="00464EAA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>Participación en la “Propuesta de implementación, capacitación y actualización del sistema de información comunal para la toma de decisiones (SIG) en la región de Coquimbo” ajustes cartográficos de coberturas temáticas de bosque nativo, erosión</w:t>
      </w:r>
      <w:r w:rsidR="00935A55">
        <w:rPr>
          <w:sz w:val="20"/>
          <w:szCs w:val="20"/>
        </w:rPr>
        <w:t xml:space="preserve"> de suelos</w:t>
      </w:r>
      <w:r w:rsidR="00464EAA">
        <w:rPr>
          <w:sz w:val="20"/>
          <w:szCs w:val="20"/>
        </w:rPr>
        <w:t xml:space="preserve"> y desarrollo de la cobertura de degradación de </w:t>
      </w:r>
      <w:r>
        <w:rPr>
          <w:sz w:val="20"/>
          <w:szCs w:val="20"/>
        </w:rPr>
        <w:t xml:space="preserve">suelos en software SIG. </w:t>
      </w:r>
      <w:r w:rsidR="00737C13">
        <w:rPr>
          <w:sz w:val="20"/>
          <w:szCs w:val="20"/>
        </w:rPr>
        <w:t xml:space="preserve"> </w:t>
      </w:r>
      <w:r w:rsidR="002D1351">
        <w:rPr>
          <w:sz w:val="20"/>
          <w:szCs w:val="20"/>
        </w:rPr>
        <w:t xml:space="preserve"> </w:t>
      </w:r>
      <w:r w:rsidR="002D1351" w:rsidRPr="002D1351">
        <w:rPr>
          <w:rStyle w:val="Hipervnculo"/>
          <w:rFonts w:ascii="Arial" w:hAnsi="Arial" w:cs="Arial"/>
          <w:color w:val="0065CC"/>
          <w:sz w:val="19"/>
          <w:szCs w:val="19"/>
          <w:shd w:val="clear" w:color="auto" w:fill="FFFFFF"/>
        </w:rPr>
        <w:t>https://goo.gl/vn9Vds</w:t>
      </w:r>
    </w:p>
    <w:p w:rsidR="00464EAA" w:rsidRDefault="00537196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</w:t>
      </w:r>
      <w:r w:rsidR="00464EAA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>Levantamiento de información</w:t>
      </w:r>
      <w:r w:rsidR="002A4680">
        <w:rPr>
          <w:sz w:val="20"/>
          <w:szCs w:val="20"/>
        </w:rPr>
        <w:t xml:space="preserve"> georreferenciada</w:t>
      </w:r>
      <w:r w:rsidR="00464EAA">
        <w:rPr>
          <w:sz w:val="20"/>
          <w:szCs w:val="20"/>
        </w:rPr>
        <w:t xml:space="preserve"> en el “Catastro de Usuarios/as de aguas superficiales de la primera sección del Río Ma</w:t>
      </w:r>
      <w:r w:rsidR="00346481">
        <w:rPr>
          <w:sz w:val="20"/>
          <w:szCs w:val="20"/>
        </w:rPr>
        <w:t>ipo ribera sur”,  sistematización de información en plataforma GIS.</w:t>
      </w: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FONDART </w:t>
      </w:r>
      <w:r>
        <w:rPr>
          <w:sz w:val="20"/>
          <w:szCs w:val="20"/>
        </w:rPr>
        <w:t>(marzo a nov</w:t>
      </w:r>
      <w:r w:rsidR="00DD13E9">
        <w:rPr>
          <w:sz w:val="20"/>
          <w:szCs w:val="20"/>
        </w:rPr>
        <w:t>iembre</w:t>
      </w:r>
      <w:r>
        <w:rPr>
          <w:sz w:val="20"/>
          <w:szCs w:val="20"/>
        </w:rPr>
        <w:t xml:space="preserve"> 2012) </w:t>
      </w:r>
    </w:p>
    <w:p w:rsidR="00464EAA" w:rsidRDefault="00745BB3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“Paisajes Sagrados en la Precordillera de la VII Región: Aproximación al uso de SIG en el estudio de Arte Rupestre”. Desarrollo de cartografías en plataforma SIG: análisis de visibilidad y cuencas visuales de petroglifos y prácticas sociales. </w:t>
      </w:r>
    </w:p>
    <w:p w:rsidR="00A407F3" w:rsidRDefault="00A407F3" w:rsidP="00362528">
      <w:pPr>
        <w:pStyle w:val="Default"/>
        <w:ind w:right="-1"/>
        <w:jc w:val="both"/>
        <w:rPr>
          <w:b/>
          <w:bCs/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FUNDACIÓN PARA LA SUPERACIÓN DE LA POBREZA </w:t>
      </w:r>
      <w:r w:rsidR="00346481">
        <w:rPr>
          <w:sz w:val="20"/>
          <w:szCs w:val="20"/>
        </w:rPr>
        <w:t xml:space="preserve">(Mayo - Nov. </w:t>
      </w:r>
      <w:r>
        <w:rPr>
          <w:sz w:val="20"/>
          <w:szCs w:val="20"/>
        </w:rPr>
        <w:t xml:space="preserve">2011) </w:t>
      </w:r>
    </w:p>
    <w:p w:rsidR="00464EAA" w:rsidRDefault="00745BB3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Profesional Servicio País en la Comuna de Lonquimay (área rural, IX región de la Araucanía): Trabajo con </w:t>
      </w:r>
      <w:r w:rsidR="002A4680">
        <w:rPr>
          <w:sz w:val="20"/>
          <w:szCs w:val="20"/>
        </w:rPr>
        <w:t>pueblos originarios</w:t>
      </w:r>
      <w:r w:rsidR="00464EAA">
        <w:rPr>
          <w:sz w:val="20"/>
          <w:szCs w:val="20"/>
        </w:rPr>
        <w:t xml:space="preserve"> y </w:t>
      </w:r>
      <w:r w:rsidR="002A4680">
        <w:rPr>
          <w:sz w:val="20"/>
          <w:szCs w:val="20"/>
        </w:rPr>
        <w:t xml:space="preserve">comunidades </w:t>
      </w:r>
      <w:r w:rsidR="00464EAA">
        <w:rPr>
          <w:sz w:val="20"/>
          <w:szCs w:val="20"/>
        </w:rPr>
        <w:t>urbanas</w:t>
      </w:r>
      <w:r w:rsidR="002A4680">
        <w:rPr>
          <w:sz w:val="20"/>
          <w:szCs w:val="20"/>
        </w:rPr>
        <w:t xml:space="preserve"> - rurales</w:t>
      </w:r>
      <w:r w:rsidR="00464EAA">
        <w:rPr>
          <w:sz w:val="20"/>
          <w:szCs w:val="20"/>
        </w:rPr>
        <w:t xml:space="preserve">, presentación de proyectos CONADI y FPA, </w:t>
      </w:r>
      <w:r w:rsidR="002A4680">
        <w:rPr>
          <w:sz w:val="20"/>
          <w:szCs w:val="20"/>
        </w:rPr>
        <w:t xml:space="preserve">participación en el modelo de gestión de las Veranadas de Ranquil, elaboración de zonificación en cartografía digital, cartografías participativas </w:t>
      </w:r>
      <w:r w:rsidR="00346481">
        <w:rPr>
          <w:sz w:val="20"/>
          <w:szCs w:val="20"/>
        </w:rPr>
        <w:t>con la comunidad.</w:t>
      </w:r>
    </w:p>
    <w:p w:rsidR="00346481" w:rsidRDefault="00346481" w:rsidP="00362528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SEREMI DE BIENES NACIONALES ARICA Y PARINACOTA: </w:t>
      </w:r>
      <w:r>
        <w:rPr>
          <w:sz w:val="20"/>
          <w:szCs w:val="20"/>
        </w:rPr>
        <w:t xml:space="preserve">(Enero–Mayo 2011) </w:t>
      </w:r>
    </w:p>
    <w:p w:rsidR="00464EAA" w:rsidRDefault="00745BB3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407F3">
        <w:rPr>
          <w:rFonts w:ascii="Arial" w:hAnsi="Arial" w:cs="Arial"/>
          <w:sz w:val="20"/>
          <w:szCs w:val="20"/>
        </w:rPr>
        <w:t xml:space="preserve">- </w:t>
      </w:r>
      <w:r w:rsidR="00464EAA">
        <w:rPr>
          <w:sz w:val="20"/>
          <w:szCs w:val="20"/>
        </w:rPr>
        <w:t xml:space="preserve">Profesional encargada de poblar el sistema de catastro gráfico de la propiedad fiscal administrada por el Estado, ajustando información georreferenciada utilizando SIG y AutoCAD. </w:t>
      </w: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</w:p>
    <w:p w:rsidR="00464EAA" w:rsidRDefault="00464EAA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CONSULTORA SODCAI E.I.R.L. </w:t>
      </w:r>
      <w:r w:rsidR="00795F46">
        <w:rPr>
          <w:b/>
          <w:bCs/>
          <w:sz w:val="20"/>
          <w:szCs w:val="20"/>
        </w:rPr>
        <w:t xml:space="preserve"> </w:t>
      </w:r>
      <w:r w:rsidR="00795F46" w:rsidRPr="00795F46">
        <w:rPr>
          <w:bCs/>
          <w:sz w:val="20"/>
          <w:szCs w:val="20"/>
        </w:rPr>
        <w:t>(Julio 2010- Sept. 2011)</w:t>
      </w:r>
    </w:p>
    <w:p w:rsidR="002D1351" w:rsidRDefault="00C4341B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I.-</w:t>
      </w:r>
      <w:r w:rsidR="00464EAA">
        <w:rPr>
          <w:rFonts w:ascii="Arial" w:hAnsi="Arial" w:cs="Arial"/>
          <w:sz w:val="20"/>
          <w:szCs w:val="20"/>
        </w:rPr>
        <w:t xml:space="preserve"> </w:t>
      </w:r>
      <w:r w:rsidR="00737C13">
        <w:rPr>
          <w:sz w:val="20"/>
          <w:szCs w:val="20"/>
        </w:rPr>
        <w:t xml:space="preserve">Realización de </w:t>
      </w:r>
      <w:r w:rsidR="002D1351">
        <w:rPr>
          <w:sz w:val="20"/>
          <w:szCs w:val="20"/>
        </w:rPr>
        <w:t>“Ma</w:t>
      </w:r>
      <w:r w:rsidR="00737C13">
        <w:rPr>
          <w:sz w:val="20"/>
          <w:szCs w:val="20"/>
        </w:rPr>
        <w:t>pa de riesgos de accidentes tránsito</w:t>
      </w:r>
      <w:r w:rsidR="002D1351">
        <w:rPr>
          <w:sz w:val="20"/>
          <w:szCs w:val="20"/>
        </w:rPr>
        <w:t xml:space="preserve"> y expendio de Alcoholes”</w:t>
      </w:r>
      <w:r w:rsidR="00737C13">
        <w:rPr>
          <w:sz w:val="20"/>
          <w:szCs w:val="20"/>
        </w:rPr>
        <w:t xml:space="preserve"> para la SEREMI de Salud de la región de Arica y Parinacota, </w:t>
      </w:r>
    </w:p>
    <w:p w:rsidR="00464EAA" w:rsidRPr="002D1351" w:rsidRDefault="00C4341B" w:rsidP="00362528">
      <w:pPr>
        <w:pStyle w:val="Default"/>
        <w:ind w:right="-1"/>
        <w:jc w:val="both"/>
        <w:rPr>
          <w:sz w:val="20"/>
          <w:szCs w:val="20"/>
        </w:rPr>
      </w:pPr>
      <w:r w:rsidRPr="00737C13">
        <w:rPr>
          <w:sz w:val="20"/>
          <w:szCs w:val="20"/>
        </w:rPr>
        <w:t>II.-</w:t>
      </w:r>
      <w:r w:rsidR="00464EAA" w:rsidRPr="00737C13">
        <w:rPr>
          <w:sz w:val="20"/>
          <w:szCs w:val="20"/>
        </w:rPr>
        <w:t xml:space="preserve"> </w:t>
      </w:r>
      <w:r w:rsidR="00464EAA">
        <w:rPr>
          <w:sz w:val="20"/>
          <w:szCs w:val="20"/>
        </w:rPr>
        <w:t xml:space="preserve">Evaluación del medio físico en declaración de impacto ambiental, desarrollo de cartografías temáticas en plataforma SIG para la elaboración del “Plan Seccional en el Sector Llanos del Marañón </w:t>
      </w:r>
      <w:r w:rsidR="00464EAA" w:rsidRPr="002D1351">
        <w:rPr>
          <w:sz w:val="20"/>
          <w:szCs w:val="20"/>
        </w:rPr>
        <w:t>(PSM),</w:t>
      </w:r>
      <w:r w:rsidR="00795F46" w:rsidRPr="002D1351">
        <w:rPr>
          <w:sz w:val="20"/>
          <w:szCs w:val="20"/>
        </w:rPr>
        <w:t xml:space="preserve"> Comuna de Vallenar, III Región.</w:t>
      </w:r>
    </w:p>
    <w:p w:rsidR="00464EAA" w:rsidRPr="002D1351" w:rsidRDefault="00C4341B" w:rsidP="00362528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sz w:val="20"/>
          <w:szCs w:val="20"/>
        </w:rPr>
        <w:t>III.</w:t>
      </w:r>
      <w:r w:rsidR="00464EAA" w:rsidRPr="002D1351">
        <w:rPr>
          <w:sz w:val="20"/>
          <w:szCs w:val="20"/>
        </w:rPr>
        <w:t xml:space="preserve">- </w:t>
      </w:r>
      <w:r w:rsidR="00737C13" w:rsidRPr="002D1351">
        <w:rPr>
          <w:sz w:val="20"/>
          <w:szCs w:val="20"/>
        </w:rPr>
        <w:t>propuesta de circuitos turísticos y g</w:t>
      </w:r>
      <w:r w:rsidR="00464EAA" w:rsidRPr="002D1351">
        <w:rPr>
          <w:sz w:val="20"/>
          <w:szCs w:val="20"/>
        </w:rPr>
        <w:t>eorreferenciación de emprendimientos de usuarios INDAP en la provincia del Tamarugal, desarrollo d</w:t>
      </w:r>
      <w:bookmarkStart w:id="0" w:name="_GoBack"/>
      <w:bookmarkEnd w:id="0"/>
      <w:r w:rsidR="00464EAA" w:rsidRPr="002D1351">
        <w:rPr>
          <w:sz w:val="20"/>
          <w:szCs w:val="20"/>
        </w:rPr>
        <w:t>e cartograf</w:t>
      </w:r>
      <w:r w:rsidR="00795F46" w:rsidRPr="002D1351">
        <w:rPr>
          <w:sz w:val="20"/>
          <w:szCs w:val="20"/>
        </w:rPr>
        <w:t>ías digitales en plataforma SIG.</w:t>
      </w:r>
    </w:p>
    <w:p w:rsidR="00464EAA" w:rsidRPr="002D1351" w:rsidRDefault="00C4341B" w:rsidP="00362528">
      <w:pPr>
        <w:pStyle w:val="Default"/>
        <w:ind w:right="-1"/>
        <w:jc w:val="both"/>
        <w:rPr>
          <w:sz w:val="20"/>
          <w:szCs w:val="20"/>
        </w:rPr>
      </w:pPr>
      <w:r w:rsidRPr="002D1351">
        <w:rPr>
          <w:rFonts w:cs="Arial"/>
          <w:sz w:val="20"/>
          <w:szCs w:val="20"/>
        </w:rPr>
        <w:lastRenderedPageBreak/>
        <w:t>IV.</w:t>
      </w:r>
      <w:r w:rsidR="00464EAA" w:rsidRPr="002D1351">
        <w:rPr>
          <w:rFonts w:cs="Arial"/>
          <w:sz w:val="20"/>
          <w:szCs w:val="20"/>
        </w:rPr>
        <w:t xml:space="preserve">- </w:t>
      </w:r>
      <w:r w:rsidR="00464EAA" w:rsidRPr="002D1351">
        <w:rPr>
          <w:sz w:val="20"/>
          <w:szCs w:val="20"/>
        </w:rPr>
        <w:t>Participación en el proyecto de “Identificación de la Potencialidad de Circuitos Turísticos en la Zona Precordillerana de Putre y Camarones”, ARDP - PMC Altur 2010. Encargada de identificar circuitos turísticos y desarrollo de</w:t>
      </w:r>
      <w:r w:rsidR="00795F46" w:rsidRPr="002D1351">
        <w:rPr>
          <w:sz w:val="20"/>
          <w:szCs w:val="20"/>
        </w:rPr>
        <w:t xml:space="preserve"> cartografías en Plataforma SIG.</w:t>
      </w:r>
    </w:p>
    <w:p w:rsidR="00795F46" w:rsidRDefault="00795F46" w:rsidP="00362528">
      <w:pPr>
        <w:pStyle w:val="Default"/>
        <w:ind w:right="-1"/>
        <w:jc w:val="both"/>
        <w:rPr>
          <w:sz w:val="20"/>
          <w:szCs w:val="20"/>
        </w:rPr>
      </w:pPr>
    </w:p>
    <w:p w:rsidR="00C4341B" w:rsidRDefault="00C4341B" w:rsidP="00DD13E9">
      <w:pPr>
        <w:pStyle w:val="Default"/>
        <w:ind w:right="-1"/>
        <w:rPr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MANEJO DE SOFTWARE</w:t>
      </w:r>
      <w:r w:rsidRPr="00C4341B">
        <w:rPr>
          <w:bCs/>
          <w:sz w:val="20"/>
          <w:szCs w:val="20"/>
          <w:u w:val="single"/>
        </w:rPr>
        <w:t>__________________</w:t>
      </w:r>
      <w:r>
        <w:rPr>
          <w:bCs/>
          <w:sz w:val="20"/>
          <w:szCs w:val="20"/>
          <w:u w:val="single"/>
        </w:rPr>
        <w:t xml:space="preserve">     </w:t>
      </w:r>
      <w:r w:rsidRPr="00C4341B">
        <w:rPr>
          <w:bCs/>
          <w:sz w:val="20"/>
          <w:szCs w:val="20"/>
          <w:u w:val="single"/>
        </w:rPr>
        <w:t>__</w:t>
      </w:r>
      <w:r>
        <w:rPr>
          <w:bCs/>
          <w:sz w:val="20"/>
          <w:szCs w:val="20"/>
          <w:u w:val="single"/>
        </w:rPr>
        <w:t>__________________________________       _____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ENVI </w:t>
      </w:r>
      <w:r w:rsidR="002A4680">
        <w:rPr>
          <w:sz w:val="20"/>
          <w:szCs w:val="20"/>
        </w:rPr>
        <w:t xml:space="preserve">4.x - </w:t>
      </w:r>
      <w:r w:rsidR="00A407F3">
        <w:rPr>
          <w:sz w:val="20"/>
          <w:szCs w:val="20"/>
        </w:rPr>
        <w:t>5.x</w:t>
      </w:r>
      <w:r w:rsidR="00B9089B">
        <w:rPr>
          <w:sz w:val="20"/>
          <w:szCs w:val="20"/>
        </w:rPr>
        <w:t xml:space="preserve"> </w:t>
      </w:r>
    </w:p>
    <w:p w:rsidR="00B9089B" w:rsidRDefault="00B9089B" w:rsidP="00DD13E9">
      <w:pPr>
        <w:pStyle w:val="Default"/>
        <w:ind w:right="-1"/>
        <w:rPr>
          <w:sz w:val="20"/>
          <w:szCs w:val="20"/>
        </w:rPr>
      </w:pPr>
      <w:r>
        <w:rPr>
          <w:sz w:val="20"/>
          <w:szCs w:val="20"/>
        </w:rPr>
        <w:t>- ERDAS IMAGINE</w:t>
      </w:r>
    </w:p>
    <w:p w:rsidR="00336047" w:rsidRDefault="00336047" w:rsidP="00DD13E9">
      <w:pPr>
        <w:pStyle w:val="Default"/>
        <w:ind w:right="-1"/>
        <w:rPr>
          <w:sz w:val="20"/>
          <w:szCs w:val="20"/>
        </w:rPr>
      </w:pPr>
      <w:r>
        <w:rPr>
          <w:sz w:val="20"/>
          <w:szCs w:val="20"/>
        </w:rPr>
        <w:t>- GRASS</w:t>
      </w:r>
      <w:r w:rsidR="005646AB">
        <w:rPr>
          <w:sz w:val="20"/>
          <w:szCs w:val="20"/>
        </w:rPr>
        <w:t xml:space="preserve"> GIS</w:t>
      </w:r>
    </w:p>
    <w:p w:rsidR="00B9089B" w:rsidRDefault="00B9089B" w:rsidP="00DD13E9">
      <w:pPr>
        <w:pStyle w:val="Default"/>
        <w:ind w:right="-1"/>
        <w:rPr>
          <w:sz w:val="20"/>
          <w:szCs w:val="20"/>
        </w:rPr>
      </w:pPr>
      <w:r>
        <w:rPr>
          <w:sz w:val="20"/>
          <w:szCs w:val="20"/>
        </w:rPr>
        <w:t>- Sistemas de Información Geográfica SIG: ArcGis, QGIS. gvSIG</w:t>
      </w:r>
      <w:r w:rsidR="00336047">
        <w:rPr>
          <w:sz w:val="20"/>
          <w:szCs w:val="20"/>
        </w:rPr>
        <w:t>, Kosmo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AutoCAD </w:t>
      </w:r>
      <w:r w:rsidR="00346481">
        <w:rPr>
          <w:sz w:val="20"/>
          <w:szCs w:val="20"/>
        </w:rPr>
        <w:t>– AutoCADMap 3D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Plataformas de visualización de </w:t>
      </w:r>
      <w:r w:rsidR="002A4680">
        <w:rPr>
          <w:sz w:val="20"/>
          <w:szCs w:val="20"/>
        </w:rPr>
        <w:t>imágenes</w:t>
      </w:r>
      <w:r>
        <w:rPr>
          <w:sz w:val="20"/>
          <w:szCs w:val="20"/>
        </w:rPr>
        <w:t xml:space="preserve"> (Google Earth Pro - ArcGIS Explorer - Open Street Maps)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>Manejo y capacitaciones en di</w:t>
      </w:r>
      <w:r w:rsidR="00346481">
        <w:rPr>
          <w:sz w:val="20"/>
          <w:szCs w:val="20"/>
        </w:rPr>
        <w:t>versos</w:t>
      </w:r>
      <w:r>
        <w:rPr>
          <w:sz w:val="20"/>
          <w:szCs w:val="20"/>
        </w:rPr>
        <w:t xml:space="preserve"> de GPS (Trimble – Garmin - Magellan)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Manejo avanzado de Plataforma Office </w:t>
      </w:r>
    </w:p>
    <w:p w:rsidR="00336047" w:rsidRDefault="00336047" w:rsidP="00DD13E9">
      <w:pPr>
        <w:pStyle w:val="Default"/>
        <w:ind w:right="-1"/>
        <w:rPr>
          <w:sz w:val="20"/>
          <w:szCs w:val="20"/>
        </w:rPr>
      </w:pPr>
    </w:p>
    <w:p w:rsidR="00C4341B" w:rsidRPr="005646AB" w:rsidRDefault="005646AB" w:rsidP="00DD13E9">
      <w:pPr>
        <w:pStyle w:val="Default"/>
        <w:ind w:right="-1"/>
        <w:rPr>
          <w:rFonts w:ascii="Arial" w:hAnsi="Arial" w:cs="Arial"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IDIOMA                      </w:t>
      </w:r>
      <w:r w:rsidRPr="00C4341B">
        <w:rPr>
          <w:bCs/>
          <w:sz w:val="20"/>
          <w:szCs w:val="20"/>
          <w:u w:val="single"/>
        </w:rPr>
        <w:t>__________________</w:t>
      </w:r>
      <w:r>
        <w:rPr>
          <w:bCs/>
          <w:sz w:val="20"/>
          <w:szCs w:val="20"/>
          <w:u w:val="single"/>
        </w:rPr>
        <w:t xml:space="preserve">     </w:t>
      </w:r>
      <w:r w:rsidRPr="00C4341B">
        <w:rPr>
          <w:bCs/>
          <w:sz w:val="20"/>
          <w:szCs w:val="20"/>
          <w:u w:val="single"/>
        </w:rPr>
        <w:t>__</w:t>
      </w:r>
      <w:r>
        <w:rPr>
          <w:bCs/>
          <w:sz w:val="20"/>
          <w:szCs w:val="20"/>
          <w:u w:val="single"/>
        </w:rPr>
        <w:t>______________________________________       _____</w:t>
      </w:r>
      <w:r w:rsidR="00C4341B" w:rsidRPr="005646AB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464EAA" w:rsidRDefault="00464EAA" w:rsidP="00DD13E9">
      <w:pPr>
        <w:pStyle w:val="Default"/>
        <w:ind w:right="-1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sz w:val="20"/>
          <w:szCs w:val="20"/>
        </w:rPr>
        <w:t xml:space="preserve">Inglés, Instituto Chileno Norteamericano.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Expresión oral: Intermedio </w:t>
      </w:r>
    </w:p>
    <w:p w:rsidR="00464EAA" w:rsidRDefault="00464EAA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 xml:space="preserve">Escrito: Intermedio </w:t>
      </w:r>
    </w:p>
    <w:p w:rsidR="00336047" w:rsidRDefault="00336047" w:rsidP="00DD13E9">
      <w:pPr>
        <w:pStyle w:val="Default"/>
        <w:ind w:right="-1" w:firstLine="708"/>
        <w:rPr>
          <w:sz w:val="20"/>
          <w:szCs w:val="20"/>
        </w:rPr>
      </w:pPr>
      <w:r>
        <w:rPr>
          <w:sz w:val="20"/>
          <w:szCs w:val="20"/>
        </w:rPr>
        <w:t>Lectura: Intermedio</w:t>
      </w:r>
    </w:p>
    <w:p w:rsidR="00346481" w:rsidRDefault="00346481" w:rsidP="00DD13E9">
      <w:pPr>
        <w:pStyle w:val="Default"/>
        <w:ind w:right="-1"/>
      </w:pPr>
    </w:p>
    <w:p w:rsidR="004F1D8D" w:rsidRPr="008A4076" w:rsidRDefault="005646AB" w:rsidP="00362528">
      <w:pPr>
        <w:pStyle w:val="Default"/>
        <w:ind w:right="-1"/>
        <w:jc w:val="both"/>
        <w:rPr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DIFUSIONES Y COMUNICACIONES </w:t>
      </w:r>
      <w:r w:rsidRPr="00C4341B">
        <w:rPr>
          <w:bCs/>
          <w:sz w:val="20"/>
          <w:szCs w:val="20"/>
          <w:u w:val="single"/>
        </w:rPr>
        <w:t>___</w:t>
      </w:r>
      <w:r>
        <w:rPr>
          <w:bCs/>
          <w:sz w:val="20"/>
          <w:szCs w:val="20"/>
          <w:u w:val="single"/>
        </w:rPr>
        <w:t xml:space="preserve">     </w:t>
      </w:r>
      <w:r w:rsidRPr="00C4341B">
        <w:rPr>
          <w:bCs/>
          <w:sz w:val="20"/>
          <w:szCs w:val="20"/>
          <w:u w:val="single"/>
        </w:rPr>
        <w:t>__</w:t>
      </w:r>
      <w:r>
        <w:rPr>
          <w:bCs/>
          <w:sz w:val="20"/>
          <w:szCs w:val="20"/>
          <w:u w:val="single"/>
        </w:rPr>
        <w:t>_____________________________________       _____</w:t>
      </w:r>
    </w:p>
    <w:p w:rsidR="00DD13E9" w:rsidRDefault="00DD13E9" w:rsidP="00362528">
      <w:pPr>
        <w:pStyle w:val="Default"/>
        <w:ind w:right="-1"/>
        <w:jc w:val="both"/>
        <w:rPr>
          <w:b/>
          <w:sz w:val="20"/>
          <w:szCs w:val="20"/>
        </w:rPr>
      </w:pPr>
    </w:p>
    <w:p w:rsidR="004F1D8D" w:rsidRPr="00336047" w:rsidRDefault="00336047" w:rsidP="00362528">
      <w:pPr>
        <w:pStyle w:val="Default"/>
        <w:ind w:right="-1"/>
        <w:jc w:val="both"/>
        <w:rPr>
          <w:b/>
          <w:sz w:val="20"/>
          <w:szCs w:val="20"/>
        </w:rPr>
      </w:pPr>
      <w:r w:rsidRPr="00336047">
        <w:rPr>
          <w:b/>
          <w:sz w:val="20"/>
          <w:szCs w:val="20"/>
        </w:rPr>
        <w:t>Artículos</w:t>
      </w:r>
      <w:r w:rsidR="004F1D8D" w:rsidRPr="00336047">
        <w:rPr>
          <w:b/>
          <w:sz w:val="20"/>
          <w:szCs w:val="20"/>
        </w:rPr>
        <w:t>:</w:t>
      </w:r>
    </w:p>
    <w:p w:rsidR="004F1D8D" w:rsidRPr="00336047" w:rsidRDefault="00171FBC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36047" w:rsidRPr="00336047">
        <w:rPr>
          <w:sz w:val="20"/>
          <w:szCs w:val="20"/>
        </w:rPr>
        <w:t>Aqueveque, C., Carbonnel, A., Carmona, M. [2015]</w:t>
      </w:r>
      <w:r w:rsidR="00F42A28" w:rsidRPr="00336047">
        <w:rPr>
          <w:sz w:val="20"/>
          <w:szCs w:val="20"/>
        </w:rPr>
        <w:t xml:space="preserve"> </w:t>
      </w:r>
      <w:r w:rsidR="004F1D8D" w:rsidRPr="00336047">
        <w:rPr>
          <w:sz w:val="20"/>
          <w:szCs w:val="20"/>
        </w:rPr>
        <w:t>Vulnerabilidad ambiental del arbolado urbano. Levantamiento georreferenciado comunal, Chile.</w:t>
      </w:r>
      <w:r w:rsidR="00336047" w:rsidRPr="00336047">
        <w:rPr>
          <w:sz w:val="20"/>
          <w:szCs w:val="20"/>
        </w:rPr>
        <w:t xml:space="preserve"> (</w:t>
      </w:r>
      <w:r w:rsidR="00737C13">
        <w:rPr>
          <w:sz w:val="20"/>
          <w:szCs w:val="20"/>
        </w:rPr>
        <w:t xml:space="preserve">En </w:t>
      </w:r>
      <w:r w:rsidR="00DD13E9">
        <w:rPr>
          <w:sz w:val="20"/>
          <w:szCs w:val="20"/>
        </w:rPr>
        <w:t>prensa</w:t>
      </w:r>
      <w:r w:rsidR="00737C13">
        <w:rPr>
          <w:sz w:val="20"/>
          <w:szCs w:val="20"/>
        </w:rPr>
        <w:t>)</w:t>
      </w:r>
    </w:p>
    <w:p w:rsidR="008A4076" w:rsidRDefault="008A4076" w:rsidP="00362528">
      <w:pPr>
        <w:pStyle w:val="Default"/>
        <w:ind w:right="-1"/>
        <w:jc w:val="both"/>
        <w:rPr>
          <w:b/>
          <w:sz w:val="20"/>
          <w:szCs w:val="20"/>
        </w:rPr>
      </w:pPr>
      <w:r w:rsidRPr="008A4076">
        <w:rPr>
          <w:b/>
          <w:sz w:val="20"/>
          <w:szCs w:val="20"/>
        </w:rPr>
        <w:t>Publicaciones</w:t>
      </w:r>
      <w:r>
        <w:rPr>
          <w:b/>
          <w:sz w:val="20"/>
          <w:szCs w:val="20"/>
        </w:rPr>
        <w:t>:</w:t>
      </w:r>
    </w:p>
    <w:p w:rsidR="002D1351" w:rsidRDefault="008A4076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- Flores, J</w:t>
      </w:r>
      <w:r w:rsidRPr="00336047">
        <w:rPr>
          <w:sz w:val="20"/>
          <w:szCs w:val="20"/>
        </w:rPr>
        <w:t xml:space="preserve">., </w:t>
      </w:r>
      <w:r>
        <w:rPr>
          <w:sz w:val="20"/>
          <w:szCs w:val="20"/>
        </w:rPr>
        <w:t>Rojas</w:t>
      </w:r>
      <w:r w:rsidRPr="00336047">
        <w:rPr>
          <w:sz w:val="20"/>
          <w:szCs w:val="20"/>
        </w:rPr>
        <w:t xml:space="preserve">, </w:t>
      </w:r>
      <w:r>
        <w:rPr>
          <w:sz w:val="20"/>
          <w:szCs w:val="20"/>
        </w:rPr>
        <w:t>J., Carmona, M. [2012</w:t>
      </w:r>
      <w:r w:rsidRPr="00336047">
        <w:rPr>
          <w:sz w:val="20"/>
          <w:szCs w:val="20"/>
        </w:rPr>
        <w:t xml:space="preserve">] </w:t>
      </w:r>
      <w:r w:rsidRPr="008A4076">
        <w:rPr>
          <w:sz w:val="20"/>
          <w:szCs w:val="20"/>
        </w:rPr>
        <w:t>Estado actual de los suelos de la Región de Coquimbo uso y degradación</w:t>
      </w:r>
      <w:r>
        <w:rPr>
          <w:sz w:val="20"/>
          <w:szCs w:val="20"/>
        </w:rPr>
        <w:t xml:space="preserve">. </w:t>
      </w:r>
      <w:r w:rsidRPr="008A4076">
        <w:rPr>
          <w:sz w:val="20"/>
          <w:szCs w:val="20"/>
        </w:rPr>
        <w:t>Documentación Chilena sobre Recursos Naturales</w:t>
      </w:r>
      <w:r>
        <w:rPr>
          <w:sz w:val="20"/>
          <w:szCs w:val="20"/>
        </w:rPr>
        <w:t xml:space="preserve">, </w:t>
      </w:r>
      <w:r w:rsidRPr="008A4076">
        <w:rPr>
          <w:sz w:val="20"/>
          <w:szCs w:val="20"/>
        </w:rPr>
        <w:t>Santiago, Chile, CIREN.</w:t>
      </w:r>
      <w:r>
        <w:rPr>
          <w:sz w:val="20"/>
          <w:szCs w:val="20"/>
        </w:rPr>
        <w:t xml:space="preserve"> </w:t>
      </w:r>
      <w:r w:rsidRPr="008A4076">
        <w:rPr>
          <w:sz w:val="20"/>
          <w:szCs w:val="20"/>
        </w:rPr>
        <w:t>Nº 176</w:t>
      </w:r>
    </w:p>
    <w:p w:rsidR="004F1D8D" w:rsidRPr="00336047" w:rsidRDefault="004F1D8D" w:rsidP="00362528">
      <w:pPr>
        <w:pStyle w:val="Default"/>
        <w:ind w:right="-1"/>
        <w:jc w:val="both"/>
        <w:rPr>
          <w:b/>
          <w:sz w:val="20"/>
          <w:szCs w:val="20"/>
        </w:rPr>
      </w:pPr>
      <w:r w:rsidRPr="00336047">
        <w:rPr>
          <w:b/>
          <w:sz w:val="20"/>
          <w:szCs w:val="20"/>
        </w:rPr>
        <w:t>Congresos y otras ponencias:</w:t>
      </w:r>
    </w:p>
    <w:p w:rsidR="004F1D8D" w:rsidRPr="00336047" w:rsidRDefault="004F1D8D" w:rsidP="00362528">
      <w:pPr>
        <w:pStyle w:val="Default"/>
        <w:ind w:right="-1"/>
        <w:jc w:val="both"/>
        <w:rPr>
          <w:sz w:val="20"/>
          <w:szCs w:val="20"/>
        </w:rPr>
      </w:pPr>
      <w:r w:rsidRPr="00336047">
        <w:rPr>
          <w:sz w:val="20"/>
          <w:szCs w:val="20"/>
        </w:rPr>
        <w:t>- Aqueveque, C., Carbonnel, A., Carmona, M. 2014. Vulnerabilidad ambiental del arbolado urbano.  Levantamiento georreferenciado, comuna de Providencia. 1º Congreso Latinoamericano sobre Conflictos  Ambientales COLCA. Universidad de General Sarmiento. 30 – 31 Octubre. Buenos Aires, Argentina.</w:t>
      </w:r>
    </w:p>
    <w:p w:rsidR="00311542" w:rsidRPr="00336047" w:rsidRDefault="004F1D8D" w:rsidP="00362528">
      <w:pPr>
        <w:pStyle w:val="Default"/>
        <w:ind w:right="-1"/>
        <w:jc w:val="both"/>
        <w:rPr>
          <w:sz w:val="20"/>
          <w:szCs w:val="20"/>
        </w:rPr>
      </w:pPr>
      <w:r w:rsidRPr="00336047">
        <w:rPr>
          <w:sz w:val="20"/>
          <w:szCs w:val="20"/>
        </w:rPr>
        <w:t xml:space="preserve">- Aqueveque, C., Carbonnel, A., Carmona, M. 2014. </w:t>
      </w:r>
      <w:r w:rsidRPr="003A0A2C">
        <w:rPr>
          <w:sz w:val="20"/>
          <w:szCs w:val="20"/>
          <w:lang w:val="en-US"/>
        </w:rPr>
        <w:t xml:space="preserve">Assessment methodology for avalanches potential risk in mountain areas. </w:t>
      </w:r>
      <w:r w:rsidRPr="00336047">
        <w:rPr>
          <w:sz w:val="20"/>
          <w:szCs w:val="20"/>
        </w:rPr>
        <w:t>X Simposio Internacional de Multi-riesgos. Association of Pacific Rim Universities APRU.  18-20 Noviembre. Santiago, Chile.</w:t>
      </w:r>
    </w:p>
    <w:p w:rsidR="00346481" w:rsidRDefault="00346481" w:rsidP="00362528">
      <w:pPr>
        <w:pStyle w:val="Default"/>
        <w:ind w:right="-1"/>
        <w:jc w:val="both"/>
        <w:rPr>
          <w:sz w:val="20"/>
          <w:szCs w:val="20"/>
        </w:rPr>
      </w:pPr>
    </w:p>
    <w:p w:rsidR="005646AB" w:rsidRDefault="005646AB" w:rsidP="00362528">
      <w:pPr>
        <w:pStyle w:val="Default"/>
        <w:ind w:right="-1"/>
        <w:jc w:val="both"/>
        <w:rPr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REFERENCIAS PROFESIONALES</w:t>
      </w:r>
      <w:r w:rsidRPr="00C4341B">
        <w:rPr>
          <w:bCs/>
          <w:sz w:val="20"/>
          <w:szCs w:val="20"/>
          <w:u w:val="single"/>
        </w:rPr>
        <w:t>_________</w:t>
      </w:r>
      <w:r>
        <w:rPr>
          <w:bCs/>
          <w:sz w:val="20"/>
          <w:szCs w:val="20"/>
          <w:u w:val="single"/>
        </w:rPr>
        <w:t xml:space="preserve">     </w:t>
      </w:r>
      <w:r w:rsidRPr="00C4341B">
        <w:rPr>
          <w:bCs/>
          <w:sz w:val="20"/>
          <w:szCs w:val="20"/>
          <w:u w:val="single"/>
        </w:rPr>
        <w:t>__</w:t>
      </w:r>
      <w:r>
        <w:rPr>
          <w:bCs/>
          <w:sz w:val="20"/>
          <w:szCs w:val="20"/>
          <w:u w:val="single"/>
        </w:rPr>
        <w:t>___________________________________       _____</w:t>
      </w:r>
    </w:p>
    <w:p w:rsidR="00336047" w:rsidRDefault="00336047" w:rsidP="00362528">
      <w:pPr>
        <w:pStyle w:val="Default"/>
        <w:ind w:right="-1"/>
        <w:jc w:val="both"/>
        <w:rPr>
          <w:sz w:val="20"/>
          <w:szCs w:val="20"/>
        </w:rPr>
      </w:pPr>
    </w:p>
    <w:p w:rsidR="00336047" w:rsidRDefault="00336047" w:rsidP="00362528">
      <w:pPr>
        <w:pStyle w:val="Default"/>
        <w:ind w:right="-1"/>
        <w:jc w:val="both"/>
        <w:rPr>
          <w:sz w:val="20"/>
          <w:szCs w:val="20"/>
        </w:rPr>
      </w:pPr>
      <w:r w:rsidRPr="004F1D8D">
        <w:rPr>
          <w:sz w:val="20"/>
          <w:szCs w:val="20"/>
        </w:rPr>
        <w:t>- Waldo Pérez Martínez: Geógrafo MSc, Director del magister en Teledetección y Coordinador Área Postgrado, Capacitación y Extensión en Centro de Estudios de Recursos Naturales OTERRA, Facultad de Ciencias Silvoagropecuarias  Universidad Mayor. Email: waldo.</w:t>
      </w:r>
      <w:r w:rsidR="00737C13">
        <w:rPr>
          <w:sz w:val="20"/>
          <w:szCs w:val="20"/>
        </w:rPr>
        <w:t>perez@umayor.cl  - Teléfono (56-</w:t>
      </w:r>
      <w:r w:rsidRPr="004F1D8D">
        <w:rPr>
          <w:sz w:val="20"/>
          <w:szCs w:val="20"/>
        </w:rPr>
        <w:t>2) 22328 1220</w:t>
      </w:r>
    </w:p>
    <w:p w:rsidR="002D1351" w:rsidRDefault="002D1351" w:rsidP="00362528">
      <w:pPr>
        <w:pStyle w:val="Default"/>
        <w:ind w:right="-1"/>
        <w:jc w:val="both"/>
        <w:rPr>
          <w:sz w:val="20"/>
          <w:szCs w:val="20"/>
        </w:rPr>
      </w:pPr>
    </w:p>
    <w:p w:rsidR="00336047" w:rsidRDefault="00336047" w:rsidP="00362528">
      <w:pPr>
        <w:pStyle w:val="Default"/>
        <w:ind w:right="-1"/>
        <w:jc w:val="both"/>
        <w:rPr>
          <w:sz w:val="20"/>
          <w:szCs w:val="20"/>
        </w:rPr>
      </w:pPr>
      <w:r w:rsidRPr="004F1D8D">
        <w:rPr>
          <w:sz w:val="20"/>
          <w:szCs w:val="20"/>
        </w:rPr>
        <w:t>- Alexandre Carbonnel Torralbo.</w:t>
      </w:r>
      <w:r w:rsidR="00171FBC">
        <w:rPr>
          <w:sz w:val="20"/>
          <w:szCs w:val="20"/>
        </w:rPr>
        <w:t xml:space="preserve"> </w:t>
      </w:r>
      <w:r w:rsidRPr="004F1D8D">
        <w:rPr>
          <w:sz w:val="20"/>
          <w:szCs w:val="20"/>
        </w:rPr>
        <w:t>Dr. Arquitecto, Socio-Director Estudio Sustentabilidad Enjambre, Encargado Investigación Escuela Arquitectura en la Universidad de Santiago de Chile USACH. Email. alexandre.ca</w:t>
      </w:r>
      <w:r w:rsidR="00737C13">
        <w:rPr>
          <w:sz w:val="20"/>
          <w:szCs w:val="20"/>
        </w:rPr>
        <w:t xml:space="preserve">rbonnel@usach.cl - Teléfono (56- </w:t>
      </w:r>
      <w:r w:rsidRPr="004F1D8D">
        <w:rPr>
          <w:sz w:val="20"/>
          <w:szCs w:val="20"/>
        </w:rPr>
        <w:t xml:space="preserve">2) 227184301 </w:t>
      </w:r>
    </w:p>
    <w:p w:rsidR="002D1351" w:rsidRDefault="002D1351" w:rsidP="00362528">
      <w:pPr>
        <w:pStyle w:val="Default"/>
        <w:ind w:right="-1"/>
        <w:jc w:val="both"/>
        <w:rPr>
          <w:sz w:val="20"/>
          <w:szCs w:val="20"/>
        </w:rPr>
      </w:pPr>
    </w:p>
    <w:p w:rsidR="00362528" w:rsidRDefault="00362528" w:rsidP="00362528">
      <w:pPr>
        <w:pStyle w:val="Default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362528">
        <w:rPr>
          <w:sz w:val="20"/>
          <w:szCs w:val="20"/>
        </w:rPr>
        <w:t xml:space="preserve">Juan Pablo Uribe Cifuentes: Geógrafo, Encargado de la Unidad de Gestión de Información Territorial,Secretaría Regional Ministerial de Salud, Región Metropolitana. </w:t>
      </w:r>
      <w:r w:rsidRPr="002D1351">
        <w:rPr>
          <w:sz w:val="20"/>
          <w:szCs w:val="20"/>
        </w:rPr>
        <w:t>Email: juan.uribe@redsalud.gov.cl -</w:t>
      </w:r>
      <w:r w:rsidRPr="00362528">
        <w:rPr>
          <w:sz w:val="20"/>
          <w:szCs w:val="20"/>
        </w:rPr>
        <w:t>Teléfono: (56- 2) 225767945</w:t>
      </w:r>
    </w:p>
    <w:sectPr w:rsidR="00362528" w:rsidSect="00DD13E9">
      <w:pgSz w:w="11907" w:h="16840" w:code="9"/>
      <w:pgMar w:top="1418" w:right="1559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0D9" w:rsidRDefault="00A650D9" w:rsidP="00C4341B">
      <w:pPr>
        <w:spacing w:after="0" w:line="240" w:lineRule="auto"/>
      </w:pPr>
      <w:r>
        <w:separator/>
      </w:r>
    </w:p>
  </w:endnote>
  <w:endnote w:type="continuationSeparator" w:id="0">
    <w:p w:rsidR="00A650D9" w:rsidRDefault="00A650D9" w:rsidP="00C4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0D9" w:rsidRDefault="00A650D9" w:rsidP="00C4341B">
      <w:pPr>
        <w:spacing w:after="0" w:line="240" w:lineRule="auto"/>
      </w:pPr>
      <w:r>
        <w:separator/>
      </w:r>
    </w:p>
  </w:footnote>
  <w:footnote w:type="continuationSeparator" w:id="0">
    <w:p w:rsidR="00A650D9" w:rsidRDefault="00A650D9" w:rsidP="00C4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39E1"/>
    <w:multiLevelType w:val="hybridMultilevel"/>
    <w:tmpl w:val="DCAC2D08"/>
    <w:lvl w:ilvl="0" w:tplc="723000B0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62F2"/>
    <w:multiLevelType w:val="hybridMultilevel"/>
    <w:tmpl w:val="386C16AA"/>
    <w:lvl w:ilvl="0" w:tplc="1E6C7F82">
      <w:start w:val="1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07C1"/>
    <w:multiLevelType w:val="hybridMultilevel"/>
    <w:tmpl w:val="413AA6DA"/>
    <w:lvl w:ilvl="0" w:tplc="A4D64D2E">
      <w:numFmt w:val="bullet"/>
      <w:lvlText w:val="-"/>
      <w:lvlJc w:val="left"/>
      <w:pPr>
        <w:ind w:left="177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06E6C24"/>
    <w:multiLevelType w:val="hybridMultilevel"/>
    <w:tmpl w:val="08CCD4E4"/>
    <w:lvl w:ilvl="0" w:tplc="26AE5E96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A5FF1"/>
    <w:multiLevelType w:val="hybridMultilevel"/>
    <w:tmpl w:val="F266EF74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E5FA33A4">
      <w:numFmt w:val="bullet"/>
      <w:lvlText w:val="-"/>
      <w:lvlJc w:val="left"/>
      <w:pPr>
        <w:ind w:left="1788" w:hanging="360"/>
      </w:pPr>
      <w:rPr>
        <w:rFonts w:ascii="Palatino Linotype" w:eastAsiaTheme="minorHAnsi" w:hAnsi="Palatino Linotype" w:cs="Palatino Linotype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997FBC"/>
    <w:multiLevelType w:val="hybridMultilevel"/>
    <w:tmpl w:val="088C42AA"/>
    <w:lvl w:ilvl="0" w:tplc="1D48A7EE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AA"/>
    <w:rsid w:val="00030067"/>
    <w:rsid w:val="00031090"/>
    <w:rsid w:val="0003430B"/>
    <w:rsid w:val="00061232"/>
    <w:rsid w:val="0006598C"/>
    <w:rsid w:val="00074696"/>
    <w:rsid w:val="00074EFD"/>
    <w:rsid w:val="00076800"/>
    <w:rsid w:val="000A168D"/>
    <w:rsid w:val="000C0688"/>
    <w:rsid w:val="000D12B5"/>
    <w:rsid w:val="000D7918"/>
    <w:rsid w:val="000D7A9D"/>
    <w:rsid w:val="000E1DE4"/>
    <w:rsid w:val="000E42D2"/>
    <w:rsid w:val="000E5426"/>
    <w:rsid w:val="000E6526"/>
    <w:rsid w:val="000F30CF"/>
    <w:rsid w:val="00103BBB"/>
    <w:rsid w:val="00135BC1"/>
    <w:rsid w:val="00140F10"/>
    <w:rsid w:val="00145C0C"/>
    <w:rsid w:val="00164A0D"/>
    <w:rsid w:val="00171FBC"/>
    <w:rsid w:val="001735F5"/>
    <w:rsid w:val="001B4E91"/>
    <w:rsid w:val="001D7C93"/>
    <w:rsid w:val="00231916"/>
    <w:rsid w:val="002409A6"/>
    <w:rsid w:val="0024274D"/>
    <w:rsid w:val="002515D6"/>
    <w:rsid w:val="00257AB8"/>
    <w:rsid w:val="002A4680"/>
    <w:rsid w:val="002A5F0F"/>
    <w:rsid w:val="002C1112"/>
    <w:rsid w:val="002C33E0"/>
    <w:rsid w:val="002D0FC9"/>
    <w:rsid w:val="002D1351"/>
    <w:rsid w:val="002F3997"/>
    <w:rsid w:val="00311542"/>
    <w:rsid w:val="00332032"/>
    <w:rsid w:val="00334644"/>
    <w:rsid w:val="00336047"/>
    <w:rsid w:val="00343A15"/>
    <w:rsid w:val="00346481"/>
    <w:rsid w:val="00354A7B"/>
    <w:rsid w:val="00362528"/>
    <w:rsid w:val="00386BC8"/>
    <w:rsid w:val="003A0A2C"/>
    <w:rsid w:val="003D4443"/>
    <w:rsid w:val="003D7875"/>
    <w:rsid w:val="003E1CD0"/>
    <w:rsid w:val="00414A08"/>
    <w:rsid w:val="00424469"/>
    <w:rsid w:val="0043517C"/>
    <w:rsid w:val="004362F2"/>
    <w:rsid w:val="00455DEB"/>
    <w:rsid w:val="00464EAA"/>
    <w:rsid w:val="0046530A"/>
    <w:rsid w:val="004917A6"/>
    <w:rsid w:val="004E0E31"/>
    <w:rsid w:val="004F1D8D"/>
    <w:rsid w:val="00537196"/>
    <w:rsid w:val="00540DAD"/>
    <w:rsid w:val="00543298"/>
    <w:rsid w:val="00561BE6"/>
    <w:rsid w:val="005646AB"/>
    <w:rsid w:val="00591B00"/>
    <w:rsid w:val="005A1223"/>
    <w:rsid w:val="005E41B0"/>
    <w:rsid w:val="00622109"/>
    <w:rsid w:val="0063267C"/>
    <w:rsid w:val="00687E6C"/>
    <w:rsid w:val="006942F3"/>
    <w:rsid w:val="006B12F6"/>
    <w:rsid w:val="006C0C03"/>
    <w:rsid w:val="006E2120"/>
    <w:rsid w:val="006E4514"/>
    <w:rsid w:val="00700445"/>
    <w:rsid w:val="007212E9"/>
    <w:rsid w:val="00722181"/>
    <w:rsid w:val="00734C28"/>
    <w:rsid w:val="00737C13"/>
    <w:rsid w:val="00745BB3"/>
    <w:rsid w:val="00793B36"/>
    <w:rsid w:val="00795F46"/>
    <w:rsid w:val="007B4A17"/>
    <w:rsid w:val="007F59C2"/>
    <w:rsid w:val="00803842"/>
    <w:rsid w:val="00804D07"/>
    <w:rsid w:val="00825F4C"/>
    <w:rsid w:val="00852557"/>
    <w:rsid w:val="008741C7"/>
    <w:rsid w:val="008A4076"/>
    <w:rsid w:val="008A426A"/>
    <w:rsid w:val="008E7621"/>
    <w:rsid w:val="009235D2"/>
    <w:rsid w:val="00935A55"/>
    <w:rsid w:val="0094632F"/>
    <w:rsid w:val="00956E8D"/>
    <w:rsid w:val="00962544"/>
    <w:rsid w:val="009A62A9"/>
    <w:rsid w:val="009B316E"/>
    <w:rsid w:val="009F299E"/>
    <w:rsid w:val="009F4D23"/>
    <w:rsid w:val="009F5173"/>
    <w:rsid w:val="00A00969"/>
    <w:rsid w:val="00A317D9"/>
    <w:rsid w:val="00A407F3"/>
    <w:rsid w:val="00A434FF"/>
    <w:rsid w:val="00A45090"/>
    <w:rsid w:val="00A650D9"/>
    <w:rsid w:val="00A72B6B"/>
    <w:rsid w:val="00AB2407"/>
    <w:rsid w:val="00AB68D0"/>
    <w:rsid w:val="00AE437F"/>
    <w:rsid w:val="00AE58E1"/>
    <w:rsid w:val="00AF7E9A"/>
    <w:rsid w:val="00B0488B"/>
    <w:rsid w:val="00B077F1"/>
    <w:rsid w:val="00B16C4B"/>
    <w:rsid w:val="00B21644"/>
    <w:rsid w:val="00B3007C"/>
    <w:rsid w:val="00B741E0"/>
    <w:rsid w:val="00B7422B"/>
    <w:rsid w:val="00B773F7"/>
    <w:rsid w:val="00B9089B"/>
    <w:rsid w:val="00BB5E73"/>
    <w:rsid w:val="00BD55F9"/>
    <w:rsid w:val="00BE61D0"/>
    <w:rsid w:val="00C054B6"/>
    <w:rsid w:val="00C1507B"/>
    <w:rsid w:val="00C4341B"/>
    <w:rsid w:val="00C906A1"/>
    <w:rsid w:val="00C92554"/>
    <w:rsid w:val="00C957FB"/>
    <w:rsid w:val="00CA17F9"/>
    <w:rsid w:val="00CC099F"/>
    <w:rsid w:val="00CC4C1A"/>
    <w:rsid w:val="00CE4B53"/>
    <w:rsid w:val="00D11947"/>
    <w:rsid w:val="00D1446B"/>
    <w:rsid w:val="00D16DC5"/>
    <w:rsid w:val="00D259FF"/>
    <w:rsid w:val="00D27FD5"/>
    <w:rsid w:val="00D4477E"/>
    <w:rsid w:val="00D47BBE"/>
    <w:rsid w:val="00D51266"/>
    <w:rsid w:val="00D61654"/>
    <w:rsid w:val="00DB64B5"/>
    <w:rsid w:val="00DC2695"/>
    <w:rsid w:val="00DC491C"/>
    <w:rsid w:val="00DD13E9"/>
    <w:rsid w:val="00DF6F3C"/>
    <w:rsid w:val="00E03EE8"/>
    <w:rsid w:val="00E11B5E"/>
    <w:rsid w:val="00E30309"/>
    <w:rsid w:val="00E32A21"/>
    <w:rsid w:val="00E403A1"/>
    <w:rsid w:val="00E55360"/>
    <w:rsid w:val="00EA437B"/>
    <w:rsid w:val="00EB3732"/>
    <w:rsid w:val="00EB7770"/>
    <w:rsid w:val="00ED6845"/>
    <w:rsid w:val="00ED710F"/>
    <w:rsid w:val="00EE636A"/>
    <w:rsid w:val="00F03DD8"/>
    <w:rsid w:val="00F405D7"/>
    <w:rsid w:val="00F41EC9"/>
    <w:rsid w:val="00F42A28"/>
    <w:rsid w:val="00F508DD"/>
    <w:rsid w:val="00F62A99"/>
    <w:rsid w:val="00F6488A"/>
    <w:rsid w:val="00F910D3"/>
    <w:rsid w:val="00FB42CE"/>
    <w:rsid w:val="00FB5593"/>
    <w:rsid w:val="00FE6AEF"/>
    <w:rsid w:val="00FE7AEB"/>
    <w:rsid w:val="00FF10D5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801EC4-BD28-4FCC-B018-9B544C7B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4EA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64EA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1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BE6"/>
  </w:style>
  <w:style w:type="paragraph" w:styleId="Piedepgina">
    <w:name w:val="footer"/>
    <w:basedOn w:val="Normal"/>
    <w:link w:val="PiedepginaCar"/>
    <w:uiPriority w:val="99"/>
    <w:unhideWhenUsed/>
    <w:rsid w:val="00561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BE6"/>
  </w:style>
  <w:style w:type="paragraph" w:styleId="Textodeglobo">
    <w:name w:val="Balloon Text"/>
    <w:basedOn w:val="Normal"/>
    <w:link w:val="TextodegloboCar"/>
    <w:uiPriority w:val="99"/>
    <w:semiHidden/>
    <w:unhideWhenUsed/>
    <w:rsid w:val="00CE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portal.asrm.c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g.is/2b7kFj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1849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Mitzy</dc:creator>
  <cp:lastModifiedBy>Mitzy</cp:lastModifiedBy>
  <cp:revision>2</cp:revision>
  <cp:lastPrinted>2016-01-19T14:37:00Z</cp:lastPrinted>
  <dcterms:created xsi:type="dcterms:W3CDTF">2016-10-20T02:27:00Z</dcterms:created>
  <dcterms:modified xsi:type="dcterms:W3CDTF">2016-10-20T02:27:00Z</dcterms:modified>
</cp:coreProperties>
</file>