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ttttttttttttttttttt</w:t>
      </w:r>
    </w:p>
    <w:p>
      <w:r>
        <w:rPr>
          <w:b/>
        </w:rPr>
        <w:t xml:space="preserve">CPF/CNPJ: </w:t>
      </w:r>
      <w:r>
        <w:t>tttttttttttttttttttttttt</w:t>
      </w:r>
    </w:p>
    <w:p>
      <w:r>
        <w:rPr>
          <w:b/>
        </w:rPr>
        <w:t xml:space="preserve">Endereço: </w:t>
      </w:r>
      <w:r>
        <w:t>ttttttttttttttttttt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ttttttttttt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R$ 50,00</w:t>
            </w:r>
          </w:p>
        </w:tc>
      </w:tr>
    </w:tbl>
    <w:p/>
    <w:p>
      <w:pPr>
        <w:jc w:val="right"/>
      </w:pPr>
      <w:r>
        <w:rPr>
          <w:sz w:val="20"/>
        </w:rPr>
        <w:t>Subtotal: R$ 50,00</w:t>
      </w:r>
    </w:p>
    <w:p>
      <w:pPr>
        <w:jc w:val="right"/>
      </w:pPr>
      <w:r>
        <w:rPr>
          <w:sz w:val="20"/>
        </w:rPr>
        <w:t>Desconto: R$ 5,00</w:t>
      </w:r>
    </w:p>
    <w:p>
      <w:pPr>
        <w:jc w:val="right"/>
      </w:pPr>
      <w:r>
        <w:rPr>
          <w:b/>
          <w:sz w:val="28"/>
        </w:rPr>
        <w:t>Total: R$ 45,00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ttttttt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Desconto especial para pagamento à vista.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