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06: MULTIPLAYER SYSTEMS, GUILD ARCHITECTURE &amp; LEADERBOARD LOGISTICS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Global Leaderboard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foster competition while accommodating the time-independent nature of idle progression, the game utilizes a decentralized, asynchronously updated leaderboard network. The backend calculates rankings via batched cron jobs every 5 minutes to minimize direct database stress.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Leaderboard Classifications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Account Mastery Ladder: Ranks players by the absolute sum of all levels across all living characters currently residing in their village pool.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Skill-Specific Masteries: Separate tracking ladders for individual professions (e.g., individual top-ranked Mining, Fishing, or Alchemy level accounts). Tied character levels break ties based on accumulated raw experience points.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Time-Attack Boss Rush: Records the absolute lowest Time to Kill (TTK) achieved against specific Regional Bosses (Level 10, 20, 30, etc.). Calculations are verified server-side using the combat loop equations from Module 01 to eliminate local client speed hacking.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Interval Ladders (Weekly/Monthly): Tracks net experience points or gold accumulated strictly within a designated calendar window. This permits newer accounts to compete against end-game players on a short-term velocity metric.</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Weekly Reset Mechanics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Interval ladders execute an automated hard reset every Monday at 00:00 UTC. Top-ranking players are automatically rewarded with specialized cosmetic titles, profile emblems, and a static payout of Diamonds based on bracket percentiles (Top 1%, Top 5%, Top 10%).</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Guild Systems &amp; Collective Progression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Guilds act as macro-economic groups that incentivize active players to organize shared logistics. Guild creation requires a Level 30 Account Milestone and a flat expenditure of 100,000 Gold. Joining a guild is unrestricted but bound by a 24-hour cooldown penalty upon voluntary exit or eviction before another guild can be joined.</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Guild Experience Point (GXP) Generation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Guilds level up up to a maximum threshold of Level 50. Guild XP is aggregated from the passive actions of all members.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1,000 Combat or Professional XP earned by an individual member's active character automatically generates 1 flat Guild XP point.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Offline AFK calculation yields translate to GXP at the exact same ratio upon client reconnection, processing the efficiency degradation curves dynamically.</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Guild Hall Perks &amp; Global Buffs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Guild Master can allocate collective Guild Gold (donated freely by members) to upgrade persistent corporate structures within the Guild Hall interface. These upgrades yield flat stat adjustments applied globally to every character owned by every guild member.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Treasury Expansion: Each tier increases the maximum deposit limit of the shared Guild Bank by 5,000,000 Gold.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Strategic Armory: Grants a global flat bonus to Physical Armor. Stat scales as: +5 flat Armor per upgrade level. Maximum level 10.</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Administrative Registry: Increases the total member capacity cap of the guild. Baseline is 10 members. Each upgrade level adds +2 member slots, up to a maximum of 30 members at Level 10.</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Collective Resource Monoliths: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Miner's Monolith: Grants +1% flat Mining Yield per level.</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Sylvan Monolith: Grants +1% flat Woodcutting Speed per level.</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Sailor's Monolith: Grants +1% flat Fishing Catch Rate per level.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Cooperative PvE: Guild Bosses &amp; World Events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Cooperative encounters feature entities with massive structural health pools designed to absorb damage over multi-day calculation periods.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Guild Raid Boss Mechanics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week, the Guild Master can summon one specific Folklore Raid Boss (e.g., The Midnight Leshy, The Chained Fafnir) using collective Guild Raid Tokens obtained through the completion of Daily Guild Quests.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Raid Loop Duration: Once summoned, the boss remains active for exactly 72 hours or until its health pool reaches zero.</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Asynchronous Contribution: Members do not fight simultaneously. A member allocates one of their active combat characters to execute a 15-minute mock simulation. The total damage dealt during this simulated instance is permanently subtracted from the global boss health registry on the server database. Each member can execute 3 simulation battles per raid cycle.</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Dynamic Contribution Reward Allocation Formula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high-level accounts from completely monopolizing loot tables, rewards are calculated utilizing a proportional tier bracket linked directly to the member's individual damage contribution relative to the total health pool of the boss.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Player_Damage be the total damage inflicted by a single player across all 3 attempts. Let Boss_Max_HP be the absolute maximum health pool of the summoned Raid Boss. Contribution_Percentage = (Player_Damage / Boss_Max_HP) * 100</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S Reward Bracket (Contribution &gt;= 10%): 100% chance for 3x Random Epic Upgrade Materials, 50 Diamonds, and a guaranteed Tier 7 (Legendary) baseline equipment drop.</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A Reward Bracket (5% &lt;= Contribution &lt; 10%): 100% chance for 2x Random Epic Upgrade Materials, 25 Diamonds, and a guaranteed Tier 6 (Epic) equipment drop.</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B Reward Bracket (1% &lt;= Contribution &lt; 5%): 100% chance for 1x Random Rare Upgrade Material, 10 Diamonds, and a guaranteed Tier 4 (Rare) equipment drop.</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C Reward Bracket (Contribution &lt; 1%): Flat compensation payout of 5,000 Gold and 2 Diamonds.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Server-Wide World Boss Events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World Bosses are server-driven infrastructure events triggered automatically on the 1st and 15th day of every calendar month. All accounts on the server contribute damage asynchronously over a continuous 24-hour window. Upon defeat, all contributing accounts receive a distribution of Diamonds and high-tier materials scaled linearly to their placement on the World Event Contribution Leaderboard.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Asynchronous Guild Wars (Clash of Realms)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Guild Wars operate as zero-sum, non-realtime competitive cycles running over a fixed 5-day duration (Monday 12:00 UTC to Friday 12:00 UTC).</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Automated Matchmaking Algorithm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backend pairing system matches two guilds containing equivalent total active player counts and matching Guild Tier brackets (+/- 2 Guild Levels) to prevent unfair structural bottlenecks.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War Point (WP) Aggregation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Guilds compete not through direct physical PVP combat, but through execution velocity across three designated operational battlefronts. Whichever guild accumulates the highest cumulative War Points at the expiration of the timer window wins the war.</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Front 1: The Combat Vanguard</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Execution Rule: Members earn 10 War Points for every standard monster cleared within their active regional farming zones, and 500 War Points for every successful regional boss kill executed during the war week.</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Front 2: The Production Logistics</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Execution Rule: Every item crafted via Smithing, Cooking, or Alchemy that scales above Tier 5 (Epic rarity) contributes War Points equivalent to: WP = 50 * Item_Rarity_Tier.</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Front 3: The Gathering Supply Chain</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Execution Rule: Every 1,000 units of raw materials (Ores, Timber, Herbs, Fish) deposited into the special Guild War Supply Vault generates 100 War Points. Items deposited here are permanently consumed by the war engine and cannot be withdrawn.</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Victory &amp; Defeat Payouts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Winning Guild: Receives a flat +20% Guild XP bonus multiplier for the subsequent 48 hours, a massive deposit of Gold directly into the Guild Bank, and 5x War Chests distributed to all participating members containing random high-tier Forge materials.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Losing Guild: Receives a minor consolidation payout of Guild Gold and 1x War Chest per participating member.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Economic Guardrails &amp; Safe Trading Infrastructure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preserve the progression longevity of the itemization database and completely block real-money trading (RMT) vectors or bot multi-accounting exploits, open player-to-player direct trading is strictly prohibited. Economic interaction is mediated exclusively by a highly controlled Guild Trade Depot.</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Guild Trade Depot Limitations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Asset Restrictions: Only unrefined raw gathering materials (Ores, Raw Wood, Uncooked Fish, Herbs) and generic crafting bases can be transferred. Equipped gear, items with unique random affixes, items processed via the Forge above Tier 3, and premium currencies (Diamonds) are completely untradeable.</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Peer-to-Peer Gifting Lockout: Items cannot be gifted for free. All exchanges must occur via a direct item-for-gold barter system managed by the server engine.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Algorithmic Price Floor &amp; Price Ceiling Corridors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enforces strict valuation margins on all trade operations. Players cannot set custom prices outside of a calculated dynamic economic corridor linked directly to the item's baseline itemization parameters.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Base_Value be the static vendor sell price of a raw resource unit. Price_Floor = Base_Value * 0.80 Price_Ceiling = Base_Value * 3.00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If an Iron Ore item has a hard-coded system vendor value of 10 Gold:</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absolute lowest price a player can list it for in the depot is 8 Gold.</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absolute highest price a player can list it for in the depot is 30 Gold.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listing request submitted via the client API that violates these bounds returns a standard server error validation code, entirely eliminating external wealth transfer exploits and maintaining the mathematical balance of the game economy.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