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44: DYNAMIC MEMORY ASSET GARBAGE COLLECTION PIPELINES &amp; UNMANAGED HEAP LAYOUTS WITHIN UNITY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Unity Incremental Garbage Collection Configuration &amp; Frame Budget Throttling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Unity utilizes a non-generational, incremental Boehm-Demers-Weiser garbage collector. In highly dense simulation environments like Folk-Idle—where continuous background math operations run across dozens of character rows—unmanaged spikes in managed heap allocations trigger immediate frame-rate stuttering when the garbage collector forces a stop-the-world phase.</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Incremental GC Frame Time Slice Equation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a continuous 60 FPS execution floor (16.66\text{ ms} target frame time), the execution layer caps the garbage collection execution slice (T_{\text{slice}}) using an absolute margin budget allocation formula: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T_{\text{slice}} \le T_{\text{target}} - (T_{\text{render}} + T_{\text{simulation}} + T_{\text{input}})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T_{\text{target}} = 16.66\text{ ms}.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T_{\text{render}} represents the CPU overhead required to issue GPU draw calls and process mesh batches.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T_{\text{simulation}} represents the core multi-slot mechanical calculation tick overhead.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the baseline rendering and simulation tasks occupy 12.0\text{ ms} of a given frame window, the maximum permissible time slice assigned to incremental garbage collection scanning must never exceed exactly 4.66\text{ ms}. If GC operations exceed this value, the collector suspends its traversal tree operation and resumes on the subsequent frame index, keeping frame delivery smooth.</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Programmatic GC Control &amp; Allocation Auditing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high-intensity interface operations (e.g., initial scene loading sequences or processing bulk item conversions inside the Forge), the engine programmatically forces garbage collection behavior to clear the managed heap during idle windows.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using UnityEngine;</w:t>
        <w:br w:type="textWrapping"/>
        <w:t xml:space="preserve">using UnityEngine.Scripting;</w:t>
        <w:br w:type="textWrapping"/>
        <w:br w:type="textWrapping"/>
        <w:t xml:space="preserve">public class GarbageCollectionThrottler : MonoBehaviour</w:t>
        <w:br w:type="textWrapping"/>
        <w:t xml:space="preserve">{</w:t>
        <w:br w:type="textWrapping"/>
        <w:t xml:space="preserve">    void Awake()</w:t>
        <w:br w:type="textWrapping"/>
        <w:t xml:space="preserve">    {</w:t>
        <w:br w:type="textWrapping"/>
        <w:t xml:space="preserve">        // Enforce incremental garbage collection behaviors at the global application layer</w:t>
        <w:br w:type="textWrapping"/>
        <w:t xml:space="preserve">        GarbageCollector.GCMode = GarbageCollector.Mode.Enabled;</w:t>
        <w:br w:type="textWrapping"/>
        <w:t xml:space="preserve">    }</w:t>
        <w:br w:type="textWrapping"/>
        <w:br w:type="textWrapping"/>
        <w:t xml:space="preserve">    public static void TriggerSystemSanitizationFreeze()</w:t>
        <w:br w:type="textWrapping"/>
        <w:t xml:space="preserve">    {</w:t>
        <w:br w:type="textWrapping"/>
        <w:t xml:space="preserve">        // Force an immediate synchronous garbage collection pass strictly during controlled windows</w:t>
        <w:br w:type="textWrapping"/>
        <w:t xml:space="preserve">        long memoryBeforeBites = System.GC.GetTotalMemory(false);</w:t>
        <w:br w:type="textWrapping"/>
        <w:t xml:space="preserve">        </w:t>
        <w:br w:type="textWrapping"/>
        <w:t xml:space="preserve">        System.GC.Collect(System.GC.MaxGeneration, System.GCCollectionMode.Forced, true, true);</w:t>
        <w:br w:type="textWrapping"/>
        <w:t xml:space="preserve">        </w:t>
        <w:br w:type="textWrapping"/>
        <w:t xml:space="preserve">        long memoryAfterBytes = System.GC.GetTotalMemory(false);</w:t>
        <w:br w:type="textWrapping"/>
        <w:t xml:space="preserve">        Debug.Log($"System Sanitization Complete. Reclaimed: {(memoryBeforeBites - memoryAfterBytes) / 1024.0f} KB");</w:t>
        <w:br w:type="textWrapping"/>
        <w:t xml:space="preserve">    }</w:t>
        <w:br w:type="textWrapping"/>
        <w:t xml:space="preserve">}</w:t>
        <w:br w:type="textWrapping"/>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Unmanaged Native Heap Layouts &amp; Native Collection Matrices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eliminate garbage collection scanning overhead during intensive 10 Hz character calculation passes, the simulation engine shifts data matrices out of the C# managed heap entirely. By processing data inside the native unmanaged C++ heap layer via the </w:t>
      </w:r>
      <w:r w:rsidDel="00000000" w:rsidR="00000000" w:rsidRPr="00000000">
        <w:rPr>
          <w:b w:val="1"/>
          <w:bCs w:val="1"/>
          <w:rtl w:val="0"/>
        </w:rPr>
        <w:t xml:space="preserve">Unity Collections</w:t>
      </w:r>
      <w:r w:rsidDel="00000000" w:rsidR="00000000" w:rsidRPr="00000000">
        <w:rPr>
          <w:rtl w:val="0"/>
        </w:rPr>
        <w:t xml:space="preserve"> package, memory avoids the GC traversal footprint.</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Unmanaged Native Simulation Buffer Script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wraps native memory blocks in structure layouts (struct) to process character attribute mutations without allocating reference tracking records.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using System;</w:t>
        <w:br w:type="textWrapping"/>
        <w:t xml:space="preserve">using Unity.Collections;</w:t>
        <w:br w:type="textWrapping"/>
        <w:t xml:space="preserve">using Unity.Collections.LowLevel.Unsafe;</w:t>
        <w:br w:type="textWrapping"/>
        <w:br w:type="textWrapping"/>
        <w:t xml:space="preserve">public struct CharacterStatDataBlock</w:t>
        <w:br w:type="textWrapping"/>
        <w:t xml:space="preserve">{</w:t>
        <w:br w:type="textWrapping"/>
        <w:t xml:space="preserve">    public int CharacterId;</w:t>
        <w:br w:type="textWrapping"/>
        <w:t xml:space="preserve">    public int CurrentLevel;</w:t>
        <w:br w:type="textWrapping"/>
        <w:t xml:space="preserve">    public int AttackPower;</w:t>
        <w:br w:type="textWrapping"/>
        <w:t xml:space="preserve">    public float ActionSpeedModifier;</w:t>
        <w:br w:type="textWrapping"/>
        <w:t xml:space="preserve">}</w:t>
        <w:br w:type="textWrapping"/>
        <w:br w:type="textWrapping"/>
        <w:t xml:space="preserve">public class UnmanagedSimulationEngine : IDisposable</w:t>
        <w:br w:type="textWrapping"/>
        <w:t xml:space="preserve">{</w:t>
        <w:br w:type="textWrapping"/>
        <w:t xml:space="preserve">    // Allocates memory directly onto the unmanaged native C++ heap</w:t>
        <w:br w:type="textWrapping"/>
        <w:t xml:space="preserve">    private NativeArray&lt;CharacterStatDataBlock&gt; populationProcessingBuffer;</w:t>
        <w:br w:type="textWrapping"/>
        <w:t xml:space="preserve">    private bool isDisposed;</w:t>
        <w:br w:type="textWrapping"/>
        <w:br w:type="textWrapping"/>
        <w:t xml:space="preserve">    public UnmanagedSimulationEngine(int populationCapacity)</w:t>
        <w:br w:type="textWrapping"/>
        <w:t xml:space="preserve">    {</w:t>
        <w:br w:type="textWrapping"/>
        <w:t xml:space="preserve">        // Allocator.Persistent ensures memory remains locked and stable across frames indefinitely</w:t>
        <w:br w:type="textWrapping"/>
        <w:t xml:space="preserve">        populationProcessingBuffer = new NativeArray&lt;CharacterStatDataBlock&gt;(</w:t>
        <w:br w:type="textWrapping"/>
        <w:t xml:space="preserve">            populationCapacity, </w:t>
        <w:br w:type="textWrapping"/>
        <w:t xml:space="preserve">            Allocator.Persistent, </w:t>
        <w:br w:type="textWrapping"/>
        <w:t xml:space="preserve">            NativeArrayOptions.ClearMemory</w:t>
        <w:br w:type="textWrapping"/>
        <w:t xml:space="preserve">        );</w:t>
        <w:br w:type="textWrapping"/>
        <w:t xml:space="preserve">        isDisposed = false;</w:t>
        <w:br w:type="textWrapping"/>
        <w:t xml:space="preserve">    }</w:t>
        <w:br w:type="textWrapping"/>
        <w:br w:type="textWrapping"/>
        <w:t xml:space="preserve">    public void ExecuteHighSpeedBatchProcessing(float timeDeltaConstant)</w:t>
        <w:br w:type="textWrapping"/>
        <w:t xml:space="preserve">    {</w:t>
        <w:br w:type="textWrapping"/>
        <w:t xml:space="preserve">        if (isDisposed) throw new ObjectDisposedException("Buffer has been safely unlinked from native memory.");</w:t>
        <w:br w:type="textWrapping"/>
        <w:br w:type="textWrapping"/>
        <w:t xml:space="preserve">        // Loop execution runs inside unmanaged memory boundaries with zero managed heap object creation</w:t>
        <w:br w:type="textWrapping"/>
        <w:t xml:space="preserve">        for (int i = 0; i &lt; populationProcessingBuffer.Length; i++)</w:t>
        <w:br w:type="textWrapping"/>
        <w:t xml:space="preserve">        {</w:t>
        <w:br w:type="textWrapping"/>
        <w:t xml:space="preserve">            CharacterStatDataBlock currentCharacter = populationProcessingBuffer[i];</w:t>
        <w:br w:type="textWrapping"/>
        <w:t xml:space="preserve">            </w:t>
        <w:br w:type="textWrapping"/>
        <w:t xml:space="preserve">            // Execute mechanical calculations inside structural memory boundaries</w:t>
        <w:br w:type="textWrapping"/>
        <w:t xml:space="preserve">            float effectiveTickStep = timeDeltaConstant * currentCharacter.ActionSpeedModifier;</w:t>
        <w:br w:type="textWrapping"/>
        <w:t xml:space="preserve">            </w:t>
        <w:br w:type="textWrapping"/>
        <w:t xml:space="preserve">            // Re-write data value modifications back into the exact native memory register address</w:t>
        <w:br w:type="textWrapping"/>
        <w:t xml:space="preserve">            populationProcessingBuffer[i] = currentCharacter;</w:t>
        <w:br w:type="textWrapping"/>
        <w:t xml:space="preserve">        }</w:t>
        <w:br w:type="textWrapping"/>
        <w:t xml:space="preserve">    }</w:t>
        <w:br w:type="textWrapping"/>
        <w:br w:type="textWrapping"/>
        <w:t xml:space="preserve">    public void Dispose()</w:t>
        <w:br w:type="textWrapping"/>
        <w:t xml:space="preserve">    {</w:t>
        <w:br w:type="textWrapping"/>
        <w:t xml:space="preserve">        if (!isDisposed)</w:t>
        <w:br w:type="textWrapping"/>
        <w:t xml:space="preserve">        {</w:t>
        <w:br w:type="textWrapping"/>
        <w:t xml:space="preserve">            // Explicitly deallocate unmanaged native heap arrays to prevent memory leaks</w:t>
        <w:br w:type="textWrapping"/>
        <w:t xml:space="preserve">            if (populationProcessingBuffer.IsCreated)</w:t>
        <w:br w:type="textWrapping"/>
        <w:t xml:space="preserve">            {</w:t>
        <w:br w:type="textWrapping"/>
        <w:t xml:space="preserve">                populationProcessingBuffer.Dispose();</w:t>
        <w:br w:type="textWrapping"/>
        <w:t xml:space="preserve">            }</w:t>
        <w:br w:type="textWrapping"/>
        <w:t xml:space="preserve">            isDisposed = true;</w:t>
        <w:br w:type="textWrapping"/>
        <w:t xml:space="preserve">        }</w:t>
        <w:br w:type="textWrapping"/>
        <w:t xml:space="preserve">    }</w:t>
        <w:br w:type="textWrapping"/>
        <w:t xml:space="preserve">}</w:t>
        <w:br w:type="textWrapping"/>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Structural Memory Asset Lifetime &amp; Asset Unloading Engines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long gaming sessions stream dynamic content (such as swapping multi-generation character art variations or unloading alternate UI layouts), memory leaks will manifest if Addressable handle reference counts fail to clear cleanly.</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Unmanaged Asset Memory Allocation Profiles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maintains a rigid allocation footprint across target deployment architectures to prevent out-of-memory crashes on low-end device models.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Category Block</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Targeted Maximum Profile Budget Limit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Enforcement Tracking Utility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Mono Managed Heap</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32\text{ MB} (Absolute Ceiling)</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Profiler.GetMonoHeapBytesAllocated()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Native Unmanaged Heap</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128\text{ MB}</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Profiler.GetTotalAllocatedMemory()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VRAM Texture Atlases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256\text{ MB}</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Profiler.GetAllocatedTextureMemory()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AssetBundle Cache Rim</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64\text{ MB}</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Caching.spaceOccupied</w:t>
            </w:r>
          </w:p>
        </w:tc>
      </w:tr>
    </w:tbl>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Asynchronous Handle Release and Unloading Pipeline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user closes a heavy UI window (e.g., exiting the Breeding Incubation Chamber and returning to the minimal core view), an explicit garbage collection asset sweep triggers to release memory locks.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using UnityEngine;</w:t>
        <w:br w:type="textWrapping"/>
        <w:t xml:space="preserve">using UnityEngine.AddressableAssets;</w:t>
        <w:br w:type="textWrapping"/>
        <w:t xml:space="preserve">using UnityEngine.ResourceManagement.AsyncOperations;</w:t>
        <w:br w:type="textWrapping"/>
        <w:t xml:space="preserve">using System.Collections.Generic;</w:t>
        <w:br w:type="textWrapping"/>
        <w:br w:type="textWrapping"/>
        <w:t xml:space="preserve">public class AssetLifecycleAutomationEngine : MonoBehaviour</w:t>
        <w:br w:type="textWrapping"/>
        <w:t xml:space="preserve">{</w:t>
        <w:br w:type="textWrapping"/>
        <w:t xml:space="preserve">    private List&lt;AsyncOperationHandle&gt; activeInstantiationHandlesPool = new List&lt;AsyncOperationHandle&gt;();</w:t>
        <w:br w:type="textWrapping"/>
        <w:br w:type="textWrapping"/>
        <w:t xml:space="preserve">    public void TrackLoadedAssetHandle(AsyncOperationHandle trackingHandle)</w:t>
        <w:br w:type="textWrapping"/>
        <w:t xml:space="preserve">    {</w:t>
        <w:br w:type="textWrapping"/>
        <w:t xml:space="preserve">        activeInstantiationHandlesPool.Add(trackingHandle);</w:t>
        <w:br w:type="textWrapping"/>
        <w:t xml:space="preserve">    }</w:t>
        <w:br w:type="textWrapping"/>
        <w:br w:type="textWrapping"/>
        <w:t xml:space="preserve">    public void ExecuteFullContextUnloadSequence()</w:t>
        <w:br w:type="textWrapping"/>
        <w:t xml:space="preserve">    {</w:t>
        <w:br w:type="textWrapping"/>
        <w:t xml:space="preserve">        // Step 1: Enforce reverse loop iteration to safely unlink handles from the active pool</w:t>
        <w:br w:type="textWrapping"/>
        <w:t xml:space="preserve">        for (int i = activeInstantiationHandlesPool.Count - 1; i &gt;= 0; i--)</w:t>
        <w:br w:type="textWrapping"/>
        <w:t xml:space="preserve">        {</w:t>
        <w:br w:type="textWrapping"/>
        <w:t xml:space="preserve">            AsyncOperationHandle targetHandle = activeInstantiationHandlesPool[i];</w:t>
        <w:br w:type="textWrapping"/>
        <w:t xml:space="preserve">            </w:t>
        <w:br w:type="textWrapping"/>
        <w:t xml:space="preserve">            if (targetHandle.IsValid())</w:t>
        <w:br w:type="textWrapping"/>
        <w:t xml:space="preserve">            {</w:t>
        <w:br w:type="textWrapping"/>
        <w:t xml:space="preserve">                // Decrement the Addressables system internal reference counter registry</w:t>
        <w:br w:type="textWrapping"/>
        <w:t xml:space="preserve">                Addressables.Release(targetHandle);</w:t>
        <w:br w:type="textWrapping"/>
        <w:t xml:space="preserve">            }</w:t>
        <w:br w:type="textWrapping"/>
        <w:t xml:space="preserve">        }</w:t>
        <w:br w:type="textWrapping"/>
        <w:t xml:space="preserve">        </w:t>
        <w:br w:type="textWrapping"/>
        <w:t xml:space="preserve">        activeInstantiationHandlesPool.Clear();</w:t>
        <w:br w:type="textWrapping"/>
        <w:br w:type="textWrapping"/>
        <w:t xml:space="preserve">        // Step 2: Flush unused asset bundle dependencies from native GPU memory regions instantly</w:t>
        <w:br w:type="textWrapping"/>
        <w:t xml:space="preserve">        AsyncOperationHandle&lt;long&gt; clearCacheOperation = Addressables.ClearDependencyCacheAsync(activeInstantiationHandlesPool, true);</w:t>
        <w:br w:type="textWrapping"/>
        <w:t xml:space="preserve">        clearCacheOperation.Completed += (op) =&gt;</w:t>
        <w:br w:type="textWrapping"/>
        <w:t xml:space="preserve">        {</w:t>
        <w:br w:type="textWrapping"/>
        <w:t xml:space="preserve">            // Force an immediate asset resource collection sweep across all dead references</w:t>
        <w:br w:type="textWrapping"/>
        <w:t xml:space="preserve">            Resources.UnloadUnusedAssets();</w:t>
        <w:br w:type="textWrapping"/>
        <w:t xml:space="preserve">        };</w:t>
        <w:br w:type="textWrapping"/>
        <w:t xml:space="preserve">    }</w:t>
        <w:br w:type="textWrapping"/>
        <w:t xml:space="preserve">}</w:t>
        <w:br w:type="textWrapping"/>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maintaining a clear dividing line between managed and unmanaged data structures, Folk-Idle prevents memory fragmentation and stays well within the strict memory constraints required for continuous multi-hour mobile background farming operations.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