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FBC0" w14:textId="77777777" w:rsidR="00700680" w:rsidRPr="00F40DED" w:rsidRDefault="00B77C9D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  <w:lang w:val="en-US"/>
        </w:rPr>
        <w:pict w14:anchorId="5A8830B0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4"/>
        <w:gridCol w:w="5104"/>
      </w:tblGrid>
      <w:tr w:rsidR="00F40DED" w:rsidRPr="00F40DED" w14:paraId="06D5A772" w14:textId="77777777">
        <w:tc>
          <w:tcPr>
            <w:tcW w:w="2500" w:type="pct"/>
            <w:vAlign w:val="center"/>
          </w:tcPr>
          <w:p w14:paraId="7ED9DCF9" w14:textId="6D631395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Группа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ФИЗ ПИИКТ 2.1.1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06FF2FB3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К работе допущен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4F0B48D5" w14:textId="77777777">
        <w:tc>
          <w:tcPr>
            <w:tcW w:w="2500" w:type="pct"/>
            <w:vAlign w:val="center"/>
          </w:tcPr>
          <w:p w14:paraId="4D85637B" w14:textId="58D27991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Студент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Бригада 8(Добкес</w:t>
            </w:r>
            <w:r w:rsidR="005A38B6" w:rsidRPr="00F40DED">
              <w:rPr>
                <w:color w:val="000000" w:themeColor="text1"/>
                <w:u w:val="single"/>
                <w:lang w:val="en-US"/>
              </w:rPr>
              <w:t xml:space="preserve">, </w:t>
            </w:r>
            <w:proofErr w:type="spellStart"/>
            <w:r w:rsidR="005A38B6" w:rsidRPr="00F40DED">
              <w:rPr>
                <w:color w:val="000000" w:themeColor="text1"/>
                <w:u w:val="single"/>
              </w:rPr>
              <w:t>Пегушина</w:t>
            </w:r>
            <w:proofErr w:type="spellEnd"/>
            <w:r w:rsidR="005A38B6" w:rsidRPr="00F40DED">
              <w:rPr>
                <w:color w:val="000000" w:themeColor="text1"/>
                <w:u w:val="single"/>
              </w:rPr>
              <w:t xml:space="preserve">) </w:t>
            </w:r>
            <w:r w:rsidR="005A38B6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11463FD3" w14:textId="77777777" w:rsidR="00BB2675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Работа выполнена</w:t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5C807292" w14:textId="77777777">
        <w:tc>
          <w:tcPr>
            <w:tcW w:w="2500" w:type="pct"/>
            <w:vAlign w:val="center"/>
          </w:tcPr>
          <w:p w14:paraId="7EF602A5" w14:textId="086373C6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Преподаватель</w:t>
            </w:r>
            <w:r w:rsidR="005A38B6" w:rsidRPr="00F40DED">
              <w:rPr>
                <w:color w:val="000000" w:themeColor="text1"/>
              </w:rPr>
              <w:t xml:space="preserve"> 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Сорокина Елена Константиновна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3ED06A07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Отчет принят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</w:tbl>
    <w:p w14:paraId="5E34F813" w14:textId="540A9D03" w:rsidR="00F62EDF" w:rsidRPr="006B0BEC" w:rsidRDefault="00F62EDF" w:rsidP="00F62EDF">
      <w:pPr>
        <w:spacing w:before="240" w:after="240"/>
        <w:jc w:val="center"/>
        <w:rPr>
          <w:rFonts w:ascii="Cambria" w:hAnsi="Cambria"/>
        </w:rPr>
      </w:pPr>
      <w:r w:rsidRPr="00D81A36">
        <w:rPr>
          <w:rFonts w:ascii="Cambria" w:hAnsi="Cambria"/>
          <w:b/>
          <w:spacing w:val="30"/>
          <w:sz w:val="40"/>
          <w:szCs w:val="36"/>
        </w:rPr>
        <w:t>Рабочий протокол и отчет по</w:t>
      </w:r>
      <w:r w:rsidRPr="00D81A36">
        <w:rPr>
          <w:rFonts w:ascii="Cambria" w:hAnsi="Cambria"/>
          <w:b/>
          <w:spacing w:val="30"/>
          <w:sz w:val="40"/>
          <w:szCs w:val="36"/>
        </w:rPr>
        <w:br/>
        <w:t>лабораторной работе №</w:t>
      </w:r>
      <w:r>
        <w:rPr>
          <w:rFonts w:ascii="Cambria" w:hAnsi="Cambria"/>
          <w:b/>
          <w:spacing w:val="30"/>
          <w:sz w:val="40"/>
          <w:szCs w:val="36"/>
        </w:rPr>
        <w:t xml:space="preserve"> 1</w:t>
      </w:r>
      <w:r w:rsidRPr="00F62EDF">
        <w:rPr>
          <w:rFonts w:ascii="Cambria" w:hAnsi="Cambria"/>
          <w:b/>
          <w:spacing w:val="30"/>
          <w:sz w:val="40"/>
          <w:szCs w:val="36"/>
        </w:rPr>
        <w:t>.0</w:t>
      </w:r>
      <w:r w:rsidR="006B0BEC" w:rsidRPr="006B0BEC">
        <w:rPr>
          <w:rFonts w:ascii="Cambria" w:hAnsi="Cambria"/>
          <w:b/>
          <w:spacing w:val="30"/>
          <w:sz w:val="40"/>
          <w:szCs w:val="36"/>
        </w:rPr>
        <w:t>4</w:t>
      </w:r>
    </w:p>
    <w:p w14:paraId="243D1CF4" w14:textId="7D562D31" w:rsidR="009257A1" w:rsidRPr="00F40DED" w:rsidRDefault="005F607E" w:rsidP="00F62EDF">
      <w:pPr>
        <w:spacing w:before="160"/>
        <w:jc w:val="center"/>
        <w:rPr>
          <w:color w:val="000000" w:themeColor="text1"/>
        </w:rPr>
      </w:pPr>
      <w:r w:rsidRPr="00F40DED">
        <w:rPr>
          <w:color w:val="000000" w:themeColor="text1"/>
          <w:sz w:val="36"/>
          <w:szCs w:val="36"/>
        </w:rPr>
        <w:t>Исследования распределения случайной величины</w:t>
      </w:r>
      <w:r w:rsidR="00B77C9D">
        <w:rPr>
          <w:noProof/>
          <w:color w:val="000000" w:themeColor="text1"/>
        </w:rPr>
        <w:pict w14:anchorId="6103DA3B">
          <v:rect id="_x0000_i1025" alt="" style="width:451.3pt;height:.05pt;mso-width-percent:0;mso-height-percent:0;mso-width-percent:0;mso-height-percent:0" o:hralign="center" o:hrstd="t" o:hrnoshade="t" o:hr="t" fillcolor="black" stroked="f"/>
        </w:pict>
      </w:r>
    </w:p>
    <w:p w14:paraId="74CD787F" w14:textId="77777777" w:rsidR="00323F5F" w:rsidRPr="00EA7BBB" w:rsidRDefault="00323F5F" w:rsidP="00F62EDF">
      <w:pPr>
        <w:spacing w:before="160"/>
        <w:rPr>
          <w:color w:val="000000" w:themeColor="text1"/>
        </w:rPr>
      </w:pPr>
    </w:p>
    <w:p w14:paraId="17D41B03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1. Цель работы.</w:t>
      </w:r>
    </w:p>
    <w:p w14:paraId="5402D8FC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23C54B3C" w14:textId="4FF43382" w:rsidR="004C6CB5" w:rsidRPr="00E92129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2. Задачи, решаемые при выполнении работы.</w:t>
      </w:r>
    </w:p>
    <w:p w14:paraId="15154639" w14:textId="77777777" w:rsidR="00BF624D" w:rsidRPr="00E92129" w:rsidRDefault="00BF624D" w:rsidP="00F62EDF">
      <w:pPr>
        <w:spacing w:before="160"/>
        <w:rPr>
          <w:color w:val="000000" w:themeColor="text1"/>
        </w:rPr>
      </w:pPr>
    </w:p>
    <w:p w14:paraId="6C33C2CF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3. Объект исследования.</w:t>
      </w:r>
    </w:p>
    <w:p w14:paraId="2FED6735" w14:textId="77777777" w:rsidR="00F62EDF" w:rsidRPr="00F62EDF" w:rsidRDefault="00F62EDF" w:rsidP="00F62EDF">
      <w:pPr>
        <w:spacing w:before="160"/>
        <w:ind w:firstLine="284"/>
        <w:rPr>
          <w:color w:val="000000" w:themeColor="text1"/>
        </w:rPr>
      </w:pPr>
    </w:p>
    <w:p w14:paraId="5477EDC1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4. Метод экспериментального исследования.</w:t>
      </w:r>
    </w:p>
    <w:p w14:paraId="5B39CE43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84185BF" w14:textId="0C791992" w:rsidR="004138B6" w:rsidRPr="00771B43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5. Рабочие формулы и исходные данные.</w:t>
      </w:r>
    </w:p>
    <w:p w14:paraId="0F3DAA73" w14:textId="77777777" w:rsidR="00D35839" w:rsidRPr="00516CB4" w:rsidRDefault="00D35839" w:rsidP="00D35839">
      <w:pPr>
        <w:spacing w:before="160"/>
        <w:rPr>
          <w:color w:val="000000" w:themeColor="text1"/>
        </w:rPr>
      </w:pPr>
      <w:r>
        <w:rPr>
          <w:color w:val="000000" w:themeColor="text1"/>
        </w:rPr>
        <w:t>Рабочие формулы</w:t>
      </w:r>
      <w:r w:rsidRPr="00516CB4">
        <w:rPr>
          <w:color w:val="000000" w:themeColor="text1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5387"/>
        <w:gridCol w:w="4249"/>
      </w:tblGrid>
      <w:tr w:rsidR="00D35839" w14:paraId="782569A5" w14:textId="77777777" w:rsidTr="000A1A43">
        <w:tc>
          <w:tcPr>
            <w:tcW w:w="562" w:type="dxa"/>
          </w:tcPr>
          <w:p w14:paraId="4BC0AB42" w14:textId="77777777" w:rsidR="00D35839" w:rsidRPr="00516CB4" w:rsidRDefault="00D35839" w:rsidP="000A1A43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5387" w:type="dxa"/>
          </w:tcPr>
          <w:p w14:paraId="3976E6A2" w14:textId="39C353A0" w:rsidR="00D35839" w:rsidRPr="00643B15" w:rsidRDefault="00D35839" w:rsidP="000A1A43">
            <w:pPr>
              <w:spacing w:before="160"/>
              <w:jc w:val="center"/>
              <w:rPr>
                <w:i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</w:rPr>
                  <m:t>&lt;t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&gt; 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4249" w:type="dxa"/>
          </w:tcPr>
          <w:p w14:paraId="217A9EA8" w14:textId="77777777" w:rsidR="00D35839" w:rsidRDefault="00D35839" w:rsidP="000A1A43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Среднее арифметическое выборки</w:t>
            </w:r>
          </w:p>
        </w:tc>
      </w:tr>
      <w:tr w:rsidR="00B1007C" w14:paraId="0A5226C9" w14:textId="77777777" w:rsidTr="000A1A43">
        <w:tc>
          <w:tcPr>
            <w:tcW w:w="562" w:type="dxa"/>
          </w:tcPr>
          <w:p w14:paraId="4E52DE3E" w14:textId="0D00F8AF" w:rsidR="00B1007C" w:rsidRPr="003B382E" w:rsidRDefault="003B382E" w:rsidP="00B1007C">
            <w:pPr>
              <w:spacing w:before="16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2</w:t>
            </w:r>
          </w:p>
        </w:tc>
        <w:tc>
          <w:tcPr>
            <w:tcW w:w="5387" w:type="dxa"/>
          </w:tcPr>
          <w:p w14:paraId="5C24E1BD" w14:textId="511ECA0E" w:rsidR="00B1007C" w:rsidRPr="00516CB4" w:rsidRDefault="00000000" w:rsidP="00B1007C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&lt;t&gt;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t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</m:e>
                </m:rad>
              </m:oMath>
            </m:oMathPara>
          </w:p>
        </w:tc>
        <w:tc>
          <w:tcPr>
            <w:tcW w:w="4249" w:type="dxa"/>
          </w:tcPr>
          <w:p w14:paraId="0DF4FB1C" w14:textId="070AFFC9" w:rsidR="00B1007C" w:rsidRDefault="003B382E" w:rsidP="00B1007C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Среднее квадратичное</w:t>
            </w:r>
            <w:r w:rsidR="00B709ED">
              <w:rPr>
                <w:iCs/>
                <w:color w:val="000000" w:themeColor="text1"/>
              </w:rPr>
              <w:t xml:space="preserve"> отклонение</w:t>
            </w:r>
          </w:p>
        </w:tc>
      </w:tr>
      <w:tr w:rsidR="003B382E" w14:paraId="4F718B85" w14:textId="77777777" w:rsidTr="000A1A43">
        <w:tc>
          <w:tcPr>
            <w:tcW w:w="562" w:type="dxa"/>
          </w:tcPr>
          <w:p w14:paraId="0CA696AF" w14:textId="30AE694D" w:rsidR="003B382E" w:rsidRPr="003B382E" w:rsidRDefault="003B382E" w:rsidP="003B382E">
            <w:pPr>
              <w:spacing w:before="16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3</w:t>
            </w:r>
          </w:p>
        </w:tc>
        <w:tc>
          <w:tcPr>
            <w:tcW w:w="5387" w:type="dxa"/>
          </w:tcPr>
          <w:p w14:paraId="6DEF6ABF" w14:textId="089DE613" w:rsidR="003B382E" w:rsidRPr="00516CB4" w:rsidRDefault="00000000" w:rsidP="003B382E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&lt;t&gt;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α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,N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d>
                      <m:dPr>
                        <m:begChr m:val="⟨"/>
                        <m:endChr m:val="⟩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4249" w:type="dxa"/>
          </w:tcPr>
          <w:p w14:paraId="14DF23EA" w14:textId="6C289AB5" w:rsidR="003B382E" w:rsidRDefault="00B709ED" w:rsidP="003B382E">
            <w:pPr>
              <w:spacing w:before="160"/>
              <w:rPr>
                <w:iCs/>
                <w:color w:val="000000" w:themeColor="text1"/>
              </w:rPr>
            </w:pPr>
            <w:r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Случайная п</w:t>
            </w:r>
            <w:r w:rsidR="003B382E" w:rsidRPr="009B7D18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огрешность</w:t>
            </w:r>
          </w:p>
        </w:tc>
      </w:tr>
      <w:tr w:rsidR="00732808" w14:paraId="49F01C0C" w14:textId="77777777" w:rsidTr="000A1A43">
        <w:tc>
          <w:tcPr>
            <w:tcW w:w="562" w:type="dxa"/>
          </w:tcPr>
          <w:p w14:paraId="570B32B8" w14:textId="4049FA72" w:rsidR="00732808" w:rsidRDefault="00732808" w:rsidP="00B1007C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4</w:t>
            </w:r>
          </w:p>
        </w:tc>
        <w:tc>
          <w:tcPr>
            <w:tcW w:w="5387" w:type="dxa"/>
          </w:tcPr>
          <w:p w14:paraId="63A59FBF" w14:textId="24A4057B" w:rsidR="00732808" w:rsidRDefault="00732808" w:rsidP="00B1007C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 = 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Δ</m:t>
                        </m:r>
                      </m:e>
                      <m:sub>
                        <m:d>
                          <m:dPr>
                            <m:begChr m:val="⟨"/>
                            <m:endChr m:val="⟩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 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t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 </m:t>
                            </m:r>
                          </m:e>
                        </m:d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 + 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3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Δ</m:t>
                                </m: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и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4249" w:type="dxa"/>
          </w:tcPr>
          <w:p w14:paraId="63EE5999" w14:textId="771CFF38" w:rsidR="00732808" w:rsidRDefault="00B709ED" w:rsidP="00B1007C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Абсолютная погрешность измерения</w:t>
            </w:r>
          </w:p>
        </w:tc>
      </w:tr>
      <w:tr w:rsidR="00601350" w14:paraId="3ECB31A9" w14:textId="77777777" w:rsidTr="000A1A43">
        <w:tc>
          <w:tcPr>
            <w:tcW w:w="562" w:type="dxa"/>
          </w:tcPr>
          <w:p w14:paraId="465D70C9" w14:textId="77812F20" w:rsidR="00601350" w:rsidRDefault="00601350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5</w:t>
            </w:r>
          </w:p>
        </w:tc>
        <w:tc>
          <w:tcPr>
            <w:tcW w:w="5387" w:type="dxa"/>
          </w:tcPr>
          <w:p w14:paraId="09BCAFAE" w14:textId="4E8B0675" w:rsidR="00601350" w:rsidRDefault="00601350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d>
                      <m:dPr>
                        <m:begChr m:val="⟨"/>
                        <m:endChr m:val="⟩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e>
                    </m:d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⋅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100%</m:t>
                </m:r>
              </m:oMath>
            </m:oMathPara>
          </w:p>
        </w:tc>
        <w:tc>
          <w:tcPr>
            <w:tcW w:w="4249" w:type="dxa"/>
          </w:tcPr>
          <w:p w14:paraId="26AC65D4" w14:textId="023F1E2A" w:rsidR="00601350" w:rsidRDefault="00601350" w:rsidP="00601350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Относительное</w:t>
            </w:r>
            <w:r>
              <w:rPr>
                <w:iCs/>
                <w:color w:val="000000" w:themeColor="text1"/>
              </w:rPr>
              <w:t xml:space="preserve"> погрешность измерения</w:t>
            </w:r>
          </w:p>
        </w:tc>
      </w:tr>
      <w:tr w:rsidR="00601350" w14:paraId="331E93DD" w14:textId="77777777" w:rsidTr="000A1A43">
        <w:tc>
          <w:tcPr>
            <w:tcW w:w="562" w:type="dxa"/>
          </w:tcPr>
          <w:p w14:paraId="143CEA5A" w14:textId="71F1311D" w:rsidR="00601350" w:rsidRDefault="00A47326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6</w:t>
            </w:r>
          </w:p>
        </w:tc>
        <w:tc>
          <w:tcPr>
            <w:tcW w:w="5387" w:type="dxa"/>
          </w:tcPr>
          <w:p w14:paraId="7FF73CE2" w14:textId="0BA014EF" w:rsidR="00601350" w:rsidRDefault="00A47326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a=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2h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4249" w:type="dxa"/>
          </w:tcPr>
          <w:p w14:paraId="4AE7A12A" w14:textId="78BB9947" w:rsidR="00601350" w:rsidRPr="00A47326" w:rsidRDefault="00A47326" w:rsidP="00601350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>Ускорение каретки</w:t>
            </w:r>
          </w:p>
        </w:tc>
      </w:tr>
      <w:tr w:rsidR="00601350" w14:paraId="6BCEDBFF" w14:textId="77777777" w:rsidTr="000A1A43">
        <w:tc>
          <w:tcPr>
            <w:tcW w:w="562" w:type="dxa"/>
          </w:tcPr>
          <w:p w14:paraId="371B4354" w14:textId="6844EF57" w:rsidR="00601350" w:rsidRPr="00DC4CF7" w:rsidRDefault="00DC4CF7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ru-RU"/>
              </w:rPr>
            </w:pPr>
            <w:r>
              <w:rPr>
                <w:rFonts w:ascii="Cambria" w:hAnsi="Cambria"/>
                <w:color w:val="000000" w:themeColor="text1"/>
                <w:lang w:val="ru-RU"/>
              </w:rPr>
              <w:lastRenderedPageBreak/>
              <w:t>7</w:t>
            </w:r>
          </w:p>
        </w:tc>
        <w:tc>
          <w:tcPr>
            <w:tcW w:w="5387" w:type="dxa"/>
          </w:tcPr>
          <w:p w14:paraId="2BF2B047" w14:textId="2E7C4298" w:rsidR="00601350" w:rsidRPr="00DC4CF7" w:rsidRDefault="00DC4CF7" w:rsidP="00601350">
            <w:pPr>
              <w:spacing w:before="160"/>
              <w:jc w:val="center"/>
              <w:rPr>
                <w:rFonts w:ascii="Cambria" w:hAnsi="Cambria"/>
                <w:i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ε</m:t>
                </m:r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2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d</m:t>
                    </m:r>
                  </m:den>
                </m:f>
              </m:oMath>
            </m:oMathPara>
          </w:p>
        </w:tc>
        <w:tc>
          <w:tcPr>
            <w:tcW w:w="4249" w:type="dxa"/>
          </w:tcPr>
          <w:p w14:paraId="18616791" w14:textId="2D7A1704" w:rsidR="00601350" w:rsidRPr="00DC4CF7" w:rsidRDefault="00DC4CF7" w:rsidP="00601350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>Угловое ускорение</w:t>
            </w:r>
          </w:p>
        </w:tc>
      </w:tr>
      <w:tr w:rsidR="00DC4CF7" w14:paraId="52A64601" w14:textId="77777777" w:rsidTr="000A1A43">
        <w:tc>
          <w:tcPr>
            <w:tcW w:w="562" w:type="dxa"/>
          </w:tcPr>
          <w:p w14:paraId="125BE3D9" w14:textId="4FD87206" w:rsidR="00DC4CF7" w:rsidRPr="00DC4CF7" w:rsidRDefault="00DC4CF7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en-US"/>
              </w:rPr>
            </w:pPr>
            <w:r>
              <w:rPr>
                <w:rFonts w:ascii="Cambria" w:hAnsi="Cambria"/>
                <w:color w:val="000000" w:themeColor="text1"/>
                <w:lang w:val="en-US"/>
              </w:rPr>
              <w:t>8</w:t>
            </w:r>
          </w:p>
        </w:tc>
        <w:tc>
          <w:tcPr>
            <w:tcW w:w="5387" w:type="dxa"/>
          </w:tcPr>
          <w:p w14:paraId="6A40C1BD" w14:textId="5238B90F" w:rsidR="00DC4CF7" w:rsidRDefault="00212FA7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M=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md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g-a</m:t>
                    </m:r>
                  </m:e>
                </m:d>
              </m:oMath>
            </m:oMathPara>
          </w:p>
        </w:tc>
        <w:tc>
          <w:tcPr>
            <w:tcW w:w="4249" w:type="dxa"/>
          </w:tcPr>
          <w:p w14:paraId="51555B8E" w14:textId="3D24F76D" w:rsidR="00DC4CF7" w:rsidRDefault="00DC4CF7" w:rsidP="00601350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>Момент силы</w:t>
            </w:r>
          </w:p>
        </w:tc>
      </w:tr>
      <w:tr w:rsidR="00601350" w14:paraId="39D5206E" w14:textId="77777777" w:rsidTr="000A1A43">
        <w:tc>
          <w:tcPr>
            <w:tcW w:w="562" w:type="dxa"/>
          </w:tcPr>
          <w:p w14:paraId="79DAB9EC" w14:textId="04F29021" w:rsidR="00601350" w:rsidRPr="00DC4CF7" w:rsidRDefault="00DC4CF7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en-US"/>
              </w:rPr>
            </w:pPr>
            <w:r>
              <w:rPr>
                <w:rFonts w:ascii="Cambria" w:hAnsi="Cambria"/>
                <w:color w:val="000000" w:themeColor="text1"/>
                <w:lang w:val="en-US"/>
              </w:rPr>
              <w:t>9</w:t>
            </w:r>
          </w:p>
        </w:tc>
        <w:tc>
          <w:tcPr>
            <w:tcW w:w="5387" w:type="dxa"/>
          </w:tcPr>
          <w:p w14:paraId="571B8F57" w14:textId="49725A00" w:rsidR="00601350" w:rsidRDefault="00212FA7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T=m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g-a</m:t>
                    </m:r>
                  </m:e>
                </m:d>
              </m:oMath>
            </m:oMathPara>
          </w:p>
        </w:tc>
        <w:tc>
          <w:tcPr>
            <w:tcW w:w="4249" w:type="dxa"/>
          </w:tcPr>
          <w:p w14:paraId="5756D924" w14:textId="665534FD" w:rsidR="00601350" w:rsidRPr="00DC4CF7" w:rsidRDefault="00DC4CF7" w:rsidP="00601350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>Сила натяжения нити</w:t>
            </w:r>
          </w:p>
        </w:tc>
      </w:tr>
      <w:tr w:rsidR="008F055F" w14:paraId="36031C29" w14:textId="77777777" w:rsidTr="000A1A43">
        <w:tc>
          <w:tcPr>
            <w:tcW w:w="562" w:type="dxa"/>
          </w:tcPr>
          <w:p w14:paraId="1FCDA36A" w14:textId="2BDD6D51" w:rsidR="008F055F" w:rsidRDefault="00212FA7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10</w:t>
            </w:r>
          </w:p>
        </w:tc>
        <w:tc>
          <w:tcPr>
            <w:tcW w:w="5387" w:type="dxa"/>
          </w:tcPr>
          <w:p w14:paraId="2F02D59A" w14:textId="5672EEDD" w:rsidR="008F055F" w:rsidRDefault="00AB3C1E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a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a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h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h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⋅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t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4249" w:type="dxa"/>
          </w:tcPr>
          <w:p w14:paraId="1AC94259" w14:textId="411DDD30" w:rsidR="008F055F" w:rsidRPr="00AB3C1E" w:rsidRDefault="00AB3C1E" w:rsidP="00601350">
            <w:pPr>
              <w:spacing w:before="160"/>
              <w:rPr>
                <w:iCs/>
                <w:color w:val="000000" w:themeColor="text1"/>
                <w:lang w:val="en-US"/>
              </w:rPr>
            </w:pPr>
            <w:r>
              <w:rPr>
                <w:iCs/>
                <w:color w:val="000000" w:themeColor="text1"/>
                <w:lang w:val="ru-RU"/>
              </w:rPr>
              <w:t xml:space="preserve">Относительная погрешность ускорения </w:t>
            </w:r>
            <w:r>
              <w:rPr>
                <w:iCs/>
                <w:color w:val="000000" w:themeColor="text1"/>
                <w:lang w:val="en-US"/>
              </w:rPr>
              <w:t>a</w:t>
            </w:r>
          </w:p>
        </w:tc>
      </w:tr>
      <w:tr w:rsidR="008F055F" w14:paraId="22E41E9F" w14:textId="77777777" w:rsidTr="000A1A43">
        <w:tc>
          <w:tcPr>
            <w:tcW w:w="562" w:type="dxa"/>
          </w:tcPr>
          <w:p w14:paraId="305C23D7" w14:textId="53A13FF8" w:rsidR="008F055F" w:rsidRDefault="00212FA7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11</w:t>
            </w:r>
          </w:p>
        </w:tc>
        <w:tc>
          <w:tcPr>
            <w:tcW w:w="5387" w:type="dxa"/>
          </w:tcPr>
          <w:p w14:paraId="59D7CBDE" w14:textId="5A2AE72E" w:rsidR="008F055F" w:rsidRDefault="00AB3C1E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Δ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ε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ε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a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a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d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d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4249" w:type="dxa"/>
          </w:tcPr>
          <w:p w14:paraId="46B4D88B" w14:textId="33516EF5" w:rsidR="008F055F" w:rsidRPr="00AB3C1E" w:rsidRDefault="00AB3C1E" w:rsidP="00601350">
            <w:pPr>
              <w:spacing w:before="160"/>
              <w:rPr>
                <w:i/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 xml:space="preserve">Относительная погрешность углового ускорения </w:t>
            </w:r>
            <m:oMath>
              <m:r>
                <w:rPr>
                  <w:rFonts w:ascii="Cambria Math" w:hAnsi="Cambria Math"/>
                  <w:color w:val="000000" w:themeColor="text1"/>
                  <w:lang w:val="en-US"/>
                </w:rPr>
                <m:t>ε</m:t>
              </m:r>
            </m:oMath>
          </w:p>
        </w:tc>
      </w:tr>
      <w:tr w:rsidR="008F055F" w14:paraId="430D8DE7" w14:textId="77777777" w:rsidTr="000A1A43">
        <w:tc>
          <w:tcPr>
            <w:tcW w:w="562" w:type="dxa"/>
          </w:tcPr>
          <w:p w14:paraId="2477703D" w14:textId="1EA073DC" w:rsidR="008F055F" w:rsidRDefault="00212FA7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12</w:t>
            </w:r>
          </w:p>
        </w:tc>
        <w:tc>
          <w:tcPr>
            <w:tcW w:w="5387" w:type="dxa"/>
          </w:tcPr>
          <w:p w14:paraId="151989A9" w14:textId="19E4580C" w:rsidR="008F055F" w:rsidRPr="008F6A8A" w:rsidRDefault="00AB3C1E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  <w:lang w:val="ru-RU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M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ru-RU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ru-RU"/>
                      </w:rPr>
                    </m:ctrlPr>
                  </m:den>
                </m:f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ru-RU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m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  <m:t>m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d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  <m:t>d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g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a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  <m:t>g-a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den>
                    </m:f>
                  </m:e>
                </m:rad>
              </m:oMath>
            </m:oMathPara>
          </w:p>
        </w:tc>
        <w:tc>
          <w:tcPr>
            <w:tcW w:w="4249" w:type="dxa"/>
          </w:tcPr>
          <w:p w14:paraId="0FC2E666" w14:textId="4E61AF22" w:rsidR="008F055F" w:rsidRDefault="00AB3C1E" w:rsidP="00601350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  <w:lang w:val="ru-RU"/>
              </w:rPr>
              <w:t>Относительная погрешность</w:t>
            </w:r>
            <w:r w:rsidR="00C77F95">
              <w:rPr>
                <w:iCs/>
                <w:color w:val="000000" w:themeColor="text1"/>
                <w:lang w:val="ru-RU"/>
              </w:rPr>
              <w:t xml:space="preserve"> момента силы</w:t>
            </w:r>
          </w:p>
        </w:tc>
      </w:tr>
      <w:tr w:rsidR="008F055F" w14:paraId="5064FB55" w14:textId="77777777" w:rsidTr="000A1A43">
        <w:tc>
          <w:tcPr>
            <w:tcW w:w="562" w:type="dxa"/>
          </w:tcPr>
          <w:p w14:paraId="7A09AF41" w14:textId="14745100" w:rsidR="008F055F" w:rsidRDefault="00212FA7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13</w:t>
            </w:r>
          </w:p>
        </w:tc>
        <w:tc>
          <w:tcPr>
            <w:tcW w:w="5387" w:type="dxa"/>
          </w:tcPr>
          <w:p w14:paraId="609556BC" w14:textId="3E54F139" w:rsidR="008F055F" w:rsidRPr="00567B67" w:rsidRDefault="00212FA7" w:rsidP="00601350">
            <w:pPr>
              <w:spacing w:before="160"/>
              <w:jc w:val="center"/>
              <w:rPr>
                <w:rFonts w:ascii="Cambria" w:hAnsi="Cambria"/>
                <w:i/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 = 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 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, </m:t>
                </m:r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 xml:space="preserve">где 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i= a, 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ε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, M</m:t>
                </m:r>
              </m:oMath>
            </m:oMathPara>
          </w:p>
        </w:tc>
        <w:tc>
          <w:tcPr>
            <w:tcW w:w="4249" w:type="dxa"/>
          </w:tcPr>
          <w:p w14:paraId="5C2D4961" w14:textId="2FB876A3" w:rsidR="008F055F" w:rsidRPr="00024AC9" w:rsidRDefault="00024AC9" w:rsidP="00601350">
            <w:pPr>
              <w:spacing w:before="160"/>
              <w:rPr>
                <w:iCs/>
                <w:color w:val="000000" w:themeColor="text1"/>
                <w:lang w:val="ru-RU"/>
              </w:rPr>
            </w:pPr>
            <w:r>
              <w:rPr>
                <w:iCs/>
                <w:color w:val="000000" w:themeColor="text1"/>
                <w:lang w:val="ru-RU"/>
              </w:rPr>
              <w:t>Абсолютная погрешность</w:t>
            </w:r>
          </w:p>
        </w:tc>
      </w:tr>
      <w:tr w:rsidR="00601350" w14:paraId="7C9D0BE5" w14:textId="77777777" w:rsidTr="000A1A43">
        <w:tc>
          <w:tcPr>
            <w:tcW w:w="562" w:type="dxa"/>
          </w:tcPr>
          <w:p w14:paraId="52023A0B" w14:textId="77777777" w:rsidR="00601350" w:rsidRPr="003A31A7" w:rsidRDefault="00601350" w:rsidP="00601350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4</w:t>
            </w:r>
          </w:p>
        </w:tc>
        <w:tc>
          <w:tcPr>
            <w:tcW w:w="5387" w:type="dxa"/>
          </w:tcPr>
          <w:p w14:paraId="3A7991D6" w14:textId="77777777" w:rsidR="00601350" w:rsidRPr="00516CB4" w:rsidRDefault="00601350" w:rsidP="00601350">
            <w:pPr>
              <w:spacing w:before="160"/>
              <w:jc w:val="center"/>
              <w:rPr>
                <w:rFonts w:ascii="Arial" w:hAnsi="Arial" w:cs="Arial"/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4249" w:type="dxa"/>
          </w:tcPr>
          <w:p w14:paraId="64DC9069" w14:textId="77777777" w:rsidR="00601350" w:rsidRPr="00484C8D" w:rsidRDefault="00601350" w:rsidP="00601350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 xml:space="preserve">Максимальное 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 w:rsidRPr="00484C8D">
              <w:rPr>
                <w:iCs/>
                <w:color w:val="000000" w:themeColor="text1"/>
              </w:rPr>
              <w:t>/</w:t>
            </w:r>
            <w:r>
              <w:rPr>
                <w:iCs/>
                <w:color w:val="000000" w:themeColor="text1"/>
              </w:rPr>
              <w:t>функции Гаусса</w:t>
            </w:r>
          </w:p>
        </w:tc>
      </w:tr>
      <w:tr w:rsidR="00601350" w14:paraId="745E2624" w14:textId="77777777" w:rsidTr="000A1A43">
        <w:tc>
          <w:tcPr>
            <w:tcW w:w="562" w:type="dxa"/>
          </w:tcPr>
          <w:p w14:paraId="2FDE44C8" w14:textId="77777777" w:rsidR="00601350" w:rsidRPr="003A31A7" w:rsidRDefault="00601350" w:rsidP="00601350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387" w:type="dxa"/>
          </w:tcPr>
          <w:p w14:paraId="7D017868" w14:textId="3834E067" w:rsidR="00601350" w:rsidRPr="00516CB4" w:rsidRDefault="00601350" w:rsidP="00601350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</w:rPr>
                  <m:t>ρ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  <m:r>
                  <w:rPr>
                    <w:rFonts w:ascii="Cambria Math" w:hAnsi="Cambria Math"/>
                    <w:color w:val="000000" w:themeColor="text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func>
                  <m:func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exp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α-</m:t>
                                    </m:r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e>
                    </m:d>
                  </m:e>
                </m:func>
              </m:oMath>
            </m:oMathPara>
          </w:p>
        </w:tc>
        <w:tc>
          <w:tcPr>
            <w:tcW w:w="4249" w:type="dxa"/>
          </w:tcPr>
          <w:p w14:paraId="3C75201F" w14:textId="77777777" w:rsidR="00601350" w:rsidRDefault="00601350" w:rsidP="00601350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 xml:space="preserve">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>
              <w:rPr>
                <w:iCs/>
                <w:color w:val="000000" w:themeColor="text1"/>
              </w:rPr>
              <w:t>/функции Гаусса в конкретной точке</w:t>
            </w:r>
          </w:p>
        </w:tc>
      </w:tr>
      <w:tr w:rsidR="00601350" w14:paraId="4EFE3D9C" w14:textId="77777777" w:rsidTr="000A1A43">
        <w:tc>
          <w:tcPr>
            <w:tcW w:w="562" w:type="dxa"/>
          </w:tcPr>
          <w:p w14:paraId="5AEA2DF6" w14:textId="0FE2023C" w:rsidR="00601350" w:rsidRPr="003A31A7" w:rsidRDefault="00601350" w:rsidP="00601350">
            <w:pPr>
              <w:spacing w:before="160"/>
              <w:jc w:val="center"/>
              <w:rPr>
                <w:color w:val="000000" w:themeColor="text1"/>
              </w:rPr>
            </w:pPr>
          </w:p>
        </w:tc>
        <w:tc>
          <w:tcPr>
            <w:tcW w:w="5387" w:type="dxa"/>
          </w:tcPr>
          <w:p w14:paraId="64F20C02" w14:textId="3446817A" w:rsidR="00601350" w:rsidRPr="00484C8D" w:rsidRDefault="00601350" w:rsidP="00601350">
            <w:pPr>
              <w:spacing w:before="160"/>
              <w:rPr>
                <w:i/>
                <w:color w:val="000000" w:themeColor="text1"/>
              </w:rPr>
            </w:pPr>
          </w:p>
        </w:tc>
        <w:tc>
          <w:tcPr>
            <w:tcW w:w="4249" w:type="dxa"/>
          </w:tcPr>
          <w:p w14:paraId="34C39A2B" w14:textId="33BB5206" w:rsidR="00601350" w:rsidRPr="00732808" w:rsidRDefault="00601350" w:rsidP="00601350">
            <w:pPr>
              <w:spacing w:before="160"/>
              <w:rPr>
                <w:iCs/>
                <w:color w:val="000000" w:themeColor="text1"/>
                <w:lang w:val="ru-RU"/>
              </w:rPr>
            </w:pPr>
          </w:p>
        </w:tc>
      </w:tr>
      <w:tr w:rsidR="00601350" w14:paraId="6FA0A4C5" w14:textId="77777777" w:rsidTr="000A1A43">
        <w:tc>
          <w:tcPr>
            <w:tcW w:w="562" w:type="dxa"/>
          </w:tcPr>
          <w:p w14:paraId="0A8E6949" w14:textId="77777777" w:rsidR="00601350" w:rsidRPr="00186F1B" w:rsidRDefault="00601350" w:rsidP="00601350">
            <w:pPr>
              <w:spacing w:before="16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7</w:t>
            </w:r>
          </w:p>
        </w:tc>
        <w:tc>
          <w:tcPr>
            <w:tcW w:w="5387" w:type="dxa"/>
          </w:tcPr>
          <w:p w14:paraId="1469C04E" w14:textId="106B9E41" w:rsidR="00601350" w:rsidRDefault="00601350" w:rsidP="00601350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Arial"/>
                            <w:iCs/>
                            <w:color w:val="000000" w:themeColor="text1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i=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(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-&lt;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α</m:t>
                        </m:r>
                      </m:e>
                    </m:nary>
                    <m:r>
                      <w:rPr>
                        <w:rFonts w:ascii="Cambria Math" w:hAnsi="Cambria Math"/>
                        <w:color w:val="000000" w:themeColor="text1"/>
                      </w:rPr>
                      <m:t>&gt;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4249" w:type="dxa"/>
          </w:tcPr>
          <w:p w14:paraId="38033F50" w14:textId="77777777" w:rsidR="00601350" w:rsidRPr="00186F1B" w:rsidRDefault="00601350" w:rsidP="00601350">
            <w:pPr>
              <w:spacing w:before="160"/>
              <w:rPr>
                <w:b/>
                <w:bCs/>
                <w:iCs/>
                <w:color w:val="000000" w:themeColor="text1"/>
              </w:rPr>
            </w:pPr>
            <w:r w:rsidRPr="00186F1B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Сумма отклонений от среднего</w:t>
            </w:r>
          </w:p>
        </w:tc>
      </w:tr>
      <w:tr w:rsidR="00601350" w14:paraId="788AD2B1" w14:textId="77777777" w:rsidTr="000A1A43">
        <w:tc>
          <w:tcPr>
            <w:tcW w:w="562" w:type="dxa"/>
          </w:tcPr>
          <w:p w14:paraId="00DE0910" w14:textId="52D774E9" w:rsidR="00601350" w:rsidRPr="009B7D18" w:rsidRDefault="00601350" w:rsidP="00601350">
            <w:pPr>
              <w:spacing w:before="160"/>
              <w:jc w:val="center"/>
              <w:rPr>
                <w:color w:val="000000" w:themeColor="text1"/>
              </w:rPr>
            </w:pPr>
          </w:p>
        </w:tc>
        <w:tc>
          <w:tcPr>
            <w:tcW w:w="5387" w:type="dxa"/>
          </w:tcPr>
          <w:p w14:paraId="610E6914" w14:textId="67E4E2A3" w:rsidR="00601350" w:rsidRPr="009B7D18" w:rsidRDefault="00601350" w:rsidP="00601350">
            <w:pPr>
              <w:spacing w:before="160"/>
              <w:rPr>
                <w:i/>
                <w:color w:val="000000" w:themeColor="text1"/>
              </w:rPr>
            </w:pPr>
          </w:p>
        </w:tc>
        <w:tc>
          <w:tcPr>
            <w:tcW w:w="4249" w:type="dxa"/>
          </w:tcPr>
          <w:p w14:paraId="00E1FBF0" w14:textId="48EA845E" w:rsidR="00601350" w:rsidRPr="009B7D18" w:rsidRDefault="00601350" w:rsidP="00601350">
            <w:pPr>
              <w:spacing w:before="160"/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</w:pPr>
          </w:p>
        </w:tc>
      </w:tr>
      <w:tr w:rsidR="00601350" w14:paraId="612A7FF1" w14:textId="77777777" w:rsidTr="000A1A43">
        <w:tc>
          <w:tcPr>
            <w:tcW w:w="562" w:type="dxa"/>
          </w:tcPr>
          <w:p w14:paraId="00C1CC76" w14:textId="77777777" w:rsidR="00601350" w:rsidRDefault="00601350" w:rsidP="00601350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387" w:type="dxa"/>
          </w:tcPr>
          <w:p w14:paraId="25CD88FC" w14:textId="77777777" w:rsidR="00601350" w:rsidRDefault="00601350" w:rsidP="00601350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∆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den>
                </m:f>
              </m:oMath>
            </m:oMathPara>
          </w:p>
        </w:tc>
        <w:tc>
          <w:tcPr>
            <w:tcW w:w="4249" w:type="dxa"/>
          </w:tcPr>
          <w:p w14:paraId="590CF547" w14:textId="77777777" w:rsidR="00601350" w:rsidRPr="000F34CC" w:rsidRDefault="00601350" w:rsidP="00601350">
            <w:pPr>
              <w:spacing w:before="160"/>
              <w:rPr>
                <w:rStyle w:val="Strong"/>
                <w:b w:val="0"/>
                <w:bCs w:val="0"/>
                <w:iCs/>
                <w:color w:val="000000" w:themeColor="text1"/>
              </w:rPr>
            </w:pPr>
            <w:r w:rsidRPr="000F34CC">
              <w:rPr>
                <w:color w:val="000000" w:themeColor="text1"/>
              </w:rPr>
              <w:t xml:space="preserve">Экспериментальная </w:t>
            </w:r>
            <w:r w:rsidRPr="000F34CC">
              <w:rPr>
                <w:iCs/>
                <w:color w:val="000000" w:themeColor="text1"/>
              </w:rPr>
              <w:t>плотность вероятности нормального распределения в конкретной точке</w:t>
            </w:r>
          </w:p>
        </w:tc>
      </w:tr>
    </w:tbl>
    <w:p w14:paraId="367B2C4C" w14:textId="77777777" w:rsidR="00D35839" w:rsidRPr="00516CB4" w:rsidRDefault="00D35839" w:rsidP="00D35839">
      <w:pPr>
        <w:spacing w:before="160"/>
        <w:rPr>
          <w:iCs/>
          <w:color w:val="000000" w:themeColor="text1"/>
        </w:rPr>
      </w:pPr>
    </w:p>
    <w:p w14:paraId="2E5F4118" w14:textId="77777777" w:rsidR="00D35839" w:rsidRPr="00F62EDF" w:rsidRDefault="00D35839" w:rsidP="00D35839">
      <w:pPr>
        <w:spacing w:before="160"/>
        <w:rPr>
          <w:i/>
          <w:color w:val="000000" w:themeColor="text1"/>
        </w:rPr>
      </w:pPr>
    </w:p>
    <w:p w14:paraId="766F1636" w14:textId="77777777" w:rsidR="0025319B" w:rsidRPr="00822536" w:rsidRDefault="0025319B" w:rsidP="00F62EDF">
      <w:pPr>
        <w:spacing w:before="160"/>
        <w:rPr>
          <w:color w:val="000000" w:themeColor="text1"/>
        </w:rPr>
      </w:pPr>
    </w:p>
    <w:p w14:paraId="65774586" w14:textId="1C8D5E80" w:rsidR="00F3280B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6. Измерительные приборы.</w:t>
      </w:r>
    </w:p>
    <w:p w14:paraId="7FFE109D" w14:textId="77777777" w:rsidR="0025319B" w:rsidRPr="00822536" w:rsidRDefault="0025319B" w:rsidP="00F62EDF">
      <w:pPr>
        <w:spacing w:before="160"/>
        <w:rPr>
          <w:color w:val="000000" w:themeColor="text1"/>
        </w:rPr>
      </w:pPr>
    </w:p>
    <w:p w14:paraId="0FDB8225" w14:textId="1A887505" w:rsidR="00F3280B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8. Результаты прямых измерений и их обработки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p w14:paraId="5B54BB22" w14:textId="77777777" w:rsidR="0025319B" w:rsidRPr="00822536" w:rsidRDefault="0025319B" w:rsidP="00F62EDF">
      <w:pPr>
        <w:spacing w:before="160"/>
        <w:rPr>
          <w:color w:val="000000" w:themeColor="text1"/>
        </w:rPr>
      </w:pPr>
    </w:p>
    <w:p w14:paraId="60AF69F3" w14:textId="3FC74953" w:rsidR="00F922D6" w:rsidRPr="001B6A81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9. Расчет результатов косвенных измерений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977"/>
        <w:gridCol w:w="4011"/>
      </w:tblGrid>
      <w:tr w:rsidR="00DB03BF" w14:paraId="0CA03D90" w14:textId="77777777" w:rsidTr="0018045F">
        <w:trPr>
          <w:trHeight w:val="380"/>
        </w:trPr>
        <w:tc>
          <w:tcPr>
            <w:tcW w:w="1980" w:type="dxa"/>
            <w:noWrap/>
            <w:hideMark/>
          </w:tcPr>
          <w:p w14:paraId="7268BF8A" w14:textId="77777777" w:rsidR="00DB03BF" w:rsidRDefault="00DB03BF" w:rsidP="0018045F">
            <w:pPr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Положение груза на спице, риска</w:t>
            </w:r>
          </w:p>
        </w:tc>
        <w:tc>
          <w:tcPr>
            <w:tcW w:w="2977" w:type="dxa"/>
            <w:noWrap/>
            <w:hideMark/>
          </w:tcPr>
          <w:p w14:paraId="378900C7" w14:textId="77777777" w:rsidR="00DB03BF" w:rsidRDefault="00DB03BF" w:rsidP="0018045F">
            <w:pPr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Кол-во шайб на каретке</w:t>
            </w:r>
          </w:p>
        </w:tc>
        <w:tc>
          <w:tcPr>
            <w:tcW w:w="4011" w:type="dxa"/>
            <w:noWrap/>
            <w:hideMark/>
          </w:tcPr>
          <w:p w14:paraId="1DEF9E7F" w14:textId="77777777" w:rsidR="00DB03BF" w:rsidRPr="00160C04" w:rsidRDefault="00DB03BF" w:rsidP="0018045F">
            <w:pPr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Среднее время движения каретки</w:t>
            </w:r>
            <w:r w:rsidRPr="00160C04">
              <w:rPr>
                <w:rFonts w:ascii="Helvetica Neue" w:hAnsi="Helvetica Neue"/>
                <w:color w:val="0F1115"/>
                <w:sz w:val="30"/>
                <w:szCs w:val="30"/>
              </w:rPr>
              <w:t>,</w:t>
            </w:r>
            <w:r>
              <w:rPr>
                <w:rFonts w:ascii="Helvetica Neue" w:hAnsi="Helvetica Neue"/>
                <w:color w:val="0F1115"/>
                <w:sz w:val="30"/>
                <w:szCs w:val="30"/>
              </w:rPr>
              <w:t xml:space="preserve"> с</w:t>
            </w:r>
          </w:p>
        </w:tc>
      </w:tr>
      <w:tr w:rsidR="00DB03BF" w14:paraId="3F0FB782" w14:textId="77777777" w:rsidTr="0018045F">
        <w:trPr>
          <w:trHeight w:val="380"/>
        </w:trPr>
        <w:tc>
          <w:tcPr>
            <w:tcW w:w="1980" w:type="dxa"/>
            <w:vMerge w:val="restart"/>
            <w:noWrap/>
            <w:hideMark/>
          </w:tcPr>
          <w:p w14:paraId="7A668577" w14:textId="77777777" w:rsidR="00DB03BF" w:rsidRPr="00643B15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  <w:lastRenderedPageBreak/>
              <w:t>1</w:t>
            </w:r>
          </w:p>
        </w:tc>
        <w:tc>
          <w:tcPr>
            <w:tcW w:w="2977" w:type="dxa"/>
            <w:noWrap/>
            <w:hideMark/>
          </w:tcPr>
          <w:p w14:paraId="4A1B235C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</w:t>
            </w:r>
          </w:p>
        </w:tc>
        <w:tc>
          <w:tcPr>
            <w:tcW w:w="4011" w:type="dxa"/>
            <w:noWrap/>
            <w:hideMark/>
          </w:tcPr>
          <w:p w14:paraId="0E28674D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4,59</w:t>
            </w:r>
          </w:p>
        </w:tc>
      </w:tr>
      <w:tr w:rsidR="00DB03BF" w14:paraId="2D0C32C1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58FFDB74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6A92DA30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</w:t>
            </w:r>
          </w:p>
        </w:tc>
        <w:tc>
          <w:tcPr>
            <w:tcW w:w="4011" w:type="dxa"/>
            <w:noWrap/>
            <w:hideMark/>
          </w:tcPr>
          <w:p w14:paraId="1EC9569B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3,37</w:t>
            </w:r>
          </w:p>
        </w:tc>
      </w:tr>
      <w:tr w:rsidR="00DB03BF" w14:paraId="6AF02A1C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4803E3AA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5841CA85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</w:t>
            </w:r>
          </w:p>
        </w:tc>
        <w:tc>
          <w:tcPr>
            <w:tcW w:w="4011" w:type="dxa"/>
            <w:noWrap/>
            <w:hideMark/>
          </w:tcPr>
          <w:p w14:paraId="6F034161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2,87</w:t>
            </w:r>
          </w:p>
        </w:tc>
      </w:tr>
      <w:tr w:rsidR="00DB03BF" w14:paraId="5F8ACAEC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1A8C6863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178D6D51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</w:t>
            </w:r>
          </w:p>
        </w:tc>
        <w:tc>
          <w:tcPr>
            <w:tcW w:w="4011" w:type="dxa"/>
            <w:noWrap/>
            <w:hideMark/>
          </w:tcPr>
          <w:p w14:paraId="27A77D9D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2,31</w:t>
            </w:r>
          </w:p>
        </w:tc>
      </w:tr>
      <w:tr w:rsidR="00DB03BF" w14:paraId="00A805BE" w14:textId="77777777" w:rsidTr="0018045F">
        <w:trPr>
          <w:trHeight w:val="380"/>
        </w:trPr>
        <w:tc>
          <w:tcPr>
            <w:tcW w:w="1980" w:type="dxa"/>
            <w:vMerge w:val="restart"/>
            <w:noWrap/>
            <w:hideMark/>
          </w:tcPr>
          <w:p w14:paraId="6A97A63C" w14:textId="77777777" w:rsidR="00DB03BF" w:rsidRPr="00643B15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  <w:t>2</w:t>
            </w:r>
          </w:p>
        </w:tc>
        <w:tc>
          <w:tcPr>
            <w:tcW w:w="2977" w:type="dxa"/>
            <w:noWrap/>
            <w:hideMark/>
          </w:tcPr>
          <w:p w14:paraId="56D13838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</w:t>
            </w:r>
          </w:p>
        </w:tc>
        <w:tc>
          <w:tcPr>
            <w:tcW w:w="4011" w:type="dxa"/>
            <w:noWrap/>
            <w:hideMark/>
          </w:tcPr>
          <w:p w14:paraId="33668FD1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5,36</w:t>
            </w:r>
          </w:p>
        </w:tc>
      </w:tr>
      <w:tr w:rsidR="00DB03BF" w14:paraId="445517AF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48F10212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60E94148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</w:t>
            </w:r>
          </w:p>
        </w:tc>
        <w:tc>
          <w:tcPr>
            <w:tcW w:w="4011" w:type="dxa"/>
            <w:noWrap/>
            <w:hideMark/>
          </w:tcPr>
          <w:p w14:paraId="6F7A5D2A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3,87</w:t>
            </w:r>
          </w:p>
        </w:tc>
      </w:tr>
      <w:tr w:rsidR="00DB03BF" w14:paraId="1BC9A9E7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0F7A5EFB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649A84D2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</w:t>
            </w:r>
          </w:p>
        </w:tc>
        <w:tc>
          <w:tcPr>
            <w:tcW w:w="4011" w:type="dxa"/>
            <w:noWrap/>
            <w:hideMark/>
          </w:tcPr>
          <w:p w14:paraId="16E64AA0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3,24</w:t>
            </w:r>
          </w:p>
        </w:tc>
      </w:tr>
      <w:tr w:rsidR="00DB03BF" w14:paraId="2F70CBF1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2287CB3A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4E8C2E69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</w:t>
            </w:r>
          </w:p>
        </w:tc>
        <w:tc>
          <w:tcPr>
            <w:tcW w:w="4011" w:type="dxa"/>
            <w:noWrap/>
            <w:hideMark/>
          </w:tcPr>
          <w:p w14:paraId="72DD50C7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2,75</w:t>
            </w:r>
          </w:p>
        </w:tc>
      </w:tr>
      <w:tr w:rsidR="00DB03BF" w14:paraId="72E11750" w14:textId="77777777" w:rsidTr="0018045F">
        <w:trPr>
          <w:trHeight w:val="380"/>
        </w:trPr>
        <w:tc>
          <w:tcPr>
            <w:tcW w:w="1980" w:type="dxa"/>
            <w:vMerge w:val="restart"/>
            <w:noWrap/>
            <w:hideMark/>
          </w:tcPr>
          <w:p w14:paraId="154CBABD" w14:textId="77777777" w:rsidR="00DB03BF" w:rsidRPr="00643B15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  <w:t>3</w:t>
            </w:r>
          </w:p>
        </w:tc>
        <w:tc>
          <w:tcPr>
            <w:tcW w:w="2977" w:type="dxa"/>
            <w:noWrap/>
            <w:hideMark/>
          </w:tcPr>
          <w:p w14:paraId="3BA4A480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</w:t>
            </w:r>
          </w:p>
        </w:tc>
        <w:tc>
          <w:tcPr>
            <w:tcW w:w="4011" w:type="dxa"/>
            <w:noWrap/>
            <w:hideMark/>
          </w:tcPr>
          <w:p w14:paraId="3647930D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6,14</w:t>
            </w:r>
          </w:p>
        </w:tc>
      </w:tr>
      <w:tr w:rsidR="00DB03BF" w14:paraId="6B57970A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40483DBE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2E75683C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</w:t>
            </w:r>
          </w:p>
        </w:tc>
        <w:tc>
          <w:tcPr>
            <w:tcW w:w="4011" w:type="dxa"/>
            <w:noWrap/>
            <w:hideMark/>
          </w:tcPr>
          <w:p w14:paraId="692C80D7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4,40</w:t>
            </w:r>
          </w:p>
        </w:tc>
      </w:tr>
      <w:tr w:rsidR="00DB03BF" w14:paraId="2884085D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1A4A39CB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2C97EE73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</w:t>
            </w:r>
          </w:p>
        </w:tc>
        <w:tc>
          <w:tcPr>
            <w:tcW w:w="4011" w:type="dxa"/>
            <w:noWrap/>
            <w:hideMark/>
          </w:tcPr>
          <w:p w14:paraId="5BA3731D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3,86</w:t>
            </w:r>
          </w:p>
        </w:tc>
      </w:tr>
      <w:tr w:rsidR="00DB03BF" w14:paraId="5713A7BE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6C418FAE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2A31F362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</w:t>
            </w:r>
          </w:p>
        </w:tc>
        <w:tc>
          <w:tcPr>
            <w:tcW w:w="4011" w:type="dxa"/>
            <w:noWrap/>
            <w:hideMark/>
          </w:tcPr>
          <w:p w14:paraId="5952C31A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3,32</w:t>
            </w:r>
          </w:p>
        </w:tc>
      </w:tr>
      <w:tr w:rsidR="00DB03BF" w14:paraId="66CD6445" w14:textId="77777777" w:rsidTr="0018045F">
        <w:trPr>
          <w:trHeight w:val="380"/>
        </w:trPr>
        <w:tc>
          <w:tcPr>
            <w:tcW w:w="1980" w:type="dxa"/>
            <w:vMerge w:val="restart"/>
            <w:noWrap/>
            <w:hideMark/>
          </w:tcPr>
          <w:p w14:paraId="2817020F" w14:textId="77777777" w:rsidR="00DB03BF" w:rsidRPr="00643B15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  <w:t>4</w:t>
            </w:r>
          </w:p>
        </w:tc>
        <w:tc>
          <w:tcPr>
            <w:tcW w:w="2977" w:type="dxa"/>
            <w:noWrap/>
            <w:hideMark/>
          </w:tcPr>
          <w:p w14:paraId="15B6D1B8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</w:t>
            </w:r>
          </w:p>
        </w:tc>
        <w:tc>
          <w:tcPr>
            <w:tcW w:w="4011" w:type="dxa"/>
            <w:noWrap/>
            <w:hideMark/>
          </w:tcPr>
          <w:p w14:paraId="21983246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6,94</w:t>
            </w:r>
          </w:p>
        </w:tc>
      </w:tr>
      <w:tr w:rsidR="00DB03BF" w14:paraId="7B18073A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708C97C9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5CA7E95D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</w:t>
            </w:r>
          </w:p>
        </w:tc>
        <w:tc>
          <w:tcPr>
            <w:tcW w:w="4011" w:type="dxa"/>
            <w:noWrap/>
            <w:hideMark/>
          </w:tcPr>
          <w:p w14:paraId="30B06B7A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5,17</w:t>
            </w:r>
          </w:p>
        </w:tc>
      </w:tr>
      <w:tr w:rsidR="00DB03BF" w14:paraId="602F4EF3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63DA2917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43673C49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</w:t>
            </w:r>
          </w:p>
        </w:tc>
        <w:tc>
          <w:tcPr>
            <w:tcW w:w="4011" w:type="dxa"/>
            <w:noWrap/>
            <w:hideMark/>
          </w:tcPr>
          <w:p w14:paraId="6A8089B2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4,40</w:t>
            </w:r>
          </w:p>
        </w:tc>
      </w:tr>
      <w:tr w:rsidR="00DB03BF" w14:paraId="27D88CFD" w14:textId="77777777" w:rsidTr="0018045F">
        <w:trPr>
          <w:trHeight w:val="380"/>
        </w:trPr>
        <w:tc>
          <w:tcPr>
            <w:tcW w:w="1980" w:type="dxa"/>
            <w:vMerge/>
            <w:noWrap/>
            <w:hideMark/>
          </w:tcPr>
          <w:p w14:paraId="11F49F97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2977" w:type="dxa"/>
            <w:noWrap/>
            <w:hideMark/>
          </w:tcPr>
          <w:p w14:paraId="709B1920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</w:t>
            </w:r>
          </w:p>
        </w:tc>
        <w:tc>
          <w:tcPr>
            <w:tcW w:w="4011" w:type="dxa"/>
            <w:noWrap/>
            <w:hideMark/>
          </w:tcPr>
          <w:p w14:paraId="091FE673" w14:textId="77777777" w:rsidR="00DB03BF" w:rsidRDefault="00DB03BF" w:rsidP="0018045F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Aptos Narrow" w:hAnsi="Aptos Narrow"/>
                <w:color w:val="000000"/>
              </w:rPr>
              <w:t>3,69</w:t>
            </w:r>
          </w:p>
        </w:tc>
      </w:tr>
    </w:tbl>
    <w:p w14:paraId="71AE9F3B" w14:textId="0176208B" w:rsidR="00643B15" w:rsidRPr="00643B15" w:rsidRDefault="00643B15" w:rsidP="00F62EDF">
      <w:pPr>
        <w:spacing w:before="160"/>
        <w:rPr>
          <w:color w:val="000000" w:themeColor="text1"/>
          <w:lang w:val="en-US"/>
        </w:rPr>
      </w:pPr>
    </w:p>
    <w:tbl>
      <w:tblPr>
        <w:tblStyle w:val="TableGrid"/>
        <w:tblW w:w="7993" w:type="dxa"/>
        <w:tblLook w:val="04A0" w:firstRow="1" w:lastRow="0" w:firstColumn="1" w:lastColumn="0" w:noHBand="0" w:noVBand="1"/>
      </w:tblPr>
      <w:tblGrid>
        <w:gridCol w:w="1838"/>
        <w:gridCol w:w="1300"/>
        <w:gridCol w:w="1360"/>
        <w:gridCol w:w="1360"/>
        <w:gridCol w:w="2135"/>
      </w:tblGrid>
      <w:tr w:rsidR="00E072FA" w14:paraId="0FCC3036" w14:textId="77777777" w:rsidTr="00F172DC">
        <w:trPr>
          <w:trHeight w:val="380"/>
        </w:trPr>
        <w:tc>
          <w:tcPr>
            <w:tcW w:w="1838" w:type="dxa"/>
            <w:noWrap/>
            <w:hideMark/>
          </w:tcPr>
          <w:p w14:paraId="3250B149" w14:textId="77777777" w:rsidR="00E072FA" w:rsidRDefault="00E072FA">
            <w:pPr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Положение груза на спице, риска</w:t>
            </w:r>
          </w:p>
        </w:tc>
        <w:tc>
          <w:tcPr>
            <w:tcW w:w="1300" w:type="dxa"/>
            <w:noWrap/>
            <w:hideMark/>
          </w:tcPr>
          <w:p w14:paraId="5CAE1BB4" w14:textId="77777777" w:rsidR="00E072FA" w:rsidRDefault="00E072FA">
            <w:pPr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Кол-во шайб на карте</w:t>
            </w:r>
          </w:p>
        </w:tc>
        <w:tc>
          <w:tcPr>
            <w:tcW w:w="1360" w:type="dxa"/>
            <w:noWrap/>
            <w:hideMark/>
          </w:tcPr>
          <w:p w14:paraId="1E69AE98" w14:textId="178753DC" w:rsidR="00E072FA" w:rsidRPr="00E072FA" w:rsidRDefault="00E072FA">
            <w:pPr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 xml:space="preserve">a, </w:t>
            </w:r>
            <w:r>
              <w:rPr>
                <w:rFonts w:ascii="Helvetica Neue" w:hAnsi="Helvetica Neue"/>
                <w:color w:val="0F1115"/>
                <w:sz w:val="30"/>
                <w:szCs w:val="30"/>
                <w:lang w:val="ru-RU"/>
              </w:rPr>
              <w:t>м/</w:t>
            </w:r>
            <w:r>
              <w:rPr>
                <w:rFonts w:ascii="Helvetica Neue" w:hAnsi="Helvetica Neue"/>
                <w:color w:val="0F1115"/>
                <w:sz w:val="30"/>
                <w:szCs w:val="30"/>
                <w:lang w:val="en-US"/>
              </w:rPr>
              <w:t>c</w:t>
            </w:r>
            <w:r>
              <w:rPr>
                <w:rFonts w:ascii="Helvetica Neue" w:hAnsi="Helvetica Neue"/>
                <w:color w:val="0F1115"/>
                <w:sz w:val="30"/>
                <w:szCs w:val="30"/>
                <w:vertAlign w:val="superscript"/>
                <w:lang w:val="en-US"/>
              </w:rPr>
              <w:t>2</w:t>
            </w:r>
          </w:p>
        </w:tc>
        <w:tc>
          <w:tcPr>
            <w:tcW w:w="1360" w:type="dxa"/>
            <w:noWrap/>
            <w:hideMark/>
          </w:tcPr>
          <w:p w14:paraId="575BCDC4" w14:textId="4089270C" w:rsidR="00E072FA" w:rsidRDefault="00A112A0">
            <w:pPr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Cambria Math" w:hAnsi="Cambria Math" w:cs="Cambria Math"/>
              </w:rPr>
              <w:t>𝜀</w:t>
            </w:r>
            <w:r>
              <w:t>, рад/с</w:t>
            </w:r>
            <w:r w:rsidRPr="00A112A0">
              <w:rPr>
                <w:vertAlign w:val="superscript"/>
              </w:rPr>
              <w:t>2</w:t>
            </w:r>
          </w:p>
        </w:tc>
        <w:tc>
          <w:tcPr>
            <w:tcW w:w="2135" w:type="dxa"/>
            <w:noWrap/>
            <w:hideMark/>
          </w:tcPr>
          <w:p w14:paraId="77F1BC28" w14:textId="295E8503" w:rsidR="00E072FA" w:rsidRDefault="00A112A0">
            <w:pPr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t>M, Н</w:t>
            </w:r>
            <w:r>
              <w:rPr>
                <w:rFonts w:ascii="Cambria Math" w:hAnsi="Cambria Math" w:cs="Cambria Math"/>
              </w:rPr>
              <w:t>⋅</w:t>
            </w:r>
            <w:r>
              <w:t>м</w:t>
            </w:r>
          </w:p>
        </w:tc>
      </w:tr>
      <w:tr w:rsidR="00F172DC" w14:paraId="6E98DD04" w14:textId="77777777" w:rsidTr="00F172DC">
        <w:trPr>
          <w:trHeight w:val="380"/>
        </w:trPr>
        <w:tc>
          <w:tcPr>
            <w:tcW w:w="1838" w:type="dxa"/>
            <w:vMerge w:val="restart"/>
            <w:noWrap/>
            <w:hideMark/>
          </w:tcPr>
          <w:p w14:paraId="27624DD4" w14:textId="7050CAAB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</w:t>
            </w:r>
          </w:p>
        </w:tc>
        <w:tc>
          <w:tcPr>
            <w:tcW w:w="1300" w:type="dxa"/>
            <w:noWrap/>
            <w:hideMark/>
          </w:tcPr>
          <w:p w14:paraId="01507910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</w:t>
            </w:r>
          </w:p>
        </w:tc>
        <w:tc>
          <w:tcPr>
            <w:tcW w:w="1360" w:type="dxa"/>
            <w:noWrap/>
            <w:vAlign w:val="bottom"/>
            <w:hideMark/>
          </w:tcPr>
          <w:p w14:paraId="07411363" w14:textId="6F23F28F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0,07</w:t>
            </w:r>
          </w:p>
        </w:tc>
        <w:tc>
          <w:tcPr>
            <w:tcW w:w="1360" w:type="dxa"/>
            <w:noWrap/>
            <w:vAlign w:val="bottom"/>
            <w:hideMark/>
          </w:tcPr>
          <w:p w14:paraId="669175C2" w14:textId="549926D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2,89</w:t>
            </w:r>
          </w:p>
        </w:tc>
        <w:tc>
          <w:tcPr>
            <w:tcW w:w="2135" w:type="dxa"/>
            <w:noWrap/>
            <w:vAlign w:val="bottom"/>
            <w:hideMark/>
          </w:tcPr>
          <w:p w14:paraId="755F930A" w14:textId="03DE8785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0,06</w:t>
            </w:r>
          </w:p>
        </w:tc>
      </w:tr>
      <w:tr w:rsidR="00F172DC" w14:paraId="37CC467C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7963E25A" w14:textId="3E2B2EFC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07EF994D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</w:t>
            </w:r>
          </w:p>
        </w:tc>
        <w:tc>
          <w:tcPr>
            <w:tcW w:w="1360" w:type="dxa"/>
            <w:noWrap/>
            <w:vAlign w:val="bottom"/>
            <w:hideMark/>
          </w:tcPr>
          <w:p w14:paraId="0DD8C32B" w14:textId="5935061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0,12</w:t>
            </w:r>
          </w:p>
        </w:tc>
        <w:tc>
          <w:tcPr>
            <w:tcW w:w="1360" w:type="dxa"/>
            <w:noWrap/>
            <w:vAlign w:val="bottom"/>
            <w:hideMark/>
          </w:tcPr>
          <w:p w14:paraId="4FC3F1D5" w14:textId="084E7FB3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5,35</w:t>
            </w:r>
          </w:p>
        </w:tc>
        <w:tc>
          <w:tcPr>
            <w:tcW w:w="2135" w:type="dxa"/>
            <w:noWrap/>
            <w:vAlign w:val="bottom"/>
            <w:hideMark/>
          </w:tcPr>
          <w:p w14:paraId="2B214E79" w14:textId="0EA2641C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0,11</w:t>
            </w:r>
          </w:p>
        </w:tc>
      </w:tr>
      <w:tr w:rsidR="00F172DC" w14:paraId="0541D7BD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32B8C450" w14:textId="6ABA6A56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754FEC8D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</w:t>
            </w:r>
          </w:p>
        </w:tc>
        <w:tc>
          <w:tcPr>
            <w:tcW w:w="1360" w:type="dxa"/>
            <w:noWrap/>
            <w:vAlign w:val="bottom"/>
            <w:hideMark/>
          </w:tcPr>
          <w:p w14:paraId="1632E5F8" w14:textId="71E5CC9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0,17</w:t>
            </w:r>
          </w:p>
        </w:tc>
        <w:tc>
          <w:tcPr>
            <w:tcW w:w="1360" w:type="dxa"/>
            <w:noWrap/>
            <w:vAlign w:val="bottom"/>
            <w:hideMark/>
          </w:tcPr>
          <w:p w14:paraId="39AD219A" w14:textId="0A5CF549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7,37</w:t>
            </w:r>
          </w:p>
        </w:tc>
        <w:tc>
          <w:tcPr>
            <w:tcW w:w="2135" w:type="dxa"/>
            <w:noWrap/>
            <w:vAlign w:val="bottom"/>
            <w:hideMark/>
          </w:tcPr>
          <w:p w14:paraId="41EEE7DD" w14:textId="0459F67E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0,16</w:t>
            </w:r>
          </w:p>
        </w:tc>
      </w:tr>
      <w:tr w:rsidR="00F172DC" w14:paraId="231A1EE5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49FE27F4" w14:textId="4D0A4FE3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364FA19E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</w:t>
            </w:r>
          </w:p>
        </w:tc>
        <w:tc>
          <w:tcPr>
            <w:tcW w:w="1360" w:type="dxa"/>
            <w:noWrap/>
            <w:vAlign w:val="bottom"/>
            <w:hideMark/>
          </w:tcPr>
          <w:p w14:paraId="27F80C68" w14:textId="05D0C5B5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0,26</w:t>
            </w:r>
          </w:p>
        </w:tc>
        <w:tc>
          <w:tcPr>
            <w:tcW w:w="1360" w:type="dxa"/>
            <w:noWrap/>
            <w:vAlign w:val="bottom"/>
            <w:hideMark/>
          </w:tcPr>
          <w:p w14:paraId="7200BBBC" w14:textId="121DBBDF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11,37</w:t>
            </w:r>
          </w:p>
        </w:tc>
        <w:tc>
          <w:tcPr>
            <w:tcW w:w="2135" w:type="dxa"/>
            <w:noWrap/>
            <w:vAlign w:val="bottom"/>
            <w:hideMark/>
          </w:tcPr>
          <w:p w14:paraId="212EFFDA" w14:textId="06EBCCDE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0,20</w:t>
            </w:r>
          </w:p>
        </w:tc>
      </w:tr>
      <w:tr w:rsidR="00F172DC" w14:paraId="2AB1AE48" w14:textId="77777777" w:rsidTr="00F172DC">
        <w:trPr>
          <w:trHeight w:val="380"/>
        </w:trPr>
        <w:tc>
          <w:tcPr>
            <w:tcW w:w="1838" w:type="dxa"/>
            <w:vMerge w:val="restart"/>
            <w:noWrap/>
            <w:hideMark/>
          </w:tcPr>
          <w:p w14:paraId="3C2002B8" w14:textId="3D6987CC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</w:t>
            </w:r>
          </w:p>
        </w:tc>
        <w:tc>
          <w:tcPr>
            <w:tcW w:w="1300" w:type="dxa"/>
            <w:noWrap/>
            <w:hideMark/>
          </w:tcPr>
          <w:p w14:paraId="33152A48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</w:t>
            </w:r>
          </w:p>
        </w:tc>
        <w:tc>
          <w:tcPr>
            <w:tcW w:w="1360" w:type="dxa"/>
            <w:noWrap/>
            <w:vAlign w:val="bottom"/>
            <w:hideMark/>
          </w:tcPr>
          <w:p w14:paraId="4E03D30A" w14:textId="06903E96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0,05</w:t>
            </w:r>
          </w:p>
        </w:tc>
        <w:tc>
          <w:tcPr>
            <w:tcW w:w="1360" w:type="dxa"/>
            <w:noWrap/>
            <w:vAlign w:val="bottom"/>
            <w:hideMark/>
          </w:tcPr>
          <w:p w14:paraId="03C3FA08" w14:textId="1524347C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2,12</w:t>
            </w:r>
          </w:p>
        </w:tc>
        <w:tc>
          <w:tcPr>
            <w:tcW w:w="2135" w:type="dxa"/>
            <w:noWrap/>
            <w:vAlign w:val="bottom"/>
            <w:hideMark/>
          </w:tcPr>
          <w:p w14:paraId="105BBEC1" w14:textId="3E0C93AA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0,06</w:t>
            </w:r>
          </w:p>
        </w:tc>
      </w:tr>
      <w:tr w:rsidR="00F172DC" w14:paraId="4023C701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7D77D486" w14:textId="46E4C8BF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792106BF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</w:t>
            </w:r>
          </w:p>
        </w:tc>
        <w:tc>
          <w:tcPr>
            <w:tcW w:w="1360" w:type="dxa"/>
            <w:noWrap/>
            <w:vAlign w:val="bottom"/>
            <w:hideMark/>
          </w:tcPr>
          <w:p w14:paraId="030CC726" w14:textId="56FBE36A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0,09</w:t>
            </w:r>
          </w:p>
        </w:tc>
        <w:tc>
          <w:tcPr>
            <w:tcW w:w="1360" w:type="dxa"/>
            <w:noWrap/>
            <w:vAlign w:val="bottom"/>
            <w:hideMark/>
          </w:tcPr>
          <w:p w14:paraId="1C40B6BA" w14:textId="5AA5EE48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4,06</w:t>
            </w:r>
          </w:p>
        </w:tc>
        <w:tc>
          <w:tcPr>
            <w:tcW w:w="2135" w:type="dxa"/>
            <w:noWrap/>
            <w:vAlign w:val="bottom"/>
            <w:hideMark/>
          </w:tcPr>
          <w:p w14:paraId="79AEC0B5" w14:textId="38A207A4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0,11</w:t>
            </w:r>
          </w:p>
        </w:tc>
      </w:tr>
      <w:tr w:rsidR="00F172DC" w14:paraId="119603BE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379656BE" w14:textId="6623ECA0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1D8A87A6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</w:t>
            </w:r>
          </w:p>
        </w:tc>
        <w:tc>
          <w:tcPr>
            <w:tcW w:w="1360" w:type="dxa"/>
            <w:noWrap/>
            <w:vAlign w:val="bottom"/>
            <w:hideMark/>
          </w:tcPr>
          <w:p w14:paraId="6682AFDD" w14:textId="51DEF9BA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0,13</w:t>
            </w:r>
          </w:p>
        </w:tc>
        <w:tc>
          <w:tcPr>
            <w:tcW w:w="1360" w:type="dxa"/>
            <w:noWrap/>
            <w:vAlign w:val="bottom"/>
            <w:hideMark/>
          </w:tcPr>
          <w:p w14:paraId="3EA192D8" w14:textId="345AC041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5,80</w:t>
            </w:r>
          </w:p>
        </w:tc>
        <w:tc>
          <w:tcPr>
            <w:tcW w:w="2135" w:type="dxa"/>
            <w:noWrap/>
            <w:vAlign w:val="bottom"/>
            <w:hideMark/>
          </w:tcPr>
          <w:p w14:paraId="578B2EFA" w14:textId="24933349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0,16</w:t>
            </w:r>
          </w:p>
        </w:tc>
      </w:tr>
      <w:tr w:rsidR="00F172DC" w14:paraId="2A86B8BA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431A381C" w14:textId="79A8CB2A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5FE76AD4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</w:t>
            </w:r>
          </w:p>
        </w:tc>
        <w:tc>
          <w:tcPr>
            <w:tcW w:w="1360" w:type="dxa"/>
            <w:noWrap/>
            <w:vAlign w:val="bottom"/>
            <w:hideMark/>
          </w:tcPr>
          <w:p w14:paraId="4BFA2CFE" w14:textId="67D337AF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0,19</w:t>
            </w:r>
          </w:p>
        </w:tc>
        <w:tc>
          <w:tcPr>
            <w:tcW w:w="1360" w:type="dxa"/>
            <w:noWrap/>
            <w:vAlign w:val="bottom"/>
            <w:hideMark/>
          </w:tcPr>
          <w:p w14:paraId="579CEE47" w14:textId="458E67C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8,07</w:t>
            </w:r>
          </w:p>
        </w:tc>
        <w:tc>
          <w:tcPr>
            <w:tcW w:w="2135" w:type="dxa"/>
            <w:noWrap/>
            <w:vAlign w:val="bottom"/>
            <w:hideMark/>
          </w:tcPr>
          <w:p w14:paraId="3A6E0A1C" w14:textId="6955A99B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0,21</w:t>
            </w:r>
          </w:p>
        </w:tc>
      </w:tr>
      <w:tr w:rsidR="00F172DC" w14:paraId="4C82CCA0" w14:textId="77777777" w:rsidTr="00F172DC">
        <w:trPr>
          <w:trHeight w:val="380"/>
        </w:trPr>
        <w:tc>
          <w:tcPr>
            <w:tcW w:w="1838" w:type="dxa"/>
            <w:vMerge w:val="restart"/>
            <w:noWrap/>
            <w:hideMark/>
          </w:tcPr>
          <w:p w14:paraId="0D698846" w14:textId="45ACB675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</w:t>
            </w:r>
          </w:p>
        </w:tc>
        <w:tc>
          <w:tcPr>
            <w:tcW w:w="1300" w:type="dxa"/>
            <w:noWrap/>
            <w:hideMark/>
          </w:tcPr>
          <w:p w14:paraId="249D8A99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</w:t>
            </w:r>
          </w:p>
        </w:tc>
        <w:tc>
          <w:tcPr>
            <w:tcW w:w="1360" w:type="dxa"/>
            <w:noWrap/>
            <w:vAlign w:val="bottom"/>
            <w:hideMark/>
          </w:tcPr>
          <w:p w14:paraId="4ADAC6A7" w14:textId="5C68C141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0,04</w:t>
            </w:r>
          </w:p>
        </w:tc>
        <w:tc>
          <w:tcPr>
            <w:tcW w:w="1360" w:type="dxa"/>
            <w:noWrap/>
            <w:vAlign w:val="bottom"/>
            <w:hideMark/>
          </w:tcPr>
          <w:p w14:paraId="4603E1EA" w14:textId="301ABC15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1,61</w:t>
            </w:r>
          </w:p>
        </w:tc>
        <w:tc>
          <w:tcPr>
            <w:tcW w:w="2135" w:type="dxa"/>
            <w:noWrap/>
            <w:vAlign w:val="bottom"/>
            <w:hideMark/>
          </w:tcPr>
          <w:p w14:paraId="1DFEA168" w14:textId="12E30B2D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0,06</w:t>
            </w:r>
          </w:p>
        </w:tc>
      </w:tr>
      <w:tr w:rsidR="00F172DC" w14:paraId="5BDBD1D2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50F0F8A8" w14:textId="272DA68E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47801966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</w:t>
            </w:r>
          </w:p>
        </w:tc>
        <w:tc>
          <w:tcPr>
            <w:tcW w:w="1360" w:type="dxa"/>
            <w:noWrap/>
            <w:vAlign w:val="bottom"/>
            <w:hideMark/>
          </w:tcPr>
          <w:p w14:paraId="185B4C21" w14:textId="0033947D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0,07</w:t>
            </w:r>
          </w:p>
        </w:tc>
        <w:tc>
          <w:tcPr>
            <w:tcW w:w="1360" w:type="dxa"/>
            <w:noWrap/>
            <w:vAlign w:val="bottom"/>
            <w:hideMark/>
          </w:tcPr>
          <w:p w14:paraId="01843AF3" w14:textId="463B7C76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3,15</w:t>
            </w:r>
          </w:p>
        </w:tc>
        <w:tc>
          <w:tcPr>
            <w:tcW w:w="2135" w:type="dxa"/>
            <w:noWrap/>
            <w:vAlign w:val="bottom"/>
            <w:hideMark/>
          </w:tcPr>
          <w:p w14:paraId="48D62F27" w14:textId="100BDCCD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0,11</w:t>
            </w:r>
          </w:p>
        </w:tc>
      </w:tr>
      <w:tr w:rsidR="00F172DC" w14:paraId="225F3C8A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1B0D44C0" w14:textId="337983FF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67133CF5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</w:t>
            </w:r>
          </w:p>
        </w:tc>
        <w:tc>
          <w:tcPr>
            <w:tcW w:w="1360" w:type="dxa"/>
            <w:noWrap/>
            <w:vAlign w:val="bottom"/>
            <w:hideMark/>
          </w:tcPr>
          <w:p w14:paraId="68168095" w14:textId="6B3B8F72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0,09</w:t>
            </w:r>
          </w:p>
        </w:tc>
        <w:tc>
          <w:tcPr>
            <w:tcW w:w="1360" w:type="dxa"/>
            <w:noWrap/>
            <w:vAlign w:val="bottom"/>
            <w:hideMark/>
          </w:tcPr>
          <w:p w14:paraId="424FBE74" w14:textId="4621F72E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4,09</w:t>
            </w:r>
          </w:p>
        </w:tc>
        <w:tc>
          <w:tcPr>
            <w:tcW w:w="2135" w:type="dxa"/>
            <w:noWrap/>
            <w:vAlign w:val="bottom"/>
            <w:hideMark/>
          </w:tcPr>
          <w:p w14:paraId="084A3851" w14:textId="4F59676F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0,16</w:t>
            </w:r>
          </w:p>
        </w:tc>
      </w:tr>
      <w:tr w:rsidR="00F172DC" w14:paraId="4FFDE8EA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3AA24E0E" w14:textId="22744C73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7F993358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</w:t>
            </w:r>
          </w:p>
        </w:tc>
        <w:tc>
          <w:tcPr>
            <w:tcW w:w="1360" w:type="dxa"/>
            <w:noWrap/>
            <w:vAlign w:val="bottom"/>
            <w:hideMark/>
          </w:tcPr>
          <w:p w14:paraId="3353A304" w14:textId="7C93663F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0,13</w:t>
            </w:r>
          </w:p>
        </w:tc>
        <w:tc>
          <w:tcPr>
            <w:tcW w:w="1360" w:type="dxa"/>
            <w:noWrap/>
            <w:vAlign w:val="bottom"/>
            <w:hideMark/>
          </w:tcPr>
          <w:p w14:paraId="2AA1A772" w14:textId="00ADA210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5,52</w:t>
            </w:r>
          </w:p>
        </w:tc>
        <w:tc>
          <w:tcPr>
            <w:tcW w:w="2135" w:type="dxa"/>
            <w:noWrap/>
            <w:vAlign w:val="bottom"/>
            <w:hideMark/>
          </w:tcPr>
          <w:p w14:paraId="16A195D6" w14:textId="40FF34AC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0,21</w:t>
            </w:r>
          </w:p>
        </w:tc>
      </w:tr>
      <w:tr w:rsidR="00F172DC" w14:paraId="50AF0946" w14:textId="77777777" w:rsidTr="00F172DC">
        <w:trPr>
          <w:trHeight w:val="380"/>
        </w:trPr>
        <w:tc>
          <w:tcPr>
            <w:tcW w:w="1838" w:type="dxa"/>
            <w:vMerge w:val="restart"/>
            <w:noWrap/>
            <w:hideMark/>
          </w:tcPr>
          <w:p w14:paraId="5ADD3F5C" w14:textId="7929DBD1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</w:t>
            </w:r>
          </w:p>
        </w:tc>
        <w:tc>
          <w:tcPr>
            <w:tcW w:w="1300" w:type="dxa"/>
            <w:noWrap/>
            <w:hideMark/>
          </w:tcPr>
          <w:p w14:paraId="74D48AE7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</w:t>
            </w:r>
          </w:p>
        </w:tc>
        <w:tc>
          <w:tcPr>
            <w:tcW w:w="1360" w:type="dxa"/>
            <w:noWrap/>
            <w:vAlign w:val="bottom"/>
            <w:hideMark/>
          </w:tcPr>
          <w:p w14:paraId="18E1C1FF" w14:textId="72531E09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0,03</w:t>
            </w:r>
          </w:p>
        </w:tc>
        <w:tc>
          <w:tcPr>
            <w:tcW w:w="1360" w:type="dxa"/>
            <w:noWrap/>
            <w:vAlign w:val="bottom"/>
            <w:hideMark/>
          </w:tcPr>
          <w:p w14:paraId="27DC13B4" w14:textId="1089D270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1,26</w:t>
            </w:r>
          </w:p>
        </w:tc>
        <w:tc>
          <w:tcPr>
            <w:tcW w:w="2135" w:type="dxa"/>
            <w:noWrap/>
            <w:vAlign w:val="bottom"/>
            <w:hideMark/>
          </w:tcPr>
          <w:p w14:paraId="40EC9F7B" w14:textId="3FEF853D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0,06</w:t>
            </w:r>
          </w:p>
        </w:tc>
      </w:tr>
      <w:tr w:rsidR="00F172DC" w14:paraId="1E7783B3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6603A93B" w14:textId="117E7BAF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35801E5E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</w:t>
            </w:r>
          </w:p>
        </w:tc>
        <w:tc>
          <w:tcPr>
            <w:tcW w:w="1360" w:type="dxa"/>
            <w:noWrap/>
            <w:vAlign w:val="bottom"/>
            <w:hideMark/>
          </w:tcPr>
          <w:p w14:paraId="0F19BF23" w14:textId="7A7FB35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0,05</w:t>
            </w:r>
          </w:p>
        </w:tc>
        <w:tc>
          <w:tcPr>
            <w:tcW w:w="1360" w:type="dxa"/>
            <w:noWrap/>
            <w:vAlign w:val="bottom"/>
            <w:hideMark/>
          </w:tcPr>
          <w:p w14:paraId="69C66406" w14:textId="510BC1D8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2,28</w:t>
            </w:r>
          </w:p>
        </w:tc>
        <w:tc>
          <w:tcPr>
            <w:tcW w:w="2135" w:type="dxa"/>
            <w:noWrap/>
            <w:vAlign w:val="bottom"/>
            <w:hideMark/>
          </w:tcPr>
          <w:p w14:paraId="7AF830DD" w14:textId="0281875D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0,11</w:t>
            </w:r>
          </w:p>
        </w:tc>
      </w:tr>
      <w:tr w:rsidR="00F172DC" w14:paraId="78F0AF1D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6A0435C7" w14:textId="411A0135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3E9005A2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</w:t>
            </w:r>
          </w:p>
        </w:tc>
        <w:tc>
          <w:tcPr>
            <w:tcW w:w="1360" w:type="dxa"/>
            <w:noWrap/>
            <w:vAlign w:val="bottom"/>
            <w:hideMark/>
          </w:tcPr>
          <w:p w14:paraId="3634F8BC" w14:textId="37D00379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0,07</w:t>
            </w:r>
          </w:p>
        </w:tc>
        <w:tc>
          <w:tcPr>
            <w:tcW w:w="1360" w:type="dxa"/>
            <w:noWrap/>
            <w:vAlign w:val="bottom"/>
            <w:hideMark/>
          </w:tcPr>
          <w:p w14:paraId="293718D1" w14:textId="30BC27D5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3,14</w:t>
            </w:r>
          </w:p>
        </w:tc>
        <w:tc>
          <w:tcPr>
            <w:tcW w:w="2135" w:type="dxa"/>
            <w:noWrap/>
            <w:vAlign w:val="bottom"/>
            <w:hideMark/>
          </w:tcPr>
          <w:p w14:paraId="41BFDF92" w14:textId="656162E9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0,16</w:t>
            </w:r>
          </w:p>
        </w:tc>
      </w:tr>
      <w:tr w:rsidR="00F172DC" w14:paraId="572A5C28" w14:textId="77777777" w:rsidTr="00F172DC">
        <w:trPr>
          <w:trHeight w:val="380"/>
        </w:trPr>
        <w:tc>
          <w:tcPr>
            <w:tcW w:w="1838" w:type="dxa"/>
            <w:vMerge/>
            <w:noWrap/>
            <w:hideMark/>
          </w:tcPr>
          <w:p w14:paraId="447AEBE3" w14:textId="248240A0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</w:p>
        </w:tc>
        <w:tc>
          <w:tcPr>
            <w:tcW w:w="1300" w:type="dxa"/>
            <w:noWrap/>
            <w:hideMark/>
          </w:tcPr>
          <w:p w14:paraId="3AB84326" w14:textId="7777777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</w:t>
            </w:r>
          </w:p>
        </w:tc>
        <w:tc>
          <w:tcPr>
            <w:tcW w:w="1360" w:type="dxa"/>
            <w:noWrap/>
            <w:vAlign w:val="bottom"/>
            <w:hideMark/>
          </w:tcPr>
          <w:p w14:paraId="49F4E0EC" w14:textId="31BD3190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0,10</w:t>
            </w:r>
          </w:p>
        </w:tc>
        <w:tc>
          <w:tcPr>
            <w:tcW w:w="1360" w:type="dxa"/>
            <w:noWrap/>
            <w:vAlign w:val="bottom"/>
            <w:hideMark/>
          </w:tcPr>
          <w:p w14:paraId="52658896" w14:textId="5959BE9A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4,47</w:t>
            </w:r>
          </w:p>
        </w:tc>
        <w:tc>
          <w:tcPr>
            <w:tcW w:w="2135" w:type="dxa"/>
            <w:noWrap/>
            <w:vAlign w:val="bottom"/>
            <w:hideMark/>
          </w:tcPr>
          <w:p w14:paraId="1C35CDF1" w14:textId="792D6027" w:rsidR="00F172DC" w:rsidRDefault="00F172DC" w:rsidP="005B0930">
            <w:pPr>
              <w:jc w:val="center"/>
              <w:rPr>
                <w:rFonts w:ascii="Helvetica Neue" w:hAnsi="Helvetica Neue"/>
                <w:color w:val="0F1115"/>
                <w:sz w:val="30"/>
                <w:szCs w:val="30"/>
              </w:rPr>
            </w:pPr>
            <w:r>
              <w:rPr>
                <w:rFonts w:ascii="Helvetica Neue" w:hAnsi="Helvetica Neue"/>
                <w:color w:val="0F1115"/>
                <w:sz w:val="30"/>
                <w:szCs w:val="30"/>
              </w:rPr>
              <w:t>0,21</w:t>
            </w:r>
          </w:p>
        </w:tc>
      </w:tr>
    </w:tbl>
    <w:p w14:paraId="75F5085D" w14:textId="77777777" w:rsidR="00643B15" w:rsidRDefault="00643B15" w:rsidP="00F62EDF">
      <w:pPr>
        <w:spacing w:before="160"/>
        <w:rPr>
          <w:color w:val="000000" w:themeColor="text1"/>
          <w:lang w:val="en-US"/>
        </w:rPr>
      </w:pPr>
    </w:p>
    <w:p w14:paraId="76C8821B" w14:textId="77777777" w:rsidR="00E072FA" w:rsidRDefault="00E072FA" w:rsidP="00F62EDF">
      <w:pPr>
        <w:spacing w:before="160"/>
        <w:rPr>
          <w:color w:val="000000" w:themeColor="text1"/>
          <w:lang w:val="en-US"/>
        </w:rPr>
      </w:pPr>
    </w:p>
    <w:p w14:paraId="3D66C131" w14:textId="77777777" w:rsidR="00E072FA" w:rsidRPr="00643B15" w:rsidRDefault="00E072FA" w:rsidP="00F62EDF">
      <w:pPr>
        <w:spacing w:before="160"/>
        <w:rPr>
          <w:color w:val="000000" w:themeColor="text1"/>
          <w:lang w:val="en-US"/>
        </w:rPr>
      </w:pPr>
    </w:p>
    <w:p w14:paraId="3859C122" w14:textId="7E2BCEEF" w:rsidR="00EF5169" w:rsidRPr="00643B15" w:rsidRDefault="00F62EDF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1</w:t>
      </w:r>
      <w:r w:rsidR="006C48AD" w:rsidRPr="00F40DED">
        <w:rPr>
          <w:color w:val="000000" w:themeColor="text1"/>
        </w:rPr>
        <w:t>0. Расчет погрешностей измерений (</w:t>
      </w:r>
      <w:r w:rsidR="006C48AD" w:rsidRPr="00F40DED">
        <w:rPr>
          <w:i/>
          <w:color w:val="000000" w:themeColor="text1"/>
        </w:rPr>
        <w:t>для прямых и косвенных измерений</w:t>
      </w:r>
      <w:r w:rsidR="006C48AD" w:rsidRPr="00F40DED">
        <w:rPr>
          <w:color w:val="000000" w:themeColor="text1"/>
        </w:rPr>
        <w:t>).</w:t>
      </w:r>
    </w:p>
    <w:p w14:paraId="07F71A7F" w14:textId="68219598" w:rsidR="003D2E43" w:rsidRPr="00E82346" w:rsidRDefault="006D2C37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</w:rPr>
        <w:t>Рассчитаем д</w:t>
      </w:r>
      <w:r w:rsidRPr="006D2C37">
        <w:rPr>
          <w:color w:val="000000" w:themeColor="text1"/>
        </w:rPr>
        <w:t xml:space="preserve">ля первого значения </w:t>
      </w:r>
      <w:r w:rsidRPr="006D2C37">
        <w:rPr>
          <w:rFonts w:ascii="Cambria Math" w:hAnsi="Cambria Math" w:cs="Cambria Math"/>
          <w:color w:val="000000" w:themeColor="text1"/>
        </w:rPr>
        <w:t>⟨𝑡⟩</w:t>
      </w:r>
      <w:r w:rsidRPr="006D2C37">
        <w:rPr>
          <w:color w:val="000000" w:themeColor="text1"/>
        </w:rPr>
        <w:t xml:space="preserve"> абсолютную и относительную погрешности среднего значения времени</w:t>
      </w:r>
      <w:r w:rsidR="00E82346" w:rsidRPr="00E82346">
        <w:rPr>
          <w:color w:val="000000" w:themeColor="text1"/>
          <w:lang w:val="ru-RU"/>
        </w:rPr>
        <w:t>.</w:t>
      </w:r>
    </w:p>
    <w:p w14:paraId="7BCC4E05" w14:textId="2D0FA540" w:rsidR="00E82346" w:rsidRPr="00E82346" w:rsidRDefault="00E82346" w:rsidP="00F62EDF">
      <w:pPr>
        <w:spacing w:before="160"/>
        <w:rPr>
          <w:color w:val="000000" w:themeColor="text1"/>
          <w:lang w:val="ru-RU"/>
        </w:rPr>
      </w:pPr>
      <w:r>
        <w:rPr>
          <w:color w:val="000000" w:themeColor="text1"/>
        </w:rPr>
        <w:t>Для этого по формуле (2) вычислим оценку СКО</w:t>
      </w:r>
      <w:r w:rsidRPr="00E82346">
        <w:rPr>
          <w:color w:val="000000" w:themeColor="text1"/>
          <w:lang w:val="ru-RU"/>
        </w:rPr>
        <w:t>:</w:t>
      </w:r>
    </w:p>
    <w:p w14:paraId="162EE73A" w14:textId="70C4E095" w:rsidR="00E82346" w:rsidRPr="00BA6850" w:rsidRDefault="00E82346" w:rsidP="00F62EDF">
      <w:pPr>
        <w:spacing w:before="160"/>
        <w:rPr>
          <w:color w:val="000000" w:themeColor="text1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s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&lt;t&gt;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nary>
                <m:naryPr>
                  <m:chr m:val="∑"/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d>
                                <m:dPr>
                                  <m:begChr m:val="⟨"/>
                                  <m:endChr m:val="⟩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4,59</m:t>
                                  </m:r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</m:nary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6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n>
              </m:f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0.085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 xml:space="preserve"> </m:t>
          </m:r>
          <m:r>
            <w:rPr>
              <w:rFonts w:ascii="Cambria Math" w:hAnsi="Cambria Math"/>
              <w:color w:val="000000" w:themeColor="text1"/>
            </w:rPr>
            <m:t>сек</m:t>
          </m:r>
          <m:r>
            <w:rPr>
              <w:rFonts w:ascii="Cambria Math" w:hAnsi="Cambria Math"/>
              <w:color w:val="000000" w:themeColor="text1"/>
              <w:lang w:val="en-US"/>
            </w:rPr>
            <m:t xml:space="preserve"> </m:t>
          </m:r>
        </m:oMath>
      </m:oMathPara>
    </w:p>
    <w:p w14:paraId="0154CB80" w14:textId="1E624997" w:rsidR="00E82346" w:rsidRPr="00BA6850" w:rsidRDefault="00E82346">
      <w:pPr>
        <w:rPr>
          <w:color w:val="000000" w:themeColor="text1"/>
          <w:lang w:val="ru-RU"/>
        </w:rPr>
      </w:pPr>
      <w:r>
        <w:rPr>
          <w:color w:val="000000" w:themeColor="text1"/>
        </w:rPr>
        <w:t>Рассчитаем величину случайной погрешности времени по формуле (3)</w:t>
      </w:r>
      <w:r w:rsidRPr="00E82346">
        <w:rPr>
          <w:color w:val="000000" w:themeColor="text1"/>
          <w:lang w:val="ru-RU"/>
        </w:rPr>
        <w:t xml:space="preserve">, </w:t>
      </w:r>
      <w:r>
        <w:rPr>
          <w:color w:val="000000" w:themeColor="text1"/>
        </w:rPr>
        <w:t>берем коэффициент Стьюдента=</w:t>
      </w:r>
      <w:r w:rsidRPr="00E82346">
        <w:rPr>
          <w:color w:val="000000" w:themeColor="text1"/>
          <w:lang w:val="ru-RU"/>
        </w:rPr>
        <w:t>4.3:</w:t>
      </w:r>
    </w:p>
    <w:p w14:paraId="4B26226F" w14:textId="3A9E48E0" w:rsidR="00E82346" w:rsidRPr="00E560E6" w:rsidRDefault="00E82346">
      <w:pPr>
        <w:rPr>
          <w:i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&lt;t&gt;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>
            <w:rPr>
              <w:rFonts w:ascii="Cambria Math" w:hAnsi="Cambria Math"/>
              <w:color w:val="000000" w:themeColor="text1"/>
              <w:lang w:val="en-US"/>
            </w:rPr>
            <m:t>4.3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⋅</m:t>
          </m:r>
          <m:r>
            <w:rPr>
              <w:rFonts w:ascii="Cambria Math" w:hAnsi="Cambria Math"/>
              <w:color w:val="000000" w:themeColor="text1"/>
              <w:lang w:val="en-US"/>
            </w:rPr>
            <m:t>0.085 = 0.367</m:t>
          </m:r>
          <m:r>
            <w:rPr>
              <w:rFonts w:ascii="Cambria Math" w:hAnsi="Cambria Math"/>
              <w:color w:val="000000" w:themeColor="text1"/>
              <w:lang w:val="en-US"/>
            </w:rPr>
            <m:t xml:space="preserve"> </m:t>
          </m:r>
          <m:r>
            <w:rPr>
              <w:rFonts w:ascii="Cambria Math" w:hAnsi="Cambria Math"/>
              <w:color w:val="000000" w:themeColor="text1"/>
            </w:rPr>
            <m:t>сек</m:t>
          </m:r>
        </m:oMath>
      </m:oMathPara>
    </w:p>
    <w:p w14:paraId="00F7DD24" w14:textId="77777777" w:rsidR="00E560E6" w:rsidRPr="00E560E6" w:rsidRDefault="00E560E6">
      <w:pPr>
        <w:rPr>
          <w:iCs/>
          <w:color w:val="000000" w:themeColor="text1"/>
          <w:lang w:val="ru-RU"/>
        </w:rPr>
      </w:pPr>
    </w:p>
    <w:p w14:paraId="592532FC" w14:textId="2DA67DF3" w:rsidR="00E82346" w:rsidRDefault="00E82346">
      <w:pPr>
        <w:rPr>
          <w:color w:val="000000" w:themeColor="text1"/>
          <w:lang w:val="en-US"/>
        </w:rPr>
      </w:pPr>
      <w:r>
        <w:rPr>
          <w:color w:val="000000" w:themeColor="text1"/>
        </w:rPr>
        <w:t xml:space="preserve">Вычислим абсолютную погрешность измерения </w:t>
      </w:r>
      <w:r w:rsidR="00BA6850">
        <w:rPr>
          <w:color w:val="000000" w:themeColor="text1"/>
        </w:rPr>
        <w:t xml:space="preserve"> по формуле (4)</w:t>
      </w:r>
      <w:r w:rsidR="00BA6850" w:rsidRPr="00BA6850">
        <w:rPr>
          <w:color w:val="000000" w:themeColor="text1"/>
          <w:lang w:val="ru-RU"/>
        </w:rPr>
        <w:t xml:space="preserve">, </w:t>
      </w:r>
      <w:r>
        <w:rPr>
          <w:color w:val="000000" w:themeColor="text1"/>
        </w:rPr>
        <w:t>с учетом случайной и инструментальной погрешности</w:t>
      </w:r>
      <w:r w:rsidRPr="00E82346">
        <w:rPr>
          <w:color w:val="000000" w:themeColor="text1"/>
          <w:lang w:val="ru-RU"/>
        </w:rPr>
        <w:t xml:space="preserve">, </w:t>
      </w:r>
      <w:r>
        <w:rPr>
          <w:color w:val="000000" w:themeColor="text1"/>
        </w:rPr>
        <w:t>где инструментальная погрешность =</w:t>
      </w:r>
      <w:r w:rsidR="00BA6850">
        <w:rPr>
          <w:color w:val="000000" w:themeColor="text1"/>
        </w:rPr>
        <w:t xml:space="preserve"> </w:t>
      </w:r>
      <w:r w:rsidR="00BA6850" w:rsidRPr="00BA6850">
        <w:rPr>
          <w:color w:val="000000" w:themeColor="text1"/>
          <w:lang w:val="ru-RU"/>
        </w:rPr>
        <w:t xml:space="preserve">0.01 </w:t>
      </w:r>
      <w:r w:rsidR="00BA6850">
        <w:rPr>
          <w:color w:val="000000" w:themeColor="text1"/>
        </w:rPr>
        <w:t>сек</w:t>
      </w:r>
      <w:r w:rsidR="00BA6850" w:rsidRPr="00BA6850">
        <w:rPr>
          <w:color w:val="000000" w:themeColor="text1"/>
          <w:lang w:val="ru-RU"/>
        </w:rPr>
        <w:t>:</w:t>
      </w:r>
    </w:p>
    <w:p w14:paraId="50B42DB5" w14:textId="32C038FA" w:rsidR="00BA6850" w:rsidRPr="00A332D1" w:rsidRDefault="00BA6850">
      <w:pPr>
        <w:rPr>
          <w:i/>
          <w:color w:val="000000" w:themeColor="text1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 = 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0.367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> + 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*0.01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>=0.367</m:t>
          </m:r>
          <m:r>
            <w:rPr>
              <w:rFonts w:ascii="Cambria Math" w:hAnsi="Cambria Math"/>
              <w:color w:val="000000" w:themeColor="text1"/>
              <w:lang w:val="en-US"/>
            </w:rPr>
            <m:t xml:space="preserve"> </m:t>
          </m:r>
          <m:r>
            <w:rPr>
              <w:rFonts w:ascii="Cambria Math" w:hAnsi="Cambria Math"/>
              <w:color w:val="000000" w:themeColor="text1"/>
              <w:lang w:val="ru-RU"/>
            </w:rPr>
            <m:t>сек</m:t>
          </m:r>
        </m:oMath>
      </m:oMathPara>
    </w:p>
    <w:p w14:paraId="0F6F8C4C" w14:textId="77777777" w:rsidR="00E82346" w:rsidRPr="00E82346" w:rsidRDefault="00E82346">
      <w:pPr>
        <w:rPr>
          <w:color w:val="000000" w:themeColor="text1"/>
          <w:lang w:val="ru-RU"/>
        </w:rPr>
      </w:pPr>
    </w:p>
    <w:p w14:paraId="72650D96" w14:textId="4EBB08B5" w:rsidR="00E82346" w:rsidRPr="00E560E6" w:rsidRDefault="00E560E6">
      <w:pPr>
        <w:rPr>
          <w:color w:val="000000" w:themeColor="text1"/>
          <w:lang w:val="ru-RU"/>
        </w:rPr>
      </w:pPr>
      <w:r>
        <w:rPr>
          <w:color w:val="000000" w:themeColor="text1"/>
        </w:rPr>
        <w:t>Определим относительную погрешность измерения времени по формуле (5)</w:t>
      </w:r>
      <w:r w:rsidRPr="00E560E6">
        <w:rPr>
          <w:color w:val="000000" w:themeColor="text1"/>
          <w:lang w:val="ru-RU"/>
        </w:rPr>
        <w:t>:</w:t>
      </w:r>
    </w:p>
    <w:p w14:paraId="4BC954C9" w14:textId="05FF6EED" w:rsidR="00E560E6" w:rsidRPr="00E560E6" w:rsidRDefault="00E560E6">
      <w:pPr>
        <w:rPr>
          <w:color w:val="000000" w:themeColor="text1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lang w:val="en-US"/>
                </w:rPr>
                <m:t>0.367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4.59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⋅</m:t>
          </m:r>
          <m:r>
            <w:rPr>
              <w:rFonts w:ascii="Cambria Math" w:hAnsi="Cambria Math"/>
              <w:color w:val="000000" w:themeColor="text1"/>
              <w:lang w:val="en-US"/>
            </w:rPr>
            <m:t>100%</m:t>
          </m:r>
          <m:r>
            <w:rPr>
              <w:rFonts w:ascii="Cambria Math" w:hAnsi="Cambria Math"/>
              <w:color w:val="000000" w:themeColor="text1"/>
              <w:lang w:val="en-US"/>
            </w:rPr>
            <m:t>=0.08</m:t>
          </m:r>
          <m:r>
            <w:rPr>
              <w:rFonts w:ascii="Cambria Math" w:hAnsi="Cambria Math"/>
              <w:color w:val="000000" w:themeColor="text1"/>
              <w:lang w:val="en-US"/>
            </w:rPr>
            <m:t>*100%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= 8%</m:t>
          </m:r>
        </m:oMath>
      </m:oMathPara>
    </w:p>
    <w:p w14:paraId="17C62C14" w14:textId="77777777" w:rsidR="00E82346" w:rsidRDefault="00E82346">
      <w:pPr>
        <w:rPr>
          <w:color w:val="000000" w:themeColor="text1"/>
          <w:lang w:val="en-US"/>
        </w:rPr>
      </w:pPr>
    </w:p>
    <w:p w14:paraId="398AE862" w14:textId="77777777" w:rsidR="00212FA7" w:rsidRDefault="00212FA7">
      <w:pPr>
        <w:rPr>
          <w:color w:val="000000" w:themeColor="text1"/>
          <w:lang w:val="en-US"/>
        </w:rPr>
      </w:pPr>
    </w:p>
    <w:p w14:paraId="5E6AC69C" w14:textId="0434D12E" w:rsidR="00212FA7" w:rsidRDefault="00212FA7">
      <w:pPr>
        <w:rPr>
          <w:color w:val="000000" w:themeColor="text1"/>
          <w:lang w:val="en-US"/>
        </w:rPr>
      </w:pPr>
      <w:r>
        <w:rPr>
          <w:color w:val="000000" w:themeColor="text1"/>
          <w:lang w:val="ru-RU"/>
        </w:rPr>
        <w:t>Рассчитаем для первых значений</w:t>
      </w:r>
      <w:r w:rsidRPr="00212FA7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en-US"/>
        </w:rPr>
        <w:t>a</w:t>
      </w:r>
      <w:r w:rsidRPr="00212FA7">
        <w:rPr>
          <w:color w:val="000000" w:themeColor="text1"/>
          <w:lang w:val="ru-RU"/>
        </w:rPr>
        <w:t xml:space="preserve">, </w:t>
      </w:r>
      <w:r>
        <w:rPr>
          <w:rFonts w:ascii="Cambria Math" w:hAnsi="Cambria Math" w:cs="Cambria Math"/>
        </w:rPr>
        <w:t>𝜀</w:t>
      </w:r>
      <w:r w:rsidRPr="00212FA7">
        <w:rPr>
          <w:color w:val="000000" w:themeColor="text1"/>
          <w:lang w:val="ru-RU"/>
        </w:rPr>
        <w:t xml:space="preserve">, </w:t>
      </w:r>
      <w:r>
        <w:rPr>
          <w:color w:val="000000" w:themeColor="text1"/>
          <w:lang w:val="en-US"/>
        </w:rPr>
        <w:t>M</w:t>
      </w:r>
      <w:r>
        <w:rPr>
          <w:color w:val="000000" w:themeColor="text1"/>
          <w:lang w:val="ru-RU"/>
        </w:rPr>
        <w:t xml:space="preserve"> относительную и абсолютную погрешности</w:t>
      </w:r>
      <w:r w:rsidRPr="00212FA7">
        <w:rPr>
          <w:color w:val="000000" w:themeColor="text1"/>
          <w:lang w:val="ru-RU"/>
        </w:rPr>
        <w:t>.</w:t>
      </w:r>
    </w:p>
    <w:p w14:paraId="14F76F12" w14:textId="77777777" w:rsidR="00212FA7" w:rsidRPr="00212FA7" w:rsidRDefault="00212FA7">
      <w:pPr>
        <w:rPr>
          <w:color w:val="000000" w:themeColor="text1"/>
          <w:lang w:val="en-US"/>
        </w:rPr>
      </w:pPr>
    </w:p>
    <w:p w14:paraId="085ED5F7" w14:textId="57A26241" w:rsidR="00212FA7" w:rsidRPr="00460FC5" w:rsidRDefault="00C246BD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Согласно формуле (10</w:t>
      </w:r>
      <w:r w:rsidRPr="00C246BD">
        <w:rPr>
          <w:color w:val="000000" w:themeColor="text1"/>
          <w:lang w:val="ru-RU"/>
        </w:rPr>
        <w:t>)</w:t>
      </w:r>
      <w:r w:rsidR="00460FC5" w:rsidRPr="00460FC5">
        <w:rPr>
          <w:color w:val="000000" w:themeColor="text1"/>
          <w:lang w:val="ru-RU"/>
        </w:rPr>
        <w:t xml:space="preserve">, </w:t>
      </w:r>
      <w:r w:rsidR="00460FC5">
        <w:rPr>
          <w:color w:val="000000" w:themeColor="text1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h</m:t>
            </m:r>
          </m:sub>
        </m:sSub>
      </m:oMath>
      <w:r w:rsidR="00460FC5" w:rsidRPr="00527E95">
        <w:rPr>
          <w:color w:val="000000" w:themeColor="text1"/>
          <w:lang w:val="ru-RU"/>
        </w:rPr>
        <w:t xml:space="preserve"> – </w:t>
      </w:r>
      <w:r w:rsidR="00460FC5">
        <w:rPr>
          <w:color w:val="000000" w:themeColor="text1"/>
          <w:lang w:val="ru-RU"/>
        </w:rPr>
        <w:t>инструментальная погрешность</w:t>
      </w:r>
      <w:r w:rsidR="003E36B0">
        <w:rPr>
          <w:color w:val="000000" w:themeColor="text1"/>
          <w:lang w:val="ru-RU"/>
        </w:rPr>
        <w:t xml:space="preserve"> средства измерения высоты</w:t>
      </w:r>
      <w:r w:rsidR="00A54752" w:rsidRPr="00A54752">
        <w:rPr>
          <w:color w:val="000000" w:themeColor="text1"/>
          <w:lang w:val="ru-RU"/>
        </w:rPr>
        <w:t xml:space="preserve">, </w:t>
      </w:r>
      <w:r w:rsidR="00A54752">
        <w:rPr>
          <w:color w:val="000000" w:themeColor="text1"/>
          <w:lang w:val="ru-RU"/>
        </w:rPr>
        <w:t xml:space="preserve">равная </w:t>
      </w:r>
      <w:r w:rsidR="00A54752" w:rsidRPr="00A54752">
        <w:rPr>
          <w:color w:val="000000" w:themeColor="text1"/>
          <w:lang w:val="ru-RU"/>
        </w:rPr>
        <w:t>0.001</w:t>
      </w:r>
      <w:r w:rsidR="001128DD">
        <w:rPr>
          <w:color w:val="000000" w:themeColor="text1"/>
          <w:lang w:val="ru-RU"/>
        </w:rPr>
        <w:t xml:space="preserve"> м</w:t>
      </w:r>
      <w:r w:rsidRPr="00460FC5">
        <w:rPr>
          <w:color w:val="000000" w:themeColor="text1"/>
          <w:lang w:val="ru-RU"/>
        </w:rPr>
        <w:t>:</w:t>
      </w:r>
    </w:p>
    <w:p w14:paraId="2DEACD81" w14:textId="73E4D939" w:rsidR="00C246BD" w:rsidRPr="00536D7D" w:rsidRDefault="00C246BD">
      <w:pPr>
        <w:rPr>
          <w:i/>
          <w:color w:val="000000" w:themeColor="text1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a</m:t>
                  </m:r>
                </m:sub>
              </m:sSub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a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n>
          </m:f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0.0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01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0.7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⋅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0.367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4.59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 xml:space="preserve">= </m:t>
          </m:r>
          <m:r>
            <w:rPr>
              <w:rFonts w:ascii="Cambria Math" w:hAnsi="Cambria Math"/>
              <w:color w:val="000000" w:themeColor="text1"/>
              <w:lang w:val="en-US"/>
            </w:rPr>
            <m:t>0.16</m:t>
          </m:r>
        </m:oMath>
      </m:oMathPara>
    </w:p>
    <w:p w14:paraId="504FD8CB" w14:textId="368D0B7B" w:rsidR="00C246BD" w:rsidRPr="00D865DF" w:rsidRDefault="00D865DF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Согласно формуле (13)</w:t>
      </w:r>
      <w:r w:rsidRPr="00D865DF">
        <w:rPr>
          <w:color w:val="000000" w:themeColor="text1"/>
          <w:lang w:val="ru-RU"/>
        </w:rPr>
        <w:t xml:space="preserve">, </w:t>
      </w:r>
      <w:r>
        <w:rPr>
          <w:color w:val="000000" w:themeColor="text1"/>
          <w:lang w:val="ru-RU"/>
        </w:rPr>
        <w:t xml:space="preserve">где 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D865DF">
        <w:rPr>
          <w:color w:val="000000" w:themeColor="text1"/>
          <w:lang w:val="ru-RU"/>
        </w:rPr>
        <w:t xml:space="preserve"> = </w:t>
      </w:r>
      <w:r>
        <w:rPr>
          <w:color w:val="000000" w:themeColor="text1"/>
          <w:lang w:val="en-US"/>
        </w:rPr>
        <w:t>a</w:t>
      </w:r>
      <w:r w:rsidRPr="00D865DF">
        <w:rPr>
          <w:color w:val="000000" w:themeColor="text1"/>
          <w:lang w:val="ru-RU"/>
        </w:rPr>
        <w:t>:</w:t>
      </w:r>
    </w:p>
    <w:p w14:paraId="5CB9EDCA" w14:textId="0E1A8891" w:rsidR="00D865DF" w:rsidRPr="00890C71" w:rsidRDefault="00D865DF" w:rsidP="00890C71">
      <w:pPr>
        <w:jc w:val="center"/>
        <w:rPr>
          <w:i/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 = </m:t>
          </m:r>
          <m:r>
            <w:rPr>
              <w:rFonts w:ascii="Cambria Math" w:hAnsi="Cambria Math"/>
              <w:color w:val="000000" w:themeColor="text1"/>
              <w:lang w:val="en-US"/>
            </w:rPr>
            <m:t>0.07</m:t>
          </m:r>
          <m:r>
            <w:rPr>
              <w:rFonts w:ascii="Cambria Math" w:hAnsi="Cambria Math"/>
              <w:color w:val="000000" w:themeColor="text1"/>
              <w:lang w:val="en-US"/>
            </w:rPr>
            <m:t> </m:t>
          </m:r>
          <m:r>
            <w:rPr>
              <w:rFonts w:ascii="Cambria Math" w:hAnsi="Cambria Math"/>
              <w:color w:val="000000" w:themeColor="text1"/>
              <w:lang w:val="en-US"/>
            </w:rPr>
            <m:t>* 0.16= 0.01</m:t>
          </m:r>
        </m:oMath>
      </m:oMathPara>
    </w:p>
    <w:p w14:paraId="6BA7A0DF" w14:textId="73760358" w:rsidR="00D865DF" w:rsidRPr="00A54752" w:rsidRDefault="002C191A">
      <w:pPr>
        <w:rPr>
          <w:i/>
          <w:color w:val="000000" w:themeColor="text1"/>
          <w:lang w:val="ru-RU"/>
        </w:rPr>
      </w:pPr>
      <w:r>
        <w:rPr>
          <w:color w:val="000000" w:themeColor="text1"/>
          <w:lang w:val="ru-RU"/>
        </w:rPr>
        <w:t>Согласно формуле (11)</w:t>
      </w:r>
      <w:r w:rsidRPr="00A54752">
        <w:rPr>
          <w:color w:val="000000" w:themeColor="text1"/>
          <w:lang w:val="ru-RU"/>
        </w:rPr>
        <w:t xml:space="preserve">, </w:t>
      </w:r>
      <w:r>
        <w:rPr>
          <w:color w:val="000000" w:themeColor="text1"/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d</m:t>
            </m:r>
            <m:r>
              <w:rPr>
                <w:rFonts w:ascii="Cambria Math" w:hAnsi="Cambria Math"/>
                <w:color w:val="000000" w:themeColor="text1"/>
                <w:lang w:val="ru-RU"/>
              </w:rPr>
              <m:t xml:space="preserve"> </m:t>
            </m:r>
          </m:sub>
        </m:sSub>
      </m:oMath>
      <w:r w:rsidR="00A54752">
        <w:rPr>
          <w:color w:val="000000" w:themeColor="text1"/>
          <w:lang w:val="ru-RU"/>
        </w:rPr>
        <w:t xml:space="preserve"> </w:t>
      </w:r>
      <w:r w:rsidR="00A54752">
        <w:rPr>
          <w:color w:val="000000" w:themeColor="text1"/>
          <w:lang w:val="ru-RU"/>
        </w:rPr>
        <w:t xml:space="preserve">инструментальная погрешность средства измерения </w:t>
      </w:r>
      <w:r w:rsidR="00901331">
        <w:rPr>
          <w:color w:val="000000" w:themeColor="text1"/>
          <w:lang w:val="ru-RU"/>
        </w:rPr>
        <w:t>диаметры ступицы</w:t>
      </w:r>
      <w:r w:rsidR="00A54752" w:rsidRPr="00A54752">
        <w:rPr>
          <w:color w:val="000000" w:themeColor="text1"/>
          <w:lang w:val="ru-RU"/>
        </w:rPr>
        <w:t xml:space="preserve">, </w:t>
      </w:r>
      <w:r w:rsidR="00A54752">
        <w:rPr>
          <w:color w:val="000000" w:themeColor="text1"/>
          <w:lang w:val="ru-RU"/>
        </w:rPr>
        <w:t>равная</w:t>
      </w:r>
      <w:r w:rsidR="00A54752">
        <w:rPr>
          <w:color w:val="000000" w:themeColor="text1"/>
          <w:lang w:val="ru-RU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ru-RU"/>
          </w:rPr>
          <m:t>0.</m:t>
        </m:r>
        <m:r>
          <w:rPr>
            <w:rFonts w:ascii="Cambria Math" w:hAnsi="Cambria Math"/>
            <w:color w:val="000000" w:themeColor="text1"/>
            <w:lang w:val="ru-RU"/>
          </w:rPr>
          <m:t>0</m:t>
        </m:r>
        <m:r>
          <w:rPr>
            <w:rFonts w:ascii="Cambria Math" w:hAnsi="Cambria Math"/>
            <w:color w:val="000000" w:themeColor="text1"/>
            <w:lang w:val="ru-RU"/>
          </w:rPr>
          <m:t>00</m:t>
        </m:r>
        <m:r>
          <w:rPr>
            <w:rFonts w:ascii="Cambria Math" w:hAnsi="Cambria Math"/>
            <w:color w:val="000000" w:themeColor="text1"/>
            <w:lang w:val="ru-RU"/>
          </w:rPr>
          <m:t>5</m:t>
        </m:r>
        <m:r>
          <w:rPr>
            <w:rFonts w:ascii="Cambria Math" w:hAnsi="Cambria Math"/>
            <w:color w:val="000000" w:themeColor="text1"/>
            <w:lang w:val="ru-RU"/>
          </w:rPr>
          <m:t xml:space="preserve"> м</m:t>
        </m:r>
      </m:oMath>
      <w:r w:rsidR="00A54752" w:rsidRPr="00A54752">
        <w:rPr>
          <w:color w:val="000000" w:themeColor="text1"/>
          <w:lang w:val="ru-RU"/>
        </w:rPr>
        <w:t>:</w:t>
      </w:r>
    </w:p>
    <w:p w14:paraId="6A16781E" w14:textId="56598D77" w:rsidR="00901331" w:rsidRPr="00630687" w:rsidRDefault="00901331">
      <w:pPr>
        <w:rPr>
          <w:color w:val="000000" w:themeColor="text1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ε</m:t>
                  </m:r>
                </m:sub>
              </m:sSub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ε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n>
          </m:f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0.16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000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5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0.046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>=</m:t>
              </m:r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 xml:space="preserve"> 0.16</m:t>
          </m:r>
        </m:oMath>
      </m:oMathPara>
    </w:p>
    <w:p w14:paraId="41BBD1C7" w14:textId="2C6AAD25" w:rsidR="00630687" w:rsidRPr="00D865DF" w:rsidRDefault="00630687" w:rsidP="00630687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Согласно формуле (13)</w:t>
      </w:r>
      <w:r w:rsidRPr="00D865DF">
        <w:rPr>
          <w:color w:val="000000" w:themeColor="text1"/>
          <w:lang w:val="ru-RU"/>
        </w:rPr>
        <w:t xml:space="preserve">, </w:t>
      </w:r>
      <w:r>
        <w:rPr>
          <w:color w:val="000000" w:themeColor="text1"/>
          <w:lang w:val="ru-RU"/>
        </w:rPr>
        <w:t xml:space="preserve">где 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D865DF">
        <w:rPr>
          <w:color w:val="000000" w:themeColor="text1"/>
          <w:lang w:val="ru-RU"/>
        </w:rPr>
        <w:t xml:space="preserve"> = </w:t>
      </w:r>
      <m:oMath>
        <m:r>
          <w:rPr>
            <w:rFonts w:ascii="Cambria Math" w:hAnsi="Cambria Math"/>
            <w:color w:val="000000" w:themeColor="text1"/>
            <w:lang w:val="en-US"/>
          </w:rPr>
          <m:t>ε</m:t>
        </m:r>
      </m:oMath>
      <w:r w:rsidRPr="00D865DF">
        <w:rPr>
          <w:color w:val="000000" w:themeColor="text1"/>
          <w:lang w:val="ru-RU"/>
        </w:rPr>
        <w:t>:</w:t>
      </w:r>
    </w:p>
    <w:p w14:paraId="5D6BA173" w14:textId="70C30490" w:rsidR="00630687" w:rsidRPr="00890C71" w:rsidRDefault="00630687" w:rsidP="00630687">
      <w:pPr>
        <w:jc w:val="center"/>
        <w:rPr>
          <w:i/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ε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 = </m:t>
          </m:r>
          <m:r>
            <w:rPr>
              <w:rFonts w:ascii="Cambria Math" w:hAnsi="Cambria Math"/>
              <w:color w:val="000000" w:themeColor="text1"/>
              <w:lang w:val="en-US"/>
            </w:rPr>
            <m:t>2.89</m:t>
          </m:r>
          <m:r>
            <w:rPr>
              <w:rFonts w:ascii="Cambria Math" w:hAnsi="Cambria Math"/>
              <w:color w:val="000000" w:themeColor="text1"/>
              <w:lang w:val="en-US"/>
            </w:rPr>
            <m:t> </m:t>
          </m:r>
          <m:r>
            <w:rPr>
              <w:rFonts w:ascii="Cambria Math" w:hAnsi="Cambria Math"/>
              <w:color w:val="000000" w:themeColor="text1"/>
              <w:lang w:val="en-US"/>
            </w:rPr>
            <m:t>* 0.16=0.</m:t>
          </m:r>
          <m:r>
            <w:rPr>
              <w:rFonts w:ascii="Cambria Math" w:hAnsi="Cambria Math"/>
              <w:color w:val="000000" w:themeColor="text1"/>
              <w:lang w:val="en-US"/>
            </w:rPr>
            <m:t>46</m:t>
          </m:r>
        </m:oMath>
      </m:oMathPara>
    </w:p>
    <w:p w14:paraId="37683EAA" w14:textId="77777777" w:rsidR="001128DD" w:rsidRDefault="006D3850" w:rsidP="006D3850">
      <w:pPr>
        <w:rPr>
          <w:color w:val="000000" w:themeColor="text1"/>
          <w:lang w:val="en-US"/>
        </w:rPr>
      </w:pPr>
      <w:r>
        <w:rPr>
          <w:color w:val="000000" w:themeColor="text1"/>
          <w:lang w:val="ru-RU"/>
        </w:rPr>
        <w:t>Согласно формуле (</w:t>
      </w:r>
      <w:r w:rsidRPr="001128DD">
        <w:rPr>
          <w:color w:val="000000" w:themeColor="text1"/>
          <w:lang w:val="ru-RU"/>
        </w:rPr>
        <w:t>12</w:t>
      </w:r>
      <w:r>
        <w:rPr>
          <w:color w:val="000000" w:themeColor="text1"/>
          <w:lang w:val="ru-RU"/>
        </w:rPr>
        <w:t>)</w:t>
      </w:r>
      <w:r w:rsidRPr="00A54752">
        <w:rPr>
          <w:color w:val="000000" w:themeColor="text1"/>
          <w:lang w:val="ru-RU"/>
        </w:rPr>
        <w:t xml:space="preserve">, </w:t>
      </w:r>
      <w:r>
        <w:rPr>
          <w:color w:val="000000" w:themeColor="text1"/>
          <w:lang w:val="ru-RU"/>
        </w:rPr>
        <w:t xml:space="preserve">где </w:t>
      </w:r>
    </w:p>
    <w:p w14:paraId="505ADB5A" w14:textId="01539615" w:rsidR="006D3850" w:rsidRPr="001128DD" w:rsidRDefault="006D3850" w:rsidP="006D3850">
      <w:pPr>
        <w:rPr>
          <w:color w:val="000000" w:themeColor="text1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d</m:t>
            </m:r>
            <m:r>
              <w:rPr>
                <w:rFonts w:ascii="Cambria Math" w:hAnsi="Cambria Math"/>
                <w:color w:val="000000" w:themeColor="text1"/>
                <w:lang w:val="ru-RU"/>
              </w:rPr>
              <m:t xml:space="preserve"> </m:t>
            </m:r>
          </m:sub>
        </m:sSub>
      </m:oMath>
      <w:r>
        <w:rPr>
          <w:color w:val="000000" w:themeColor="text1"/>
          <w:lang w:val="ru-RU"/>
        </w:rPr>
        <w:t xml:space="preserve"> инструментальная погрешность средства измерения диаметры ступицы</w:t>
      </w:r>
      <w:r w:rsidRPr="00A54752">
        <w:rPr>
          <w:color w:val="000000" w:themeColor="text1"/>
          <w:lang w:val="ru-RU"/>
        </w:rPr>
        <w:t xml:space="preserve">, </w:t>
      </w:r>
      <w:r>
        <w:rPr>
          <w:color w:val="000000" w:themeColor="text1"/>
          <w:lang w:val="ru-RU"/>
        </w:rPr>
        <w:t xml:space="preserve">равная </w:t>
      </w:r>
      <m:oMath>
        <m:r>
          <w:rPr>
            <w:rFonts w:ascii="Cambria Math" w:hAnsi="Cambria Math"/>
            <w:color w:val="000000" w:themeColor="text1"/>
            <w:lang w:val="ru-RU"/>
          </w:rPr>
          <m:t>0.</m:t>
        </m:r>
        <m:r>
          <w:rPr>
            <w:rFonts w:ascii="Cambria Math" w:hAnsi="Cambria Math"/>
            <w:color w:val="000000" w:themeColor="text1"/>
            <w:lang w:val="ru-RU"/>
          </w:rPr>
          <m:t>0</m:t>
        </m:r>
        <m:r>
          <w:rPr>
            <w:rFonts w:ascii="Cambria Math" w:hAnsi="Cambria Math"/>
            <w:color w:val="000000" w:themeColor="text1"/>
            <w:lang w:val="ru-RU"/>
          </w:rPr>
          <m:t>00</m:t>
        </m:r>
        <m:r>
          <w:rPr>
            <w:rFonts w:ascii="Cambria Math" w:hAnsi="Cambria Math"/>
            <w:color w:val="000000" w:themeColor="text1"/>
            <w:lang w:val="ru-RU"/>
          </w:rPr>
          <m:t>5</m:t>
        </m:r>
        <m:r>
          <w:rPr>
            <w:rFonts w:ascii="Cambria Math" w:hAnsi="Cambria Math"/>
            <w:color w:val="000000" w:themeColor="text1"/>
            <w:lang w:val="ru-RU"/>
          </w:rPr>
          <m:t xml:space="preserve"> м</m:t>
        </m:r>
      </m:oMath>
      <w:r w:rsidR="001128DD" w:rsidRPr="001128DD">
        <w:rPr>
          <w:color w:val="000000" w:themeColor="text1"/>
          <w:lang w:val="ru-RU"/>
        </w:rPr>
        <w:t>,</w:t>
      </w:r>
    </w:p>
    <w:p w14:paraId="64B337AB" w14:textId="7EF95AF8" w:rsidR="001128DD" w:rsidRPr="001128DD" w:rsidRDefault="001128DD" w:rsidP="001128DD">
      <w:pPr>
        <w:rPr>
          <w:color w:val="000000" w:themeColor="text1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m</m:t>
            </m:r>
            <m:r>
              <w:rPr>
                <w:rFonts w:ascii="Cambria Math" w:hAnsi="Cambria Math"/>
                <w:color w:val="000000" w:themeColor="text1"/>
                <w:lang w:val="ru-RU"/>
              </w:rPr>
              <m:t xml:space="preserve"> </m:t>
            </m:r>
          </m:sub>
        </m:sSub>
      </m:oMath>
      <w:r>
        <w:rPr>
          <w:color w:val="000000" w:themeColor="text1"/>
          <w:lang w:val="ru-RU"/>
        </w:rPr>
        <w:t xml:space="preserve"> инструментальная погрешность средства измерения</w:t>
      </w:r>
      <w:r w:rsidRPr="001128DD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масс шайб и каретки</w:t>
      </w:r>
      <w:r w:rsidRPr="001128DD">
        <w:rPr>
          <w:color w:val="000000" w:themeColor="text1"/>
          <w:lang w:val="ru-RU"/>
        </w:rPr>
        <w:t>,</w:t>
      </w:r>
      <w:r w:rsidRPr="00A54752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 xml:space="preserve">равная </w:t>
      </w:r>
      <m:oMath>
        <m:r>
          <w:rPr>
            <w:rFonts w:ascii="Cambria Math" w:hAnsi="Cambria Math"/>
            <w:color w:val="000000" w:themeColor="text1"/>
            <w:lang w:val="ru-RU"/>
          </w:rPr>
          <m:t>0.</m:t>
        </m:r>
        <m:r>
          <w:rPr>
            <w:rFonts w:ascii="Cambria Math" w:hAnsi="Cambria Math"/>
            <w:color w:val="000000" w:themeColor="text1"/>
            <w:lang w:val="ru-RU"/>
          </w:rPr>
          <m:t>0</m:t>
        </m:r>
        <m:r>
          <w:rPr>
            <w:rFonts w:ascii="Cambria Math" w:hAnsi="Cambria Math"/>
            <w:color w:val="000000" w:themeColor="text1"/>
            <w:lang w:val="ru-RU"/>
          </w:rPr>
          <m:t>005 кг</m:t>
        </m:r>
      </m:oMath>
      <w:r w:rsidRPr="001128DD">
        <w:rPr>
          <w:color w:val="000000" w:themeColor="text1"/>
          <w:lang w:val="ru-RU"/>
        </w:rPr>
        <w:t>,</w:t>
      </w:r>
    </w:p>
    <w:p w14:paraId="4A6B855E" w14:textId="2D1B1C51" w:rsidR="001128DD" w:rsidRPr="001128DD" w:rsidRDefault="001128DD" w:rsidP="001128DD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инструментальная погрешность</w:t>
      </w:r>
      <w:r w:rsidR="001B1DA4">
        <w:rPr>
          <w:color w:val="000000" w:themeColor="text1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g</m:t>
            </m:r>
            <m:r>
              <w:rPr>
                <w:rFonts w:ascii="Cambria Math" w:hAnsi="Cambria Math"/>
                <w:color w:val="000000" w:themeColor="text1"/>
                <w:lang w:val="ru-RU"/>
              </w:rPr>
              <m:t xml:space="preserve"> </m:t>
            </m:r>
          </m:sub>
        </m:sSub>
      </m:oMath>
      <w:r w:rsidR="001B1DA4">
        <w:rPr>
          <w:color w:val="000000" w:themeColor="text1"/>
          <w:lang w:val="ru-RU"/>
        </w:rPr>
        <w:t xml:space="preserve"> </w:t>
      </w:r>
      <w:r w:rsidR="001B1DA4">
        <w:rPr>
          <w:color w:val="000000" w:themeColor="text1"/>
          <w:lang w:val="ru-RU"/>
        </w:rPr>
        <w:t>равна 0,</w:t>
      </w:r>
      <w:r w:rsidR="001B1DA4" w:rsidRPr="001B1DA4">
        <w:rPr>
          <w:color w:val="000000" w:themeColor="text1"/>
          <w:lang w:val="ru-RU"/>
        </w:rPr>
        <w:t xml:space="preserve"> </w:t>
      </w:r>
      <w:r w:rsidR="001B1DA4">
        <w:rPr>
          <w:color w:val="000000" w:themeColor="text1"/>
          <w:lang w:val="ru-RU"/>
        </w:rPr>
        <w:t xml:space="preserve">так как </w:t>
      </w:r>
      <w:r w:rsidR="001B1DA4">
        <w:rPr>
          <w:color w:val="000000" w:themeColor="text1"/>
          <w:lang w:val="en-US"/>
        </w:rPr>
        <w:t>g</w:t>
      </w:r>
      <w:r w:rsidR="001B1DA4" w:rsidRPr="001B1DA4">
        <w:rPr>
          <w:color w:val="000000" w:themeColor="text1"/>
          <w:lang w:val="ru-RU"/>
        </w:rPr>
        <w:t xml:space="preserve"> - </w:t>
      </w:r>
      <w:r w:rsidR="001B1DA4">
        <w:rPr>
          <w:color w:val="000000" w:themeColor="text1"/>
          <w:lang w:val="ru-RU"/>
        </w:rPr>
        <w:t>константа</w:t>
      </w:r>
      <w:r w:rsidRPr="001128DD">
        <w:rPr>
          <w:color w:val="000000" w:themeColor="text1"/>
          <w:lang w:val="ru-RU"/>
        </w:rPr>
        <w:t>,</w:t>
      </w:r>
    </w:p>
    <w:p w14:paraId="4583352C" w14:textId="77777777" w:rsidR="001128DD" w:rsidRPr="001128DD" w:rsidRDefault="001128DD" w:rsidP="006D3850">
      <w:pPr>
        <w:rPr>
          <w:i/>
          <w:color w:val="000000" w:themeColor="text1"/>
          <w:lang w:val="ru-RU"/>
        </w:rPr>
      </w:pPr>
    </w:p>
    <w:p w14:paraId="4F156809" w14:textId="1E6AE154" w:rsidR="001128DD" w:rsidRPr="00BF01F9" w:rsidRDefault="001128DD" w:rsidP="006D3850">
      <w:pPr>
        <w:rPr>
          <w:i/>
          <w:color w:val="000000" w:themeColor="text1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color w:val="000000" w:themeColor="text1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M</m:t>
                  </m:r>
                </m:sub>
              </m:sSub>
              <m:ctrlPr>
                <w:rPr>
                  <w:rFonts w:ascii="Cambria Math" w:hAnsi="Cambria Math"/>
                  <w:i/>
                  <w:color w:val="000000" w:themeColor="text1"/>
                  <w:lang w:val="ru-RU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ru-RU"/>
                </w:rPr>
                <m:t>M</m:t>
              </m:r>
              <m:ctrlPr>
                <w:rPr>
                  <w:rFonts w:ascii="Cambria Math" w:hAnsi="Cambria Math"/>
                  <w:i/>
                  <w:color w:val="000000" w:themeColor="text1"/>
                  <w:lang w:val="ru-RU"/>
                </w:rPr>
              </m:ctrlPr>
            </m:den>
          </m:f>
          <m:r>
            <w:rPr>
              <w:rFonts w:ascii="Cambria Math" w:hAnsi="Cambria Math"/>
              <w:color w:val="000000" w:themeColor="text1"/>
              <w:lang w:val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ru-RU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ru-RU"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0.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0005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.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67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0.0005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0.046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ru-RU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ru-RU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.01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9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.82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.07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den>
              </m:f>
            </m:e>
          </m:rad>
          <m:r>
            <w:rPr>
              <w:rFonts w:ascii="Cambria Math" w:hAnsi="Cambria Math"/>
              <w:color w:val="000000" w:themeColor="text1"/>
              <w:lang w:val="ru-RU"/>
            </w:rPr>
            <m:t xml:space="preserve"> </m:t>
          </m:r>
          <m:r>
            <w:rPr>
              <w:rFonts w:ascii="Cambria Math" w:hAnsi="Cambria Math"/>
              <w:color w:val="000000" w:themeColor="text1"/>
              <w:lang w:val="en-US"/>
            </w:rPr>
            <m:t>= 0.01</m:t>
          </m:r>
        </m:oMath>
      </m:oMathPara>
    </w:p>
    <w:p w14:paraId="6C842A0D" w14:textId="72F7BCCF" w:rsidR="006D3850" w:rsidRPr="001128DD" w:rsidRDefault="006D3850" w:rsidP="006D3850">
      <w:pPr>
        <w:rPr>
          <w:i/>
          <w:color w:val="000000" w:themeColor="text1"/>
          <w:lang w:val="ru-RU"/>
        </w:rPr>
      </w:pPr>
      <w:r>
        <w:rPr>
          <w:color w:val="000000" w:themeColor="text1"/>
          <w:lang w:val="ru-RU"/>
        </w:rPr>
        <w:t>Согласно формуле (13)</w:t>
      </w:r>
      <w:r w:rsidRPr="00D865DF">
        <w:rPr>
          <w:color w:val="000000" w:themeColor="text1"/>
          <w:lang w:val="ru-RU"/>
        </w:rPr>
        <w:t xml:space="preserve">, </w:t>
      </w:r>
      <w:r>
        <w:rPr>
          <w:color w:val="000000" w:themeColor="text1"/>
          <w:lang w:val="ru-RU"/>
        </w:rPr>
        <w:t xml:space="preserve">где 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D865DF">
        <w:rPr>
          <w:color w:val="000000" w:themeColor="text1"/>
          <w:lang w:val="ru-RU"/>
        </w:rPr>
        <w:t xml:space="preserve"> = </w:t>
      </w:r>
      <m:oMath>
        <m:r>
          <w:rPr>
            <w:rFonts w:ascii="Cambria Math" w:hAnsi="Cambria Math"/>
            <w:color w:val="000000" w:themeColor="text1"/>
            <w:lang w:val="ru-RU"/>
          </w:rPr>
          <m:t>M</m:t>
        </m:r>
      </m:oMath>
      <w:r w:rsidRPr="00D865DF">
        <w:rPr>
          <w:color w:val="000000" w:themeColor="text1"/>
          <w:lang w:val="ru-RU"/>
        </w:rPr>
        <w:t>:</w:t>
      </w:r>
    </w:p>
    <w:p w14:paraId="254E281D" w14:textId="6EEBEEA6" w:rsidR="006D3850" w:rsidRPr="00890C71" w:rsidRDefault="006D3850" w:rsidP="006D3850">
      <w:pPr>
        <w:jc w:val="center"/>
        <w:rPr>
          <w:i/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 = </m:t>
          </m:r>
          <m:r>
            <w:rPr>
              <w:rFonts w:ascii="Cambria Math" w:hAnsi="Cambria Math"/>
              <w:color w:val="000000" w:themeColor="text1"/>
              <w:lang w:val="en-US"/>
            </w:rPr>
            <m:t>0</m:t>
          </m:r>
          <m:r>
            <w:rPr>
              <w:rFonts w:ascii="Cambria Math" w:hAnsi="Cambria Math"/>
              <w:color w:val="000000" w:themeColor="text1"/>
              <w:lang w:val="en-US"/>
            </w:rPr>
            <m:t>.</m:t>
          </m:r>
          <m:r>
            <w:rPr>
              <w:rFonts w:ascii="Cambria Math" w:hAnsi="Cambria Math"/>
              <w:color w:val="000000" w:themeColor="text1"/>
              <w:lang w:val="en-US"/>
            </w:rPr>
            <m:t>06</m:t>
          </m:r>
          <m:r>
            <w:rPr>
              <w:rFonts w:ascii="Cambria Math" w:hAnsi="Cambria Math"/>
              <w:color w:val="000000" w:themeColor="text1"/>
              <w:lang w:val="en-US"/>
            </w:rPr>
            <m:t xml:space="preserve"> *</m:t>
          </m:r>
          <m:r>
            <w:rPr>
              <w:rFonts w:ascii="Cambria Math" w:hAnsi="Cambria Math"/>
              <w:color w:val="000000" w:themeColor="text1"/>
              <w:lang w:val="en-US"/>
            </w:rPr>
            <m:t>0.01</m:t>
          </m:r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>
            <w:rPr>
              <w:rFonts w:ascii="Cambria Math" w:hAnsi="Cambria Math"/>
              <w:color w:val="000000" w:themeColor="text1"/>
              <w:lang w:val="en-US"/>
            </w:rPr>
            <m:t>0.0006</m:t>
          </m:r>
        </m:oMath>
      </m:oMathPara>
    </w:p>
    <w:p w14:paraId="03788610" w14:textId="77777777" w:rsidR="00630687" w:rsidRDefault="00630687">
      <w:pPr>
        <w:rPr>
          <w:color w:val="000000" w:themeColor="text1"/>
          <w:lang w:val="ru-RU"/>
        </w:rPr>
      </w:pPr>
    </w:p>
    <w:p w14:paraId="73AA504E" w14:textId="77777777" w:rsidR="00901331" w:rsidRPr="00A54752" w:rsidRDefault="00901331">
      <w:pPr>
        <w:rPr>
          <w:color w:val="000000" w:themeColor="text1"/>
          <w:lang w:val="ru-RU"/>
        </w:rPr>
      </w:pPr>
    </w:p>
    <w:p w14:paraId="1ADFF71F" w14:textId="75413280" w:rsidR="00A12D5D" w:rsidRPr="00212FA7" w:rsidRDefault="006C48AD" w:rsidP="00F62EDF">
      <w:pPr>
        <w:spacing w:before="160"/>
        <w:rPr>
          <w:i/>
          <w:color w:val="000000" w:themeColor="text1"/>
        </w:rPr>
      </w:pPr>
      <w:r w:rsidRPr="00F40DED">
        <w:rPr>
          <w:color w:val="000000" w:themeColor="text1"/>
        </w:rPr>
        <w:lastRenderedPageBreak/>
        <w:t>11. Графики (</w:t>
      </w:r>
      <w:r w:rsidRPr="00F40DED">
        <w:rPr>
          <w:i/>
          <w:color w:val="000000" w:themeColor="text1"/>
        </w:rPr>
        <w:t>перечень графиков, которые составляют Приложение 2</w:t>
      </w:r>
      <w:r w:rsidRPr="00F40DED">
        <w:rPr>
          <w:color w:val="000000" w:themeColor="text1"/>
        </w:rPr>
        <w:t>).</w:t>
      </w:r>
    </w:p>
    <w:p w14:paraId="6FF0D8A7" w14:textId="7E1CEB24" w:rsidR="0025319B" w:rsidRPr="00822536" w:rsidRDefault="008625FB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3675AE8D" wp14:editId="78437808">
            <wp:extent cx="6482080" cy="5356860"/>
            <wp:effectExtent l="0" t="0" r="0" b="2540"/>
            <wp:docPr id="1002552899" name="Picture 1" descr="A graph paper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2899" name="Picture 1" descr="A graph paper with numbers and line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2080" cy="535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D5143" w14:textId="48B20183" w:rsidR="00F0595E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12. Окончательные результаты.</w:t>
      </w:r>
    </w:p>
    <w:p w14:paraId="578F9703" w14:textId="77777777" w:rsidR="0025319B" w:rsidRPr="00822536" w:rsidRDefault="0025319B" w:rsidP="00F62EDF">
      <w:pPr>
        <w:spacing w:before="160"/>
        <w:rPr>
          <w:rStyle w:val="Emphasis"/>
          <w:i w:val="0"/>
          <w:iCs w:val="0"/>
          <w:color w:val="000000" w:themeColor="text1"/>
        </w:rPr>
      </w:pPr>
    </w:p>
    <w:p w14:paraId="3C86DC72" w14:textId="65826CAA" w:rsidR="006C48AD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13. Выводы и анализ результатов работы.</w:t>
      </w:r>
    </w:p>
    <w:p w14:paraId="426DCAAB" w14:textId="77777777" w:rsidR="0025319B" w:rsidRPr="00822536" w:rsidRDefault="0025319B" w:rsidP="00F62EDF">
      <w:pPr>
        <w:spacing w:before="160"/>
        <w:rPr>
          <w:rStyle w:val="Emphasis"/>
          <w:b/>
          <w:bCs/>
          <w:i w:val="0"/>
          <w:iCs w:val="0"/>
          <w:color w:val="000000" w:themeColor="text1"/>
        </w:rPr>
      </w:pPr>
    </w:p>
    <w:p w14:paraId="1CC3D470" w14:textId="3BE10446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14. Дополнительные задания.</w:t>
      </w:r>
    </w:p>
    <w:p w14:paraId="1FB98A0E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BF20BDC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FBDC96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EE4E730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E85E3B2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17CF38A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86E5367" w14:textId="77777777" w:rsidR="002E4C57" w:rsidRPr="0025319B" w:rsidRDefault="002E4C57" w:rsidP="00F62EDF">
      <w:pPr>
        <w:spacing w:before="160"/>
        <w:rPr>
          <w:color w:val="000000" w:themeColor="text1"/>
        </w:rPr>
      </w:pPr>
    </w:p>
    <w:p w14:paraId="4B826B16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15. Выполнение дополнительных заданий.</w:t>
      </w:r>
    </w:p>
    <w:p w14:paraId="65530E92" w14:textId="77777777" w:rsidR="002E4C57" w:rsidRDefault="002E4C57" w:rsidP="00F62EDF">
      <w:pPr>
        <w:spacing w:before="160"/>
        <w:rPr>
          <w:color w:val="000000" w:themeColor="text1"/>
        </w:rPr>
      </w:pPr>
    </w:p>
    <w:p w14:paraId="78C38443" w14:textId="77777777" w:rsidR="00F3280B" w:rsidRPr="00F40DED" w:rsidRDefault="00F3280B" w:rsidP="00F62EDF">
      <w:pPr>
        <w:spacing w:before="160"/>
        <w:rPr>
          <w:color w:val="000000" w:themeColor="text1"/>
        </w:rPr>
      </w:pPr>
    </w:p>
    <w:p w14:paraId="3E62E03D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2415EE5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0E2761F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03D90D56" w14:textId="711751AF" w:rsidR="00F3280B" w:rsidRDefault="00EE0E9B" w:rsidP="00BB3F66">
      <w:pPr>
        <w:tabs>
          <w:tab w:val="left" w:pos="1941"/>
        </w:tabs>
        <w:spacing w:before="160"/>
        <w:rPr>
          <w:color w:val="000000" w:themeColor="text1"/>
        </w:rPr>
      </w:pPr>
      <w:r w:rsidRPr="00F40DED">
        <w:rPr>
          <w:color w:val="000000" w:themeColor="text1"/>
        </w:rPr>
        <w:tab/>
      </w:r>
    </w:p>
    <w:p w14:paraId="040B1088" w14:textId="7FB5FDDD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16. Замечания преподавателя (</w:t>
      </w:r>
      <w:r w:rsidRPr="00F40DED">
        <w:rPr>
          <w:i/>
          <w:color w:val="000000" w:themeColor="text1"/>
        </w:rPr>
        <w:t>исправления, вызванные замечаниями преподавателя, также помещают в этот пункт</w:t>
      </w:r>
      <w:r w:rsidRPr="00F40DED">
        <w:rPr>
          <w:color w:val="000000" w:themeColor="text1"/>
        </w:rPr>
        <w:t>).</w:t>
      </w:r>
    </w:p>
    <w:p w14:paraId="3785E089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03CB4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A9A1EA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5971842" w14:textId="77777777" w:rsidR="00F0595E" w:rsidRPr="00F40DED" w:rsidRDefault="00F0595E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108A4DCF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24D7A9A9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0094795D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B008467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DE45649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7BCEFEE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F16536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89EAE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404CBD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70D2551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6E5D53F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0D6B05C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5DC924B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8926BA2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437CF95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C238E01" w14:textId="77777777" w:rsidR="002E4C57" w:rsidRDefault="002E4C57" w:rsidP="00F62EDF">
      <w:pPr>
        <w:spacing w:before="160"/>
        <w:rPr>
          <w:color w:val="000000" w:themeColor="text1"/>
        </w:rPr>
      </w:pPr>
    </w:p>
    <w:p w14:paraId="176CDF56" w14:textId="77777777" w:rsidR="000422F2" w:rsidRDefault="000422F2" w:rsidP="00F62EDF">
      <w:pPr>
        <w:spacing w:before="160"/>
        <w:rPr>
          <w:color w:val="000000" w:themeColor="text1"/>
        </w:rPr>
      </w:pPr>
    </w:p>
    <w:p w14:paraId="66433499" w14:textId="77777777" w:rsidR="000422F2" w:rsidRDefault="000422F2" w:rsidP="00F62EDF">
      <w:pPr>
        <w:spacing w:before="160"/>
        <w:rPr>
          <w:color w:val="000000" w:themeColor="text1"/>
        </w:rPr>
      </w:pPr>
    </w:p>
    <w:p w14:paraId="0003E3E7" w14:textId="77777777" w:rsidR="000422F2" w:rsidRDefault="000422F2" w:rsidP="00F62EDF">
      <w:pPr>
        <w:spacing w:before="160"/>
        <w:rPr>
          <w:color w:val="000000" w:themeColor="text1"/>
        </w:rPr>
      </w:pPr>
    </w:p>
    <w:p w14:paraId="40CB52CB" w14:textId="77777777" w:rsidR="000422F2" w:rsidRDefault="000422F2" w:rsidP="00F62EDF">
      <w:pPr>
        <w:spacing w:before="160"/>
        <w:rPr>
          <w:color w:val="000000" w:themeColor="text1"/>
        </w:rPr>
      </w:pPr>
    </w:p>
    <w:p w14:paraId="119294C2" w14:textId="77777777" w:rsidR="000422F2" w:rsidRDefault="000422F2" w:rsidP="00F62EDF">
      <w:pPr>
        <w:spacing w:before="160"/>
        <w:rPr>
          <w:color w:val="000000" w:themeColor="text1"/>
        </w:rPr>
      </w:pPr>
    </w:p>
    <w:p w14:paraId="1B0B6E0B" w14:textId="77777777" w:rsidR="002E4C57" w:rsidRPr="0025319B" w:rsidRDefault="002E4C57" w:rsidP="00F62EDF">
      <w:pPr>
        <w:spacing w:before="160"/>
        <w:rPr>
          <w:color w:val="000000" w:themeColor="text1"/>
        </w:rPr>
      </w:pP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01"/>
        <w:gridCol w:w="7796"/>
      </w:tblGrid>
      <w:tr w:rsidR="00F40DED" w:rsidRPr="00F40DED" w14:paraId="3FD3DDEF" w14:textId="77777777" w:rsidTr="00EE0E9B">
        <w:tc>
          <w:tcPr>
            <w:tcW w:w="1701" w:type="dxa"/>
          </w:tcPr>
          <w:p w14:paraId="20895FE2" w14:textId="77777777" w:rsidR="002E4C57" w:rsidRPr="00F40DED" w:rsidRDefault="002E4C57" w:rsidP="00F62EDF">
            <w:pPr>
              <w:spacing w:before="160"/>
              <w:rPr>
                <w:b/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Примечание:</w:t>
            </w:r>
          </w:p>
        </w:tc>
        <w:tc>
          <w:tcPr>
            <w:tcW w:w="7796" w:type="dxa"/>
          </w:tcPr>
          <w:p w14:paraId="51302A4E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Пункты 1-</w:t>
            </w:r>
            <w:r w:rsidR="007609F8" w:rsidRPr="00F40DED">
              <w:rPr>
                <w:i/>
                <w:color w:val="000000" w:themeColor="text1"/>
                <w:sz w:val="22"/>
                <w:szCs w:val="22"/>
              </w:rPr>
              <w:t>6,8-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13 Протокола-отчета </w:t>
            </w: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обязательны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 для заполнения.</w:t>
            </w:r>
          </w:p>
        </w:tc>
      </w:tr>
      <w:tr w:rsidR="00F40DED" w:rsidRPr="00F40DED" w14:paraId="7F90A088" w14:textId="77777777" w:rsidTr="00EE0E9B">
        <w:tc>
          <w:tcPr>
            <w:tcW w:w="1701" w:type="dxa"/>
          </w:tcPr>
          <w:p w14:paraId="3DF5ED5F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1EA01D4C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Необходимые исправления выполняют непосредственно в протоколе-отчете.</w:t>
            </w:r>
          </w:p>
        </w:tc>
      </w:tr>
      <w:tr w:rsidR="00F40DED" w:rsidRPr="00F40DED" w14:paraId="5EFD6D3F" w14:textId="77777777" w:rsidTr="00EE0E9B">
        <w:tc>
          <w:tcPr>
            <w:tcW w:w="1701" w:type="dxa"/>
          </w:tcPr>
          <w:p w14:paraId="6A6B7CE3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38A2F77E" w14:textId="77777777" w:rsidR="002E4C57" w:rsidRPr="00F40DED" w:rsidRDefault="007609F8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При ручном построении графиков рекомендуется использовать </w:t>
            </w:r>
            <w:r w:rsidR="002E4C57" w:rsidRPr="00F40DED">
              <w:rPr>
                <w:i/>
                <w:color w:val="000000" w:themeColor="text1"/>
                <w:sz w:val="22"/>
                <w:szCs w:val="22"/>
              </w:rPr>
              <w:t>миллиметровую бумагу.</w:t>
            </w:r>
          </w:p>
        </w:tc>
      </w:tr>
      <w:tr w:rsidR="002E4C57" w:rsidRPr="00F40DED" w14:paraId="38EF0B52" w14:textId="77777777" w:rsidTr="00EE0E9B">
        <w:tc>
          <w:tcPr>
            <w:tcW w:w="1701" w:type="dxa"/>
          </w:tcPr>
          <w:p w14:paraId="3B54E6E0" w14:textId="77777777" w:rsidR="002E4C57" w:rsidRPr="0025319B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4329E2D0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Приложения 1 и 2 вкладывают в бланк протокола-отчета.</w:t>
            </w:r>
          </w:p>
        </w:tc>
      </w:tr>
    </w:tbl>
    <w:p w14:paraId="459226C0" w14:textId="77777777" w:rsidR="006C48AD" w:rsidRPr="0025319B" w:rsidRDefault="006C48AD" w:rsidP="002B6509">
      <w:pPr>
        <w:spacing w:before="160"/>
        <w:rPr>
          <w:color w:val="000000" w:themeColor="text1"/>
        </w:rPr>
      </w:pPr>
    </w:p>
    <w:sectPr w:rsidR="006C48AD" w:rsidRPr="0025319B" w:rsidSect="00534FDF">
      <w:footerReference w:type="even" r:id="rId9"/>
      <w:footerReference w:type="default" r:id="rId10"/>
      <w:headerReference w:type="first" r:id="rId11"/>
      <w:pgSz w:w="11909" w:h="16834" w:code="9"/>
      <w:pgMar w:top="567" w:right="567" w:bottom="567" w:left="567" w:header="720" w:footer="720" w:gutter="567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049AD" w14:textId="77777777" w:rsidR="00B77C9D" w:rsidRDefault="00B77C9D">
      <w:r>
        <w:separator/>
      </w:r>
    </w:p>
  </w:endnote>
  <w:endnote w:type="continuationSeparator" w:id="0">
    <w:p w14:paraId="10347A1C" w14:textId="77777777" w:rsidR="00B77C9D" w:rsidRDefault="00B77C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T Sans">
    <w:altName w:val="Corbel"/>
    <w:panose1 w:val="020B0503020203020204"/>
    <w:charset w:val="CC"/>
    <w:family w:val="swiss"/>
    <w:pitch w:val="variable"/>
    <w:sig w:usb0="A00002EF" w:usb1="5000204B" w:usb2="00000020" w:usb3="00000000" w:csb0="00000097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EB7BF" w14:textId="77777777" w:rsidR="007609F8" w:rsidRDefault="007609F8" w:rsidP="00351C2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12C1ABD" w14:textId="77777777" w:rsidR="007609F8" w:rsidRDefault="007609F8" w:rsidP="00351C2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F9C16" w14:textId="77777777" w:rsidR="007609F8" w:rsidRDefault="007609F8" w:rsidP="00C32E3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D1EE3">
      <w:rPr>
        <w:rStyle w:val="PageNumber"/>
        <w:noProof/>
      </w:rPr>
      <w:t>4</w:t>
    </w:r>
    <w:r>
      <w:rPr>
        <w:rStyle w:val="PageNumber"/>
      </w:rPr>
      <w:fldChar w:fldCharType="end"/>
    </w:r>
  </w:p>
  <w:p w14:paraId="5423C2D8" w14:textId="77777777" w:rsidR="007609F8" w:rsidRDefault="007609F8" w:rsidP="00351C28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D7893" w14:textId="77777777" w:rsidR="00B77C9D" w:rsidRDefault="00B77C9D">
      <w:r>
        <w:separator/>
      </w:r>
    </w:p>
  </w:footnote>
  <w:footnote w:type="continuationSeparator" w:id="0">
    <w:p w14:paraId="3B45DA70" w14:textId="77777777" w:rsidR="00B77C9D" w:rsidRDefault="00B77C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1" w:rightFromText="181" w:vertAnchor="text" w:tblpXSpec="center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3377"/>
    </w:tblGrid>
    <w:tr w:rsidR="002D1EE3" w:rsidRPr="00A135B8" w14:paraId="188EC75C" w14:textId="77777777" w:rsidTr="00534FDF">
      <w:tc>
        <w:tcPr>
          <w:tcW w:w="6663" w:type="dxa"/>
          <w:vAlign w:val="center"/>
        </w:tcPr>
        <w:p w14:paraId="67C6D3FA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Университет ИТМО</w:t>
          </w:r>
        </w:p>
        <w:p w14:paraId="51BF1448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 xml:space="preserve">Физико-технический </w:t>
          </w:r>
          <w:proofErr w:type="spellStart"/>
          <w:r w:rsidRPr="00534FDF">
            <w:rPr>
              <w:rFonts w:ascii="PT Sans" w:hAnsi="PT Sans"/>
              <w:b/>
              <w:sz w:val="22"/>
              <w:szCs w:val="22"/>
            </w:rPr>
            <w:t>мегафакультет</w:t>
          </w:r>
          <w:proofErr w:type="spellEnd"/>
        </w:p>
        <w:p w14:paraId="2A79EEAA" w14:textId="77777777" w:rsidR="007609F8" w:rsidRPr="00A135B8" w:rsidRDefault="00821521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18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>изи</w:t>
          </w:r>
          <w:r w:rsidRPr="00534FDF">
            <w:rPr>
              <w:rFonts w:ascii="PT Sans" w:hAnsi="PT Sans"/>
              <w:b/>
              <w:sz w:val="22"/>
              <w:szCs w:val="22"/>
            </w:rPr>
            <w:t>ческий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 xml:space="preserve"> факультет</w:t>
          </w:r>
        </w:p>
      </w:tc>
      <w:tc>
        <w:tcPr>
          <w:tcW w:w="3377" w:type="dxa"/>
          <w:vAlign w:val="center"/>
        </w:tcPr>
        <w:p w14:paraId="22C5C7CD" w14:textId="77777777" w:rsidR="007609F8" w:rsidRPr="00A135B8" w:rsidRDefault="002D1EE3" w:rsidP="00A135B8">
          <w:pPr>
            <w:pStyle w:val="Header"/>
            <w:jc w:val="center"/>
            <w:rPr>
              <w:rFonts w:ascii="PT Sans" w:hAnsi="PT Sans"/>
              <w:b/>
              <w:sz w:val="20"/>
            </w:rPr>
          </w:pPr>
          <w:r>
            <w:rPr>
              <w:rFonts w:ascii="PT Sans" w:hAnsi="PT Sans"/>
              <w:b/>
              <w:noProof/>
              <w:sz w:val="20"/>
            </w:rPr>
            <w:drawing>
              <wp:inline distT="0" distB="0" distL="0" distR="0" wp14:anchorId="63EBADE5" wp14:editId="637B047A">
                <wp:extent cx="1818338" cy="499396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856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82DDA1" w14:textId="77777777" w:rsidR="007609F8" w:rsidRPr="00A135B8" w:rsidRDefault="007609F8" w:rsidP="00A135B8">
    <w:pPr>
      <w:pStyle w:val="Header"/>
      <w:rPr>
        <w:rFonts w:ascii="PT Sans" w:hAnsi="PT Sans"/>
        <w:b/>
        <w:sz w:val="8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1F1"/>
    <w:multiLevelType w:val="multilevel"/>
    <w:tmpl w:val="739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35622"/>
    <w:multiLevelType w:val="multilevel"/>
    <w:tmpl w:val="3EC8E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C5B1F"/>
    <w:multiLevelType w:val="multilevel"/>
    <w:tmpl w:val="190C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A37F0"/>
    <w:multiLevelType w:val="multilevel"/>
    <w:tmpl w:val="5D5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96237"/>
    <w:multiLevelType w:val="multilevel"/>
    <w:tmpl w:val="396A0C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7A4A3D"/>
    <w:multiLevelType w:val="multilevel"/>
    <w:tmpl w:val="7AEE89DC"/>
    <w:lvl w:ilvl="0">
      <w:start w:val="1"/>
      <w:numFmt w:val="decimal"/>
      <w:lvlText w:val="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411F92"/>
    <w:multiLevelType w:val="multilevel"/>
    <w:tmpl w:val="B11AA5D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44338F"/>
    <w:multiLevelType w:val="multilevel"/>
    <w:tmpl w:val="4232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3F153D"/>
    <w:multiLevelType w:val="multilevel"/>
    <w:tmpl w:val="114E4E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114CAC"/>
    <w:multiLevelType w:val="multilevel"/>
    <w:tmpl w:val="601A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A640F"/>
    <w:multiLevelType w:val="multilevel"/>
    <w:tmpl w:val="D8D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9068F1"/>
    <w:multiLevelType w:val="hybridMultilevel"/>
    <w:tmpl w:val="A2620DC6"/>
    <w:lvl w:ilvl="0" w:tplc="2CECA408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C911A8F"/>
    <w:multiLevelType w:val="multilevel"/>
    <w:tmpl w:val="2D7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173CB8"/>
    <w:multiLevelType w:val="multilevel"/>
    <w:tmpl w:val="2F1A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3809"/>
    <w:multiLevelType w:val="multilevel"/>
    <w:tmpl w:val="F2F2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87C98"/>
    <w:multiLevelType w:val="multilevel"/>
    <w:tmpl w:val="4DD6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EA45A5"/>
    <w:multiLevelType w:val="multilevel"/>
    <w:tmpl w:val="40D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AB36B5"/>
    <w:multiLevelType w:val="multilevel"/>
    <w:tmpl w:val="D4B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535069">
    <w:abstractNumId w:val="11"/>
  </w:num>
  <w:num w:numId="2" w16cid:durableId="677077443">
    <w:abstractNumId w:val="5"/>
  </w:num>
  <w:num w:numId="3" w16cid:durableId="713963582">
    <w:abstractNumId w:val="6"/>
  </w:num>
  <w:num w:numId="4" w16cid:durableId="535777253">
    <w:abstractNumId w:val="15"/>
  </w:num>
  <w:num w:numId="5" w16cid:durableId="1981762688">
    <w:abstractNumId w:val="10"/>
  </w:num>
  <w:num w:numId="6" w16cid:durableId="1135757520">
    <w:abstractNumId w:val="12"/>
  </w:num>
  <w:num w:numId="7" w16cid:durableId="899562804">
    <w:abstractNumId w:val="2"/>
  </w:num>
  <w:num w:numId="8" w16cid:durableId="1507748382">
    <w:abstractNumId w:val="8"/>
  </w:num>
  <w:num w:numId="9" w16cid:durableId="296684304">
    <w:abstractNumId w:val="13"/>
  </w:num>
  <w:num w:numId="10" w16cid:durableId="1730811401">
    <w:abstractNumId w:val="4"/>
  </w:num>
  <w:num w:numId="11" w16cid:durableId="1383555581">
    <w:abstractNumId w:val="17"/>
  </w:num>
  <w:num w:numId="12" w16cid:durableId="1305159332">
    <w:abstractNumId w:val="16"/>
  </w:num>
  <w:num w:numId="13" w16cid:durableId="2074548221">
    <w:abstractNumId w:val="3"/>
  </w:num>
  <w:num w:numId="14" w16cid:durableId="835416994">
    <w:abstractNumId w:val="0"/>
  </w:num>
  <w:num w:numId="15" w16cid:durableId="1087772311">
    <w:abstractNumId w:val="9"/>
  </w:num>
  <w:num w:numId="16" w16cid:durableId="1110855088">
    <w:abstractNumId w:val="14"/>
  </w:num>
  <w:num w:numId="17" w16cid:durableId="65690527">
    <w:abstractNumId w:val="7"/>
  </w:num>
  <w:num w:numId="18" w16cid:durableId="1451779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embedSystemFonts/>
  <w:bordersDoNotSurroundHeader/>
  <w:bordersDoNotSurroundFooter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28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2E"/>
    <w:rsid w:val="00007B62"/>
    <w:rsid w:val="00012BBC"/>
    <w:rsid w:val="00024AC9"/>
    <w:rsid w:val="00027043"/>
    <w:rsid w:val="00033E9B"/>
    <w:rsid w:val="00035A12"/>
    <w:rsid w:val="000422F2"/>
    <w:rsid w:val="00042DDF"/>
    <w:rsid w:val="0006740E"/>
    <w:rsid w:val="00077E29"/>
    <w:rsid w:val="00083A2D"/>
    <w:rsid w:val="000A101A"/>
    <w:rsid w:val="000A727F"/>
    <w:rsid w:val="000D3FDB"/>
    <w:rsid w:val="000F026F"/>
    <w:rsid w:val="000F34CC"/>
    <w:rsid w:val="0010000A"/>
    <w:rsid w:val="001076E3"/>
    <w:rsid w:val="00110982"/>
    <w:rsid w:val="001128DD"/>
    <w:rsid w:val="00122BDC"/>
    <w:rsid w:val="001264B6"/>
    <w:rsid w:val="00131DBE"/>
    <w:rsid w:val="0014721A"/>
    <w:rsid w:val="00154ECF"/>
    <w:rsid w:val="00160C04"/>
    <w:rsid w:val="00161DE2"/>
    <w:rsid w:val="00162612"/>
    <w:rsid w:val="00167108"/>
    <w:rsid w:val="0017081E"/>
    <w:rsid w:val="00171FCA"/>
    <w:rsid w:val="00186F1B"/>
    <w:rsid w:val="001873A7"/>
    <w:rsid w:val="0019084D"/>
    <w:rsid w:val="00196215"/>
    <w:rsid w:val="001A4321"/>
    <w:rsid w:val="001A5995"/>
    <w:rsid w:val="001A62F8"/>
    <w:rsid w:val="001B12C5"/>
    <w:rsid w:val="001B1DA4"/>
    <w:rsid w:val="001B42DB"/>
    <w:rsid w:val="001B6A81"/>
    <w:rsid w:val="001C4D3F"/>
    <w:rsid w:val="001D0F4F"/>
    <w:rsid w:val="001D2D0B"/>
    <w:rsid w:val="001E2C5C"/>
    <w:rsid w:val="001E3A00"/>
    <w:rsid w:val="001E44D3"/>
    <w:rsid w:val="001F4251"/>
    <w:rsid w:val="002116FD"/>
    <w:rsid w:val="00212FA7"/>
    <w:rsid w:val="0021632E"/>
    <w:rsid w:val="00220DCE"/>
    <w:rsid w:val="0025319B"/>
    <w:rsid w:val="00271973"/>
    <w:rsid w:val="00286744"/>
    <w:rsid w:val="002A0BF0"/>
    <w:rsid w:val="002B1D61"/>
    <w:rsid w:val="002B2A9E"/>
    <w:rsid w:val="002B6509"/>
    <w:rsid w:val="002C191A"/>
    <w:rsid w:val="002D1EE3"/>
    <w:rsid w:val="002D2CC8"/>
    <w:rsid w:val="002E0440"/>
    <w:rsid w:val="002E0EEF"/>
    <w:rsid w:val="002E2E62"/>
    <w:rsid w:val="002E41B9"/>
    <w:rsid w:val="002E4C57"/>
    <w:rsid w:val="002E7DC1"/>
    <w:rsid w:val="0030214E"/>
    <w:rsid w:val="003159F7"/>
    <w:rsid w:val="00321ABA"/>
    <w:rsid w:val="00323F5F"/>
    <w:rsid w:val="00326560"/>
    <w:rsid w:val="00330A5E"/>
    <w:rsid w:val="00337CB5"/>
    <w:rsid w:val="0034211E"/>
    <w:rsid w:val="00345802"/>
    <w:rsid w:val="003503AE"/>
    <w:rsid w:val="00351C28"/>
    <w:rsid w:val="003573CE"/>
    <w:rsid w:val="0036146C"/>
    <w:rsid w:val="00370B17"/>
    <w:rsid w:val="003A201A"/>
    <w:rsid w:val="003A31A7"/>
    <w:rsid w:val="003A471F"/>
    <w:rsid w:val="003B382E"/>
    <w:rsid w:val="003D2E43"/>
    <w:rsid w:val="003D6D2C"/>
    <w:rsid w:val="003E3673"/>
    <w:rsid w:val="003E36B0"/>
    <w:rsid w:val="003F049E"/>
    <w:rsid w:val="003F0923"/>
    <w:rsid w:val="00400D4A"/>
    <w:rsid w:val="00405793"/>
    <w:rsid w:val="004138B6"/>
    <w:rsid w:val="00414332"/>
    <w:rsid w:val="00443B23"/>
    <w:rsid w:val="00460FC5"/>
    <w:rsid w:val="0046631D"/>
    <w:rsid w:val="00467B4A"/>
    <w:rsid w:val="0048151D"/>
    <w:rsid w:val="004846A5"/>
    <w:rsid w:val="00484C8D"/>
    <w:rsid w:val="004862BE"/>
    <w:rsid w:val="004A0818"/>
    <w:rsid w:val="004C1968"/>
    <w:rsid w:val="004C6CB5"/>
    <w:rsid w:val="004E31DF"/>
    <w:rsid w:val="004E7AAB"/>
    <w:rsid w:val="00504DA3"/>
    <w:rsid w:val="00506D5F"/>
    <w:rsid w:val="00514FEC"/>
    <w:rsid w:val="00516CB4"/>
    <w:rsid w:val="00527E95"/>
    <w:rsid w:val="00534FDF"/>
    <w:rsid w:val="00535CB2"/>
    <w:rsid w:val="00536D7D"/>
    <w:rsid w:val="00542C42"/>
    <w:rsid w:val="00551048"/>
    <w:rsid w:val="00562F13"/>
    <w:rsid w:val="00567B67"/>
    <w:rsid w:val="005823F1"/>
    <w:rsid w:val="005A0E8F"/>
    <w:rsid w:val="005A38B6"/>
    <w:rsid w:val="005A42CA"/>
    <w:rsid w:val="005B0930"/>
    <w:rsid w:val="005B485E"/>
    <w:rsid w:val="005C260C"/>
    <w:rsid w:val="005D7786"/>
    <w:rsid w:val="005F5C5C"/>
    <w:rsid w:val="005F607E"/>
    <w:rsid w:val="00601350"/>
    <w:rsid w:val="00627AB8"/>
    <w:rsid w:val="00630687"/>
    <w:rsid w:val="006343FD"/>
    <w:rsid w:val="00643B15"/>
    <w:rsid w:val="0064766D"/>
    <w:rsid w:val="00651E16"/>
    <w:rsid w:val="006668C6"/>
    <w:rsid w:val="00686AFD"/>
    <w:rsid w:val="006B0BEC"/>
    <w:rsid w:val="006B107A"/>
    <w:rsid w:val="006B55C6"/>
    <w:rsid w:val="006C48AD"/>
    <w:rsid w:val="006D2C37"/>
    <w:rsid w:val="006D3850"/>
    <w:rsid w:val="006E48AF"/>
    <w:rsid w:val="00700680"/>
    <w:rsid w:val="00704536"/>
    <w:rsid w:val="00714BED"/>
    <w:rsid w:val="00715BBE"/>
    <w:rsid w:val="00716992"/>
    <w:rsid w:val="0072016D"/>
    <w:rsid w:val="00721005"/>
    <w:rsid w:val="00726CC3"/>
    <w:rsid w:val="00732808"/>
    <w:rsid w:val="0076002D"/>
    <w:rsid w:val="007609F8"/>
    <w:rsid w:val="00771B43"/>
    <w:rsid w:val="007941FC"/>
    <w:rsid w:val="007A41BD"/>
    <w:rsid w:val="007B05AE"/>
    <w:rsid w:val="007B49F3"/>
    <w:rsid w:val="007C3680"/>
    <w:rsid w:val="007C4F15"/>
    <w:rsid w:val="007E7FD0"/>
    <w:rsid w:val="007F0F97"/>
    <w:rsid w:val="007F29D8"/>
    <w:rsid w:val="00801492"/>
    <w:rsid w:val="0082000D"/>
    <w:rsid w:val="00821521"/>
    <w:rsid w:val="00822413"/>
    <w:rsid w:val="00822536"/>
    <w:rsid w:val="00822D18"/>
    <w:rsid w:val="00832332"/>
    <w:rsid w:val="0083282F"/>
    <w:rsid w:val="0083772F"/>
    <w:rsid w:val="008521C0"/>
    <w:rsid w:val="0085494C"/>
    <w:rsid w:val="00854E9B"/>
    <w:rsid w:val="00855AEA"/>
    <w:rsid w:val="008625FB"/>
    <w:rsid w:val="00863146"/>
    <w:rsid w:val="00874917"/>
    <w:rsid w:val="00890C71"/>
    <w:rsid w:val="008976A5"/>
    <w:rsid w:val="008A591D"/>
    <w:rsid w:val="008A63BD"/>
    <w:rsid w:val="008A7E8C"/>
    <w:rsid w:val="008B0959"/>
    <w:rsid w:val="008D5E0F"/>
    <w:rsid w:val="008E6CC4"/>
    <w:rsid w:val="008F055F"/>
    <w:rsid w:val="008F1AFD"/>
    <w:rsid w:val="008F1BB2"/>
    <w:rsid w:val="008F6A8A"/>
    <w:rsid w:val="00901331"/>
    <w:rsid w:val="00904078"/>
    <w:rsid w:val="009257A1"/>
    <w:rsid w:val="00934D60"/>
    <w:rsid w:val="00943F15"/>
    <w:rsid w:val="00947818"/>
    <w:rsid w:val="00957E45"/>
    <w:rsid w:val="0097261E"/>
    <w:rsid w:val="00973D2B"/>
    <w:rsid w:val="009843DE"/>
    <w:rsid w:val="00991D2E"/>
    <w:rsid w:val="00992FFA"/>
    <w:rsid w:val="00993143"/>
    <w:rsid w:val="0099787E"/>
    <w:rsid w:val="00997AAC"/>
    <w:rsid w:val="009A3B94"/>
    <w:rsid w:val="009B1BAC"/>
    <w:rsid w:val="009B5DA6"/>
    <w:rsid w:val="009B7D18"/>
    <w:rsid w:val="009D7788"/>
    <w:rsid w:val="009E28C2"/>
    <w:rsid w:val="009F1A9F"/>
    <w:rsid w:val="009F7109"/>
    <w:rsid w:val="00A023D7"/>
    <w:rsid w:val="00A03A96"/>
    <w:rsid w:val="00A04C19"/>
    <w:rsid w:val="00A05F21"/>
    <w:rsid w:val="00A112A0"/>
    <w:rsid w:val="00A12871"/>
    <w:rsid w:val="00A12AAD"/>
    <w:rsid w:val="00A12D5D"/>
    <w:rsid w:val="00A135B8"/>
    <w:rsid w:val="00A14EAB"/>
    <w:rsid w:val="00A23565"/>
    <w:rsid w:val="00A241FB"/>
    <w:rsid w:val="00A332D1"/>
    <w:rsid w:val="00A35693"/>
    <w:rsid w:val="00A373E8"/>
    <w:rsid w:val="00A47326"/>
    <w:rsid w:val="00A54752"/>
    <w:rsid w:val="00A57EBD"/>
    <w:rsid w:val="00A61341"/>
    <w:rsid w:val="00A61C33"/>
    <w:rsid w:val="00A821D6"/>
    <w:rsid w:val="00A854EB"/>
    <w:rsid w:val="00A91477"/>
    <w:rsid w:val="00A97E2D"/>
    <w:rsid w:val="00AA19B7"/>
    <w:rsid w:val="00AB1F4E"/>
    <w:rsid w:val="00AB2EEC"/>
    <w:rsid w:val="00AB3C1E"/>
    <w:rsid w:val="00AB7F82"/>
    <w:rsid w:val="00AE1138"/>
    <w:rsid w:val="00AF1967"/>
    <w:rsid w:val="00AF79E2"/>
    <w:rsid w:val="00B06E2A"/>
    <w:rsid w:val="00B07EE2"/>
    <w:rsid w:val="00B1007C"/>
    <w:rsid w:val="00B123E3"/>
    <w:rsid w:val="00B27A51"/>
    <w:rsid w:val="00B3145B"/>
    <w:rsid w:val="00B31755"/>
    <w:rsid w:val="00B40667"/>
    <w:rsid w:val="00B51360"/>
    <w:rsid w:val="00B65FD4"/>
    <w:rsid w:val="00B70106"/>
    <w:rsid w:val="00B709ED"/>
    <w:rsid w:val="00B77C9D"/>
    <w:rsid w:val="00BA6850"/>
    <w:rsid w:val="00BB2675"/>
    <w:rsid w:val="00BB3F66"/>
    <w:rsid w:val="00BC27BF"/>
    <w:rsid w:val="00BC5B1D"/>
    <w:rsid w:val="00BE38FD"/>
    <w:rsid w:val="00BE4F8A"/>
    <w:rsid w:val="00BF01F9"/>
    <w:rsid w:val="00BF5C10"/>
    <w:rsid w:val="00BF624D"/>
    <w:rsid w:val="00C05562"/>
    <w:rsid w:val="00C0736B"/>
    <w:rsid w:val="00C22828"/>
    <w:rsid w:val="00C23106"/>
    <w:rsid w:val="00C246BD"/>
    <w:rsid w:val="00C32E38"/>
    <w:rsid w:val="00C5365E"/>
    <w:rsid w:val="00C57566"/>
    <w:rsid w:val="00C778D1"/>
    <w:rsid w:val="00C77F95"/>
    <w:rsid w:val="00C82FE0"/>
    <w:rsid w:val="00C83565"/>
    <w:rsid w:val="00CA23A7"/>
    <w:rsid w:val="00CA6031"/>
    <w:rsid w:val="00CA7ACC"/>
    <w:rsid w:val="00CB38C4"/>
    <w:rsid w:val="00CB5AD5"/>
    <w:rsid w:val="00CB6537"/>
    <w:rsid w:val="00CD1DFA"/>
    <w:rsid w:val="00CD3FBD"/>
    <w:rsid w:val="00CE136B"/>
    <w:rsid w:val="00CF2FB6"/>
    <w:rsid w:val="00CF3C3C"/>
    <w:rsid w:val="00D06ACF"/>
    <w:rsid w:val="00D15132"/>
    <w:rsid w:val="00D35436"/>
    <w:rsid w:val="00D35839"/>
    <w:rsid w:val="00D5222A"/>
    <w:rsid w:val="00D672D5"/>
    <w:rsid w:val="00D725DC"/>
    <w:rsid w:val="00D7360E"/>
    <w:rsid w:val="00D7499F"/>
    <w:rsid w:val="00D7773B"/>
    <w:rsid w:val="00D80930"/>
    <w:rsid w:val="00D81A36"/>
    <w:rsid w:val="00D865DF"/>
    <w:rsid w:val="00D91DA4"/>
    <w:rsid w:val="00DA3B28"/>
    <w:rsid w:val="00DA5E17"/>
    <w:rsid w:val="00DB03BF"/>
    <w:rsid w:val="00DB51F2"/>
    <w:rsid w:val="00DC156F"/>
    <w:rsid w:val="00DC2E04"/>
    <w:rsid w:val="00DC4CF7"/>
    <w:rsid w:val="00DC79D6"/>
    <w:rsid w:val="00DD3557"/>
    <w:rsid w:val="00DE1BA8"/>
    <w:rsid w:val="00DE6281"/>
    <w:rsid w:val="00DF5F99"/>
    <w:rsid w:val="00DF7E84"/>
    <w:rsid w:val="00E03C43"/>
    <w:rsid w:val="00E072FA"/>
    <w:rsid w:val="00E25785"/>
    <w:rsid w:val="00E26AE5"/>
    <w:rsid w:val="00E3022C"/>
    <w:rsid w:val="00E41514"/>
    <w:rsid w:val="00E544E3"/>
    <w:rsid w:val="00E560E6"/>
    <w:rsid w:val="00E6346B"/>
    <w:rsid w:val="00E647B1"/>
    <w:rsid w:val="00E80328"/>
    <w:rsid w:val="00E81370"/>
    <w:rsid w:val="00E82346"/>
    <w:rsid w:val="00E90BC9"/>
    <w:rsid w:val="00E92129"/>
    <w:rsid w:val="00E93AA0"/>
    <w:rsid w:val="00E96FD9"/>
    <w:rsid w:val="00EA19C1"/>
    <w:rsid w:val="00EA41E2"/>
    <w:rsid w:val="00EA4A1F"/>
    <w:rsid w:val="00EA597C"/>
    <w:rsid w:val="00EA630A"/>
    <w:rsid w:val="00EA7399"/>
    <w:rsid w:val="00EA7BBB"/>
    <w:rsid w:val="00EC1518"/>
    <w:rsid w:val="00EE0E9B"/>
    <w:rsid w:val="00EE7C9B"/>
    <w:rsid w:val="00EF0F78"/>
    <w:rsid w:val="00EF5169"/>
    <w:rsid w:val="00F05274"/>
    <w:rsid w:val="00F0595E"/>
    <w:rsid w:val="00F172DC"/>
    <w:rsid w:val="00F30728"/>
    <w:rsid w:val="00F3280B"/>
    <w:rsid w:val="00F4057C"/>
    <w:rsid w:val="00F40DED"/>
    <w:rsid w:val="00F4348C"/>
    <w:rsid w:val="00F57E00"/>
    <w:rsid w:val="00F609FE"/>
    <w:rsid w:val="00F62EDF"/>
    <w:rsid w:val="00F87F50"/>
    <w:rsid w:val="00F91F93"/>
    <w:rsid w:val="00F922D6"/>
    <w:rsid w:val="00F92959"/>
    <w:rsid w:val="00FB3456"/>
    <w:rsid w:val="00FB72B6"/>
    <w:rsid w:val="00FC2A09"/>
    <w:rsid w:val="00FC48FE"/>
    <w:rsid w:val="00FD0D41"/>
    <w:rsid w:val="00FF01E5"/>
    <w:rsid w:val="00FF1527"/>
    <w:rsid w:val="00FF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031A81"/>
  <w15:docId w15:val="{12BC5FA3-9A91-463C-B5BB-7F026F38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072FA"/>
    <w:rPr>
      <w:sz w:val="24"/>
      <w:szCs w:val="24"/>
      <w:lang w:val="en-RU" w:eastAsia="en-GB"/>
    </w:rPr>
  </w:style>
  <w:style w:type="paragraph" w:styleId="Heading1">
    <w:name w:val="heading 1"/>
    <w:basedOn w:val="Normal"/>
    <w:next w:val="Normal"/>
    <w:qFormat/>
    <w:pPr>
      <w:keepNext/>
      <w:spacing w:line="420" w:lineRule="exact"/>
      <w:ind w:right="648"/>
      <w:jc w:val="center"/>
      <w:outlineLvl w:val="0"/>
    </w:pPr>
    <w:rPr>
      <w:spacing w:val="-1"/>
      <w:sz w:val="19"/>
      <w:szCs w:val="19"/>
      <w:lang w:val="ru-RU"/>
    </w:rPr>
  </w:style>
  <w:style w:type="paragraph" w:styleId="Heading2">
    <w:name w:val="heading 2"/>
    <w:basedOn w:val="Normal"/>
    <w:next w:val="Normal"/>
    <w:qFormat/>
    <w:pPr>
      <w:keepNext/>
      <w:spacing w:before="6" w:line="378" w:lineRule="exact"/>
      <w:ind w:right="-1438"/>
      <w:jc w:val="both"/>
      <w:outlineLvl w:val="1"/>
    </w:pPr>
    <w:rPr>
      <w:i/>
      <w:iCs/>
      <w:w w:val="77"/>
      <w:szCs w:val="29"/>
      <w:lang w:val="ru-RU"/>
    </w:rPr>
  </w:style>
  <w:style w:type="paragraph" w:styleId="Heading3">
    <w:name w:val="heading 3"/>
    <w:basedOn w:val="Normal"/>
    <w:next w:val="Normal"/>
    <w:qFormat/>
    <w:pPr>
      <w:keepNext/>
      <w:tabs>
        <w:tab w:val="left" w:leader="underscore" w:pos="1698"/>
      </w:tabs>
      <w:spacing w:line="372" w:lineRule="exact"/>
      <w:ind w:right="-200"/>
      <w:outlineLvl w:val="2"/>
    </w:pPr>
    <w:rPr>
      <w:i/>
      <w:iCs/>
      <w:szCs w:val="29"/>
      <w:lang w:val="ru-RU"/>
    </w:rPr>
  </w:style>
  <w:style w:type="paragraph" w:styleId="Heading4">
    <w:name w:val="heading 4"/>
    <w:basedOn w:val="Normal"/>
    <w:next w:val="Normal"/>
    <w:qFormat/>
    <w:pPr>
      <w:keepNext/>
      <w:spacing w:before="30" w:after="552" w:line="192" w:lineRule="exact"/>
      <w:ind w:right="384"/>
      <w:outlineLvl w:val="3"/>
    </w:pPr>
    <w:rPr>
      <w:b/>
      <w:bCs/>
      <w:i/>
      <w:iCs/>
      <w:spacing w:val="-1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77"/>
        <w:tab w:val="right" w:pos="9355"/>
      </w:tabs>
    </w:pPr>
    <w:rPr>
      <w:lang w:val="ru-RU"/>
    </w:rPr>
  </w:style>
  <w:style w:type="character" w:styleId="PageNumber">
    <w:name w:val="page number"/>
    <w:basedOn w:val="DefaultParagraphFont"/>
  </w:style>
  <w:style w:type="paragraph" w:styleId="BlockText">
    <w:name w:val="Block Text"/>
    <w:basedOn w:val="Normal"/>
    <w:pPr>
      <w:spacing w:before="5" w:line="274" w:lineRule="exact"/>
      <w:ind w:left="5" w:right="14" w:firstLine="535"/>
      <w:jc w:val="both"/>
    </w:pPr>
    <w:rPr>
      <w:i/>
      <w:iCs/>
      <w:spacing w:val="-5"/>
      <w:szCs w:val="25"/>
      <w:lang w:val="ru-RU"/>
    </w:rPr>
  </w:style>
  <w:style w:type="paragraph" w:styleId="BodyTextIndent3">
    <w:name w:val="Body Text Indent 3"/>
    <w:basedOn w:val="Normal"/>
    <w:pPr>
      <w:tabs>
        <w:tab w:val="left" w:pos="1224"/>
      </w:tabs>
      <w:spacing w:line="274" w:lineRule="exact"/>
      <w:ind w:firstLine="540"/>
      <w:jc w:val="both"/>
    </w:pPr>
    <w:rPr>
      <w:i/>
      <w:iCs/>
      <w:spacing w:val="-5"/>
      <w:szCs w:val="25"/>
      <w:lang w:val="ru-RU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  <w:rPr>
      <w:lang w:val="ru-RU"/>
    </w:rPr>
  </w:style>
  <w:style w:type="table" w:styleId="TableGrid">
    <w:name w:val="Table Grid"/>
    <w:basedOn w:val="TableNormal"/>
    <w:rsid w:val="0017081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51C2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5A42CA"/>
    <w:rPr>
      <w:rFonts w:ascii="Tahoma" w:hAnsi="Tahoma" w:cs="Tahoma"/>
      <w:sz w:val="16"/>
      <w:szCs w:val="16"/>
      <w:lang w:val="ru-RU"/>
    </w:rPr>
  </w:style>
  <w:style w:type="character" w:customStyle="1" w:styleId="BalloonTextChar">
    <w:name w:val="Balloon Text Char"/>
    <w:basedOn w:val="DefaultParagraphFont"/>
    <w:link w:val="BalloonText"/>
    <w:rsid w:val="005A42CA"/>
    <w:rPr>
      <w:rFonts w:ascii="Tahoma" w:hAnsi="Tahoma" w:cs="Tahoma"/>
      <w:iCs/>
      <w:sz w:val="16"/>
      <w:szCs w:val="16"/>
    </w:rPr>
  </w:style>
  <w:style w:type="character" w:styleId="Strong">
    <w:name w:val="Strong"/>
    <w:basedOn w:val="DefaultParagraphFont"/>
    <w:uiPriority w:val="22"/>
    <w:qFormat/>
    <w:rsid w:val="004C6CB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65FD4"/>
    <w:rPr>
      <w:color w:val="666666"/>
    </w:rPr>
  </w:style>
  <w:style w:type="character" w:customStyle="1" w:styleId="katex-mathml">
    <w:name w:val="katex-mathml"/>
    <w:basedOn w:val="DefaultParagraphFont"/>
    <w:rsid w:val="0030214E"/>
  </w:style>
  <w:style w:type="character" w:customStyle="1" w:styleId="mord">
    <w:name w:val="mord"/>
    <w:basedOn w:val="DefaultParagraphFont"/>
    <w:rsid w:val="0030214E"/>
  </w:style>
  <w:style w:type="character" w:customStyle="1" w:styleId="qwen-markdown-text">
    <w:name w:val="qwen-markdown-text"/>
    <w:basedOn w:val="DefaultParagraphFont"/>
    <w:rsid w:val="008B0959"/>
  </w:style>
  <w:style w:type="paragraph" w:customStyle="1" w:styleId="qwen-markdown-list-item">
    <w:name w:val="qwen-markdown-list-item"/>
    <w:basedOn w:val="Normal"/>
    <w:rsid w:val="008B0959"/>
    <w:pPr>
      <w:spacing w:before="100" w:beforeAutospacing="1" w:after="100" w:afterAutospacing="1"/>
    </w:pPr>
    <w:rPr>
      <w:lang w:val="ru-RU"/>
    </w:rPr>
  </w:style>
  <w:style w:type="character" w:styleId="Emphasis">
    <w:name w:val="Emphasis"/>
    <w:basedOn w:val="DefaultParagraphFont"/>
    <w:qFormat/>
    <w:rsid w:val="008B0959"/>
    <w:rPr>
      <w:i/>
      <w:iCs/>
    </w:rPr>
  </w:style>
  <w:style w:type="character" w:customStyle="1" w:styleId="katex">
    <w:name w:val="katex"/>
    <w:basedOn w:val="DefaultParagraphFont"/>
    <w:rsid w:val="004138B6"/>
  </w:style>
  <w:style w:type="paragraph" w:styleId="ListParagraph">
    <w:name w:val="List Paragraph"/>
    <w:basedOn w:val="Normal"/>
    <w:uiPriority w:val="34"/>
    <w:qFormat/>
    <w:rsid w:val="00F87F50"/>
    <w:pPr>
      <w:ind w:left="720"/>
      <w:contextualSpacing/>
    </w:pPr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AD40A9-4518-EC40-9D9F-B3DD41A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7</Pages>
  <Words>740</Words>
  <Characters>4224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Бланк рабочего протокола и отчета</vt:lpstr>
      <vt:lpstr>Бланк рабочего протокола и отчета</vt:lpstr>
    </vt:vector>
  </TitlesOfParts>
  <Company>ГОУ СПбГПУ</Company>
  <LinksUpToDate>false</LinksUpToDate>
  <CharactersWithSpaces>4955</CharactersWithSpaces>
  <SharedDoc>false</SharedDoc>
  <HLinks>
    <vt:vector size="6" baseType="variant">
      <vt:variant>
        <vt:i4>393218</vt:i4>
      </vt:variant>
      <vt:variant>
        <vt:i4>0</vt:i4>
      </vt:variant>
      <vt:variant>
        <vt:i4>0</vt:i4>
      </vt:variant>
      <vt:variant>
        <vt:i4>5</vt:i4>
      </vt:variant>
      <vt:variant>
        <vt:lpwstr>http://www.physics.spbstu.ru/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рабочего протокола и отчета</dc:title>
  <dc:creator>Кафедра экспериментальной физики СПбГПУ</dc:creator>
  <cp:lastModifiedBy>Добкес Михаил Константинович</cp:lastModifiedBy>
  <cp:revision>74</cp:revision>
  <cp:lastPrinted>2026-09-07T17:51:00Z</cp:lastPrinted>
  <dcterms:created xsi:type="dcterms:W3CDTF">2026-09-07T17:51:00Z</dcterms:created>
  <dcterms:modified xsi:type="dcterms:W3CDTF">2026-09-12T18:10:00Z</dcterms:modified>
</cp:coreProperties>
</file>