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D1B" w:rsidRDefault="00C34DDC" w:rsidP="00C34DDC">
      <w:pPr>
        <w:jc w:val="center"/>
        <w:rPr>
          <w:rFonts w:ascii="Times New Roman" w:hAnsi="Times New Roman" w:cs="Times New Roman"/>
          <w:sz w:val="28"/>
          <w:szCs w:val="28"/>
        </w:rPr>
      </w:pPr>
      <w:r w:rsidRPr="00C34DDC">
        <w:rPr>
          <w:rFonts w:ascii="Times New Roman" w:hAnsi="Times New Roman" w:cs="Times New Roman"/>
          <w:b/>
          <w:sz w:val="28"/>
          <w:szCs w:val="28"/>
        </w:rPr>
        <w:t>Лабораторная работа №2.</w:t>
      </w:r>
      <w:r>
        <w:rPr>
          <w:rFonts w:ascii="Times New Roman" w:hAnsi="Times New Roman" w:cs="Times New Roman"/>
          <w:sz w:val="28"/>
          <w:szCs w:val="28"/>
        </w:rPr>
        <w:t xml:space="preserve"> Оценка качества регрессионной модели. Нелинейные модели.</w:t>
      </w:r>
    </w:p>
    <w:p w:rsidR="00C34DDC" w:rsidRDefault="00C34DDC">
      <w:pPr>
        <w:rPr>
          <w:rFonts w:ascii="Times New Roman" w:hAnsi="Times New Roman" w:cs="Times New Roman"/>
          <w:sz w:val="28"/>
          <w:szCs w:val="28"/>
        </w:rPr>
      </w:pPr>
    </w:p>
    <w:p w:rsidR="00EE1D00" w:rsidRPr="00EE1D00" w:rsidRDefault="00EE1D00" w:rsidP="00EE1D0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1D00">
        <w:rPr>
          <w:rFonts w:ascii="Times New Roman" w:eastAsia="Times New Roman" w:hAnsi="Times New Roman" w:cs="Times New Roman"/>
          <w:sz w:val="28"/>
          <w:szCs w:val="24"/>
          <w:lang w:eastAsia="ru-RU"/>
        </w:rPr>
        <w:t>После того как найдено уравнение линейной регрессии, проводится оценка значимости как уравнения в целом, так и отдельных его параметров.</w:t>
      </w:r>
    </w:p>
    <w:p w:rsidR="00EE1D00" w:rsidRPr="00EE1D00" w:rsidRDefault="00EE1D00" w:rsidP="00EE1D0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EE1D00">
        <w:rPr>
          <w:rFonts w:ascii="Times New Roman" w:eastAsia="Times New Roman" w:hAnsi="Times New Roman" w:cs="Times New Roman"/>
          <w:sz w:val="28"/>
          <w:lang w:eastAsia="ru-RU"/>
        </w:rPr>
        <w:t>Проверить значимость уравнения регрессии – значит установить, соответствует ли математическая модель, выражающая зависимость между переменными, экспериментальным данным и достаточно ли включенных в уравнение объясняющих переменных (одной или нескольких) для описания зависимой переменной.</w:t>
      </w:r>
    </w:p>
    <w:p w:rsidR="00EE1D00" w:rsidRPr="00EE1D00" w:rsidRDefault="00EE1D00" w:rsidP="00EE1D0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EE1D00">
        <w:rPr>
          <w:rFonts w:ascii="Times New Roman" w:eastAsia="Times New Roman" w:hAnsi="Times New Roman" w:cs="Times New Roman"/>
          <w:sz w:val="28"/>
          <w:lang w:eastAsia="ru-RU"/>
        </w:rPr>
        <w:t>Чтобы иметь общее суждение о качестве модели из относительных отклонений по каждому наблюдению, определяют среднюю ошибку аппроксимации:</w:t>
      </w:r>
    </w:p>
    <w:p w:rsidR="00EE1D00" w:rsidRPr="00EE1D00" w:rsidRDefault="00EE1D00" w:rsidP="00EE1D0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EE1D00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EE1D00">
        <w:rPr>
          <w:rFonts w:ascii="Times New Roman" w:eastAsia="Times New Roman" w:hAnsi="Times New Roman" w:cs="Times New Roman"/>
          <w:position w:val="-44"/>
          <w:sz w:val="28"/>
          <w:lang w:eastAsia="ru-RU"/>
        </w:rPr>
        <w:object w:dxaOrig="308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51.75pt" o:ole="">
            <v:imagedata r:id="rId5" o:title=""/>
          </v:shape>
          <o:OLEObject Type="Embed" ProgID="Equation.DSMT4" ShapeID="_x0000_i1025" DrawAspect="Content" ObjectID="_1662192898" r:id="rId6"/>
        </w:object>
      </w:r>
      <w:r w:rsidR="0080406D">
        <w:rPr>
          <w:rFonts w:ascii="Times New Roman" w:eastAsia="Times New Roman" w:hAnsi="Times New Roman" w:cs="Times New Roman"/>
          <w:sz w:val="28"/>
          <w:lang w:eastAsia="ru-RU"/>
        </w:rPr>
        <w:t>.</w:t>
      </w:r>
      <w:r w:rsidR="0080406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80406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80406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80406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80406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80406D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    (1</w:t>
      </w:r>
      <w:r w:rsidRPr="00EE1D00">
        <w:rPr>
          <w:rFonts w:ascii="Times New Roman" w:eastAsia="Times New Roman" w:hAnsi="Times New Roman" w:cs="Times New Roman"/>
          <w:sz w:val="28"/>
          <w:lang w:eastAsia="ru-RU"/>
        </w:rPr>
        <w:t>)</w:t>
      </w:r>
    </w:p>
    <w:p w:rsidR="00EE1D00" w:rsidRPr="00EE1D00" w:rsidRDefault="00EE1D00" w:rsidP="00EE1D0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EE1D00">
        <w:rPr>
          <w:rFonts w:ascii="Times New Roman" w:eastAsia="Times New Roman" w:hAnsi="Times New Roman" w:cs="Times New Roman"/>
          <w:sz w:val="28"/>
          <w:lang w:eastAsia="ru-RU"/>
        </w:rPr>
        <w:t>Средняя ошибка аппроксимации не должна превышать 8–10%.</w:t>
      </w:r>
    </w:p>
    <w:p w:rsidR="00EE1D00" w:rsidRPr="00EE1D00" w:rsidRDefault="00EE1D00" w:rsidP="00EE1D00">
      <w:pPr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1D0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Оценка значимости уравнения регрессии в целом производится на основе </w:t>
      </w:r>
      <w:r w:rsidRPr="00EE1D00">
        <w:rPr>
          <w:rFonts w:ascii="Times New Roman" w:eastAsia="Times New Roman" w:hAnsi="Times New Roman" w:cs="Times New Roman"/>
          <w:position w:val="-4"/>
          <w:sz w:val="28"/>
          <w:szCs w:val="24"/>
          <w:lang w:eastAsia="ru-RU"/>
        </w:rPr>
        <w:object w:dxaOrig="300" w:dyaOrig="300">
          <v:shape id="_x0000_i1026" type="#_x0000_t75" style="width:15pt;height:15pt" o:ole="">
            <v:imagedata r:id="rId7" o:title=""/>
          </v:shape>
          <o:OLEObject Type="Embed" ProgID="Equation.DSMT4" ShapeID="_x0000_i1026" DrawAspect="Content" ObjectID="_1662192899" r:id="rId8"/>
        </w:object>
      </w:r>
      <w:r w:rsidRPr="00EE1D00">
        <w:rPr>
          <w:rFonts w:ascii="Times New Roman" w:eastAsia="Times New Roman" w:hAnsi="Times New Roman" w:cs="Times New Roman"/>
          <w:sz w:val="28"/>
          <w:szCs w:val="24"/>
          <w:lang w:eastAsia="ru-RU"/>
        </w:rPr>
        <w:t>-критерия Фишера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Pr="00EE1D0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Сопоставляя факторную и остаточную дисперсии в расчете на одну степень свободы, получим величину </w:t>
      </w:r>
      <w:r w:rsidRPr="00EE1D00">
        <w:rPr>
          <w:rFonts w:ascii="Times New Roman" w:eastAsia="Times New Roman" w:hAnsi="Times New Roman" w:cs="Times New Roman"/>
          <w:position w:val="-4"/>
          <w:sz w:val="28"/>
          <w:szCs w:val="24"/>
          <w:lang w:eastAsia="ru-RU"/>
        </w:rPr>
        <w:object w:dxaOrig="300" w:dyaOrig="300">
          <v:shape id="_x0000_i1027" type="#_x0000_t75" style="width:15pt;height:15pt" o:ole="">
            <v:imagedata r:id="rId7" o:title=""/>
          </v:shape>
          <o:OLEObject Type="Embed" ProgID="Equation.DSMT4" ShapeID="_x0000_i1027" DrawAspect="Content" ObjectID="_1662192900" r:id="rId9"/>
        </w:object>
      </w:r>
      <w:r w:rsidRPr="00EE1D00">
        <w:rPr>
          <w:rFonts w:ascii="Times New Roman" w:eastAsia="Times New Roman" w:hAnsi="Times New Roman" w:cs="Times New Roman"/>
          <w:sz w:val="28"/>
          <w:szCs w:val="24"/>
          <w:lang w:eastAsia="ru-RU"/>
        </w:rPr>
        <w:t>-критерия Фишера:</w:t>
      </w:r>
    </w:p>
    <w:p w:rsidR="0080406D" w:rsidRDefault="00EE1D00" w:rsidP="00EE1D00">
      <w:pPr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E1D00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="0080406D" w:rsidRPr="00EE1D00">
        <w:rPr>
          <w:rFonts w:ascii="Times New Roman" w:eastAsia="Times New Roman" w:hAnsi="Times New Roman" w:cs="Times New Roman"/>
          <w:position w:val="-38"/>
          <w:sz w:val="28"/>
          <w:szCs w:val="20"/>
          <w:lang w:eastAsia="ru-RU"/>
        </w:rPr>
        <w:object w:dxaOrig="5020" w:dyaOrig="1160">
          <v:shape id="_x0000_i1028" type="#_x0000_t75" style="width:250.5pt;height:57.75pt" o:ole="">
            <v:imagedata r:id="rId10" o:title=""/>
          </v:shape>
          <o:OLEObject Type="Embed" ProgID="Equation.DSMT4" ShapeID="_x0000_i1028" DrawAspect="Content" ObjectID="_1662192901" r:id="rId11"/>
        </w:object>
      </w:r>
      <w:r w:rsidRPr="00EE1D00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Pr="00EE1D00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="0080406D">
        <w:rPr>
          <w:rFonts w:ascii="Times New Roman" w:eastAsia="Times New Roman" w:hAnsi="Times New Roman" w:cs="Times New Roman"/>
          <w:sz w:val="28"/>
          <w:szCs w:val="20"/>
          <w:lang w:eastAsia="ru-RU"/>
        </w:rPr>
        <w:t>(2)</w:t>
      </w:r>
    </w:p>
    <w:p w:rsidR="0080406D" w:rsidRDefault="0080406D" w:rsidP="00EE1D00">
      <w:pPr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34DDC" w:rsidRDefault="0080406D" w:rsidP="00EE1D00">
      <w:pPr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0406D">
        <w:rPr>
          <w:rFonts w:ascii="Times New Roman" w:eastAsia="Times New Roman" w:hAnsi="Times New Roman" w:cs="Times New Roman"/>
          <w:position w:val="-6"/>
          <w:sz w:val="28"/>
          <w:szCs w:val="24"/>
          <w:lang w:eastAsia="ru-RU"/>
        </w:rPr>
        <w:object w:dxaOrig="240" w:dyaOrig="260">
          <v:shape id="_x0000_i1029" type="#_x0000_t75" style="width:12pt;height:12.75pt" o:ole="">
            <v:imagedata r:id="rId12" o:title=""/>
          </v:shape>
          <o:OLEObject Type="Embed" ProgID="Equation.DSMT4" ShapeID="_x0000_i1029" DrawAspect="Content" ObjectID="_1662192902" r:id="rId13"/>
        </w:object>
      </w:r>
      <w:r w:rsidRPr="008040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число </w:t>
      </w:r>
      <w:proofErr w:type="gramStart"/>
      <w:r w:rsidRPr="008040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наблюдений, </w:t>
      </w:r>
      <w:r w:rsidRPr="0080406D">
        <w:rPr>
          <w:rFonts w:ascii="Times New Roman" w:eastAsia="Times New Roman" w:hAnsi="Times New Roman" w:cs="Times New Roman"/>
          <w:position w:val="-6"/>
          <w:sz w:val="28"/>
          <w:szCs w:val="24"/>
          <w:lang w:eastAsia="ru-RU"/>
        </w:rPr>
        <w:object w:dxaOrig="300" w:dyaOrig="260">
          <v:shape id="_x0000_i1030" type="#_x0000_t75" style="width:15pt;height:12.75pt" o:ole="">
            <v:imagedata r:id="rId14" o:title=""/>
          </v:shape>
          <o:OLEObject Type="Embed" ProgID="Equation.DSMT4" ShapeID="_x0000_i1030" DrawAspect="Content" ObjectID="_1662192903" r:id="rId15"/>
        </w:object>
      </w:r>
      <w:r w:rsidRPr="008040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</w:t>
      </w:r>
      <w:proofErr w:type="gramEnd"/>
      <w:r w:rsidRPr="008040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число параметров при переменной </w:t>
      </w:r>
      <w:r w:rsidRPr="0080406D">
        <w:rPr>
          <w:rFonts w:ascii="Times New Roman" w:eastAsia="Times New Roman" w:hAnsi="Times New Roman" w:cs="Times New Roman"/>
          <w:position w:val="-6"/>
          <w:sz w:val="28"/>
          <w:szCs w:val="24"/>
          <w:lang w:eastAsia="ru-RU"/>
        </w:rPr>
        <w:object w:dxaOrig="240" w:dyaOrig="260">
          <v:shape id="_x0000_i1031" type="#_x0000_t75" style="width:12pt;height:12.75pt" o:ole="">
            <v:imagedata r:id="rId16" o:title=""/>
          </v:shape>
          <o:OLEObject Type="Embed" ProgID="Equation.DSMT4" ShapeID="_x0000_i1031" DrawAspect="Content" ObjectID="_1662192904" r:id="rId17"/>
        </w:object>
      </w:r>
      <w:r w:rsidR="00EE1D00" w:rsidRPr="00EE1D00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</w:p>
    <w:p w:rsidR="0080406D" w:rsidRDefault="0080406D" w:rsidP="00EE1D00">
      <w:pPr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0406D" w:rsidRPr="0080406D" w:rsidRDefault="0080406D" w:rsidP="0080406D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040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Фактическое значение </w:t>
      </w:r>
      <w:r w:rsidRPr="0080406D">
        <w:rPr>
          <w:rFonts w:ascii="Times New Roman" w:eastAsia="Times New Roman" w:hAnsi="Times New Roman" w:cs="Times New Roman"/>
          <w:position w:val="-4"/>
          <w:sz w:val="28"/>
          <w:szCs w:val="24"/>
          <w:lang w:eastAsia="ru-RU"/>
        </w:rPr>
        <w:object w:dxaOrig="300" w:dyaOrig="300">
          <v:shape id="_x0000_i1032" type="#_x0000_t75" style="width:15pt;height:15pt" o:ole="">
            <v:imagedata r:id="rId7" o:title=""/>
          </v:shape>
          <o:OLEObject Type="Embed" ProgID="Equation.DSMT4" ShapeID="_x0000_i1032" DrawAspect="Content" ObjectID="_1662192905" r:id="rId18"/>
        </w:object>
      </w:r>
      <w:r w:rsidRPr="0080406D">
        <w:rPr>
          <w:rFonts w:ascii="Times New Roman" w:eastAsia="Times New Roman" w:hAnsi="Times New Roman" w:cs="Times New Roman"/>
          <w:sz w:val="28"/>
          <w:szCs w:val="24"/>
          <w:lang w:eastAsia="ru-RU"/>
        </w:rPr>
        <w:t>-крите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рия Фишера (2</w:t>
      </w:r>
      <w:r w:rsidRPr="008040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сравнивается с табличным </w:t>
      </w:r>
      <w:proofErr w:type="gramStart"/>
      <w:r w:rsidRPr="008040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значением </w:t>
      </w:r>
      <w:r w:rsidRPr="0080406D">
        <w:rPr>
          <w:rFonts w:ascii="Times New Roman" w:eastAsia="Times New Roman" w:hAnsi="Times New Roman" w:cs="Times New Roman"/>
          <w:position w:val="-16"/>
          <w:sz w:val="28"/>
          <w:szCs w:val="24"/>
          <w:lang w:eastAsia="ru-RU"/>
        </w:rPr>
        <w:object w:dxaOrig="1960" w:dyaOrig="480">
          <v:shape id="_x0000_i1033" type="#_x0000_t75" style="width:98.25pt;height:24pt" o:ole="">
            <v:imagedata r:id="rId19" o:title=""/>
          </v:shape>
          <o:OLEObject Type="Embed" ProgID="Equation.DSMT4" ShapeID="_x0000_i1033" DrawAspect="Content" ObjectID="_1662192906" r:id="rId20"/>
        </w:object>
      </w:r>
      <w:r w:rsidRPr="008040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</w:t>
      </w:r>
      <w:proofErr w:type="gramEnd"/>
      <w:r w:rsidRPr="008040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уровне значимости </w:t>
      </w:r>
      <w:r w:rsidRPr="0080406D">
        <w:rPr>
          <w:rFonts w:ascii="Times New Roman" w:eastAsia="Times New Roman" w:hAnsi="Times New Roman" w:cs="Times New Roman"/>
          <w:position w:val="-6"/>
          <w:sz w:val="28"/>
          <w:szCs w:val="24"/>
          <w:lang w:eastAsia="ru-RU"/>
        </w:rPr>
        <w:object w:dxaOrig="279" w:dyaOrig="260">
          <v:shape id="_x0000_i1034" type="#_x0000_t75" style="width:13.5pt;height:12.75pt" o:ole="">
            <v:imagedata r:id="rId21" o:title=""/>
          </v:shape>
          <o:OLEObject Type="Embed" ProgID="Equation.DSMT4" ShapeID="_x0000_i1034" DrawAspect="Content" ObjectID="_1662192907" r:id="rId22"/>
        </w:object>
      </w:r>
      <w:r w:rsidRPr="008040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степенях свободы </w:t>
      </w:r>
      <w:r w:rsidRPr="0080406D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859" w:dyaOrig="420">
          <v:shape id="_x0000_i1035" type="#_x0000_t75" style="width:42.75pt;height:21pt" o:ole="">
            <v:imagedata r:id="rId23" o:title=""/>
          </v:shape>
          <o:OLEObject Type="Embed" ProgID="Equation.DSMT4" ShapeID="_x0000_i1035" DrawAspect="Content" ObjectID="_1662192908" r:id="rId24"/>
        </w:object>
      </w:r>
      <w:r w:rsidRPr="008040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Pr="0080406D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1740" w:dyaOrig="420">
          <v:shape id="_x0000_i1036" type="#_x0000_t75" style="width:87pt;height:21pt" o:ole="">
            <v:imagedata r:id="rId25" o:title=""/>
          </v:shape>
          <o:OLEObject Type="Embed" ProgID="Equation.DSMT4" ShapeID="_x0000_i1036" DrawAspect="Content" ObjectID="_1662192909" r:id="rId26"/>
        </w:object>
      </w:r>
      <w:r w:rsidRPr="008040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При этом, если фактическое значение </w:t>
      </w:r>
      <w:r w:rsidRPr="0080406D">
        <w:rPr>
          <w:rFonts w:ascii="Times New Roman" w:eastAsia="Times New Roman" w:hAnsi="Times New Roman" w:cs="Times New Roman"/>
          <w:position w:val="-4"/>
          <w:sz w:val="28"/>
          <w:szCs w:val="24"/>
          <w:lang w:eastAsia="ru-RU"/>
        </w:rPr>
        <w:object w:dxaOrig="300" w:dyaOrig="300">
          <v:shape id="_x0000_i1037" type="#_x0000_t75" style="width:15pt;height:15pt" o:ole="">
            <v:imagedata r:id="rId7" o:title=""/>
          </v:shape>
          <o:OLEObject Type="Embed" ProgID="Equation.DSMT4" ShapeID="_x0000_i1037" DrawAspect="Content" ObjectID="_1662192910" r:id="rId27"/>
        </w:object>
      </w:r>
      <w:r w:rsidRPr="0080406D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Pr="0080406D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критерия больше табличного, то признается статистическая значимость уравнения в целом.</w:t>
      </w:r>
    </w:p>
    <w:p w:rsidR="0080406D" w:rsidRPr="0080406D" w:rsidRDefault="0080406D" w:rsidP="0080406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040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парной линейной регрессии оценивается значимость не только уравнения в целом, но и отдельных его параметров. С этой целью по каждому из параметров определяется его стандартная </w:t>
      </w:r>
      <w:proofErr w:type="gramStart"/>
      <w:r w:rsidRPr="008040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ошибка: </w:t>
      </w:r>
      <w:r w:rsidRPr="0080406D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380" w:dyaOrig="440">
          <v:shape id="_x0000_i1038" type="#_x0000_t75" style="width:18.75pt;height:22.5pt" o:ole="">
            <v:imagedata r:id="rId28" o:title=""/>
          </v:shape>
          <o:OLEObject Type="Embed" ProgID="Equation.DSMT4" ShapeID="_x0000_i1038" DrawAspect="Content" ObjectID="_1662192911" r:id="rId29"/>
        </w:object>
      </w:r>
      <w:r w:rsidRPr="008040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</w:t>
      </w:r>
      <w:proofErr w:type="gramEnd"/>
      <w:r w:rsidRPr="008040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80406D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400" w:dyaOrig="440">
          <v:shape id="_x0000_i1039" type="#_x0000_t75" style="width:20.25pt;height:22.5pt" o:ole="">
            <v:imagedata r:id="rId30" o:title=""/>
          </v:shape>
          <o:OLEObject Type="Embed" ProgID="Equation.DSMT4" ShapeID="_x0000_i1039" DrawAspect="Content" ObjectID="_1662192912" r:id="rId31"/>
        </w:object>
      </w:r>
      <w:r w:rsidRPr="0080406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80406D" w:rsidRPr="0080406D" w:rsidRDefault="0080406D" w:rsidP="0080406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0406D">
        <w:rPr>
          <w:rFonts w:ascii="Times New Roman" w:eastAsia="Times New Roman" w:hAnsi="Times New Roman" w:cs="Times New Roman"/>
          <w:sz w:val="28"/>
          <w:szCs w:val="24"/>
          <w:lang w:eastAsia="ru-RU"/>
        </w:rPr>
        <w:t>Стандартная ошибка коэффициента регрессии определяется по формуле:</w:t>
      </w:r>
    </w:p>
    <w:p w:rsidR="0080406D" w:rsidRPr="0080406D" w:rsidRDefault="0080406D" w:rsidP="0080406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0406D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80406D">
        <w:rPr>
          <w:rFonts w:ascii="Times New Roman" w:eastAsia="Times New Roman" w:hAnsi="Times New Roman" w:cs="Times New Roman"/>
          <w:position w:val="-48"/>
          <w:sz w:val="28"/>
          <w:szCs w:val="20"/>
          <w:lang w:eastAsia="ru-RU"/>
        </w:rPr>
        <w:object w:dxaOrig="3720" w:dyaOrig="1080">
          <v:shape id="_x0000_i1040" type="#_x0000_t75" style="width:186pt;height:54pt" o:ole="">
            <v:imagedata r:id="rId32" o:title=""/>
          </v:shape>
          <o:OLEObject Type="Embed" ProgID="Equation.DSMT4" ShapeID="_x0000_i1040" DrawAspect="Content" ObjectID="_1662192913" r:id="rId33"/>
        </w:object>
      </w:r>
      <w:r w:rsidRPr="0080406D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80406D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80406D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80406D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80406D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80406D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(3</w:t>
      </w:r>
      <w:r w:rsidRPr="0080406D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</w:p>
    <w:p w:rsidR="0080406D" w:rsidRDefault="0080406D" w:rsidP="008040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gramStart"/>
      <w:r w:rsidRPr="0080406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где </w:t>
      </w:r>
      <w:r w:rsidRPr="0080406D">
        <w:rPr>
          <w:rFonts w:ascii="Times New Roman" w:eastAsia="Times New Roman" w:hAnsi="Times New Roman" w:cs="Times New Roman"/>
          <w:position w:val="-30"/>
          <w:sz w:val="28"/>
          <w:szCs w:val="32"/>
          <w:lang w:eastAsia="ru-RU"/>
        </w:rPr>
        <w:object w:dxaOrig="2460" w:dyaOrig="1080">
          <v:shape id="_x0000_i1041" type="#_x0000_t75" style="width:123pt;height:54pt" o:ole="">
            <v:imagedata r:id="rId34" o:title=""/>
          </v:shape>
          <o:OLEObject Type="Embed" ProgID="Equation.DSMT4" ShapeID="_x0000_i1041" DrawAspect="Content" ObjectID="_1662192914" r:id="rId35"/>
        </w:object>
      </w:r>
      <w:r w:rsidRPr="0080406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</w:t>
      </w:r>
      <w:proofErr w:type="gramEnd"/>
      <w:r w:rsidRPr="0080406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остаточная дисперсия на одну степень свободы.</w:t>
      </w:r>
    </w:p>
    <w:p w:rsidR="007A58DD" w:rsidRDefault="007A58DD" w:rsidP="007A58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7A58DD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оценки существенности коэффициента регрессии его величина сравнивается с его стандартной ошибкой, т.е. определя</w:t>
      </w:r>
      <w:r w:rsidRPr="007A58DD">
        <w:rPr>
          <w:rFonts w:ascii="Times New Roman" w:eastAsia="Times New Roman" w:hAnsi="Times New Roman" w:cs="Times New Roman"/>
          <w:sz w:val="28"/>
          <w:lang w:eastAsia="ru-RU"/>
        </w:rPr>
        <w:t xml:space="preserve">ется фактическое значение </w:t>
      </w:r>
      <w:r w:rsidRPr="007A58DD">
        <w:rPr>
          <w:rFonts w:ascii="Times New Roman" w:eastAsia="Times New Roman" w:hAnsi="Times New Roman" w:cs="Times New Roman"/>
          <w:position w:val="-6"/>
          <w:sz w:val="28"/>
          <w:szCs w:val="24"/>
          <w:lang w:eastAsia="ru-RU"/>
        </w:rPr>
        <w:object w:dxaOrig="160" w:dyaOrig="279">
          <v:shape id="_x0000_i1042" type="#_x0000_t75" style="width:8.25pt;height:15pt" o:ole="">
            <v:imagedata r:id="rId36" o:title=""/>
          </v:shape>
          <o:OLEObject Type="Embed" ProgID="Equation.DSMT4" ShapeID="_x0000_i1042" DrawAspect="Content" ObjectID="_1662192915" r:id="rId37"/>
        </w:object>
      </w:r>
      <w:r w:rsidRPr="007A58DD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Pr="007A58DD">
        <w:rPr>
          <w:rFonts w:ascii="Times New Roman" w:eastAsia="Times New Roman" w:hAnsi="Times New Roman" w:cs="Times New Roman"/>
          <w:sz w:val="28"/>
          <w:lang w:eastAsia="ru-RU"/>
        </w:rPr>
        <w:t xml:space="preserve">критерия </w:t>
      </w:r>
      <w:proofErr w:type="gramStart"/>
      <w:r w:rsidRPr="007A58DD">
        <w:rPr>
          <w:rFonts w:ascii="Times New Roman" w:eastAsia="Times New Roman" w:hAnsi="Times New Roman" w:cs="Times New Roman"/>
          <w:sz w:val="28"/>
          <w:lang w:eastAsia="ru-RU"/>
        </w:rPr>
        <w:t xml:space="preserve">Стьюдента: </w:t>
      </w:r>
      <w:r w:rsidRPr="007A58DD">
        <w:rPr>
          <w:rFonts w:ascii="Times New Roman" w:eastAsia="Times New Roman" w:hAnsi="Times New Roman" w:cs="Times New Roman"/>
          <w:position w:val="-38"/>
          <w:sz w:val="28"/>
          <w:lang w:eastAsia="ru-RU"/>
        </w:rPr>
        <w:object w:dxaOrig="999" w:dyaOrig="880">
          <v:shape id="_x0000_i1043" type="#_x0000_t75" style="width:49.5pt;height:44.25pt" o:ole="">
            <v:imagedata r:id="rId38" o:title=""/>
          </v:shape>
          <o:OLEObject Type="Embed" ProgID="Equation.DSMT4" ShapeID="_x0000_i1043" DrawAspect="Content" ObjectID="_1662192916" r:id="rId39"/>
        </w:object>
      </w:r>
      <w:r w:rsidRPr="007A58DD">
        <w:rPr>
          <w:rFonts w:ascii="Times New Roman" w:eastAsia="Times New Roman" w:hAnsi="Times New Roman" w:cs="Times New Roman"/>
          <w:sz w:val="28"/>
          <w:lang w:eastAsia="ru-RU"/>
        </w:rPr>
        <w:t xml:space="preserve"> которое</w:t>
      </w:r>
      <w:proofErr w:type="gramEnd"/>
      <w:r w:rsidRPr="007A58DD">
        <w:rPr>
          <w:rFonts w:ascii="Times New Roman" w:eastAsia="Times New Roman" w:hAnsi="Times New Roman" w:cs="Times New Roman"/>
          <w:sz w:val="28"/>
          <w:lang w:eastAsia="ru-RU"/>
        </w:rPr>
        <w:t xml:space="preserve"> затем сравнивается с табличным значением при определенном уровне значимости </w:t>
      </w:r>
      <w:r w:rsidRPr="007A58DD">
        <w:rPr>
          <w:rFonts w:ascii="Times New Roman" w:eastAsia="Times New Roman" w:hAnsi="Times New Roman" w:cs="Times New Roman"/>
          <w:position w:val="-6"/>
          <w:sz w:val="28"/>
          <w:lang w:eastAsia="ru-RU"/>
        </w:rPr>
        <w:object w:dxaOrig="279" w:dyaOrig="260">
          <v:shape id="_x0000_i1044" type="#_x0000_t75" style="width:13.5pt;height:12.75pt" o:ole="">
            <v:imagedata r:id="rId40" o:title=""/>
          </v:shape>
          <o:OLEObject Type="Embed" ProgID="Equation.DSMT4" ShapeID="_x0000_i1044" DrawAspect="Content" ObjectID="_1662192917" r:id="rId41"/>
        </w:object>
      </w:r>
      <w:r w:rsidRPr="007A58DD">
        <w:rPr>
          <w:rFonts w:ascii="Times New Roman" w:eastAsia="Times New Roman" w:hAnsi="Times New Roman" w:cs="Times New Roman"/>
          <w:sz w:val="28"/>
          <w:lang w:eastAsia="ru-RU"/>
        </w:rPr>
        <w:t xml:space="preserve"> и числе степеней свободы </w:t>
      </w:r>
      <w:r w:rsidRPr="007A58DD">
        <w:rPr>
          <w:rFonts w:ascii="Times New Roman" w:eastAsia="Times New Roman" w:hAnsi="Times New Roman" w:cs="Times New Roman"/>
          <w:position w:val="-16"/>
          <w:sz w:val="28"/>
          <w:lang w:eastAsia="ru-RU"/>
        </w:rPr>
        <w:object w:dxaOrig="1400" w:dyaOrig="480">
          <v:shape id="_x0000_i1045" type="#_x0000_t75" style="width:69.75pt;height:24pt" o:ole="">
            <v:imagedata r:id="rId42" o:title=""/>
          </v:shape>
          <o:OLEObject Type="Embed" ProgID="Equation.DSMT4" ShapeID="_x0000_i1045" DrawAspect="Content" ObjectID="_1662192918" r:id="rId43"/>
        </w:object>
      </w:r>
      <w:r w:rsidRPr="007A58DD">
        <w:rPr>
          <w:rFonts w:ascii="Times New Roman" w:eastAsia="Times New Roman" w:hAnsi="Times New Roman" w:cs="Times New Roman"/>
          <w:sz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Если фактическое значение </w:t>
      </w:r>
      <w:r w:rsidRPr="007A58DD">
        <w:rPr>
          <w:rFonts w:ascii="Times New Roman" w:eastAsia="Times New Roman" w:hAnsi="Times New Roman" w:cs="Times New Roman"/>
          <w:position w:val="-6"/>
          <w:sz w:val="28"/>
          <w:szCs w:val="24"/>
          <w:lang w:eastAsia="ru-RU"/>
        </w:rPr>
        <w:object w:dxaOrig="160" w:dyaOrig="279">
          <v:shape id="_x0000_i1046" type="#_x0000_t75" style="width:8.25pt;height:15pt" o:ole="">
            <v:imagedata r:id="rId36" o:title=""/>
          </v:shape>
          <o:OLEObject Type="Embed" ProgID="Equation.DSMT4" ShapeID="_x0000_i1046" DrawAspect="Content" ObjectID="_1662192919" r:id="rId44"/>
        </w:object>
      </w:r>
      <w:r w:rsidRPr="007A58DD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Pr="007A58DD">
        <w:rPr>
          <w:rFonts w:ascii="Times New Roman" w:eastAsia="Times New Roman" w:hAnsi="Times New Roman" w:cs="Times New Roman"/>
          <w:sz w:val="28"/>
          <w:lang w:eastAsia="ru-RU"/>
        </w:rPr>
        <w:t xml:space="preserve">критерия Стьюдента 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больше табличного, коэффициент считается статистически значимым, в противном случае значение коэффициента считается равным нулю. </w:t>
      </w:r>
    </w:p>
    <w:p w:rsidR="007A58DD" w:rsidRDefault="007A58DD" w:rsidP="007A58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7A58DD">
        <w:rPr>
          <w:rFonts w:ascii="Times New Roman" w:eastAsia="Times New Roman" w:hAnsi="Times New Roman" w:cs="Times New Roman"/>
          <w:sz w:val="28"/>
          <w:lang w:eastAsia="ru-RU"/>
        </w:rPr>
        <w:t xml:space="preserve">Доверительный интервал для коэффициента регрессии определяется </w:t>
      </w:r>
      <w:proofErr w:type="gramStart"/>
      <w:r w:rsidRPr="007A58DD">
        <w:rPr>
          <w:rFonts w:ascii="Times New Roman" w:eastAsia="Times New Roman" w:hAnsi="Times New Roman" w:cs="Times New Roman"/>
          <w:sz w:val="28"/>
          <w:lang w:eastAsia="ru-RU"/>
        </w:rPr>
        <w:t xml:space="preserve">как </w:t>
      </w:r>
      <w:r w:rsidRPr="007A58DD">
        <w:rPr>
          <w:rFonts w:ascii="Times New Roman" w:eastAsia="Times New Roman" w:hAnsi="Times New Roman" w:cs="Times New Roman"/>
          <w:position w:val="-14"/>
          <w:sz w:val="28"/>
          <w:lang w:eastAsia="ru-RU"/>
        </w:rPr>
        <w:object w:dxaOrig="1480" w:dyaOrig="440">
          <v:shape id="_x0000_i1047" type="#_x0000_t75" style="width:74.25pt;height:22.5pt" o:ole="">
            <v:imagedata r:id="rId45" o:title=""/>
          </v:shape>
          <o:OLEObject Type="Embed" ProgID="Equation.DSMT4" ShapeID="_x0000_i1047" DrawAspect="Content" ObjectID="_1662192920" r:id="rId46"/>
        </w:object>
      </w:r>
      <w:r w:rsidRPr="007A58DD">
        <w:rPr>
          <w:rFonts w:ascii="Times New Roman" w:eastAsia="Times New Roman" w:hAnsi="Times New Roman" w:cs="Times New Roman"/>
          <w:sz w:val="28"/>
          <w:lang w:eastAsia="ru-RU"/>
        </w:rPr>
        <w:t>.</w:t>
      </w:r>
      <w:proofErr w:type="gramEnd"/>
    </w:p>
    <w:p w:rsidR="009A058D" w:rsidRPr="009A058D" w:rsidRDefault="009A058D" w:rsidP="009A058D">
      <w:pPr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A058D">
        <w:rPr>
          <w:rFonts w:ascii="Times New Roman" w:eastAsia="Times New Roman" w:hAnsi="Times New Roman" w:cs="Times New Roman"/>
          <w:sz w:val="28"/>
          <w:lang w:eastAsia="ru-RU"/>
        </w:rPr>
        <w:t xml:space="preserve">Стандартная ошибка </w:t>
      </w:r>
      <w:proofErr w:type="gramStart"/>
      <w:r w:rsidRPr="009A058D">
        <w:rPr>
          <w:rFonts w:ascii="Times New Roman" w:eastAsia="Times New Roman" w:hAnsi="Times New Roman" w:cs="Times New Roman"/>
          <w:sz w:val="28"/>
          <w:lang w:eastAsia="ru-RU"/>
        </w:rPr>
        <w:t xml:space="preserve">параметра </w:t>
      </w:r>
      <w:r w:rsidRPr="009A058D">
        <w:rPr>
          <w:rFonts w:ascii="Times New Roman" w:eastAsia="Times New Roman" w:hAnsi="Times New Roman" w:cs="Times New Roman"/>
          <w:position w:val="-6"/>
          <w:sz w:val="28"/>
          <w:lang w:eastAsia="ru-RU"/>
        </w:rPr>
        <w:object w:dxaOrig="240" w:dyaOrig="260">
          <v:shape id="_x0000_i1048" type="#_x0000_t75" style="width:12pt;height:12.75pt" o:ole="">
            <v:imagedata r:id="rId47" o:title=""/>
          </v:shape>
          <o:OLEObject Type="Embed" ProgID="Equation.DSMT4" ShapeID="_x0000_i1048" DrawAspect="Content" ObjectID="_1662192921" r:id="rId48"/>
        </w:object>
      </w:r>
      <w:r w:rsidRPr="009A058D">
        <w:rPr>
          <w:rFonts w:ascii="Times New Roman" w:eastAsia="Times New Roman" w:hAnsi="Times New Roman" w:cs="Times New Roman"/>
          <w:sz w:val="28"/>
          <w:lang w:eastAsia="ru-RU"/>
        </w:rPr>
        <w:t xml:space="preserve"> определяется</w:t>
      </w:r>
      <w:proofErr w:type="gramEnd"/>
      <w:r w:rsidRPr="009A058D">
        <w:rPr>
          <w:rFonts w:ascii="Times New Roman" w:eastAsia="Times New Roman" w:hAnsi="Times New Roman" w:cs="Times New Roman"/>
          <w:sz w:val="28"/>
          <w:lang w:eastAsia="ru-RU"/>
        </w:rPr>
        <w:t xml:space="preserve"> по формуле:</w:t>
      </w:r>
    </w:p>
    <w:p w:rsidR="009A058D" w:rsidRPr="009A058D" w:rsidRDefault="009A058D" w:rsidP="009A058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A058D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9A058D">
        <w:rPr>
          <w:rFonts w:ascii="Times New Roman" w:eastAsia="Times New Roman" w:hAnsi="Times New Roman" w:cs="Times New Roman"/>
          <w:position w:val="-48"/>
          <w:sz w:val="28"/>
          <w:lang w:eastAsia="ru-RU"/>
        </w:rPr>
        <w:object w:dxaOrig="5319" w:dyaOrig="1140">
          <v:shape id="_x0000_i1049" type="#_x0000_t75" style="width:266.25pt;height:57pt" o:ole="">
            <v:imagedata r:id="rId49" o:title=""/>
          </v:shape>
          <o:OLEObject Type="Embed" ProgID="Equation.DSMT4" ShapeID="_x0000_i1049" DrawAspect="Content" ObjectID="_1662192922" r:id="rId50"/>
        </w:object>
      </w:r>
      <w:r w:rsidRPr="009A058D">
        <w:rPr>
          <w:rFonts w:ascii="Times New Roman" w:eastAsia="Times New Roman" w:hAnsi="Times New Roman" w:cs="Times New Roman"/>
          <w:sz w:val="28"/>
          <w:lang w:eastAsia="ru-RU"/>
        </w:rPr>
        <w:t>.</w:t>
      </w:r>
      <w:r w:rsidRPr="009A058D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9A058D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9A058D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  </w:t>
      </w:r>
      <w:r w:rsidR="0096058C">
        <w:rPr>
          <w:rFonts w:ascii="Times New Roman" w:eastAsia="Times New Roman" w:hAnsi="Times New Roman" w:cs="Times New Roman"/>
          <w:sz w:val="28"/>
          <w:lang w:eastAsia="ru-RU"/>
        </w:rPr>
        <w:t>(4</w:t>
      </w:r>
      <w:r w:rsidRPr="009A058D">
        <w:rPr>
          <w:rFonts w:ascii="Times New Roman" w:eastAsia="Times New Roman" w:hAnsi="Times New Roman" w:cs="Times New Roman"/>
          <w:sz w:val="28"/>
          <w:lang w:eastAsia="ru-RU"/>
        </w:rPr>
        <w:t>)</w:t>
      </w:r>
    </w:p>
    <w:p w:rsidR="009A058D" w:rsidRDefault="009A058D" w:rsidP="009A058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A058D">
        <w:rPr>
          <w:rFonts w:ascii="Times New Roman" w:eastAsia="Times New Roman" w:hAnsi="Times New Roman" w:cs="Times New Roman"/>
          <w:sz w:val="28"/>
          <w:lang w:eastAsia="ru-RU"/>
        </w:rPr>
        <w:t xml:space="preserve">Процедура оценивания существенности данного параметра не отличается от рассмотренной выше для коэффициента регрессии. </w:t>
      </w:r>
      <w:r w:rsidRPr="009A058D">
        <w:rPr>
          <w:rFonts w:ascii="Times New Roman" w:eastAsia="Times New Roman" w:hAnsi="Times New Roman" w:cs="Times New Roman"/>
          <w:sz w:val="28"/>
          <w:lang w:eastAsia="ru-RU"/>
        </w:rPr>
        <w:lastRenderedPageBreak/>
        <w:t xml:space="preserve">Вычисляется </w:t>
      </w:r>
      <w:r w:rsidRPr="009A058D">
        <w:rPr>
          <w:rFonts w:ascii="Times New Roman" w:eastAsia="Times New Roman" w:hAnsi="Times New Roman" w:cs="Times New Roman"/>
          <w:position w:val="-6"/>
          <w:sz w:val="28"/>
          <w:lang w:eastAsia="ru-RU"/>
        </w:rPr>
        <w:object w:dxaOrig="160" w:dyaOrig="279">
          <v:shape id="_x0000_i1050" type="#_x0000_t75" style="width:8.25pt;height:13.5pt" o:ole="">
            <v:imagedata r:id="rId36" o:title=""/>
          </v:shape>
          <o:OLEObject Type="Embed" ProgID="Equation.DSMT4" ShapeID="_x0000_i1050" DrawAspect="Content" ObjectID="_1662192923" r:id="rId51"/>
        </w:object>
      </w:r>
      <w:r w:rsidRPr="009A058D">
        <w:rPr>
          <w:rFonts w:ascii="Times New Roman" w:eastAsia="Times New Roman" w:hAnsi="Times New Roman" w:cs="Times New Roman"/>
          <w:sz w:val="28"/>
          <w:lang w:eastAsia="ru-RU"/>
        </w:rPr>
        <w:t>-критерий</w:t>
      </w:r>
      <w:proofErr w:type="gramStart"/>
      <w:r w:rsidRPr="009A058D">
        <w:rPr>
          <w:rFonts w:ascii="Times New Roman" w:eastAsia="Times New Roman" w:hAnsi="Times New Roman" w:cs="Times New Roman"/>
          <w:sz w:val="28"/>
          <w:lang w:eastAsia="ru-RU"/>
        </w:rPr>
        <w:t xml:space="preserve">: </w:t>
      </w:r>
      <w:r w:rsidRPr="009A058D">
        <w:rPr>
          <w:rFonts w:ascii="Times New Roman" w:eastAsia="Times New Roman" w:hAnsi="Times New Roman" w:cs="Times New Roman"/>
          <w:position w:val="-38"/>
          <w:sz w:val="28"/>
          <w:lang w:eastAsia="ru-RU"/>
        </w:rPr>
        <w:object w:dxaOrig="1020" w:dyaOrig="880">
          <v:shape id="_x0000_i1051" type="#_x0000_t75" style="width:51pt;height:44.25pt" o:ole="">
            <v:imagedata r:id="rId52" o:title=""/>
          </v:shape>
          <o:OLEObject Type="Embed" ProgID="Equation.DSMT4" ShapeID="_x0000_i1051" DrawAspect="Content" ObjectID="_1662192924" r:id="rId53"/>
        </w:object>
      </w:r>
      <w:r w:rsidRPr="009A058D">
        <w:rPr>
          <w:rFonts w:ascii="Times New Roman" w:eastAsia="Times New Roman" w:hAnsi="Times New Roman" w:cs="Times New Roman"/>
          <w:sz w:val="28"/>
          <w:lang w:eastAsia="ru-RU"/>
        </w:rPr>
        <w:t>,</w:t>
      </w:r>
      <w:proofErr w:type="gramEnd"/>
      <w:r w:rsidRPr="009A058D">
        <w:rPr>
          <w:rFonts w:ascii="Times New Roman" w:eastAsia="Times New Roman" w:hAnsi="Times New Roman" w:cs="Times New Roman"/>
          <w:sz w:val="28"/>
          <w:lang w:eastAsia="ru-RU"/>
        </w:rPr>
        <w:t xml:space="preserve"> его величина сравнивается с табличным значением при </w:t>
      </w:r>
      <w:r w:rsidRPr="009A058D">
        <w:rPr>
          <w:rFonts w:ascii="Times New Roman" w:eastAsia="Times New Roman" w:hAnsi="Times New Roman" w:cs="Times New Roman"/>
          <w:position w:val="-6"/>
          <w:sz w:val="28"/>
          <w:lang w:eastAsia="ru-RU"/>
        </w:rPr>
        <w:object w:dxaOrig="1140" w:dyaOrig="320">
          <v:shape id="_x0000_i1052" type="#_x0000_t75" style="width:57pt;height:15.75pt" o:ole="">
            <v:imagedata r:id="rId54" o:title=""/>
          </v:shape>
          <o:OLEObject Type="Embed" ProgID="Equation.DSMT4" ShapeID="_x0000_i1052" DrawAspect="Content" ObjectID="_1662192925" r:id="rId55"/>
        </w:object>
      </w:r>
      <w:r w:rsidRPr="009A058D">
        <w:rPr>
          <w:rFonts w:ascii="Times New Roman" w:eastAsia="Times New Roman" w:hAnsi="Times New Roman" w:cs="Times New Roman"/>
          <w:sz w:val="28"/>
          <w:lang w:eastAsia="ru-RU"/>
        </w:rPr>
        <w:t xml:space="preserve"> степенях свободы.</w:t>
      </w:r>
    </w:p>
    <w:p w:rsidR="0096058C" w:rsidRPr="0096058C" w:rsidRDefault="0096058C" w:rsidP="0096058C">
      <w:pPr>
        <w:autoSpaceDE w:val="0"/>
        <w:autoSpaceDN w:val="0"/>
        <w:adjustRightInd w:val="0"/>
        <w:spacing w:after="0" w:line="348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6058C">
        <w:rPr>
          <w:rFonts w:ascii="Times New Roman" w:eastAsia="Times New Roman" w:hAnsi="Times New Roman" w:cs="Times New Roman"/>
          <w:sz w:val="28"/>
          <w:lang w:eastAsia="ru-RU"/>
        </w:rPr>
        <w:t xml:space="preserve">В прогнозных расчетах по уравнению регрессии определяется </w:t>
      </w:r>
      <w:proofErr w:type="gramStart"/>
      <w:r w:rsidRPr="0096058C">
        <w:rPr>
          <w:rFonts w:ascii="Times New Roman" w:eastAsia="Times New Roman" w:hAnsi="Times New Roman" w:cs="Times New Roman"/>
          <w:sz w:val="28"/>
          <w:lang w:eastAsia="ru-RU"/>
        </w:rPr>
        <w:t xml:space="preserve">предсказываемое </w:t>
      </w:r>
      <w:r w:rsidRPr="0096058C">
        <w:rPr>
          <w:rFonts w:ascii="Times New Roman" w:eastAsia="Times New Roman" w:hAnsi="Times New Roman" w:cs="Times New Roman"/>
          <w:position w:val="-18"/>
          <w:sz w:val="28"/>
          <w:lang w:eastAsia="ru-RU"/>
        </w:rPr>
        <w:object w:dxaOrig="380" w:dyaOrig="560">
          <v:shape id="_x0000_i1053" type="#_x0000_t75" style="width:18.75pt;height:27.75pt" o:ole="">
            <v:imagedata r:id="rId56" o:title=""/>
          </v:shape>
          <o:OLEObject Type="Embed" ProgID="Equation.DSMT4" ShapeID="_x0000_i1053" DrawAspect="Content" ObjectID="_1662192926" r:id="rId57"/>
        </w:object>
      </w:r>
      <w:r w:rsidRPr="0096058C">
        <w:rPr>
          <w:rFonts w:ascii="Times New Roman" w:eastAsia="Times New Roman" w:hAnsi="Times New Roman" w:cs="Times New Roman"/>
          <w:sz w:val="28"/>
          <w:lang w:eastAsia="ru-RU"/>
        </w:rPr>
        <w:t xml:space="preserve"> значение</w:t>
      </w:r>
      <w:proofErr w:type="gramEnd"/>
      <w:r w:rsidRPr="0096058C">
        <w:rPr>
          <w:rFonts w:ascii="Times New Roman" w:eastAsia="Times New Roman" w:hAnsi="Times New Roman" w:cs="Times New Roman"/>
          <w:sz w:val="28"/>
          <w:lang w:eastAsia="ru-RU"/>
        </w:rPr>
        <w:t xml:space="preserve"> как точечный прогноз </w:t>
      </w:r>
      <w:r w:rsidRPr="0096058C">
        <w:rPr>
          <w:rFonts w:ascii="Times New Roman" w:eastAsia="Times New Roman" w:hAnsi="Times New Roman" w:cs="Times New Roman"/>
          <w:position w:val="-14"/>
          <w:sz w:val="28"/>
          <w:lang w:eastAsia="ru-RU"/>
        </w:rPr>
        <w:object w:dxaOrig="360" w:dyaOrig="520">
          <v:shape id="_x0000_i1054" type="#_x0000_t75" style="width:18pt;height:26.25pt" o:ole="">
            <v:imagedata r:id="rId58" o:title=""/>
          </v:shape>
          <o:OLEObject Type="Embed" ProgID="Equation.DSMT4" ShapeID="_x0000_i1054" DrawAspect="Content" ObjectID="_1662192927" r:id="rId59"/>
        </w:object>
      </w:r>
      <w:r w:rsidRPr="0096058C">
        <w:rPr>
          <w:rFonts w:ascii="Times New Roman" w:eastAsia="Times New Roman" w:hAnsi="Times New Roman" w:cs="Times New Roman"/>
          <w:sz w:val="28"/>
          <w:lang w:eastAsia="ru-RU"/>
        </w:rPr>
        <w:t xml:space="preserve"> при </w:t>
      </w:r>
      <w:r w:rsidRPr="0096058C">
        <w:rPr>
          <w:rFonts w:ascii="Times New Roman" w:eastAsia="Times New Roman" w:hAnsi="Times New Roman" w:cs="Times New Roman"/>
          <w:position w:val="-16"/>
          <w:sz w:val="28"/>
          <w:lang w:eastAsia="ru-RU"/>
        </w:rPr>
        <w:object w:dxaOrig="960" w:dyaOrig="460">
          <v:shape id="_x0000_i1055" type="#_x0000_t75" style="width:48pt;height:23.25pt" o:ole="">
            <v:imagedata r:id="rId60" o:title=""/>
          </v:shape>
          <o:OLEObject Type="Embed" ProgID="Equation.DSMT4" ShapeID="_x0000_i1055" DrawAspect="Content" ObjectID="_1662192928" r:id="rId61"/>
        </w:object>
      </w:r>
      <w:r w:rsidRPr="0096058C">
        <w:rPr>
          <w:rFonts w:ascii="Times New Roman" w:eastAsia="Times New Roman" w:hAnsi="Times New Roman" w:cs="Times New Roman"/>
          <w:sz w:val="28"/>
          <w:lang w:eastAsia="ru-RU"/>
        </w:rPr>
        <w:t xml:space="preserve">, т.е. путем подстановки в уравнение регрессии </w:t>
      </w:r>
      <w:r w:rsidRPr="0096058C">
        <w:rPr>
          <w:rFonts w:ascii="Times New Roman" w:eastAsia="Times New Roman" w:hAnsi="Times New Roman" w:cs="Times New Roman"/>
          <w:position w:val="-14"/>
          <w:sz w:val="28"/>
          <w:lang w:eastAsia="ru-RU"/>
        </w:rPr>
        <w:object w:dxaOrig="1660" w:dyaOrig="520">
          <v:shape id="_x0000_i1056" type="#_x0000_t75" style="width:83.25pt;height:26.25pt" o:ole="">
            <v:imagedata r:id="rId62" o:title=""/>
          </v:shape>
          <o:OLEObject Type="Embed" ProgID="Equation.DSMT4" ShapeID="_x0000_i1056" DrawAspect="Content" ObjectID="_1662192929" r:id="rId63"/>
        </w:object>
      </w:r>
      <w:r w:rsidRPr="0096058C">
        <w:rPr>
          <w:rFonts w:ascii="Times New Roman" w:eastAsia="Times New Roman" w:hAnsi="Times New Roman" w:cs="Times New Roman"/>
          <w:sz w:val="28"/>
          <w:lang w:eastAsia="ru-RU"/>
        </w:rPr>
        <w:t xml:space="preserve"> соответствующего значения </w:t>
      </w:r>
      <w:r w:rsidRPr="0096058C">
        <w:rPr>
          <w:rFonts w:ascii="Times New Roman" w:eastAsia="Times New Roman" w:hAnsi="Times New Roman" w:cs="Times New Roman"/>
          <w:position w:val="-6"/>
          <w:sz w:val="28"/>
          <w:lang w:eastAsia="ru-RU"/>
        </w:rPr>
        <w:object w:dxaOrig="240" w:dyaOrig="260">
          <v:shape id="_x0000_i1057" type="#_x0000_t75" style="width:12pt;height:12.75pt" o:ole="">
            <v:imagedata r:id="rId64" o:title=""/>
          </v:shape>
          <o:OLEObject Type="Embed" ProgID="Equation.DSMT4" ShapeID="_x0000_i1057" DrawAspect="Content" ObjectID="_1662192930" r:id="rId65"/>
        </w:object>
      </w:r>
      <w:r w:rsidRPr="0096058C">
        <w:rPr>
          <w:rFonts w:ascii="Times New Roman" w:eastAsia="Times New Roman" w:hAnsi="Times New Roman" w:cs="Times New Roman"/>
          <w:sz w:val="28"/>
          <w:lang w:eastAsia="ru-RU"/>
        </w:rPr>
        <w:t xml:space="preserve">. Однако точечный прогноз явно </w:t>
      </w:r>
      <w:proofErr w:type="gramStart"/>
      <w:r w:rsidRPr="0096058C">
        <w:rPr>
          <w:rFonts w:ascii="Times New Roman" w:eastAsia="Times New Roman" w:hAnsi="Times New Roman" w:cs="Times New Roman"/>
          <w:sz w:val="28"/>
          <w:lang w:eastAsia="ru-RU"/>
        </w:rPr>
        <w:t>не реален</w:t>
      </w:r>
      <w:proofErr w:type="gramEnd"/>
      <w:r w:rsidRPr="0096058C">
        <w:rPr>
          <w:rFonts w:ascii="Times New Roman" w:eastAsia="Times New Roman" w:hAnsi="Times New Roman" w:cs="Times New Roman"/>
          <w:sz w:val="28"/>
          <w:lang w:eastAsia="ru-RU"/>
        </w:rPr>
        <w:t xml:space="preserve">. Поэтому он дополняется расчетом стандартной </w:t>
      </w:r>
      <w:proofErr w:type="gramStart"/>
      <w:r w:rsidRPr="0096058C">
        <w:rPr>
          <w:rFonts w:ascii="Times New Roman" w:eastAsia="Times New Roman" w:hAnsi="Times New Roman" w:cs="Times New Roman"/>
          <w:sz w:val="28"/>
          <w:lang w:eastAsia="ru-RU"/>
        </w:rPr>
        <w:t xml:space="preserve">ошибки </w:t>
      </w:r>
      <w:r w:rsidRPr="0096058C">
        <w:rPr>
          <w:rFonts w:ascii="Times New Roman" w:eastAsia="Times New Roman" w:hAnsi="Times New Roman" w:cs="Times New Roman"/>
          <w:position w:val="-18"/>
          <w:sz w:val="28"/>
          <w:lang w:eastAsia="ru-RU"/>
        </w:rPr>
        <w:object w:dxaOrig="380" w:dyaOrig="560">
          <v:shape id="_x0000_i1058" type="#_x0000_t75" style="width:18.75pt;height:27.75pt" o:ole="">
            <v:imagedata r:id="rId56" o:title=""/>
          </v:shape>
          <o:OLEObject Type="Embed" ProgID="Equation.DSMT4" ShapeID="_x0000_i1058" DrawAspect="Content" ObjectID="_1662192931" r:id="rId66"/>
        </w:object>
      </w:r>
      <w:r w:rsidRPr="0096058C">
        <w:rPr>
          <w:rFonts w:ascii="Times New Roman" w:eastAsia="Times New Roman" w:hAnsi="Times New Roman" w:cs="Times New Roman"/>
          <w:sz w:val="28"/>
          <w:lang w:eastAsia="ru-RU"/>
        </w:rPr>
        <w:t>,</w:t>
      </w:r>
      <w:proofErr w:type="gramEnd"/>
      <w:r w:rsidRPr="0096058C">
        <w:rPr>
          <w:rFonts w:ascii="Times New Roman" w:eastAsia="Times New Roman" w:hAnsi="Times New Roman" w:cs="Times New Roman"/>
          <w:sz w:val="28"/>
          <w:lang w:eastAsia="ru-RU"/>
        </w:rPr>
        <w:t xml:space="preserve"> т.е. </w:t>
      </w:r>
      <w:r w:rsidRPr="0096058C">
        <w:rPr>
          <w:rFonts w:ascii="Times New Roman" w:eastAsia="Times New Roman" w:hAnsi="Times New Roman" w:cs="Times New Roman"/>
          <w:position w:val="-28"/>
          <w:sz w:val="28"/>
          <w:lang w:eastAsia="ru-RU"/>
        </w:rPr>
        <w:object w:dxaOrig="540" w:dyaOrig="580">
          <v:shape id="_x0000_i1059" type="#_x0000_t75" style="width:27pt;height:29.25pt" o:ole="">
            <v:imagedata r:id="rId67" o:title=""/>
          </v:shape>
          <o:OLEObject Type="Embed" ProgID="Equation.DSMT4" ShapeID="_x0000_i1059" DrawAspect="Content" ObjectID="_1662192932" r:id="rId68"/>
        </w:object>
      </w:r>
      <w:r w:rsidRPr="0096058C">
        <w:rPr>
          <w:rFonts w:ascii="Times New Roman" w:eastAsia="Times New Roman" w:hAnsi="Times New Roman" w:cs="Times New Roman"/>
          <w:sz w:val="28"/>
          <w:lang w:eastAsia="ru-RU"/>
        </w:rPr>
        <w:t xml:space="preserve">, и соответственно интервальной оценкой прогнозного значения </w:t>
      </w:r>
      <w:r w:rsidRPr="0096058C">
        <w:rPr>
          <w:rFonts w:ascii="Times New Roman" w:eastAsia="Times New Roman" w:hAnsi="Times New Roman" w:cs="Times New Roman"/>
          <w:position w:val="-18"/>
          <w:sz w:val="28"/>
          <w:lang w:eastAsia="ru-RU"/>
        </w:rPr>
        <w:object w:dxaOrig="380" w:dyaOrig="560">
          <v:shape id="_x0000_i1060" type="#_x0000_t75" style="width:18.75pt;height:27.75pt" o:ole="">
            <v:imagedata r:id="rId56" o:title=""/>
          </v:shape>
          <o:OLEObject Type="Embed" ProgID="Equation.DSMT4" ShapeID="_x0000_i1060" DrawAspect="Content" ObjectID="_1662192933" r:id="rId69"/>
        </w:object>
      </w:r>
      <w:r w:rsidRPr="0096058C">
        <w:rPr>
          <w:rFonts w:ascii="Times New Roman" w:eastAsia="Times New Roman" w:hAnsi="Times New Roman" w:cs="Times New Roman"/>
          <w:sz w:val="28"/>
          <w:lang w:eastAsia="ru-RU"/>
        </w:rPr>
        <w:t>:</w:t>
      </w:r>
    </w:p>
    <w:p w:rsidR="0096058C" w:rsidRPr="0096058C" w:rsidRDefault="0096058C" w:rsidP="0096058C">
      <w:pPr>
        <w:autoSpaceDE w:val="0"/>
        <w:autoSpaceDN w:val="0"/>
        <w:adjustRightInd w:val="0"/>
        <w:spacing w:after="0" w:line="348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6058C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96058C">
        <w:rPr>
          <w:rFonts w:ascii="Times New Roman" w:eastAsia="Times New Roman" w:hAnsi="Times New Roman" w:cs="Times New Roman"/>
          <w:position w:val="-28"/>
          <w:sz w:val="28"/>
          <w:lang w:eastAsia="ru-RU"/>
        </w:rPr>
        <w:object w:dxaOrig="3260" w:dyaOrig="660">
          <v:shape id="_x0000_i1061" type="#_x0000_t75" style="width:162.75pt;height:33pt" o:ole="">
            <v:imagedata r:id="rId70" o:title=""/>
          </v:shape>
          <o:OLEObject Type="Embed" ProgID="Equation.DSMT4" ShapeID="_x0000_i1061" DrawAspect="Content" ObjectID="_1662192934" r:id="rId71"/>
        </w:object>
      </w:r>
      <w:r w:rsidRPr="0096058C">
        <w:rPr>
          <w:rFonts w:ascii="Times New Roman" w:eastAsia="Times New Roman" w:hAnsi="Times New Roman" w:cs="Times New Roman"/>
          <w:sz w:val="28"/>
          <w:lang w:eastAsia="ru-RU"/>
        </w:rPr>
        <w:t>,</w:t>
      </w:r>
    </w:p>
    <w:p w:rsidR="0096058C" w:rsidRPr="0096058C" w:rsidRDefault="0096058C" w:rsidP="0096058C">
      <w:pPr>
        <w:autoSpaceDE w:val="0"/>
        <w:autoSpaceDN w:val="0"/>
        <w:adjustRightInd w:val="0"/>
        <w:spacing w:after="0" w:line="348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gramStart"/>
      <w:r w:rsidRPr="0096058C">
        <w:rPr>
          <w:rFonts w:ascii="Times New Roman" w:eastAsia="Times New Roman" w:hAnsi="Times New Roman" w:cs="Times New Roman"/>
          <w:sz w:val="28"/>
          <w:lang w:eastAsia="ru-RU"/>
        </w:rPr>
        <w:t xml:space="preserve">где </w:t>
      </w:r>
      <w:r w:rsidRPr="0096058C">
        <w:rPr>
          <w:rFonts w:ascii="Times New Roman" w:eastAsia="Times New Roman" w:hAnsi="Times New Roman" w:cs="Times New Roman"/>
          <w:position w:val="-28"/>
          <w:sz w:val="28"/>
          <w:lang w:eastAsia="ru-RU"/>
        </w:rPr>
        <w:object w:dxaOrig="1980" w:dyaOrig="580">
          <v:shape id="_x0000_i1062" type="#_x0000_t75" style="width:99pt;height:29.25pt" o:ole="">
            <v:imagedata r:id="rId72" o:title=""/>
          </v:shape>
          <o:OLEObject Type="Embed" ProgID="Equation.DSMT4" ShapeID="_x0000_i1062" DrawAspect="Content" ObjectID="_1662192935" r:id="rId73"/>
        </w:object>
      </w:r>
      <w:r w:rsidRPr="0096058C">
        <w:rPr>
          <w:rFonts w:ascii="Times New Roman" w:eastAsia="Times New Roman" w:hAnsi="Times New Roman" w:cs="Times New Roman"/>
          <w:sz w:val="28"/>
          <w:lang w:eastAsia="ru-RU"/>
        </w:rPr>
        <w:t>,</w:t>
      </w:r>
      <w:proofErr w:type="gramEnd"/>
      <w:r w:rsidRPr="0096058C">
        <w:rPr>
          <w:rFonts w:ascii="Times New Roman" w:eastAsia="Times New Roman" w:hAnsi="Times New Roman" w:cs="Times New Roman"/>
          <w:sz w:val="28"/>
          <w:lang w:eastAsia="ru-RU"/>
        </w:rPr>
        <w:t xml:space="preserve"> а </w:t>
      </w:r>
      <w:r w:rsidRPr="0096058C">
        <w:rPr>
          <w:rFonts w:ascii="Times New Roman" w:eastAsia="Times New Roman" w:hAnsi="Times New Roman" w:cs="Times New Roman"/>
          <w:position w:val="-28"/>
          <w:sz w:val="28"/>
          <w:lang w:eastAsia="ru-RU"/>
        </w:rPr>
        <w:object w:dxaOrig="540" w:dyaOrig="580">
          <v:shape id="_x0000_i1063" type="#_x0000_t75" style="width:27pt;height:29.25pt" o:ole="">
            <v:imagedata r:id="rId67" o:title=""/>
          </v:shape>
          <o:OLEObject Type="Embed" ProgID="Equation.DSMT4" ShapeID="_x0000_i1063" DrawAspect="Content" ObjectID="_1662192936" r:id="rId74"/>
        </w:object>
      </w:r>
      <w:r w:rsidRPr="0096058C">
        <w:rPr>
          <w:rFonts w:ascii="Times New Roman" w:eastAsia="Times New Roman" w:hAnsi="Times New Roman" w:cs="Times New Roman"/>
          <w:sz w:val="28"/>
          <w:lang w:eastAsia="ru-RU"/>
        </w:rPr>
        <w:t xml:space="preserve"> – средняя ошибка прогнозируемого индивидуального значения:</w:t>
      </w:r>
    </w:p>
    <w:p w:rsidR="0096058C" w:rsidRDefault="0096058C" w:rsidP="0096058C">
      <w:pPr>
        <w:spacing w:after="0" w:line="34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6058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058C">
        <w:rPr>
          <w:rFonts w:ascii="Times New Roman" w:eastAsia="Times New Roman" w:hAnsi="Times New Roman" w:cs="Times New Roman"/>
          <w:position w:val="-40"/>
          <w:sz w:val="28"/>
          <w:szCs w:val="24"/>
          <w:lang w:eastAsia="ru-RU"/>
        </w:rPr>
        <w:object w:dxaOrig="3879" w:dyaOrig="1160">
          <v:shape id="_x0000_i1064" type="#_x0000_t75" style="width:193.5pt;height:58.5pt" o:ole="">
            <v:imagedata r:id="rId75" o:title=""/>
          </v:shape>
          <o:OLEObject Type="Embed" ProgID="Equation.DSMT4" ShapeID="_x0000_i1064" DrawAspect="Content" ObjectID="_1662192937" r:id="rId76"/>
        </w:object>
      </w:r>
      <w:r w:rsidRPr="0096058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(5</w:t>
      </w:r>
      <w:r w:rsidRPr="0096058C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:rsidR="0096058C" w:rsidRPr="0096058C" w:rsidRDefault="0096058C" w:rsidP="0096058C">
      <w:pPr>
        <w:spacing w:after="0" w:line="34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6058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058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058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058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058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 </w:t>
      </w:r>
    </w:p>
    <w:p w:rsidR="004D725C" w:rsidRDefault="0096058C" w:rsidP="009A058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6058C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1680" w:dyaOrig="680">
          <v:shape id="_x0000_i1065" type="#_x0000_t75" style="width:84pt;height:33.75pt" o:ole="">
            <v:imagedata r:id="rId77" o:title=""/>
          </v:shape>
          <o:OLEObject Type="Embed" ProgID="Equation.DSMT4" ShapeID="_x0000_i1065" DrawAspect="Content" ObjectID="_1662192938" r:id="rId78"/>
        </w:object>
      </w:r>
      <w:r w:rsidRPr="0096058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дисперсия признака </w:t>
      </w:r>
      <w:r w:rsidRPr="0096058C">
        <w:rPr>
          <w:rFonts w:ascii="Times New Roman" w:eastAsia="Times New Roman" w:hAnsi="Times New Roman" w:cs="Times New Roman"/>
          <w:position w:val="-6"/>
          <w:sz w:val="28"/>
          <w:szCs w:val="24"/>
          <w:lang w:eastAsia="ru-RU"/>
        </w:rPr>
        <w:object w:dxaOrig="240" w:dyaOrig="260">
          <v:shape id="_x0000_i1066" type="#_x0000_t75" style="width:12pt;height:12.75pt" o:ole="">
            <v:imagedata r:id="rId79" o:title=""/>
          </v:shape>
          <o:OLEObject Type="Embed" ProgID="Equation.DSMT4" ShapeID="_x0000_i1066" DrawAspect="Content" ObjectID="_1662192939" r:id="rId80"/>
        </w:object>
      </w:r>
    </w:p>
    <w:p w:rsidR="0096058C" w:rsidRDefault="0096058C" w:rsidP="009A058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505CD" w:rsidRDefault="009505CD">
      <w:pPr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br w:type="page"/>
      </w:r>
    </w:p>
    <w:p w:rsidR="0096058C" w:rsidRPr="009A058D" w:rsidRDefault="0096058C" w:rsidP="009A058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220890" w:rsidRDefault="00220890" w:rsidP="00220890">
      <w:pPr>
        <w:spacing w:before="240" w:after="0" w:line="34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20890" w:rsidRPr="00220890" w:rsidRDefault="00220890" w:rsidP="00220890">
      <w:pPr>
        <w:spacing w:before="240" w:after="0" w:line="348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2089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ПРАКТИЧЕСКОЕ ЗАДАНИЕ</w:t>
      </w:r>
    </w:p>
    <w:p w:rsidR="00EA55E6" w:rsidRPr="00EA55E6" w:rsidRDefault="00EA55E6" w:rsidP="00EA55E6">
      <w:pPr>
        <w:spacing w:before="240" w:after="0" w:line="348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 w:rsidRPr="00EA55E6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(Табличные значения </w:t>
      </w:r>
      <w:r w:rsidRPr="00EA55E6">
        <w:rPr>
          <w:rFonts w:ascii="Times New Roman" w:eastAsia="Times New Roman" w:hAnsi="Times New Roman" w:cs="Times New Roman"/>
          <w:b/>
          <w:i/>
          <w:sz w:val="28"/>
          <w:szCs w:val="24"/>
          <w:lang w:val="en-US" w:eastAsia="ru-RU"/>
        </w:rPr>
        <w:t>F</w:t>
      </w:r>
      <w:r w:rsidRPr="00EA55E6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и </w:t>
      </w:r>
      <w:r w:rsidRPr="00EA55E6">
        <w:rPr>
          <w:rFonts w:ascii="Times New Roman" w:eastAsia="Times New Roman" w:hAnsi="Times New Roman" w:cs="Times New Roman"/>
          <w:b/>
          <w:i/>
          <w:sz w:val="28"/>
          <w:szCs w:val="24"/>
          <w:lang w:val="en-US" w:eastAsia="ru-RU"/>
        </w:rPr>
        <w:t>t</w:t>
      </w:r>
      <w:r w:rsidRPr="00EA55E6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критериев находим из таблиц в конце работы)</w:t>
      </w:r>
    </w:p>
    <w:p w:rsidR="00220890" w:rsidRDefault="00220890" w:rsidP="00220890">
      <w:pPr>
        <w:spacing w:before="240" w:after="0" w:line="34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20890" w:rsidRPr="00220890" w:rsidRDefault="00220890" w:rsidP="00220890">
      <w:pPr>
        <w:spacing w:before="240" w:after="0" w:line="34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данным проведенного опроса восьми групп семей известны данные связи расходов населения на продукты питания с уровнем доходов семьи.</w:t>
      </w:r>
    </w:p>
    <w:p w:rsidR="00220890" w:rsidRPr="00220890" w:rsidRDefault="00220890" w:rsidP="00220890">
      <w:pPr>
        <w:spacing w:after="0" w:line="348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1.1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732"/>
        <w:gridCol w:w="733"/>
        <w:gridCol w:w="733"/>
        <w:gridCol w:w="733"/>
        <w:gridCol w:w="732"/>
        <w:gridCol w:w="733"/>
        <w:gridCol w:w="733"/>
        <w:gridCol w:w="733"/>
      </w:tblGrid>
      <w:tr w:rsidR="00220890" w:rsidRPr="00220890" w:rsidTr="00AB1D1F">
        <w:tc>
          <w:tcPr>
            <w:tcW w:w="3708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Расходы на продукты питания</w:t>
            </w:r>
            <w:proofErr w:type="gramStart"/>
            <w:r w:rsidRPr="0022089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, </w:t>
            </w:r>
            <w:r w:rsidRPr="00220890">
              <w:rPr>
                <w:rFonts w:ascii="Times New Roman" w:eastAsia="Times New Roman" w:hAnsi="Times New Roman" w:cs="Times New Roman"/>
                <w:position w:val="-12"/>
                <w:sz w:val="28"/>
                <w:szCs w:val="24"/>
                <w:lang w:eastAsia="ru-RU"/>
              </w:rPr>
              <w:object w:dxaOrig="260" w:dyaOrig="320">
                <v:shape id="_x0000_i1067" type="#_x0000_t75" style="width:12.75pt;height:15.75pt" o:ole="">
                  <v:imagedata r:id="rId81" o:title=""/>
                </v:shape>
                <o:OLEObject Type="Embed" ProgID="Equation.DSMT4" ShapeID="_x0000_i1067" DrawAspect="Content" ObjectID="_1662192940" r:id="rId82"/>
              </w:object>
            </w:r>
            <w:r w:rsidRPr="0022089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,</w:t>
            </w:r>
            <w:proofErr w:type="gramEnd"/>
            <w:r w:rsidRPr="0022089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тыс. руб.</w:t>
            </w:r>
          </w:p>
        </w:tc>
        <w:tc>
          <w:tcPr>
            <w:tcW w:w="732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0,9</w:t>
            </w:r>
          </w:p>
        </w:tc>
        <w:tc>
          <w:tcPr>
            <w:tcW w:w="733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1,2</w:t>
            </w:r>
          </w:p>
        </w:tc>
        <w:tc>
          <w:tcPr>
            <w:tcW w:w="733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1,8</w:t>
            </w:r>
          </w:p>
        </w:tc>
        <w:tc>
          <w:tcPr>
            <w:tcW w:w="733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2,2</w:t>
            </w:r>
          </w:p>
        </w:tc>
        <w:tc>
          <w:tcPr>
            <w:tcW w:w="732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2,6</w:t>
            </w:r>
          </w:p>
        </w:tc>
        <w:tc>
          <w:tcPr>
            <w:tcW w:w="733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2,9</w:t>
            </w:r>
          </w:p>
        </w:tc>
        <w:tc>
          <w:tcPr>
            <w:tcW w:w="733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3,3</w:t>
            </w:r>
          </w:p>
        </w:tc>
        <w:tc>
          <w:tcPr>
            <w:tcW w:w="733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3,8</w:t>
            </w:r>
          </w:p>
        </w:tc>
      </w:tr>
      <w:tr w:rsidR="00220890" w:rsidRPr="00220890" w:rsidTr="00AB1D1F">
        <w:tc>
          <w:tcPr>
            <w:tcW w:w="3708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Доходы семьи</w:t>
            </w:r>
            <w:proofErr w:type="gramStart"/>
            <w:r w:rsidRPr="0022089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, </w:t>
            </w:r>
            <w:r w:rsidRPr="00220890">
              <w:rPr>
                <w:rFonts w:ascii="Times New Roman" w:eastAsia="Times New Roman" w:hAnsi="Times New Roman" w:cs="Times New Roman"/>
                <w:position w:val="-6"/>
                <w:sz w:val="28"/>
                <w:szCs w:val="24"/>
                <w:lang w:eastAsia="ru-RU"/>
              </w:rPr>
              <w:object w:dxaOrig="240" w:dyaOrig="260">
                <v:shape id="_x0000_i1068" type="#_x0000_t75" style="width:12pt;height:12.75pt" o:ole="">
                  <v:imagedata r:id="rId64" o:title=""/>
                </v:shape>
                <o:OLEObject Type="Embed" ProgID="Equation.DSMT4" ShapeID="_x0000_i1068" DrawAspect="Content" ObjectID="_1662192941" r:id="rId83"/>
              </w:object>
            </w:r>
            <w:r w:rsidRPr="0022089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,</w:t>
            </w:r>
            <w:proofErr w:type="gramEnd"/>
            <w:r w:rsidRPr="0022089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тыс. руб.</w:t>
            </w:r>
          </w:p>
        </w:tc>
        <w:tc>
          <w:tcPr>
            <w:tcW w:w="732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1,2</w:t>
            </w:r>
          </w:p>
        </w:tc>
        <w:tc>
          <w:tcPr>
            <w:tcW w:w="733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3,1</w:t>
            </w:r>
          </w:p>
        </w:tc>
        <w:tc>
          <w:tcPr>
            <w:tcW w:w="733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5,3</w:t>
            </w:r>
          </w:p>
        </w:tc>
        <w:tc>
          <w:tcPr>
            <w:tcW w:w="733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7,4</w:t>
            </w:r>
          </w:p>
        </w:tc>
        <w:tc>
          <w:tcPr>
            <w:tcW w:w="732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9,6</w:t>
            </w:r>
          </w:p>
        </w:tc>
        <w:tc>
          <w:tcPr>
            <w:tcW w:w="733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11,8</w:t>
            </w:r>
          </w:p>
        </w:tc>
        <w:tc>
          <w:tcPr>
            <w:tcW w:w="733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14,5</w:t>
            </w:r>
          </w:p>
        </w:tc>
        <w:tc>
          <w:tcPr>
            <w:tcW w:w="733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18,7</w:t>
            </w:r>
          </w:p>
        </w:tc>
      </w:tr>
    </w:tbl>
    <w:p w:rsidR="00220890" w:rsidRPr="00220890" w:rsidRDefault="00220890" w:rsidP="00220890">
      <w:pPr>
        <w:spacing w:before="240" w:after="12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8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Предположим, что связь между доходами семьи и расходами на продукты питания линейная. Для подтверждения нашего предположения построим поле корреляции.</w:t>
      </w:r>
    </w:p>
    <w:p w:rsidR="00220890" w:rsidRPr="00220890" w:rsidRDefault="00220890" w:rsidP="00220890">
      <w:pPr>
        <w:spacing w:after="0" w:line="33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20890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238750" cy="3676650"/>
            <wp:effectExtent l="0" t="0" r="0" b="0"/>
            <wp:docPr id="2" name="Рисунок 2" descr="Пример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Пример 01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890" w:rsidRPr="00220890" w:rsidRDefault="00220890" w:rsidP="00220890">
      <w:pPr>
        <w:spacing w:after="0" w:line="336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22089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Рис. 1.4.</w:t>
      </w:r>
    </w:p>
    <w:p w:rsidR="00220890" w:rsidRPr="00220890" w:rsidRDefault="00220890" w:rsidP="00220890">
      <w:pPr>
        <w:spacing w:before="240" w:after="0" w:line="32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89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 графику видно, что точки выстраиваются в некоторую прямую линию.</w:t>
      </w:r>
    </w:p>
    <w:p w:rsidR="00220890" w:rsidRPr="00220890" w:rsidRDefault="00220890" w:rsidP="00220890">
      <w:pPr>
        <w:spacing w:after="0" w:line="32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89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удобства дальнейших вычислений составим таблицу.</w:t>
      </w:r>
    </w:p>
    <w:p w:rsidR="00220890" w:rsidRPr="00220890" w:rsidRDefault="00220890" w:rsidP="00220890">
      <w:pPr>
        <w:spacing w:after="0" w:line="324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1.3</w:t>
      </w:r>
    </w:p>
    <w:tbl>
      <w:tblPr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756"/>
        <w:gridCol w:w="756"/>
        <w:gridCol w:w="876"/>
        <w:gridCol w:w="876"/>
        <w:gridCol w:w="876"/>
        <w:gridCol w:w="900"/>
        <w:gridCol w:w="956"/>
        <w:gridCol w:w="1384"/>
        <w:gridCol w:w="956"/>
      </w:tblGrid>
      <w:tr w:rsidR="00220890" w:rsidRPr="00220890" w:rsidTr="00AB1D1F">
        <w:tc>
          <w:tcPr>
            <w:tcW w:w="1188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eastAsia="ru-RU"/>
              </w:rPr>
              <w:object w:dxaOrig="220" w:dyaOrig="240">
                <v:shape id="_x0000_i1069" type="#_x0000_t75" style="width:11.25pt;height:12pt" o:ole="">
                  <v:imagedata r:id="rId85" o:title=""/>
                </v:shape>
                <o:OLEObject Type="Embed" ProgID="Equation.DSMT4" ShapeID="_x0000_i1069" DrawAspect="Content" ObjectID="_1662192942" r:id="rId86"/>
              </w:object>
            </w:r>
          </w:p>
        </w:tc>
        <w:tc>
          <w:tcPr>
            <w:tcW w:w="7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40" w:dyaOrig="300">
                <v:shape id="_x0000_i1070" type="#_x0000_t75" style="width:12pt;height:15pt" o:ole="">
                  <v:imagedata r:id="rId87" o:title=""/>
                </v:shape>
                <o:OLEObject Type="Embed" ProgID="Equation.DSMT4" ShapeID="_x0000_i1070" DrawAspect="Content" ObjectID="_1662192943" r:id="rId88"/>
              </w:object>
            </w: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520" w:dyaOrig="300">
                <v:shape id="_x0000_i1071" type="#_x0000_t75" style="width:26.25pt;height:15pt" o:ole="">
                  <v:imagedata r:id="rId89" o:title=""/>
                </v:shape>
                <o:OLEObject Type="Embed" ProgID="Equation.DSMT4" ShapeID="_x0000_i1071" DrawAspect="Content" ObjectID="_1662192944" r:id="rId90"/>
              </w:object>
            </w: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eastAsia="ru-RU"/>
              </w:rPr>
              <w:object w:dxaOrig="300" w:dyaOrig="360">
                <v:shape id="_x0000_i1072" type="#_x0000_t75" style="width:15pt;height:18pt" o:ole="">
                  <v:imagedata r:id="rId91" o:title=""/>
                </v:shape>
                <o:OLEObject Type="Embed" ProgID="Equation.DSMT4" ShapeID="_x0000_i1072" DrawAspect="Content" ObjectID="_1662192945" r:id="rId92"/>
              </w:object>
            </w: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320" w:dyaOrig="420">
                <v:shape id="_x0000_i1073" type="#_x0000_t75" style="width:15.75pt;height:21pt" o:ole="">
                  <v:imagedata r:id="rId93" o:title=""/>
                </v:shape>
                <o:OLEObject Type="Embed" ProgID="Equation.DSMT4" ShapeID="_x0000_i1073" DrawAspect="Content" ObjectID="_1662192946" r:id="rId94"/>
              </w:object>
            </w:r>
          </w:p>
        </w:tc>
        <w:tc>
          <w:tcPr>
            <w:tcW w:w="900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320" w:dyaOrig="460">
                <v:shape id="_x0000_i1074" type="#_x0000_t75" style="width:15.75pt;height:23.25pt" o:ole="">
                  <v:imagedata r:id="rId95" o:title=""/>
                </v:shape>
                <o:OLEObject Type="Embed" ProgID="Equation.DSMT4" ShapeID="_x0000_i1074" DrawAspect="Content" ObjectID="_1662192947" r:id="rId96"/>
              </w:object>
            </w:r>
          </w:p>
        </w:tc>
        <w:tc>
          <w:tcPr>
            <w:tcW w:w="9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740" w:dyaOrig="460">
                <v:shape id="_x0000_i1075" type="#_x0000_t75" style="width:36.75pt;height:23.25pt" o:ole="">
                  <v:imagedata r:id="rId97" o:title=""/>
                </v:shape>
                <o:OLEObject Type="Embed" ProgID="Equation.DSMT4" ShapeID="_x0000_i1075" DrawAspect="Content" ObjectID="_1662192948" r:id="rId98"/>
              </w:object>
            </w:r>
          </w:p>
        </w:tc>
        <w:tc>
          <w:tcPr>
            <w:tcW w:w="1384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position w:val="-22"/>
                <w:sz w:val="24"/>
                <w:szCs w:val="24"/>
                <w:lang w:eastAsia="ru-RU"/>
              </w:rPr>
              <w:object w:dxaOrig="1080" w:dyaOrig="639">
                <v:shape id="_x0000_i1076" type="#_x0000_t75" style="width:54pt;height:32.25pt" o:ole="">
                  <v:imagedata r:id="rId99" o:title=""/>
                </v:shape>
                <o:OLEObject Type="Embed" ProgID="Equation.DSMT4" ShapeID="_x0000_i1076" DrawAspect="Content" ObjectID="_1662192949" r:id="rId100"/>
              </w:object>
            </w:r>
          </w:p>
        </w:tc>
        <w:tc>
          <w:tcPr>
            <w:tcW w:w="9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300" w:dyaOrig="380">
                <v:shape id="_x0000_i1077" type="#_x0000_t75" style="width:15pt;height:18.75pt" o:ole="">
                  <v:imagedata r:id="rId101" o:title=""/>
                </v:shape>
                <o:OLEObject Type="Embed" ProgID="Equation.DSMT4" ShapeID="_x0000_i1077" DrawAspect="Content" ObjectID="_1662192950" r:id="rId102"/>
              </w:object>
            </w:r>
            <w:r w:rsidRPr="002208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%</w:t>
            </w:r>
          </w:p>
        </w:tc>
      </w:tr>
      <w:tr w:rsidR="00220890" w:rsidRPr="00220890" w:rsidTr="00AB1D1F">
        <w:tc>
          <w:tcPr>
            <w:tcW w:w="1188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00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84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</w:tr>
      <w:tr w:rsidR="00220890" w:rsidRPr="00220890" w:rsidTr="00AB1D1F">
        <w:tc>
          <w:tcPr>
            <w:tcW w:w="1188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4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20890" w:rsidRPr="00220890" w:rsidTr="00AB1D1F">
        <w:tc>
          <w:tcPr>
            <w:tcW w:w="1188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4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20890" w:rsidRPr="00220890" w:rsidTr="00AB1D1F">
        <w:tc>
          <w:tcPr>
            <w:tcW w:w="1188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4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20890" w:rsidRPr="00220890" w:rsidTr="00AB1D1F">
        <w:tc>
          <w:tcPr>
            <w:tcW w:w="1188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4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20890" w:rsidRPr="00220890" w:rsidTr="00AB1D1F">
        <w:tc>
          <w:tcPr>
            <w:tcW w:w="1188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4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20890" w:rsidRPr="00220890" w:rsidTr="00AB1D1F">
        <w:tc>
          <w:tcPr>
            <w:tcW w:w="1188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4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20890" w:rsidRPr="00220890" w:rsidTr="00AB1D1F">
        <w:tc>
          <w:tcPr>
            <w:tcW w:w="1188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4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20890" w:rsidRPr="00220890" w:rsidTr="00AB1D1F">
        <w:tc>
          <w:tcPr>
            <w:tcW w:w="1188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4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20890" w:rsidRPr="00220890" w:rsidTr="00AB1D1F">
        <w:tc>
          <w:tcPr>
            <w:tcW w:w="1188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7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4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20890" w:rsidRPr="00220890" w:rsidTr="00AB1D1F">
        <w:tc>
          <w:tcPr>
            <w:tcW w:w="1188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 значение</w:t>
            </w:r>
          </w:p>
        </w:tc>
        <w:tc>
          <w:tcPr>
            <w:tcW w:w="7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4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20890" w:rsidRPr="00220890" w:rsidTr="00AB1D1F">
        <w:tc>
          <w:tcPr>
            <w:tcW w:w="1188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eastAsia="ru-RU"/>
              </w:rPr>
              <w:object w:dxaOrig="260" w:dyaOrig="240">
                <v:shape id="_x0000_i1078" type="#_x0000_t75" style="width:12.75pt;height:12pt" o:ole="">
                  <v:imagedata r:id="rId103" o:title=""/>
                </v:shape>
                <o:OLEObject Type="Embed" ProgID="Equation.DSMT4" ShapeID="_x0000_i1078" DrawAspect="Content" ObjectID="_1662192951" r:id="rId104"/>
              </w:object>
            </w:r>
          </w:p>
        </w:tc>
        <w:tc>
          <w:tcPr>
            <w:tcW w:w="7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4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20890" w:rsidRPr="00220890" w:rsidTr="00AB1D1F">
        <w:tc>
          <w:tcPr>
            <w:tcW w:w="1188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890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eastAsia="ru-RU"/>
              </w:rPr>
              <w:object w:dxaOrig="360" w:dyaOrig="360">
                <v:shape id="_x0000_i1079" type="#_x0000_t75" style="width:18pt;height:18pt" o:ole="">
                  <v:imagedata r:id="rId105" o:title=""/>
                </v:shape>
                <o:OLEObject Type="Embed" ProgID="Equation.DSMT4" ShapeID="_x0000_i1079" DrawAspect="Content" ObjectID="_1662192952" r:id="rId106"/>
              </w:object>
            </w:r>
          </w:p>
        </w:tc>
        <w:tc>
          <w:tcPr>
            <w:tcW w:w="7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4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6" w:type="dxa"/>
            <w:vAlign w:val="center"/>
          </w:tcPr>
          <w:p w:rsidR="00220890" w:rsidRPr="00220890" w:rsidRDefault="00220890" w:rsidP="0022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20890" w:rsidRPr="00220890" w:rsidRDefault="00220890" w:rsidP="002208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Рассчитаем параметры линейного уравнения парной </w:t>
      </w:r>
      <w:proofErr w:type="gramStart"/>
      <w:r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регрессии </w:t>
      </w:r>
      <w:r w:rsidRPr="00220890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1660" w:dyaOrig="520">
          <v:shape id="_x0000_i1080" type="#_x0000_t75" style="width:83.25pt;height:26.25pt" o:ole="">
            <v:imagedata r:id="rId107" o:title=""/>
          </v:shape>
          <o:OLEObject Type="Embed" ProgID="Equation.DSMT4" ShapeID="_x0000_i1080" DrawAspect="Content" ObjectID="_1662192953" r:id="rId108"/>
        </w:object>
      </w:r>
      <w:r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gramEnd"/>
      <w:r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этого воспользуемся формулами (1.5):</w:t>
      </w:r>
    </w:p>
    <w:p w:rsidR="00220890" w:rsidRPr="00220890" w:rsidRDefault="00220890" w:rsidP="002208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9505CD" w:rsidRPr="00220890">
        <w:rPr>
          <w:rFonts w:ascii="Times New Roman" w:eastAsia="Times New Roman" w:hAnsi="Times New Roman" w:cs="Times New Roman"/>
          <w:position w:val="-38"/>
          <w:sz w:val="28"/>
          <w:lang w:eastAsia="ru-RU"/>
        </w:rPr>
        <w:object w:dxaOrig="3580" w:dyaOrig="940">
          <v:shape id="_x0000_i1271" type="#_x0000_t75" style="width:179.25pt;height:47.25pt" o:ole="">
            <v:imagedata r:id="rId109" o:title=""/>
          </v:shape>
          <o:OLEObject Type="Embed" ProgID="Equation.DSMT4" ShapeID="_x0000_i1271" DrawAspect="Content" ObjectID="_1662192954" r:id="rId110"/>
        </w:object>
      </w:r>
      <w:r w:rsidRPr="00220890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:rsidR="00220890" w:rsidRPr="00220890" w:rsidRDefault="00220890" w:rsidP="002208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220890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9505CD" w:rsidRPr="00220890">
        <w:rPr>
          <w:rFonts w:ascii="Times New Roman" w:eastAsia="Times New Roman" w:hAnsi="Times New Roman" w:cs="Times New Roman"/>
          <w:position w:val="-12"/>
          <w:sz w:val="28"/>
          <w:lang w:eastAsia="ru-RU"/>
        </w:rPr>
        <w:object w:dxaOrig="1560" w:dyaOrig="400">
          <v:shape id="_x0000_i1273" type="#_x0000_t75" style="width:78pt;height:20.25pt" o:ole="">
            <v:imagedata r:id="rId111" o:title=""/>
          </v:shape>
          <o:OLEObject Type="Embed" ProgID="Equation.DSMT4" ShapeID="_x0000_i1273" DrawAspect="Content" ObjectID="_1662192955" r:id="rId112"/>
        </w:object>
      </w:r>
      <w:r w:rsidRPr="00220890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220890" w:rsidRPr="00220890" w:rsidRDefault="00220890" w:rsidP="0022089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220890">
        <w:rPr>
          <w:rFonts w:ascii="Times New Roman" w:eastAsia="Times New Roman" w:hAnsi="Times New Roman" w:cs="Times New Roman"/>
          <w:sz w:val="28"/>
          <w:lang w:eastAsia="ru-RU"/>
        </w:rPr>
        <w:t xml:space="preserve">Как было указано выше, уравнение линейной регрессии всегда дополняется показателем тесноты связи – линейным коэффициентом </w:t>
      </w:r>
      <w:proofErr w:type="gramStart"/>
      <w:r w:rsidRPr="00220890">
        <w:rPr>
          <w:rFonts w:ascii="Times New Roman" w:eastAsia="Times New Roman" w:hAnsi="Times New Roman" w:cs="Times New Roman"/>
          <w:sz w:val="28"/>
          <w:lang w:eastAsia="ru-RU"/>
        </w:rPr>
        <w:t xml:space="preserve">корреляции </w:t>
      </w:r>
      <w:r w:rsidRPr="00220890">
        <w:rPr>
          <w:rFonts w:ascii="Times New Roman" w:eastAsia="Times New Roman" w:hAnsi="Times New Roman" w:cs="Times New Roman"/>
          <w:position w:val="-16"/>
          <w:sz w:val="28"/>
          <w:lang w:eastAsia="ru-RU"/>
        </w:rPr>
        <w:object w:dxaOrig="340" w:dyaOrig="460">
          <v:shape id="_x0000_i1084" type="#_x0000_t75" style="width:17.25pt;height:23.25pt" o:ole="">
            <v:imagedata r:id="rId113" o:title=""/>
          </v:shape>
          <o:OLEObject Type="Embed" ProgID="Equation.DSMT4" ShapeID="_x0000_i1084" DrawAspect="Content" ObjectID="_1662192956" r:id="rId114"/>
        </w:object>
      </w:r>
      <w:r w:rsidRPr="00220890">
        <w:rPr>
          <w:rFonts w:ascii="Times New Roman" w:eastAsia="Times New Roman" w:hAnsi="Times New Roman" w:cs="Times New Roman"/>
          <w:sz w:val="28"/>
          <w:lang w:eastAsia="ru-RU"/>
        </w:rPr>
        <w:t>:</w:t>
      </w:r>
      <w:proofErr w:type="gramEnd"/>
    </w:p>
    <w:p w:rsidR="00220890" w:rsidRPr="00220890" w:rsidRDefault="00220890" w:rsidP="0022089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220890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9505CD" w:rsidRPr="00220890">
        <w:rPr>
          <w:rFonts w:ascii="Times New Roman" w:eastAsia="Times New Roman" w:hAnsi="Times New Roman" w:cs="Times New Roman"/>
          <w:position w:val="-42"/>
          <w:sz w:val="28"/>
          <w:lang w:eastAsia="ru-RU"/>
        </w:rPr>
        <w:object w:dxaOrig="1420" w:dyaOrig="920">
          <v:shape id="_x0000_i1276" type="#_x0000_t75" style="width:71.25pt;height:45.75pt" o:ole="">
            <v:imagedata r:id="rId115" o:title=""/>
          </v:shape>
          <o:OLEObject Type="Embed" ProgID="Equation.DSMT4" ShapeID="_x0000_i1276" DrawAspect="Content" ObjectID="_1662192957" r:id="rId116"/>
        </w:object>
      </w:r>
      <w:r w:rsidRPr="00220890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220890" w:rsidRPr="00220890" w:rsidRDefault="00220890" w:rsidP="0022089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220890">
        <w:rPr>
          <w:rFonts w:ascii="Times New Roman" w:eastAsia="Times New Roman" w:hAnsi="Times New Roman" w:cs="Times New Roman"/>
          <w:sz w:val="28"/>
          <w:lang w:eastAsia="ru-RU"/>
        </w:rPr>
        <w:t>Близость коэффициента корреляции к 1 указывает на тесную линейную связь между признаками.</w:t>
      </w:r>
    </w:p>
    <w:p w:rsidR="00220890" w:rsidRPr="00220890" w:rsidRDefault="00220890" w:rsidP="0022089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220890">
        <w:rPr>
          <w:rFonts w:ascii="Times New Roman" w:eastAsia="Times New Roman" w:hAnsi="Times New Roman" w:cs="Times New Roman"/>
          <w:sz w:val="28"/>
          <w:lang w:eastAsia="ru-RU"/>
        </w:rPr>
        <w:t xml:space="preserve">Оценим качество уравнения регрессии в целом с помощью </w:t>
      </w:r>
      <w:r w:rsidRPr="00220890">
        <w:rPr>
          <w:rFonts w:ascii="Times New Roman" w:eastAsia="Times New Roman" w:hAnsi="Times New Roman" w:cs="Times New Roman"/>
          <w:position w:val="-4"/>
          <w:sz w:val="28"/>
          <w:lang w:eastAsia="ru-RU"/>
        </w:rPr>
        <w:object w:dxaOrig="300" w:dyaOrig="300">
          <v:shape id="_x0000_i1087" type="#_x0000_t75" style="width:15pt;height:15pt" o:ole="">
            <v:imagedata r:id="rId7" o:title=""/>
          </v:shape>
          <o:OLEObject Type="Embed" ProgID="Equation.DSMT4" ShapeID="_x0000_i1087" DrawAspect="Content" ObjectID="_1662192958" r:id="rId117"/>
        </w:object>
      </w:r>
      <w:r w:rsidRPr="00220890">
        <w:rPr>
          <w:rFonts w:ascii="Times New Roman" w:eastAsia="Times New Roman" w:hAnsi="Times New Roman" w:cs="Times New Roman"/>
          <w:sz w:val="28"/>
          <w:lang w:eastAsia="ru-RU"/>
        </w:rPr>
        <w:t xml:space="preserve">-критерия Фишера. Сосчитаем фактическое значение </w:t>
      </w:r>
      <w:r w:rsidRPr="00220890">
        <w:rPr>
          <w:rFonts w:ascii="Times New Roman" w:eastAsia="Times New Roman" w:hAnsi="Times New Roman" w:cs="Times New Roman"/>
          <w:position w:val="-4"/>
          <w:sz w:val="28"/>
          <w:lang w:eastAsia="ru-RU"/>
        </w:rPr>
        <w:object w:dxaOrig="300" w:dyaOrig="300">
          <v:shape id="_x0000_i1088" type="#_x0000_t75" style="width:15pt;height:15pt" o:ole="">
            <v:imagedata r:id="rId7" o:title=""/>
          </v:shape>
          <o:OLEObject Type="Embed" ProgID="Equation.DSMT4" ShapeID="_x0000_i1088" DrawAspect="Content" ObjectID="_1662192959" r:id="rId118"/>
        </w:object>
      </w:r>
      <w:r w:rsidRPr="00220890">
        <w:rPr>
          <w:rFonts w:ascii="Times New Roman" w:eastAsia="Times New Roman" w:hAnsi="Times New Roman" w:cs="Times New Roman"/>
          <w:sz w:val="28"/>
          <w:lang w:eastAsia="ru-RU"/>
        </w:rPr>
        <w:t>-критерия:</w:t>
      </w:r>
    </w:p>
    <w:p w:rsidR="00220890" w:rsidRPr="00220890" w:rsidRDefault="00220890" w:rsidP="0022089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20890">
        <w:rPr>
          <w:rFonts w:ascii="Times New Roman" w:eastAsia="Times New Roman" w:hAnsi="Times New Roman" w:cs="Times New Roman"/>
          <w:sz w:val="28"/>
          <w:lang w:eastAsia="ru-RU"/>
        </w:rPr>
        <w:lastRenderedPageBreak/>
        <w:tab/>
      </w:r>
      <w:r w:rsidR="009505CD" w:rsidRPr="00220890">
        <w:rPr>
          <w:rFonts w:ascii="Times New Roman" w:eastAsia="Times New Roman" w:hAnsi="Times New Roman" w:cs="Times New Roman"/>
          <w:position w:val="-42"/>
          <w:sz w:val="28"/>
          <w:szCs w:val="24"/>
          <w:lang w:eastAsia="ru-RU"/>
        </w:rPr>
        <w:object w:dxaOrig="2400" w:dyaOrig="999">
          <v:shape id="_x0000_i1279" type="#_x0000_t75" style="width:120pt;height:50.25pt" o:ole="">
            <v:imagedata r:id="rId119" o:title=""/>
          </v:shape>
          <o:OLEObject Type="Embed" ProgID="Equation.DSMT4" ShapeID="_x0000_i1279" DrawAspect="Content" ObjectID="_1662192960" r:id="rId120"/>
        </w:object>
      </w:r>
      <w:r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20890" w:rsidRPr="00220890" w:rsidRDefault="009505CD" w:rsidP="0022089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Найдем табличное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значение </w:t>
      </w:r>
      <w:r w:rsidR="00220890"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proofErr w:type="gramEnd"/>
      <w:r w:rsidR="00220890"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20890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600" w:dyaOrig="440">
          <v:shape id="_x0000_i1284" type="#_x0000_t75" style="width:30pt;height:21.75pt" o:ole="">
            <v:imagedata r:id="rId121" o:title=""/>
          </v:shape>
          <o:OLEObject Type="Embed" ProgID="Equation.DSMT4" ShapeID="_x0000_i1284" DrawAspect="Content" ObjectID="_1662192961" r:id="rId122"/>
        </w:object>
      </w:r>
      <w:r w:rsidR="00220890"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Сделайте вывод о статистической значимости</w:t>
      </w:r>
      <w:r w:rsidR="00220890"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уравнения в целом.</w:t>
      </w:r>
    </w:p>
    <w:p w:rsidR="00220890" w:rsidRPr="00220890" w:rsidRDefault="00220890" w:rsidP="0022089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оценки статистической значимости коэффициентов регрессии и корреляции рассчитаем </w:t>
      </w:r>
      <w:r w:rsidRPr="00220890">
        <w:rPr>
          <w:rFonts w:ascii="Times New Roman" w:eastAsia="Times New Roman" w:hAnsi="Times New Roman" w:cs="Times New Roman"/>
          <w:position w:val="-6"/>
          <w:sz w:val="28"/>
          <w:szCs w:val="24"/>
          <w:lang w:eastAsia="ru-RU"/>
        </w:rPr>
        <w:object w:dxaOrig="160" w:dyaOrig="279">
          <v:shape id="_x0000_i1095" type="#_x0000_t75" style="width:8.25pt;height:14.25pt" o:ole="">
            <v:imagedata r:id="rId36" o:title=""/>
          </v:shape>
          <o:OLEObject Type="Embed" ProgID="Equation.DSMT4" ShapeID="_x0000_i1095" DrawAspect="Content" ObjectID="_1662192962" r:id="rId123"/>
        </w:object>
      </w:r>
      <w:r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-критерий Стьюдента и доверительные интервалы каждого из показателей. Рассчитаем случайные ошибки параметров линейной регрессии и коэффициента </w:t>
      </w:r>
      <w:proofErr w:type="gramStart"/>
      <w:r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корреляции </w:t>
      </w:r>
      <w:r w:rsidR="009505CD" w:rsidRPr="00220890">
        <w:rPr>
          <w:rFonts w:ascii="Times New Roman" w:eastAsia="Times New Roman" w:hAnsi="Times New Roman" w:cs="Times New Roman"/>
          <w:position w:val="-64"/>
          <w:sz w:val="28"/>
          <w:szCs w:val="24"/>
          <w:lang w:eastAsia="ru-RU"/>
        </w:rPr>
        <w:object w:dxaOrig="2780" w:dyaOrig="1440">
          <v:shape id="_x0000_i1287" type="#_x0000_t75" style="width:138.75pt;height:1in" o:ole="">
            <v:imagedata r:id="rId124" o:title=""/>
          </v:shape>
          <o:OLEObject Type="Embed" ProgID="Equation.DSMT4" ShapeID="_x0000_i1287" DrawAspect="Content" ObjectID="_1662192963" r:id="rId125"/>
        </w:object>
      </w:r>
      <w:r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proofErr w:type="gramEnd"/>
    </w:p>
    <w:p w:rsidR="00220890" w:rsidRPr="00220890" w:rsidRDefault="00220890" w:rsidP="0022089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9505CD" w:rsidRPr="009505CD">
        <w:rPr>
          <w:rFonts w:ascii="Times New Roman" w:eastAsia="Times New Roman" w:hAnsi="Times New Roman" w:cs="Times New Roman"/>
          <w:position w:val="-42"/>
          <w:sz w:val="28"/>
          <w:szCs w:val="20"/>
          <w:lang w:eastAsia="ru-RU"/>
        </w:rPr>
        <w:object w:dxaOrig="1700" w:dyaOrig="920">
          <v:shape id="_x0000_i1289" type="#_x0000_t75" style="width:84.75pt;height:45.75pt" o:ole="">
            <v:imagedata r:id="rId126" o:title=""/>
          </v:shape>
          <o:OLEObject Type="Embed" ProgID="Equation.DSMT4" ShapeID="_x0000_i1289" DrawAspect="Content" ObjectID="_1662192964" r:id="rId127"/>
        </w:object>
      </w:r>
      <w:r w:rsidRPr="00220890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</w:p>
    <w:p w:rsidR="00220890" w:rsidRPr="00220890" w:rsidRDefault="00220890" w:rsidP="0022089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220890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="009505CD" w:rsidRPr="00220890">
        <w:rPr>
          <w:rFonts w:ascii="Times New Roman" w:eastAsia="Times New Roman" w:hAnsi="Times New Roman" w:cs="Times New Roman"/>
          <w:position w:val="-38"/>
          <w:sz w:val="28"/>
          <w:lang w:eastAsia="ru-RU"/>
        </w:rPr>
        <w:object w:dxaOrig="2340" w:dyaOrig="1040">
          <v:shape id="_x0000_i1291" type="#_x0000_t75" style="width:117pt;height:51.75pt" o:ole="">
            <v:imagedata r:id="rId128" o:title=""/>
          </v:shape>
          <o:OLEObject Type="Embed" ProgID="Equation.DSMT4" ShapeID="_x0000_i1291" DrawAspect="Content" ObjectID="_1662192965" r:id="rId129"/>
        </w:object>
      </w:r>
      <w:r w:rsidRPr="00220890">
        <w:rPr>
          <w:rFonts w:ascii="Times New Roman" w:eastAsia="Times New Roman" w:hAnsi="Times New Roman" w:cs="Times New Roman"/>
          <w:sz w:val="28"/>
          <w:lang w:eastAsia="ru-RU"/>
        </w:rPr>
        <w:t>,</w:t>
      </w:r>
    </w:p>
    <w:p w:rsidR="00220890" w:rsidRPr="00220890" w:rsidRDefault="00220890" w:rsidP="0022089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220890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9505CD" w:rsidRPr="00220890">
        <w:rPr>
          <w:rFonts w:ascii="Times New Roman" w:eastAsia="Times New Roman" w:hAnsi="Times New Roman" w:cs="Times New Roman"/>
          <w:position w:val="-34"/>
          <w:sz w:val="28"/>
          <w:lang w:eastAsia="ru-RU"/>
        </w:rPr>
        <w:object w:dxaOrig="1700" w:dyaOrig="940">
          <v:shape id="_x0000_i1293" type="#_x0000_t75" style="width:84.75pt;height:47.25pt" o:ole="">
            <v:imagedata r:id="rId130" o:title=""/>
          </v:shape>
          <o:OLEObject Type="Embed" ProgID="Equation.DSMT4" ShapeID="_x0000_i1293" DrawAspect="Content" ObjectID="_1662192966" r:id="rId131"/>
        </w:object>
      </w:r>
      <w:r w:rsidRPr="00220890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220890" w:rsidRPr="00220890" w:rsidRDefault="009505CD" w:rsidP="002208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Сравните ф</w:t>
      </w:r>
      <w:r w:rsidR="00220890" w:rsidRPr="00220890">
        <w:rPr>
          <w:rFonts w:ascii="Times New Roman" w:eastAsia="Times New Roman" w:hAnsi="Times New Roman" w:cs="Times New Roman"/>
          <w:sz w:val="28"/>
          <w:lang w:eastAsia="ru-RU"/>
        </w:rPr>
        <w:t xml:space="preserve">актические значения </w:t>
      </w:r>
      <w:r w:rsidR="00220890" w:rsidRPr="00220890">
        <w:rPr>
          <w:rFonts w:ascii="Times New Roman" w:eastAsia="Times New Roman" w:hAnsi="Times New Roman" w:cs="Times New Roman"/>
          <w:position w:val="-6"/>
          <w:sz w:val="28"/>
          <w:lang w:eastAsia="ru-RU"/>
        </w:rPr>
        <w:object w:dxaOrig="160" w:dyaOrig="279">
          <v:shape id="_x0000_i1100" type="#_x0000_t75" style="width:8.25pt;height:14.25pt" o:ole="">
            <v:imagedata r:id="rId36" o:title=""/>
          </v:shape>
          <o:OLEObject Type="Embed" ProgID="Equation.DSMT4" ShapeID="_x0000_i1100" DrawAspect="Content" ObjectID="_1662192967" r:id="rId132"/>
        </w:object>
      </w:r>
      <w:r>
        <w:rPr>
          <w:rFonts w:ascii="Times New Roman" w:eastAsia="Times New Roman" w:hAnsi="Times New Roman" w:cs="Times New Roman"/>
          <w:sz w:val="28"/>
          <w:lang w:eastAsia="ru-RU"/>
        </w:rPr>
        <w:t>-статистик и т</w:t>
      </w:r>
      <w:r w:rsidR="00220890" w:rsidRPr="00220890">
        <w:rPr>
          <w:rFonts w:ascii="Times New Roman" w:eastAsia="Times New Roman" w:hAnsi="Times New Roman" w:cs="Times New Roman"/>
          <w:sz w:val="28"/>
          <w:lang w:eastAsia="ru-RU"/>
        </w:rPr>
        <w:t xml:space="preserve">абличное значение </w:t>
      </w:r>
      <w:r w:rsidR="00220890" w:rsidRPr="00220890">
        <w:rPr>
          <w:rFonts w:ascii="Times New Roman" w:eastAsia="Times New Roman" w:hAnsi="Times New Roman" w:cs="Times New Roman"/>
          <w:position w:val="-6"/>
          <w:sz w:val="28"/>
          <w:lang w:eastAsia="ru-RU"/>
        </w:rPr>
        <w:object w:dxaOrig="160" w:dyaOrig="279">
          <v:shape id="_x0000_i1104" type="#_x0000_t75" style="width:8.25pt;height:14.25pt" o:ole="">
            <v:imagedata r:id="rId36" o:title=""/>
          </v:shape>
          <o:OLEObject Type="Embed" ProgID="Equation.DSMT4" ShapeID="_x0000_i1104" DrawAspect="Content" ObjectID="_1662192968" r:id="rId133"/>
        </w:object>
      </w:r>
      <w:r w:rsidR="00220890" w:rsidRPr="00220890">
        <w:rPr>
          <w:rFonts w:ascii="Times New Roman" w:eastAsia="Times New Roman" w:hAnsi="Times New Roman" w:cs="Times New Roman"/>
          <w:sz w:val="28"/>
          <w:lang w:eastAsia="ru-RU"/>
        </w:rPr>
        <w:t xml:space="preserve">-критерия Стьюдента </w:t>
      </w:r>
      <w:proofErr w:type="gramStart"/>
      <w:r w:rsidR="00220890" w:rsidRPr="00220890">
        <w:rPr>
          <w:rFonts w:ascii="Times New Roman" w:eastAsia="Times New Roman" w:hAnsi="Times New Roman" w:cs="Times New Roman"/>
          <w:sz w:val="28"/>
          <w:lang w:eastAsia="ru-RU"/>
        </w:rPr>
        <w:t xml:space="preserve">при </w:t>
      </w:r>
      <w:r w:rsidR="00220890" w:rsidRPr="00220890">
        <w:rPr>
          <w:rFonts w:ascii="Times New Roman" w:eastAsia="Times New Roman" w:hAnsi="Times New Roman" w:cs="Times New Roman"/>
          <w:position w:val="-10"/>
          <w:sz w:val="28"/>
          <w:lang w:eastAsia="ru-RU"/>
        </w:rPr>
        <w:object w:dxaOrig="1160" w:dyaOrig="360">
          <v:shape id="_x0000_i1105" type="#_x0000_t75" style="width:57.75pt;height:18pt" o:ole="">
            <v:imagedata r:id="rId134" o:title=""/>
          </v:shape>
          <o:OLEObject Type="Embed" ProgID="Equation.DSMT4" ShapeID="_x0000_i1105" DrawAspect="Content" ObjectID="_1662192969" r:id="rId135"/>
        </w:object>
      </w:r>
      <w:r w:rsidR="00220890" w:rsidRPr="00220890">
        <w:rPr>
          <w:rFonts w:ascii="Times New Roman" w:eastAsia="Times New Roman" w:hAnsi="Times New Roman" w:cs="Times New Roman"/>
          <w:sz w:val="28"/>
          <w:lang w:eastAsia="ru-RU"/>
        </w:rPr>
        <w:t xml:space="preserve"> и</w:t>
      </w:r>
      <w:proofErr w:type="gramEnd"/>
      <w:r w:rsidR="00220890" w:rsidRPr="00220890">
        <w:rPr>
          <w:rFonts w:ascii="Times New Roman" w:eastAsia="Times New Roman" w:hAnsi="Times New Roman" w:cs="Times New Roman"/>
          <w:sz w:val="28"/>
          <w:lang w:eastAsia="ru-RU"/>
        </w:rPr>
        <w:t xml:space="preserve"> числе степеней свободы </w:t>
      </w:r>
      <w:r w:rsidR="00220890" w:rsidRPr="00220890">
        <w:rPr>
          <w:rFonts w:ascii="Times New Roman" w:eastAsia="Times New Roman" w:hAnsi="Times New Roman" w:cs="Times New Roman"/>
          <w:position w:val="-6"/>
          <w:sz w:val="28"/>
          <w:lang w:eastAsia="ru-RU"/>
        </w:rPr>
        <w:object w:dxaOrig="1640" w:dyaOrig="320">
          <v:shape id="_x0000_i1106" type="#_x0000_t75" style="width:81.75pt;height:15.75pt" o:ole="">
            <v:imagedata r:id="rId136" o:title=""/>
          </v:shape>
          <o:OLEObject Type="Embed" ProgID="Equation.DSMT4" ShapeID="_x0000_i1106" DrawAspect="Content" ObjectID="_1662192970" r:id="rId137"/>
        </w:object>
      </w:r>
      <w:r w:rsidR="00220890" w:rsidRPr="00220890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Сделайте вывод о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статистической значимости</w:t>
      </w:r>
      <w:r w:rsidR="00220890"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параметров регрессии и показателя тесноты связи. Рассчитаем доверительные интервалы для параметров </w:t>
      </w:r>
      <w:proofErr w:type="gramStart"/>
      <w:r w:rsidR="00220890"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регрессии </w:t>
      </w:r>
      <w:r w:rsidR="00220890" w:rsidRPr="00220890">
        <w:rPr>
          <w:rFonts w:ascii="Times New Roman" w:eastAsia="Times New Roman" w:hAnsi="Times New Roman" w:cs="Times New Roman"/>
          <w:position w:val="-6"/>
          <w:sz w:val="28"/>
          <w:szCs w:val="24"/>
          <w:lang w:eastAsia="ru-RU"/>
        </w:rPr>
        <w:object w:dxaOrig="240" w:dyaOrig="260">
          <v:shape id="_x0000_i1111" type="#_x0000_t75" style="width:12pt;height:12.75pt" o:ole="">
            <v:imagedata r:id="rId47" o:title=""/>
          </v:shape>
          <o:OLEObject Type="Embed" ProgID="Equation.DSMT4" ShapeID="_x0000_i1111" DrawAspect="Content" ObjectID="_1662192971" r:id="rId138"/>
        </w:object>
      </w:r>
      <w:r w:rsidR="00220890"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</w:t>
      </w:r>
      <w:proofErr w:type="gramEnd"/>
      <w:r w:rsidR="00220890"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20890" w:rsidRPr="00220890">
        <w:rPr>
          <w:rFonts w:ascii="Times New Roman" w:eastAsia="Times New Roman" w:hAnsi="Times New Roman" w:cs="Times New Roman"/>
          <w:position w:val="-6"/>
          <w:sz w:val="28"/>
          <w:szCs w:val="24"/>
          <w:lang w:eastAsia="ru-RU"/>
        </w:rPr>
        <w:object w:dxaOrig="220" w:dyaOrig="340">
          <v:shape id="_x0000_i1112" type="#_x0000_t75" style="width:11.25pt;height:17.25pt" o:ole="">
            <v:imagedata r:id="rId139" o:title=""/>
          </v:shape>
          <o:OLEObject Type="Embed" ProgID="Equation.DSMT4" ShapeID="_x0000_i1112" DrawAspect="Content" ObjectID="_1662192972" r:id="rId140"/>
        </w:object>
      </w:r>
      <w:r w:rsidR="00220890"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="00220890" w:rsidRPr="00220890">
        <w:rPr>
          <w:rFonts w:ascii="Times New Roman" w:eastAsia="Times New Roman" w:hAnsi="Times New Roman" w:cs="Times New Roman"/>
          <w:position w:val="-14"/>
          <w:sz w:val="28"/>
          <w:lang w:eastAsia="ru-RU"/>
        </w:rPr>
        <w:object w:dxaOrig="1120" w:dyaOrig="440">
          <v:shape id="_x0000_i1113" type="#_x0000_t75" style="width:56.25pt;height:21.75pt" o:ole="">
            <v:imagedata r:id="rId141" o:title=""/>
          </v:shape>
          <o:OLEObject Type="Embed" ProgID="Equation.DSMT4" ShapeID="_x0000_i1113" DrawAspect="Content" ObjectID="_1662192973" r:id="rId142"/>
        </w:object>
      </w:r>
      <w:r w:rsidR="00220890" w:rsidRPr="00220890">
        <w:rPr>
          <w:rFonts w:ascii="Times New Roman" w:eastAsia="Times New Roman" w:hAnsi="Times New Roman" w:cs="Times New Roman"/>
          <w:sz w:val="28"/>
          <w:lang w:eastAsia="ru-RU"/>
        </w:rPr>
        <w:t xml:space="preserve"> и </w:t>
      </w:r>
      <w:r w:rsidR="00220890" w:rsidRPr="00220890">
        <w:rPr>
          <w:rFonts w:ascii="Times New Roman" w:eastAsia="Times New Roman" w:hAnsi="Times New Roman" w:cs="Times New Roman"/>
          <w:position w:val="-14"/>
          <w:sz w:val="28"/>
          <w:lang w:eastAsia="ru-RU"/>
        </w:rPr>
        <w:object w:dxaOrig="1100" w:dyaOrig="440">
          <v:shape id="_x0000_i1114" type="#_x0000_t75" style="width:54.75pt;height:21.75pt" o:ole="">
            <v:imagedata r:id="rId143" o:title=""/>
          </v:shape>
          <o:OLEObject Type="Embed" ProgID="Equation.DSMT4" ShapeID="_x0000_i1114" DrawAspect="Content" ObjectID="_1662192974" r:id="rId144"/>
        </w:object>
      </w:r>
      <w:r w:rsidR="00220890" w:rsidRPr="00220890">
        <w:rPr>
          <w:rFonts w:ascii="Times New Roman" w:eastAsia="Times New Roman" w:hAnsi="Times New Roman" w:cs="Times New Roman"/>
          <w:sz w:val="28"/>
          <w:lang w:eastAsia="ru-RU"/>
        </w:rPr>
        <w:t xml:space="preserve">. </w:t>
      </w:r>
    </w:p>
    <w:p w:rsidR="00220890" w:rsidRPr="00220890" w:rsidRDefault="009505CD" w:rsidP="0022089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Рассчитайте среднюю ошибку</w:t>
      </w:r>
      <w:r w:rsidR="00220890" w:rsidRPr="00220890">
        <w:rPr>
          <w:rFonts w:ascii="Times New Roman" w:eastAsia="Times New Roman" w:hAnsi="Times New Roman" w:cs="Times New Roman"/>
          <w:sz w:val="28"/>
          <w:lang w:eastAsia="ru-RU"/>
        </w:rPr>
        <w:t xml:space="preserve"> аппроксимации (находим с помощью столбца 10 таблицы 1.3</w:t>
      </w:r>
      <w:proofErr w:type="gramStart"/>
      <w:r w:rsidR="00220890" w:rsidRPr="00220890">
        <w:rPr>
          <w:rFonts w:ascii="Times New Roman" w:eastAsia="Times New Roman" w:hAnsi="Times New Roman" w:cs="Times New Roman"/>
          <w:sz w:val="28"/>
          <w:lang w:eastAsia="ru-RU"/>
        </w:rPr>
        <w:t xml:space="preserve">; </w:t>
      </w:r>
      <w:r w:rsidR="00220890" w:rsidRPr="00220890">
        <w:rPr>
          <w:rFonts w:ascii="Times New Roman" w:eastAsia="Times New Roman" w:hAnsi="Times New Roman" w:cs="Times New Roman"/>
          <w:position w:val="-50"/>
          <w:sz w:val="28"/>
          <w:lang w:eastAsia="ru-RU"/>
        </w:rPr>
        <w:object w:dxaOrig="2640" w:dyaOrig="1160">
          <v:shape id="_x0000_i1117" type="#_x0000_t75" style="width:132pt;height:57.75pt" o:ole="">
            <v:imagedata r:id="rId145" o:title=""/>
          </v:shape>
          <o:OLEObject Type="Embed" ProgID="Equation.DSMT4" ShapeID="_x0000_i1117" DrawAspect="Content" ObjectID="_1662192975" r:id="rId146"/>
        </w:object>
      </w:r>
      <w:r w:rsidR="00220890" w:rsidRPr="00220890">
        <w:rPr>
          <w:rFonts w:ascii="Times New Roman" w:eastAsia="Times New Roman" w:hAnsi="Times New Roman" w:cs="Times New Roman"/>
          <w:sz w:val="28"/>
          <w:lang w:eastAsia="ru-RU"/>
        </w:rPr>
        <w:t>)</w:t>
      </w:r>
      <w:proofErr w:type="gramEnd"/>
      <w:r w:rsidR="00220890" w:rsidRPr="00220890">
        <w:rPr>
          <w:rFonts w:ascii="Times New Roman" w:eastAsia="Times New Roman" w:hAnsi="Times New Roman" w:cs="Times New Roman"/>
          <w:sz w:val="28"/>
          <w:lang w:eastAsia="ru-RU"/>
        </w:rPr>
        <w:t xml:space="preserve">  </w:t>
      </w:r>
    </w:p>
    <w:p w:rsidR="00220890" w:rsidRPr="00220890" w:rsidRDefault="00220890" w:rsidP="00220890">
      <w:pPr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И, наконец, найдем прогнозное значение результативного </w:t>
      </w:r>
      <w:proofErr w:type="gramStart"/>
      <w:r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фактора </w:t>
      </w:r>
      <w:r w:rsidRPr="00220890">
        <w:rPr>
          <w:rFonts w:ascii="Times New Roman" w:eastAsia="Times New Roman" w:hAnsi="Times New Roman" w:cs="Times New Roman"/>
          <w:position w:val="-18"/>
          <w:sz w:val="28"/>
          <w:szCs w:val="24"/>
          <w:lang w:eastAsia="ru-RU"/>
        </w:rPr>
        <w:object w:dxaOrig="380" w:dyaOrig="560">
          <v:shape id="_x0000_i1119" type="#_x0000_t75" style="width:18.75pt;height:27.75pt" o:ole="">
            <v:imagedata r:id="rId56" o:title=""/>
          </v:shape>
          <o:OLEObject Type="Embed" ProgID="Equation.DSMT4" ShapeID="_x0000_i1119" DrawAspect="Content" ObjectID="_1662192976" r:id="rId147"/>
        </w:object>
      </w:r>
      <w:r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</w:t>
      </w:r>
      <w:proofErr w:type="gramEnd"/>
      <w:r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значении признака-фактора, составляющем 110% от среднего уровня </w:t>
      </w:r>
      <w:r w:rsidRPr="00220890">
        <w:rPr>
          <w:rFonts w:ascii="Times New Roman" w:eastAsia="Times New Roman" w:hAnsi="Times New Roman" w:cs="Times New Roman"/>
          <w:position w:val="-16"/>
          <w:sz w:val="28"/>
          <w:szCs w:val="24"/>
          <w:lang w:eastAsia="ru-RU"/>
        </w:rPr>
        <w:object w:dxaOrig="3739" w:dyaOrig="460">
          <v:shape id="_x0000_i1120" type="#_x0000_t75" style="width:186.75pt;height:23.25pt" o:ole="">
            <v:imagedata r:id="rId148" o:title=""/>
          </v:shape>
          <o:OLEObject Type="Embed" ProgID="Equation.DSMT4" ShapeID="_x0000_i1120" DrawAspect="Content" ObjectID="_1662192977" r:id="rId149"/>
        </w:object>
      </w:r>
      <w:r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>, т.е. найдем расходы на питание, если доходы семьи составят 9,85 тыс. руб.</w:t>
      </w:r>
    </w:p>
    <w:p w:rsidR="00220890" w:rsidRPr="00220890" w:rsidRDefault="00220890" w:rsidP="00220890">
      <w:pPr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>Найдем доверительный интервал прогноза. Ошибка прогноза</w:t>
      </w:r>
    </w:p>
    <w:p w:rsidR="00220890" w:rsidRPr="00220890" w:rsidRDefault="004C2E9F" w:rsidP="004C2E9F">
      <w:pPr>
        <w:autoSpaceDE w:val="0"/>
        <w:autoSpaceDN w:val="0"/>
        <w:adjustRightInd w:val="0"/>
        <w:spacing w:after="0" w:line="33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2E9F">
        <w:rPr>
          <w:rFonts w:ascii="Times New Roman" w:eastAsia="Times New Roman" w:hAnsi="Times New Roman" w:cs="Times New Roman"/>
          <w:position w:val="-38"/>
          <w:sz w:val="28"/>
          <w:szCs w:val="24"/>
          <w:lang w:eastAsia="ru-RU"/>
        </w:rPr>
        <w:object w:dxaOrig="3640" w:dyaOrig="1100">
          <v:shape id="_x0000_i1306" type="#_x0000_t75" style="width:182.25pt;height:54.75pt" o:ole="">
            <v:imagedata r:id="rId150" o:title=""/>
          </v:shape>
          <o:OLEObject Type="Embed" ProgID="Equation.DSMT4" ShapeID="_x0000_i1306" DrawAspect="Content" ObjectID="_1662192978" r:id="rId151"/>
        </w:object>
      </w:r>
      <w:r w:rsidR="00220890"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</w:p>
    <w:p w:rsidR="00220890" w:rsidRPr="00220890" w:rsidRDefault="00220890" w:rsidP="00220890">
      <w:pPr>
        <w:autoSpaceDE w:val="0"/>
        <w:autoSpaceDN w:val="0"/>
        <w:adjustRightInd w:val="0"/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>а доверительный интервал (</w:t>
      </w:r>
      <w:r w:rsidRPr="00220890">
        <w:rPr>
          <w:rFonts w:ascii="Times New Roman" w:eastAsia="Times New Roman" w:hAnsi="Times New Roman" w:cs="Times New Roman"/>
          <w:position w:val="-28"/>
          <w:sz w:val="28"/>
          <w:lang w:eastAsia="ru-RU"/>
        </w:rPr>
        <w:object w:dxaOrig="3260" w:dyaOrig="660">
          <v:shape id="_x0000_i1123" type="#_x0000_t75" style="width:162.75pt;height:33pt" o:ole="">
            <v:imagedata r:id="rId70" o:title=""/>
          </v:shape>
          <o:OLEObject Type="Embed" ProgID="Equation.DSMT4" ShapeID="_x0000_i1123" DrawAspect="Content" ObjectID="_1662192979" r:id="rId152"/>
        </w:object>
      </w:r>
      <w:r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>):</w:t>
      </w:r>
    </w:p>
    <w:p w:rsidR="00220890" w:rsidRPr="00220890" w:rsidRDefault="00220890" w:rsidP="00220890">
      <w:pPr>
        <w:autoSpaceDE w:val="0"/>
        <w:autoSpaceDN w:val="0"/>
        <w:adjustRightInd w:val="0"/>
        <w:spacing w:after="0" w:line="336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20890" w:rsidRPr="00220890" w:rsidRDefault="00220890" w:rsidP="00220890">
      <w:pPr>
        <w:autoSpaceDE w:val="0"/>
        <w:autoSpaceDN w:val="0"/>
        <w:adjustRightInd w:val="0"/>
        <w:spacing w:after="0" w:line="336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20890">
        <w:rPr>
          <w:rFonts w:ascii="Times New Roman" w:eastAsia="Times New Roman" w:hAnsi="Times New Roman" w:cs="Times New Roman"/>
          <w:sz w:val="28"/>
          <w:szCs w:val="24"/>
          <w:lang w:eastAsia="ru-RU"/>
        </w:rPr>
        <w:t>Теперь на одном графике изобразим исходные данные и линию регрессии:</w:t>
      </w:r>
    </w:p>
    <w:p w:rsidR="00220890" w:rsidRPr="00220890" w:rsidRDefault="00220890" w:rsidP="00220890">
      <w:pPr>
        <w:autoSpaceDE w:val="0"/>
        <w:autoSpaceDN w:val="0"/>
        <w:adjustRightInd w:val="0"/>
        <w:spacing w:after="0" w:line="348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20890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029200" cy="3514725"/>
            <wp:effectExtent l="0" t="0" r="0" b="9525"/>
            <wp:docPr id="1" name="Рисунок 1" descr="2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21_2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890" w:rsidRPr="00220890" w:rsidRDefault="00220890" w:rsidP="00220890">
      <w:pPr>
        <w:autoSpaceDE w:val="0"/>
        <w:autoSpaceDN w:val="0"/>
        <w:adjustRightInd w:val="0"/>
        <w:spacing w:after="0" w:line="348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22089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Рис. 1.5.</w:t>
      </w:r>
    </w:p>
    <w:p w:rsidR="009A058D" w:rsidRPr="0080406D" w:rsidRDefault="009A058D" w:rsidP="007A58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B1D1F" w:rsidRPr="00AB1D1F" w:rsidRDefault="00C449FC" w:rsidP="00AB1D1F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НЕЛИНЕЙНЫЕ МОДЕЛИ ПАРНОЙ РЕГРЕССИИ И КОРРЕЛЯЦИИ</w:t>
      </w:r>
    </w:p>
    <w:p w:rsidR="00C449FC" w:rsidRDefault="00C449FC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49FC" w:rsidRPr="00C449FC" w:rsidRDefault="00C449FC" w:rsidP="00C449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C449F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Теоретическая часть.</w:t>
      </w:r>
    </w:p>
    <w:p w:rsidR="00AB1D1F" w:rsidRPr="00AB1D1F" w:rsidRDefault="00AB1D1F" w:rsidP="00C449F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между экономическими явлениями существуют нелинейные соотношения, то они выражаются с помощью соответствующих нелинейных функций.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Различают два класса нелинейных регрессий:</w:t>
      </w:r>
    </w:p>
    <w:p w:rsidR="00AB1D1F" w:rsidRPr="00AB1D1F" w:rsidRDefault="00AB1D1F" w:rsidP="00AB1D1F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Регрессии, нелинейные относительно включенных в анализ объясняющих переменных, но линейные по оцениваемым параметрам, например</w:t>
      </w:r>
    </w:p>
    <w:p w:rsidR="00AB1D1F" w:rsidRPr="00AB1D1F" w:rsidRDefault="00AB1D1F" w:rsidP="00AB1D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полиномы различных степеней </w:t>
      </w:r>
      <w:proofErr w:type="gramStart"/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AB1D1F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2540" w:dyaOrig="520">
          <v:shape id="_x0000_i1125" type="#_x0000_t75" style="width:126.75pt;height:26.25pt" o:ole="">
            <v:imagedata r:id="rId154" o:title=""/>
          </v:shape>
          <o:OLEObject Type="Embed" ProgID="Equation.DSMT4" ShapeID="_x0000_i1125" DrawAspect="Content" ObjectID="_1662192980" r:id="rId155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proofErr w:type="gramEnd"/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B1D1F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3480" w:dyaOrig="520">
          <v:shape id="_x0000_i1126" type="#_x0000_t75" style="width:174pt;height:26.25pt" o:ole="">
            <v:imagedata r:id="rId156" o:title=""/>
          </v:shape>
          <o:OLEObject Type="Embed" ProgID="Equation.DSMT4" ShapeID="_x0000_i1126" DrawAspect="Content" ObjectID="_1662192981" r:id="rId157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равносторонняя гипербола </w:t>
      </w:r>
      <w:proofErr w:type="gramStart"/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</w:t>
      </w:r>
      <w:r w:rsidRPr="00AB1D1F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1620" w:dyaOrig="520">
          <v:shape id="_x0000_i1127" type="#_x0000_t75" style="width:81pt;height:26.25pt" o:ole="">
            <v:imagedata r:id="rId158" o:title=""/>
          </v:shape>
          <o:OLEObject Type="Embed" ProgID="Equation.DSMT4" ShapeID="_x0000_i1127" DrawAspect="Content" ObjectID="_1662192982" r:id="rId159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  <w:proofErr w:type="gramEnd"/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полулогарифмическая функция </w:t>
      </w:r>
      <w:proofErr w:type="gramStart"/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</w:t>
      </w:r>
      <w:r w:rsidRPr="00AB1D1F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1960" w:dyaOrig="520">
          <v:shape id="_x0000_i1128" type="#_x0000_t75" style="width:98.25pt;height:26.25pt" o:ole="">
            <v:imagedata r:id="rId160" o:title=""/>
          </v:shape>
          <o:OLEObject Type="Embed" ProgID="Equation.DSMT4" ShapeID="_x0000_i1128" DrawAspect="Content" ObjectID="_1662192983" r:id="rId161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gramEnd"/>
    </w:p>
    <w:p w:rsidR="00AB1D1F" w:rsidRPr="00AB1D1F" w:rsidRDefault="00AB1D1F" w:rsidP="00AB1D1F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Регрессии, нелинейные по оцениваемым параметрам, например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степенная </w:t>
      </w:r>
      <w:proofErr w:type="gramStart"/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</w:t>
      </w:r>
      <w:r w:rsidRPr="00AB1D1F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1320" w:dyaOrig="520">
          <v:shape id="_x0000_i1129" type="#_x0000_t75" style="width:66pt;height:26.25pt" o:ole="">
            <v:imagedata r:id="rId162" o:title=""/>
          </v:shape>
          <o:OLEObject Type="Embed" ProgID="Equation.DSMT4" ShapeID="_x0000_i1129" DrawAspect="Content" ObjectID="_1662192984" r:id="rId163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  <w:proofErr w:type="gramEnd"/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показательная </w:t>
      </w:r>
      <w:proofErr w:type="gramStart"/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</w:t>
      </w:r>
      <w:r w:rsidRPr="00AB1D1F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1320" w:dyaOrig="520">
          <v:shape id="_x0000_i1130" type="#_x0000_t75" style="width:66pt;height:26.25pt" o:ole="">
            <v:imagedata r:id="rId164" o:title=""/>
          </v:shape>
          <o:OLEObject Type="Embed" ProgID="Equation.DSMT4" ShapeID="_x0000_i1130" DrawAspect="Content" ObjectID="_1662192985" r:id="rId165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  <w:proofErr w:type="gramEnd"/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экспоненциальная </w:t>
      </w:r>
      <w:proofErr w:type="gramStart"/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</w:t>
      </w:r>
      <w:r w:rsidRPr="00AB1D1F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1300" w:dyaOrig="520">
          <v:shape id="_x0000_i1131" type="#_x0000_t75" style="width:65.25pt;height:26.25pt" o:ole="">
            <v:imagedata r:id="rId166" o:title=""/>
          </v:shape>
          <o:OLEObject Type="Embed" ProgID="Equation.DSMT4" ShapeID="_x0000_i1131" DrawAspect="Content" ObjectID="_1662192986" r:id="rId167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gramEnd"/>
    </w:p>
    <w:p w:rsidR="00AB1D1F" w:rsidRPr="00AB1D1F" w:rsidRDefault="00AB1D1F" w:rsidP="00C449F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Регрессии нелинейные по включенным переменным приводятся к линейному виду простой заменой переменных, а дальнейшая оценка параметров производится с помощью метода наименьших квадратов. Рассмотрим некоторые функции.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Парабола второй </w:t>
      </w:r>
      <w:proofErr w:type="gramStart"/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степени </w:t>
      </w:r>
      <w:r w:rsidRPr="00AB1D1F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2540" w:dyaOrig="520">
          <v:shape id="_x0000_i1132" type="#_x0000_t75" style="width:126.75pt;height:26.25pt" o:ole="">
            <v:imagedata r:id="rId154" o:title=""/>
          </v:shape>
          <o:OLEObject Type="Embed" ProgID="Equation.DSMT4" ShapeID="_x0000_i1132" DrawAspect="Content" ObjectID="_1662192987" r:id="rId168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приводится</w:t>
      </w:r>
      <w:proofErr w:type="gramEnd"/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 линейному виду с помощью замены: </w:t>
      </w:r>
      <w:r w:rsidRPr="00AB1D1F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1880" w:dyaOrig="460">
          <v:shape id="_x0000_i1133" type="#_x0000_t75" style="width:93.75pt;height:23.25pt" o:ole="">
            <v:imagedata r:id="rId169" o:title=""/>
          </v:shape>
          <o:OLEObject Type="Embed" ProgID="Equation.DSMT4" ShapeID="_x0000_i1133" DrawAspect="Content" ObjectID="_1662192988" r:id="rId170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В результате приходим к двухфакторному </w:t>
      </w:r>
      <w:proofErr w:type="gramStart"/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уравнению </w:t>
      </w:r>
      <w:r w:rsidRPr="00AB1D1F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2600" w:dyaOrig="520">
          <v:shape id="_x0000_i1134" type="#_x0000_t75" style="width:129.75pt;height:26.25pt" o:ole="">
            <v:imagedata r:id="rId171" o:title=""/>
          </v:shape>
          <o:OLEObject Type="Embed" ProgID="Equation.DSMT4" ShapeID="_x0000_i1134" DrawAspect="Content" ObjectID="_1662192989" r:id="rId172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proofErr w:type="gramEnd"/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оценка параметров которого при помощи МНК, приводит к системе следующих нормальных уравнений: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B1D1F">
        <w:rPr>
          <w:rFonts w:ascii="Times New Roman" w:eastAsia="Times New Roman" w:hAnsi="Times New Roman" w:cs="Times New Roman"/>
          <w:noProof/>
          <w:position w:val="-76"/>
          <w:sz w:val="28"/>
          <w:szCs w:val="20"/>
          <w:lang w:eastAsia="ru-RU"/>
        </w:rPr>
        <w:object w:dxaOrig="5960" w:dyaOrig="1680">
          <v:shape id="_x0000_i1135" type="#_x0000_t75" style="width:297.75pt;height:84pt" o:ole="">
            <v:imagedata r:id="rId173" o:title=""/>
          </v:shape>
          <o:OLEObject Type="Embed" ProgID="Equation.DSMT4" ShapeID="_x0000_i1135" DrawAspect="Content" ObjectID="_1662192990" r:id="rId174"/>
        </w:objec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</w:pPr>
      <w:r w:rsidRPr="00AB1D1F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>А после обратной замены переменных получим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1D1F">
        <w:rPr>
          <w:rFonts w:ascii="Times New Roman" w:eastAsia="Times New Roman" w:hAnsi="Times New Roman" w:cs="Times New Roman"/>
          <w:noProof/>
          <w:position w:val="-76"/>
          <w:sz w:val="28"/>
          <w:szCs w:val="20"/>
          <w:lang w:eastAsia="ru-RU"/>
        </w:rPr>
        <w:object w:dxaOrig="5160" w:dyaOrig="1680">
          <v:shape id="_x0000_i1136" type="#_x0000_t75" style="width:258pt;height:84pt" o:ole="">
            <v:imagedata r:id="rId175" o:title=""/>
          </v:shape>
          <o:OLEObject Type="Embed" ProgID="Equation.DSMT4" ShapeID="_x0000_i1136" DrawAspect="Content" ObjectID="_1662192991" r:id="rId176"/>
        </w:object>
      </w:r>
      <w:r w:rsidRPr="00AB1D1F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ab/>
      </w:r>
      <w:r w:rsidRPr="00AB1D1F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ab/>
      </w:r>
      <w:r w:rsidRPr="00AB1D1F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ab/>
        <w:t xml:space="preserve">  (1.17)</w:t>
      </w:r>
    </w:p>
    <w:p w:rsidR="00AB1D1F" w:rsidRPr="00AB1D1F" w:rsidRDefault="00AB1D1F" w:rsidP="00C449F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</w:pPr>
      <w:r w:rsidRPr="00AB1D1F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>Парабола второй степени обычно применяется в случаях, когда для определенного интервала значений фактора меняется характер связи рассматриваемых признаков: прямая связь меняется на обратную или обратная на прямую.</w:t>
      </w:r>
    </w:p>
    <w:p w:rsidR="00AB1D1F" w:rsidRPr="00AB1D1F" w:rsidRDefault="00AB1D1F" w:rsidP="00C449F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 xml:space="preserve">Равносторонняя </w:t>
      </w:r>
      <w:proofErr w:type="gramStart"/>
      <w:r w:rsidRPr="00AB1D1F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 xml:space="preserve">гипербола </w:t>
      </w:r>
      <w:r w:rsidRPr="00AB1D1F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1620" w:dyaOrig="520">
          <v:shape id="_x0000_i1137" type="#_x0000_t75" style="width:81pt;height:26.25pt" o:ole="">
            <v:imagedata r:id="rId158" o:title=""/>
          </v:shape>
          <o:OLEObject Type="Embed" ProgID="Equation.DSMT4" ShapeID="_x0000_i1137" DrawAspect="Content" ObjectID="_1662192992" r:id="rId177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может</w:t>
      </w:r>
      <w:proofErr w:type="gramEnd"/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быть использована для характеристики связи удельных расходов сырья, материалов, топлива от объема выпускаемой продукции, времени обращения товаров от величины товарооборота, процента прироста заработной платы от уровня безработицы (например, кривая А.В. </w:t>
      </w:r>
      <w:proofErr w:type="spellStart"/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Филлипса</w:t>
      </w:r>
      <w:proofErr w:type="spellEnd"/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расходов на непродовольственные товары от доходов или общей суммы расходов (например, кривые Э. </w:t>
      </w:r>
      <w:proofErr w:type="spellStart"/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Энгеля</w:t>
      </w:r>
      <w:proofErr w:type="spellEnd"/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) и в других случаях. Гипербола приводится к линейному уравнению простой заменой</w:t>
      </w:r>
      <w:proofErr w:type="gramStart"/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AB1D1F">
        <w:rPr>
          <w:rFonts w:ascii="Times New Roman" w:eastAsia="Times New Roman" w:hAnsi="Times New Roman" w:cs="Times New Roman"/>
          <w:position w:val="-22"/>
          <w:sz w:val="28"/>
          <w:szCs w:val="24"/>
          <w:lang w:eastAsia="ru-RU"/>
        </w:rPr>
        <w:object w:dxaOrig="940" w:dyaOrig="600">
          <v:shape id="_x0000_i1138" type="#_x0000_t75" style="width:47.25pt;height:30pt" o:ole="">
            <v:imagedata r:id="rId178" o:title=""/>
          </v:shape>
          <o:OLEObject Type="Embed" ProgID="Equation.DSMT4" ShapeID="_x0000_i1138" DrawAspect="Content" ObjectID="_1662192993" r:id="rId179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gramEnd"/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Система линейных уравнений при применении МНК будет выглядеть следующим образом: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B1D1F">
        <w:rPr>
          <w:rFonts w:ascii="Times New Roman" w:eastAsia="Times New Roman" w:hAnsi="Times New Roman" w:cs="Times New Roman"/>
          <w:noProof/>
          <w:position w:val="-78"/>
          <w:sz w:val="28"/>
          <w:szCs w:val="20"/>
          <w:lang w:eastAsia="ru-RU"/>
        </w:rPr>
        <w:object w:dxaOrig="3820" w:dyaOrig="1719">
          <v:shape id="_x0000_i1139" type="#_x0000_t75" style="width:191.25pt;height:86.25pt" o:ole="">
            <v:imagedata r:id="rId180" o:title=""/>
          </v:shape>
          <o:OLEObject Type="Embed" ProgID="Equation.DSMT4" ShapeID="_x0000_i1139" DrawAspect="Content" ObjectID="_1662192994" r:id="rId181"/>
        </w:object>
      </w:r>
      <w:r w:rsidRPr="00AB1D1F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ab/>
      </w:r>
      <w:r w:rsidRPr="00AB1D1F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ab/>
      </w:r>
      <w:r w:rsidRPr="00AB1D1F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ab/>
      </w:r>
      <w:r w:rsidRPr="00AB1D1F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ab/>
      </w:r>
      <w:r w:rsidRPr="00AB1D1F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ab/>
        <w:t xml:space="preserve">  (1.18)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Аналогичным образом приводятся к линейному виду </w:t>
      </w:r>
      <w:proofErr w:type="gramStart"/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зависимости </w:t>
      </w:r>
      <w:r w:rsidRPr="00AB1D1F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1960" w:dyaOrig="520">
          <v:shape id="_x0000_i1140" type="#_x0000_t75" style="width:98.25pt;height:26.25pt" o:ole="">
            <v:imagedata r:id="rId160" o:title=""/>
          </v:shape>
          <o:OLEObject Type="Embed" ProgID="Equation.DSMT4" ShapeID="_x0000_i1140" DrawAspect="Content" ObjectID="_1662192995" r:id="rId182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proofErr w:type="gramEnd"/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B1D1F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1900" w:dyaOrig="520">
          <v:shape id="_x0000_i1141" type="#_x0000_t75" style="width:95.25pt;height:26.25pt" o:ole="">
            <v:imagedata r:id="rId183" o:title=""/>
          </v:shape>
          <o:OLEObject Type="Embed" ProgID="Equation.DSMT4" ShapeID="_x0000_i1141" DrawAspect="Content" ObjectID="_1662192996" r:id="rId184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другие.</w:t>
      </w:r>
    </w:p>
    <w:p w:rsidR="00AB1D1F" w:rsidRPr="00AB1D1F" w:rsidRDefault="00AB1D1F" w:rsidP="00C449F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Несколько иначе обстоит дело с регрессиями нелинейными по оцениваемым параметрам, которые делятся на два типа: нелинейные модели внутренне линейные (приводятся к линейному виду с помощью соответствующих преобразований, например, логарифмированием) и нелинейные модели внутренне нелинейные (к линейному виду не приводятся).</w:t>
      </w:r>
    </w:p>
    <w:p w:rsidR="00AB1D1F" w:rsidRPr="00AB1D1F" w:rsidRDefault="00AB1D1F" w:rsidP="00C449F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 внутренне линейным моделям относятся, например, степенная функция </w:t>
      </w:r>
      <w:proofErr w:type="gramStart"/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AB1D1F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1320" w:dyaOrig="520">
          <v:shape id="_x0000_i1142" type="#_x0000_t75" style="width:66pt;height:26.25pt" o:ole="">
            <v:imagedata r:id="rId162" o:title=""/>
          </v:shape>
          <o:OLEObject Type="Embed" ProgID="Equation.DSMT4" ShapeID="_x0000_i1142" DrawAspect="Content" ObjectID="_1662192997" r:id="rId185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proofErr w:type="gramEnd"/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показательная – </w:t>
      </w:r>
      <w:r w:rsidRPr="00AB1D1F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1320" w:dyaOrig="520">
          <v:shape id="_x0000_i1143" type="#_x0000_t75" style="width:66pt;height:26.25pt" o:ole="">
            <v:imagedata r:id="rId164" o:title=""/>
          </v:shape>
          <o:OLEObject Type="Embed" ProgID="Equation.DSMT4" ShapeID="_x0000_i1143" DrawAspect="Content" ObjectID="_1662192998" r:id="rId186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экспоненциальная – </w:t>
      </w:r>
      <w:r w:rsidRPr="00AB1D1F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1300" w:dyaOrig="520">
          <v:shape id="_x0000_i1144" type="#_x0000_t75" style="width:65.25pt;height:26.25pt" o:ole="">
            <v:imagedata r:id="rId166" o:title=""/>
          </v:shape>
          <o:OLEObject Type="Embed" ProgID="Equation.DSMT4" ShapeID="_x0000_i1144" DrawAspect="Content" ObjectID="_1662192999" r:id="rId187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логистическая – </w:t>
      </w:r>
      <w:r w:rsidRPr="00AB1D1F">
        <w:rPr>
          <w:rFonts w:ascii="Times New Roman" w:eastAsia="Times New Roman" w:hAnsi="Times New Roman" w:cs="Times New Roman"/>
          <w:position w:val="-30"/>
          <w:sz w:val="28"/>
          <w:szCs w:val="24"/>
          <w:lang w:eastAsia="ru-RU"/>
        </w:rPr>
        <w:object w:dxaOrig="2000" w:dyaOrig="800">
          <v:shape id="_x0000_i1145" type="#_x0000_t75" style="width:99.75pt;height:39.75pt" o:ole="">
            <v:imagedata r:id="rId188" o:title=""/>
          </v:shape>
          <o:OLEObject Type="Embed" ProgID="Equation.DSMT4" ShapeID="_x0000_i1145" DrawAspect="Content" ObjectID="_1662193000" r:id="rId189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обратная – </w:t>
      </w:r>
      <w:r w:rsidRPr="00AB1D1F">
        <w:rPr>
          <w:rFonts w:ascii="Times New Roman" w:eastAsia="Times New Roman" w:hAnsi="Times New Roman" w:cs="Times New Roman"/>
          <w:position w:val="-30"/>
          <w:sz w:val="28"/>
          <w:szCs w:val="24"/>
          <w:lang w:eastAsia="ru-RU"/>
        </w:rPr>
        <w:object w:dxaOrig="1719" w:dyaOrig="800">
          <v:shape id="_x0000_i1146" type="#_x0000_t75" style="width:86.25pt;height:39.75pt" o:ole="">
            <v:imagedata r:id="rId190" o:title=""/>
          </v:shape>
          <o:OLEObject Type="Embed" ProgID="Equation.DSMT4" ShapeID="_x0000_i1146" DrawAspect="Content" ObjectID="_1662193001" r:id="rId191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AB1D1F" w:rsidRPr="00AB1D1F" w:rsidRDefault="00AB1D1F" w:rsidP="00C449F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К внутренне нелинейным моделям можно, например, отнести следующие модели</w:t>
      </w:r>
      <w:proofErr w:type="gramStart"/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AB1D1F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1760" w:dyaOrig="520">
          <v:shape id="_x0000_i1147" type="#_x0000_t75" style="width:87.75pt;height:26.25pt" o:ole="">
            <v:imagedata r:id="rId192" o:title=""/>
          </v:shape>
          <o:OLEObject Type="Embed" ProgID="Equation.DSMT4" ShapeID="_x0000_i1147" DrawAspect="Content" ObjectID="_1662193002" r:id="rId193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proofErr w:type="gramEnd"/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B1D1F">
        <w:rPr>
          <w:rFonts w:ascii="Times New Roman" w:eastAsia="Times New Roman" w:hAnsi="Times New Roman" w:cs="Times New Roman"/>
          <w:position w:val="-36"/>
          <w:sz w:val="28"/>
          <w:szCs w:val="24"/>
          <w:lang w:eastAsia="ru-RU"/>
        </w:rPr>
        <w:object w:dxaOrig="2480" w:dyaOrig="880">
          <v:shape id="_x0000_i1148" type="#_x0000_t75" style="width:123.75pt;height:44.25pt" o:ole="">
            <v:imagedata r:id="rId194" o:title=""/>
          </v:shape>
          <o:OLEObject Type="Embed" ProgID="Equation.DSMT4" ShapeID="_x0000_i1148" DrawAspect="Content" ObjectID="_1662193003" r:id="rId195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Среди нелинейных моделей наиболее часто используется степенная </w:t>
      </w:r>
      <w:proofErr w:type="gramStart"/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функция </w:t>
      </w:r>
      <w:r w:rsidRPr="00AB1D1F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1540" w:dyaOrig="460">
          <v:shape id="_x0000_i1149" type="#_x0000_t75" style="width:77.25pt;height:23.25pt" o:ole="">
            <v:imagedata r:id="rId196" o:title=""/>
          </v:shape>
          <o:OLEObject Type="Embed" ProgID="Equation.DSMT4" ShapeID="_x0000_i1149" DrawAspect="Content" ObjectID="_1662193004" r:id="rId197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proofErr w:type="gramEnd"/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которая приводится к линейному виду логарифмированием: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B1D1F">
        <w:rPr>
          <w:rFonts w:ascii="Times New Roman" w:eastAsia="Times New Roman" w:hAnsi="Times New Roman" w:cs="Times New Roman"/>
          <w:position w:val="-20"/>
          <w:sz w:val="28"/>
          <w:szCs w:val="24"/>
          <w:lang w:eastAsia="ru-RU"/>
        </w:rPr>
        <w:object w:dxaOrig="2360" w:dyaOrig="560">
          <v:shape id="_x0000_i1150" type="#_x0000_t75" style="width:117.75pt;height:27.75pt" o:ole="">
            <v:imagedata r:id="rId198" o:title=""/>
          </v:shape>
          <o:OLEObject Type="Embed" ProgID="Equation.DSMT4" ShapeID="_x0000_i1150" DrawAspect="Content" ObjectID="_1662193005" r:id="rId199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B1D1F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3140" w:dyaOrig="400">
          <v:shape id="_x0000_i1151" type="#_x0000_t75" style="width:156.75pt;height:20.25pt" o:ole="">
            <v:imagedata r:id="rId200" o:title=""/>
          </v:shape>
          <o:OLEObject Type="Embed" ProgID="Equation.DSMT4" ShapeID="_x0000_i1151" DrawAspect="Content" ObjectID="_1662193006" r:id="rId201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B1D1F">
        <w:rPr>
          <w:rFonts w:ascii="Times New Roman" w:eastAsia="Times New Roman" w:hAnsi="Times New Roman" w:cs="Times New Roman"/>
          <w:position w:val="-6"/>
          <w:sz w:val="28"/>
          <w:szCs w:val="24"/>
          <w:lang w:eastAsia="ru-RU"/>
        </w:rPr>
        <w:object w:dxaOrig="2180" w:dyaOrig="340">
          <v:shape id="_x0000_i1152" type="#_x0000_t75" style="width:108.75pt;height:17.25pt" o:ole="">
            <v:imagedata r:id="rId202" o:title=""/>
          </v:shape>
          <o:OLEObject Type="Embed" ProgID="Equation.DSMT4" ShapeID="_x0000_i1152" DrawAspect="Content" ObjectID="_1662193007" r:id="rId203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где </w:t>
      </w:r>
      <w:r w:rsidRPr="00AB1D1F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4700" w:dyaOrig="400">
          <v:shape id="_x0000_i1153" type="#_x0000_t75" style="width:234.75pt;height:20.25pt" o:ole="">
            <v:imagedata r:id="rId204" o:title=""/>
          </v:shape>
          <o:OLEObject Type="Embed" ProgID="Equation.DSMT4" ShapeID="_x0000_i1153" DrawAspect="Content" ObjectID="_1662193008" r:id="rId205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gramEnd"/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Т.е. МНК мы применяем для преобразованных данных: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B1D1F">
        <w:rPr>
          <w:rFonts w:ascii="Times New Roman" w:eastAsia="Times New Roman" w:hAnsi="Times New Roman" w:cs="Times New Roman"/>
          <w:noProof/>
          <w:position w:val="-48"/>
          <w:sz w:val="28"/>
          <w:szCs w:val="20"/>
          <w:lang w:eastAsia="ru-RU"/>
        </w:rPr>
        <w:object w:dxaOrig="4080" w:dyaOrig="1120">
          <v:shape id="_x0000_i1154" type="#_x0000_t75" style="width:204pt;height:56.25pt" o:ole="">
            <v:imagedata r:id="rId206" o:title=""/>
          </v:shape>
          <o:OLEObject Type="Embed" ProgID="Equation.DSMT4" ShapeID="_x0000_i1154" DrawAspect="Content" ObjectID="_1662193009" r:id="rId207"/>
        </w:objec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а затем потенцированием находим искомое уравнение.</w:t>
      </w:r>
    </w:p>
    <w:p w:rsidR="00AB1D1F" w:rsidRPr="00AB1D1F" w:rsidRDefault="00AB1D1F" w:rsidP="003428D5">
      <w:pPr>
        <w:spacing w:after="0" w:line="33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Уравнение нелинейной регрессии, так же, как и в случае линейной зависимости, дополняется показателем тесноты связи. В данном случае это индекс корреляции:</w:t>
      </w:r>
    </w:p>
    <w:p w:rsidR="00AB1D1F" w:rsidRPr="00AB1D1F" w:rsidRDefault="00AB1D1F" w:rsidP="00AB1D1F">
      <w:pPr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1D1F">
        <w:rPr>
          <w:rFonts w:ascii="Times New Roman" w:eastAsia="Times New Roman" w:hAnsi="Times New Roman" w:cs="Times New Roman"/>
          <w:position w:val="-44"/>
          <w:sz w:val="28"/>
          <w:szCs w:val="28"/>
          <w:lang w:eastAsia="ru-RU"/>
        </w:rPr>
        <w:object w:dxaOrig="1980" w:dyaOrig="1040">
          <v:shape id="_x0000_i1155" type="#_x0000_t75" style="width:99pt;height:51.75pt" o:ole="">
            <v:imagedata r:id="rId208" o:title=""/>
          </v:shape>
          <o:OLEObject Type="Embed" ProgID="Equation.DSMT4" ShapeID="_x0000_i1155" DrawAspect="Content" ObjectID="_1662193010" r:id="rId209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(1.21)</w:t>
      </w:r>
    </w:p>
    <w:p w:rsidR="00AB1D1F" w:rsidRPr="00AB1D1F" w:rsidRDefault="00AB1D1F" w:rsidP="00AB1D1F">
      <w:pPr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AB1D1F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2420" w:dyaOrig="800">
          <v:shape id="_x0000_i1156" type="#_x0000_t75" style="width:120.75pt;height:39.75pt" o:ole="">
            <v:imagedata r:id="rId210" o:title=""/>
          </v:shape>
          <o:OLEObject Type="Embed" ProgID="Equation.DSMT4" ShapeID="_x0000_i1156" DrawAspect="Content" ObjectID="_1662193011" r:id="rId211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proofErr w:type="gramEnd"/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общая дисперсия результативного признака </w:t>
      </w:r>
      <w:r w:rsidRPr="00AB1D1F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60" w:dyaOrig="320">
          <v:shape id="_x0000_i1157" type="#_x0000_t75" style="width:12.75pt;height:15.75pt" o:ole="">
            <v:imagedata r:id="rId212" o:title=""/>
          </v:shape>
          <o:OLEObject Type="Embed" ProgID="Equation.DSMT4" ShapeID="_x0000_i1157" DrawAspect="Content" ObjectID="_1662193012" r:id="rId213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AB1D1F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2680" w:dyaOrig="800">
          <v:shape id="_x0000_i1158" type="#_x0000_t75" style="width:134.25pt;height:39.75pt" o:ole="">
            <v:imagedata r:id="rId214" o:title=""/>
          </v:shape>
          <o:OLEObject Type="Embed" ProgID="Equation.DSMT4" ShapeID="_x0000_i1158" DrawAspect="Content" ObjectID="_1662193013" r:id="rId215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остаточная дисперсия.</w:t>
      </w:r>
    </w:p>
    <w:p w:rsidR="00AB1D1F" w:rsidRPr="00AB1D1F" w:rsidRDefault="00AB1D1F" w:rsidP="00AB1D1F">
      <w:pPr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Величина данного показателя находится в пределах</w:t>
      </w:r>
      <w:proofErr w:type="gramStart"/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AB1D1F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1380" w:dyaOrig="460">
          <v:shape id="_x0000_i1159" type="#_x0000_t75" style="width:69pt;height:23.25pt" o:ole="">
            <v:imagedata r:id="rId216" o:title=""/>
          </v:shape>
          <o:OLEObject Type="Embed" ProgID="Equation.DSMT4" ShapeID="_x0000_i1159" DrawAspect="Content" ObjectID="_1662193014" r:id="rId217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Чем ближе значение индекса корреляции к единице, тем теснее связь рассматриваемых признаков, тем более надежно уравнение регрессии.</w:t>
      </w:r>
    </w:p>
    <w:p w:rsidR="00AB1D1F" w:rsidRPr="00AB1D1F" w:rsidRDefault="00AB1D1F" w:rsidP="00AB1D1F">
      <w:pPr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Квадрат индекса корреляции носит название индекса детерминации и </w:t>
      </w:r>
      <w:r w:rsidRPr="00AB1D1F">
        <w:rPr>
          <w:rFonts w:ascii="Times New Roman" w:eastAsia="Times New Roman" w:hAnsi="Times New Roman" w:cs="Times New Roman"/>
          <w:sz w:val="28"/>
          <w:lang w:eastAsia="ru-RU"/>
        </w:rPr>
        <w:t xml:space="preserve">характеризует долю дисперсии результативного </w:t>
      </w:r>
      <w:proofErr w:type="gramStart"/>
      <w:r w:rsidRPr="00AB1D1F">
        <w:rPr>
          <w:rFonts w:ascii="Times New Roman" w:eastAsia="Times New Roman" w:hAnsi="Times New Roman" w:cs="Times New Roman"/>
          <w:sz w:val="28"/>
          <w:lang w:eastAsia="ru-RU"/>
        </w:rPr>
        <w:t xml:space="preserve">признака </w:t>
      </w:r>
      <w:r w:rsidRPr="00AB1D1F">
        <w:rPr>
          <w:rFonts w:ascii="Times New Roman" w:eastAsia="Times New Roman" w:hAnsi="Times New Roman" w:cs="Times New Roman"/>
          <w:position w:val="-12"/>
          <w:sz w:val="28"/>
          <w:lang w:eastAsia="ru-RU"/>
        </w:rPr>
        <w:object w:dxaOrig="260" w:dyaOrig="320">
          <v:shape id="_x0000_i1160" type="#_x0000_t75" style="width:12.75pt;height:15.75pt" o:ole="">
            <v:imagedata r:id="rId81" o:title=""/>
          </v:shape>
          <o:OLEObject Type="Embed" ProgID="Equation.DSMT4" ShapeID="_x0000_i1160" DrawAspect="Content" ObjectID="_1662193015" r:id="rId218"/>
        </w:object>
      </w:r>
      <w:r w:rsidRPr="00AB1D1F">
        <w:rPr>
          <w:rFonts w:ascii="Times New Roman" w:eastAsia="Times New Roman" w:hAnsi="Times New Roman" w:cs="Times New Roman"/>
          <w:sz w:val="28"/>
          <w:lang w:eastAsia="ru-RU"/>
        </w:rPr>
        <w:t>,</w:t>
      </w:r>
      <w:proofErr w:type="gramEnd"/>
      <w:r w:rsidRPr="00AB1D1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объясняемую регрессией, в общей дисперсии результативного признака:</w:t>
      </w:r>
    </w:p>
    <w:p w:rsidR="00AB1D1F" w:rsidRPr="00AB1D1F" w:rsidRDefault="00AB1D1F" w:rsidP="00AB1D1F">
      <w:pPr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B1D1F">
        <w:rPr>
          <w:rFonts w:ascii="Times New Roman" w:eastAsia="Times New Roman" w:hAnsi="Times New Roman" w:cs="Times New Roman"/>
          <w:position w:val="-42"/>
          <w:sz w:val="28"/>
          <w:szCs w:val="28"/>
          <w:lang w:eastAsia="ru-RU"/>
        </w:rPr>
        <w:object w:dxaOrig="2900" w:dyaOrig="960">
          <v:shape id="_x0000_i1161" type="#_x0000_t75" style="width:144.75pt;height:48pt" o:ole="">
            <v:imagedata r:id="rId219" o:title=""/>
          </v:shape>
          <o:OLEObject Type="Embed" ProgID="Equation.DSMT4" ShapeID="_x0000_i1161" DrawAspect="Content" ObjectID="_1662193016" r:id="rId220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(1.22)</w:t>
      </w:r>
    </w:p>
    <w:p w:rsidR="00AB1D1F" w:rsidRPr="00AB1D1F" w:rsidRDefault="00AB1D1F" w:rsidP="00AB1D1F">
      <w:pPr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т.е. имеет тот же смысл, что и в линейной регрессии</w:t>
      </w:r>
      <w:proofErr w:type="gramStart"/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; </w:t>
      </w:r>
      <w:r w:rsidRPr="00AB1D1F">
        <w:rPr>
          <w:rFonts w:ascii="Times New Roman" w:eastAsia="Times New Roman" w:hAnsi="Times New Roman" w:cs="Times New Roman"/>
          <w:position w:val="-30"/>
          <w:sz w:val="28"/>
          <w:szCs w:val="24"/>
          <w:lang w:eastAsia="ru-RU"/>
        </w:rPr>
        <w:object w:dxaOrig="3000" w:dyaOrig="800">
          <v:shape id="_x0000_i1162" type="#_x0000_t75" style="width:150pt;height:39.75pt" o:ole="">
            <v:imagedata r:id="rId221" o:title=""/>
          </v:shape>
          <o:OLEObject Type="Embed" ProgID="Equation.DSMT4" ShapeID="_x0000_i1162" DrawAspect="Content" ObjectID="_1662193017" r:id="rId222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gramEnd"/>
    </w:p>
    <w:p w:rsidR="00AB1D1F" w:rsidRPr="00AB1D1F" w:rsidRDefault="00AB1D1F" w:rsidP="00AB1D1F">
      <w:pPr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Индекс </w:t>
      </w:r>
      <w:proofErr w:type="gramStart"/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детерминации </w:t>
      </w:r>
      <w:r w:rsidRPr="00AB1D1F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460" w:dyaOrig="499">
          <v:shape id="_x0000_i1163" type="#_x0000_t75" style="width:23.25pt;height:24.75pt" o:ole="">
            <v:imagedata r:id="rId223" o:title=""/>
          </v:shape>
          <o:OLEObject Type="Embed" ProgID="Equation.DSMT4" ShapeID="_x0000_i1163" DrawAspect="Content" ObjectID="_1662193018" r:id="rId224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</w:t>
      </w:r>
      <w:proofErr w:type="gramEnd"/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сравнивать с коэффициентом детерминации </w:t>
      </w:r>
      <w:r w:rsidRPr="00AB1D1F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340" w:dyaOrig="499">
          <v:shape id="_x0000_i1164" type="#_x0000_t75" style="width:17.25pt;height:24.75pt" o:ole="">
            <v:imagedata r:id="rId225" o:title=""/>
          </v:shape>
          <o:OLEObject Type="Embed" ProgID="Equation.DSMT4" ShapeID="_x0000_i1164" DrawAspect="Content" ObjectID="_1662193019" r:id="rId226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обоснования возможности применения линейной функции. Чем больше кривизна линии регрессии, тем </w:t>
      </w:r>
      <w:proofErr w:type="gramStart"/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величина </w:t>
      </w:r>
      <w:r w:rsidRPr="00AB1D1F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340" w:dyaOrig="499">
          <v:shape id="_x0000_i1165" type="#_x0000_t75" style="width:17.25pt;height:24.75pt" o:ole="">
            <v:imagedata r:id="rId225" o:title=""/>
          </v:shape>
          <o:OLEObject Type="Embed" ProgID="Equation.DSMT4" ShapeID="_x0000_i1165" DrawAspect="Content" ObjectID="_1662193020" r:id="rId227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меньше</w:t>
      </w:r>
      <w:proofErr w:type="gramEnd"/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B1D1F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460" w:dyaOrig="499">
          <v:shape id="_x0000_i1166" type="#_x0000_t75" style="width:23.25pt;height:24.75pt" o:ole="">
            <v:imagedata r:id="rId223" o:title=""/>
          </v:shape>
          <o:OLEObject Type="Embed" ProgID="Equation.DSMT4" ShapeID="_x0000_i1166" DrawAspect="Content" ObjectID="_1662193021" r:id="rId228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. А близость этих показателей указывает на то, что нет необходимости усложнять форму уравнения регрессии и можно использовать линейную функцию.</w:t>
      </w:r>
    </w:p>
    <w:p w:rsidR="00AB1D1F" w:rsidRPr="00AB1D1F" w:rsidRDefault="00AB1D1F" w:rsidP="00AB1D1F">
      <w:pPr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Индекс детерминации используется для проверки существенности в целом уравнения регрессии по </w:t>
      </w:r>
      <w:r w:rsidRPr="00AB1D1F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object w:dxaOrig="300" w:dyaOrig="300">
          <v:shape id="_x0000_i1167" type="#_x0000_t75" style="width:15pt;height:15pt" o:ole="">
            <v:imagedata r:id="rId229" o:title=""/>
          </v:shape>
          <o:OLEObject Type="Embed" ProgID="Equation.DSMT4" ShapeID="_x0000_i1167" DrawAspect="Content" ObjectID="_1662193022" r:id="rId230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-критерию Фишера:</w:t>
      </w:r>
    </w:p>
    <w:p w:rsidR="00AB1D1F" w:rsidRPr="00AB1D1F" w:rsidRDefault="00AB1D1F" w:rsidP="00AB1D1F">
      <w:pPr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1D1F">
        <w:rPr>
          <w:rFonts w:ascii="Times New Roman" w:eastAsia="Times New Roman" w:hAnsi="Times New Roman" w:cs="Times New Roman"/>
          <w:position w:val="-42"/>
          <w:sz w:val="28"/>
          <w:szCs w:val="28"/>
          <w:lang w:eastAsia="ru-RU"/>
        </w:rPr>
        <w:object w:dxaOrig="2780" w:dyaOrig="999">
          <v:shape id="_x0000_i1168" type="#_x0000_t75" style="width:138.75pt;height:50.25pt" o:ole="">
            <v:imagedata r:id="rId231" o:title=""/>
          </v:shape>
          <o:OLEObject Type="Embed" ProgID="Equation.DSMT4" ShapeID="_x0000_i1168" DrawAspect="Content" ObjectID="_1662193023" r:id="rId232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(1.23)</w:t>
      </w:r>
    </w:p>
    <w:p w:rsidR="00AB1D1F" w:rsidRPr="00AB1D1F" w:rsidRDefault="00AB1D1F" w:rsidP="00AB1D1F">
      <w:pPr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AB1D1F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460" w:dyaOrig="499">
          <v:shape id="_x0000_i1169" type="#_x0000_t75" style="width:23.25pt;height:24.75pt" o:ole="">
            <v:imagedata r:id="rId223" o:title=""/>
          </v:shape>
          <o:OLEObject Type="Embed" ProgID="Equation.DSMT4" ShapeID="_x0000_i1169" DrawAspect="Content" ObjectID="_1662193024" r:id="rId233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proofErr w:type="gramEnd"/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индекс детерминации, </w:t>
      </w:r>
      <w:r w:rsidRPr="00AB1D1F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240" w:dyaOrig="260">
          <v:shape id="_x0000_i1170" type="#_x0000_t75" style="width:12pt;height:12.75pt" o:ole="">
            <v:imagedata r:id="rId234" o:title=""/>
          </v:shape>
          <o:OLEObject Type="Embed" ProgID="Equation.DSMT4" ShapeID="_x0000_i1170" DrawAspect="Content" ObjectID="_1662193025" r:id="rId235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число наблюдений, </w:t>
      </w:r>
      <w:r w:rsidRPr="00AB1D1F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300" w:dyaOrig="260">
          <v:shape id="_x0000_i1171" type="#_x0000_t75" style="width:15pt;height:12.75pt" o:ole="">
            <v:imagedata r:id="rId236" o:title=""/>
          </v:shape>
          <o:OLEObject Type="Embed" ProgID="Equation.DSMT4" ShapeID="_x0000_i1171" DrawAspect="Content" ObjectID="_1662193026" r:id="rId237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число параметров при переменной </w:t>
      </w:r>
      <w:r w:rsidRPr="00AB1D1F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240" w:dyaOrig="260">
          <v:shape id="_x0000_i1172" type="#_x0000_t75" style="width:12pt;height:12.75pt" o:ole="">
            <v:imagedata r:id="rId238" o:title=""/>
          </v:shape>
          <o:OLEObject Type="Embed" ProgID="Equation.DSMT4" ShapeID="_x0000_i1172" DrawAspect="Content" ObjectID="_1662193027" r:id="rId239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Фактическое значение </w:t>
      </w:r>
      <w:r w:rsidRPr="00AB1D1F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object w:dxaOrig="300" w:dyaOrig="300">
          <v:shape id="_x0000_i1173" type="#_x0000_t75" style="width:15pt;height:15pt" o:ole="">
            <v:imagedata r:id="rId229" o:title=""/>
          </v:shape>
          <o:OLEObject Type="Embed" ProgID="Equation.DSMT4" ShapeID="_x0000_i1173" DrawAspect="Content" ObjectID="_1662193028" r:id="rId240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-критерия (1.23) сравнивается с табличным при уровне </w:t>
      </w:r>
      <w:proofErr w:type="gramStart"/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значимости </w:t>
      </w:r>
      <w:r w:rsidRPr="00AB1D1F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279" w:dyaOrig="260">
          <v:shape id="_x0000_i1174" type="#_x0000_t75" style="width:14.25pt;height:12.75pt" o:ole="">
            <v:imagedata r:id="rId241" o:title=""/>
          </v:shape>
          <o:OLEObject Type="Embed" ProgID="Equation.DSMT4" ShapeID="_x0000_i1174" DrawAspect="Content" ObjectID="_1662193029" r:id="rId242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proofErr w:type="gramEnd"/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числе степеней свободы </w:t>
      </w:r>
      <w:r w:rsidRPr="00AB1D1F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740" w:dyaOrig="420">
          <v:shape id="_x0000_i1175" type="#_x0000_t75" style="width:87pt;height:21pt" o:ole="">
            <v:imagedata r:id="rId243" o:title=""/>
          </v:shape>
          <o:OLEObject Type="Embed" ProgID="Equation.DSMT4" ShapeID="_x0000_i1175" DrawAspect="Content" ObjectID="_1662193030" r:id="rId244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остаточной суммы квадратов) и </w:t>
      </w:r>
      <w:r w:rsidRPr="00AB1D1F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859" w:dyaOrig="420">
          <v:shape id="_x0000_i1176" type="#_x0000_t75" style="width:42.75pt;height:21pt" o:ole="">
            <v:imagedata r:id="rId245" o:title=""/>
          </v:shape>
          <o:OLEObject Type="Embed" ProgID="Equation.DSMT4" ShapeID="_x0000_i1176" DrawAspect="Content" ObjectID="_1662193031" r:id="rId246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факторной суммы квадратов).</w:t>
      </w:r>
    </w:p>
    <w:p w:rsidR="00AB1D1F" w:rsidRDefault="00AB1D1F" w:rsidP="00AB1D1F">
      <w:pPr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качестве нелинейного уравнения регрессии можно также судить и по средней ошибке аппроксимации, которая, так </w:t>
      </w:r>
      <w:proofErr w:type="gramStart"/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же</w:t>
      </w:r>
      <w:proofErr w:type="gramEnd"/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и в линейном случае, вычисляется по формуле (1.8).</w:t>
      </w:r>
    </w:p>
    <w:p w:rsidR="00EA55E6" w:rsidRDefault="00EA55E6" w:rsidP="00AB1D1F">
      <w:pPr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55E6" w:rsidRDefault="00EA55E6" w:rsidP="00EA55E6">
      <w:pPr>
        <w:spacing w:after="0" w:line="336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EA55E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Практическая часть.</w:t>
      </w:r>
    </w:p>
    <w:p w:rsidR="00EA55E6" w:rsidRPr="00EA55E6" w:rsidRDefault="00EA55E6" w:rsidP="00EA55E6">
      <w:pPr>
        <w:spacing w:after="0" w:line="336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(Табличные значения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F</w:t>
      </w:r>
      <w:r w:rsidRPr="00EA55E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критериев находим из таблиц в конце работы)</w:t>
      </w:r>
    </w:p>
    <w:p w:rsidR="00EA55E6" w:rsidRPr="00AB1D1F" w:rsidRDefault="00EA55E6" w:rsidP="00AB1D1F">
      <w:pPr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D1F" w:rsidRPr="00AB1D1F" w:rsidRDefault="00AB1D1F" w:rsidP="00AB1D1F">
      <w:pPr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</w:t>
      </w:r>
      <w:r w:rsidR="00EA55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предыдущий </w:t>
      </w:r>
      <w:r w:rsidRPr="00AB1D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</w: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предположив, что связь между признаками носит нелинейный характер, и найдем параметры следующих нелинейных уравнений</w:t>
      </w:r>
      <w:proofErr w:type="gramStart"/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AB1D1F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280" w:dyaOrig="400">
          <v:shape id="_x0000_i1177" type="#_x0000_t75" style="width:114pt;height:20.25pt" o:ole="">
            <v:imagedata r:id="rId247" o:title=""/>
          </v:shape>
          <o:OLEObject Type="Embed" ProgID="Equation.DSMT4" ShapeID="_x0000_i1177" DrawAspect="Content" ObjectID="_1662193032" r:id="rId248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B1D1F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220" w:dyaOrig="480">
          <v:shape id="_x0000_i1178" type="#_x0000_t75" style="width:111pt;height:24pt" o:ole="">
            <v:imagedata r:id="rId249" o:title=""/>
          </v:shape>
          <o:OLEObject Type="Embed" ProgID="Equation.DSMT4" ShapeID="_x0000_i1178" DrawAspect="Content" ObjectID="_1662193033" r:id="rId250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AB1D1F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540" w:dyaOrig="460">
          <v:shape id="_x0000_i1179" type="#_x0000_t75" style="width:77.25pt;height:23.25pt" o:ole="">
            <v:imagedata r:id="rId251" o:title=""/>
          </v:shape>
          <o:OLEObject Type="Embed" ProgID="Equation.DSMT4" ShapeID="_x0000_i1179" DrawAspect="Content" ObjectID="_1662193034" r:id="rId252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B1D1F" w:rsidRPr="00AB1D1F" w:rsidRDefault="00AB1D1F" w:rsidP="00AB1D1F">
      <w:pPr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нахождения параметров </w:t>
      </w:r>
      <w:proofErr w:type="gramStart"/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регрессии </w:t>
      </w:r>
      <w:r w:rsidRPr="00AB1D1F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1960" w:dyaOrig="520">
          <v:shape id="_x0000_i1180" type="#_x0000_t75" style="width:98.25pt;height:26.25pt" o:ole="">
            <v:imagedata r:id="rId160" o:title=""/>
          </v:shape>
          <o:OLEObject Type="Embed" ProgID="Equation.DSMT4" ShapeID="_x0000_i1180" DrawAspect="Content" ObjectID="_1662193035" r:id="rId253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делаем</w:t>
      </w:r>
      <w:proofErr w:type="gramEnd"/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замену </w:t>
      </w:r>
      <w:r w:rsidRPr="00AB1D1F">
        <w:rPr>
          <w:rFonts w:ascii="Times New Roman" w:eastAsia="Times New Roman" w:hAnsi="Times New Roman" w:cs="Times New Roman"/>
          <w:position w:val="-6"/>
          <w:sz w:val="28"/>
          <w:szCs w:val="24"/>
          <w:lang w:eastAsia="ru-RU"/>
        </w:rPr>
        <w:object w:dxaOrig="999" w:dyaOrig="340">
          <v:shape id="_x0000_i1181" type="#_x0000_t75" style="width:50.25pt;height:17.25pt" o:ole="">
            <v:imagedata r:id="rId254" o:title=""/>
          </v:shape>
          <o:OLEObject Type="Embed" ProgID="Equation.DSMT4" ShapeID="_x0000_i1181" DrawAspect="Content" ObjectID="_1662193036" r:id="rId255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составляем вспомогательную таблицу (</w:t>
      </w:r>
      <w:r w:rsidRPr="00AB1D1F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1320" w:dyaOrig="520">
          <v:shape id="_x0000_i1182" type="#_x0000_t75" style="width:66pt;height:26.25pt" o:ole="">
            <v:imagedata r:id="rId256" o:title=""/>
          </v:shape>
          <o:OLEObject Type="Embed" ProgID="Equation.DSMT4" ShapeID="_x0000_i1182" DrawAspect="Content" ObjectID="_1662193037" r:id="rId257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:rsidR="00AB1D1F" w:rsidRPr="00AB1D1F" w:rsidRDefault="00AB1D1F" w:rsidP="00AB1D1F">
      <w:pPr>
        <w:keepNext/>
        <w:spacing w:after="0" w:line="336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1.5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1"/>
        <w:gridCol w:w="687"/>
        <w:gridCol w:w="900"/>
        <w:gridCol w:w="900"/>
        <w:gridCol w:w="934"/>
        <w:gridCol w:w="936"/>
        <w:gridCol w:w="805"/>
        <w:gridCol w:w="936"/>
        <w:gridCol w:w="839"/>
        <w:gridCol w:w="950"/>
        <w:gridCol w:w="900"/>
      </w:tblGrid>
      <w:tr w:rsidR="00AB1D1F" w:rsidRPr="00AB1D1F" w:rsidTr="00AB1D1F">
        <w:tc>
          <w:tcPr>
            <w:tcW w:w="1221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7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eastAsia="ru-RU"/>
              </w:rPr>
              <w:object w:dxaOrig="220" w:dyaOrig="240">
                <v:shape id="_x0000_i1183" type="#_x0000_t75" style="width:11.25pt;height:12pt" o:ole="">
                  <v:imagedata r:id="rId85" o:title=""/>
                </v:shape>
                <o:OLEObject Type="Embed" ProgID="Equation.DSMT4" ShapeID="_x0000_i1183" DrawAspect="Content" ObjectID="_1662193038" r:id="rId258"/>
              </w:objec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  <w:lang w:eastAsia="ru-RU"/>
              </w:rPr>
              <w:object w:dxaOrig="200" w:dyaOrig="220">
                <v:shape id="_x0000_i1184" type="#_x0000_t75" style="width:9.75pt;height:11.25pt" o:ole="">
                  <v:imagedata r:id="rId259" o:title=""/>
                </v:shape>
                <o:OLEObject Type="Embed" ProgID="Equation.DSMT4" ShapeID="_x0000_i1184" DrawAspect="Content" ObjectID="_1662193039" r:id="rId260"/>
              </w:objec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40" w:dyaOrig="300">
                <v:shape id="_x0000_i1185" type="#_x0000_t75" style="width:12pt;height:15pt" o:ole="">
                  <v:imagedata r:id="rId87" o:title=""/>
                </v:shape>
                <o:OLEObject Type="Embed" ProgID="Equation.DSMT4" ShapeID="_x0000_i1185" DrawAspect="Content" ObjectID="_1662193040" r:id="rId261"/>
              </w:object>
            </w:r>
          </w:p>
        </w:tc>
        <w:tc>
          <w:tcPr>
            <w:tcW w:w="934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520" w:dyaOrig="300">
                <v:shape id="_x0000_i1186" type="#_x0000_t75" style="width:26.25pt;height:15pt" o:ole="">
                  <v:imagedata r:id="rId262" o:title=""/>
                </v:shape>
                <o:OLEObject Type="Embed" ProgID="Equation.DSMT4" ShapeID="_x0000_i1186" DrawAspect="Content" ObjectID="_1662193041" r:id="rId263"/>
              </w:object>
            </w:r>
          </w:p>
        </w:tc>
        <w:tc>
          <w:tcPr>
            <w:tcW w:w="936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  <w:lang w:eastAsia="ru-RU"/>
              </w:rPr>
              <w:object w:dxaOrig="300" w:dyaOrig="340">
                <v:shape id="_x0000_i1187" type="#_x0000_t75" style="width:15pt;height:17.25pt" o:ole="">
                  <v:imagedata r:id="rId264" o:title=""/>
                </v:shape>
                <o:OLEObject Type="Embed" ProgID="Equation.DSMT4" ShapeID="_x0000_i1187" DrawAspect="Content" ObjectID="_1662193042" r:id="rId265"/>
              </w:object>
            </w:r>
          </w:p>
        </w:tc>
        <w:tc>
          <w:tcPr>
            <w:tcW w:w="805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320" w:dyaOrig="420">
                <v:shape id="_x0000_i1188" type="#_x0000_t75" style="width:15.75pt;height:21pt" o:ole="">
                  <v:imagedata r:id="rId266" o:title=""/>
                </v:shape>
                <o:OLEObject Type="Embed" ProgID="Equation.DSMT4" ShapeID="_x0000_i1188" DrawAspect="Content" ObjectID="_1662193043" r:id="rId267"/>
              </w:object>
            </w:r>
          </w:p>
        </w:tc>
        <w:tc>
          <w:tcPr>
            <w:tcW w:w="936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320" w:dyaOrig="460">
                <v:shape id="_x0000_i1189" type="#_x0000_t75" style="width:15.75pt;height:23.25pt" o:ole="">
                  <v:imagedata r:id="rId268" o:title=""/>
                </v:shape>
                <o:OLEObject Type="Embed" ProgID="Equation.DSMT4" ShapeID="_x0000_i1189" DrawAspect="Content" ObjectID="_1662193044" r:id="rId269"/>
              </w:object>
            </w:r>
          </w:p>
        </w:tc>
        <w:tc>
          <w:tcPr>
            <w:tcW w:w="839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eastAsia="ru-RU"/>
              </w:rPr>
              <w:object w:dxaOrig="220" w:dyaOrig="240">
                <v:shape id="_x0000_i1190" type="#_x0000_t75" style="width:11.25pt;height:12pt" o:ole="">
                  <v:imagedata r:id="rId270" o:title=""/>
                </v:shape>
                <o:OLEObject Type="Embed" ProgID="Equation.DSMT4" ShapeID="_x0000_i1190" DrawAspect="Content" ObjectID="_1662193045" r:id="rId271"/>
              </w:object>
            </w:r>
          </w:p>
        </w:tc>
        <w:tc>
          <w:tcPr>
            <w:tcW w:w="95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eastAsia="ru-RU"/>
              </w:rPr>
              <w:object w:dxaOrig="320" w:dyaOrig="360">
                <v:shape id="_x0000_i1191" type="#_x0000_t75" style="width:15.75pt;height:18pt" o:ole="">
                  <v:imagedata r:id="rId272" o:title=""/>
                </v:shape>
                <o:OLEObject Type="Embed" ProgID="Equation.DSMT4" ShapeID="_x0000_i1191" DrawAspect="Content" ObjectID="_1662193046" r:id="rId273"/>
              </w:objec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300" w:dyaOrig="380">
                <v:shape id="_x0000_i1192" type="#_x0000_t75" style="width:15pt;height:18.75pt" o:ole="">
                  <v:imagedata r:id="rId101" o:title=""/>
                </v:shape>
                <o:OLEObject Type="Embed" ProgID="Equation.DSMT4" ShapeID="_x0000_i1192" DrawAspect="Content" ObjectID="_1662193047" r:id="rId274"/>
              </w:object>
            </w:r>
          </w:p>
        </w:tc>
      </w:tr>
      <w:tr w:rsidR="00AB1D1F" w:rsidRPr="00AB1D1F" w:rsidTr="00AB1D1F">
        <w:tc>
          <w:tcPr>
            <w:tcW w:w="1221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687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934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936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805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7</w:t>
            </w:r>
          </w:p>
        </w:tc>
        <w:tc>
          <w:tcPr>
            <w:tcW w:w="936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839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9</w:t>
            </w:r>
          </w:p>
        </w:tc>
        <w:tc>
          <w:tcPr>
            <w:tcW w:w="95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10</w: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11</w:t>
            </w:r>
          </w:p>
        </w:tc>
      </w:tr>
      <w:tr w:rsidR="00AB1D1F" w:rsidRPr="00AB1D1F" w:rsidTr="00AB1D1F">
        <w:tc>
          <w:tcPr>
            <w:tcW w:w="1221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87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4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9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AB1D1F" w:rsidRPr="00AB1D1F" w:rsidTr="00AB1D1F">
        <w:tc>
          <w:tcPr>
            <w:tcW w:w="1221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87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4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9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AB1D1F" w:rsidRPr="00AB1D1F" w:rsidTr="00AB1D1F">
        <w:tc>
          <w:tcPr>
            <w:tcW w:w="1221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87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4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9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AB1D1F" w:rsidRPr="00AB1D1F" w:rsidTr="00AB1D1F">
        <w:tc>
          <w:tcPr>
            <w:tcW w:w="1221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87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4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9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AB1D1F" w:rsidRPr="00AB1D1F" w:rsidTr="00AB1D1F">
        <w:tc>
          <w:tcPr>
            <w:tcW w:w="1221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87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4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9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AB1D1F" w:rsidRPr="00AB1D1F" w:rsidTr="00AB1D1F">
        <w:tc>
          <w:tcPr>
            <w:tcW w:w="1221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87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4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9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AB1D1F" w:rsidRPr="00AB1D1F" w:rsidTr="00AB1D1F">
        <w:tc>
          <w:tcPr>
            <w:tcW w:w="1221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87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4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9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AB1D1F" w:rsidRPr="00AB1D1F" w:rsidTr="00AB1D1F">
        <w:tc>
          <w:tcPr>
            <w:tcW w:w="1221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87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4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9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AB1D1F" w:rsidRPr="00AB1D1F" w:rsidTr="00AB1D1F">
        <w:tc>
          <w:tcPr>
            <w:tcW w:w="1221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687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4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9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AB1D1F" w:rsidRPr="00AB1D1F" w:rsidTr="00AB1D1F">
        <w:tc>
          <w:tcPr>
            <w:tcW w:w="1221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 значение</w:t>
            </w:r>
          </w:p>
        </w:tc>
        <w:tc>
          <w:tcPr>
            <w:tcW w:w="687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4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9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AB1D1F" w:rsidRPr="00AB1D1F" w:rsidTr="00AB1D1F">
        <w:tc>
          <w:tcPr>
            <w:tcW w:w="1221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eastAsia="ru-RU"/>
              </w:rPr>
              <w:object w:dxaOrig="260" w:dyaOrig="240">
                <v:shape id="_x0000_i1193" type="#_x0000_t75" style="width:12.75pt;height:12pt" o:ole="">
                  <v:imagedata r:id="rId275" o:title=""/>
                </v:shape>
                <o:OLEObject Type="Embed" ProgID="Equation.DSMT4" ShapeID="_x0000_i1193" DrawAspect="Content" ObjectID="_1662193048" r:id="rId276"/>
              </w:object>
            </w:r>
          </w:p>
        </w:tc>
        <w:tc>
          <w:tcPr>
            <w:tcW w:w="687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4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9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1D1F" w:rsidRPr="00AB1D1F" w:rsidTr="00AB1D1F">
        <w:tc>
          <w:tcPr>
            <w:tcW w:w="1221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eastAsia="ru-RU"/>
              </w:rPr>
              <w:object w:dxaOrig="360" w:dyaOrig="360">
                <v:shape id="_x0000_i1194" type="#_x0000_t75" style="width:18pt;height:18pt" o:ole="">
                  <v:imagedata r:id="rId277" o:title=""/>
                </v:shape>
                <o:OLEObject Type="Embed" ProgID="Equation.DSMT4" ShapeID="_x0000_i1194" DrawAspect="Content" ObjectID="_1662193049" r:id="rId278"/>
              </w:object>
            </w:r>
          </w:p>
        </w:tc>
        <w:tc>
          <w:tcPr>
            <w:tcW w:w="687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4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9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B1D1F" w:rsidRPr="00AB1D1F" w:rsidRDefault="00AB1D1F" w:rsidP="00AB1D1F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tr-TR"/>
        </w:rPr>
        <w:t>Найдем уравнение регрессии: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C2E9F" w:rsidRPr="00AB1D1F">
        <w:rPr>
          <w:rFonts w:ascii="Times New Roman" w:eastAsia="Times New Roman" w:hAnsi="Times New Roman" w:cs="Times New Roman"/>
          <w:position w:val="-38"/>
          <w:sz w:val="28"/>
          <w:lang w:eastAsia="ru-RU"/>
        </w:rPr>
        <w:object w:dxaOrig="1840" w:dyaOrig="920">
          <v:shape id="_x0000_i1311" type="#_x0000_t75" style="width:92.25pt;height:45.75pt" o:ole="">
            <v:imagedata r:id="rId279" o:title=""/>
          </v:shape>
          <o:OLEObject Type="Embed" ProgID="Equation.DSMT4" ShapeID="_x0000_i1311" DrawAspect="Content" ObjectID="_1662193050" r:id="rId280"/>
        </w:object>
      </w:r>
      <w:r w:rsidRPr="00AB1D1F">
        <w:rPr>
          <w:rFonts w:ascii="Times New Roman" w:eastAsia="Times New Roman" w:hAnsi="Times New Roman" w:cs="Times New Roman"/>
          <w:sz w:val="28"/>
          <w:lang w:eastAsia="ru-RU"/>
        </w:rPr>
        <w:t>,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4C2E9F" w:rsidRPr="00AB1D1F">
        <w:rPr>
          <w:rFonts w:ascii="Times New Roman" w:eastAsia="Times New Roman" w:hAnsi="Times New Roman" w:cs="Times New Roman"/>
          <w:position w:val="-12"/>
          <w:sz w:val="28"/>
          <w:lang w:eastAsia="ru-RU"/>
        </w:rPr>
        <w:object w:dxaOrig="1560" w:dyaOrig="400">
          <v:shape id="_x0000_i1313" type="#_x0000_t75" style="width:78pt;height:20.25pt" o:ole="">
            <v:imagedata r:id="rId281" o:title=""/>
          </v:shape>
          <o:OLEObject Type="Embed" ProgID="Equation.DSMT4" ShapeID="_x0000_i1313" DrawAspect="Content" ObjectID="_1662193051" r:id="rId282"/>
        </w:object>
      </w:r>
      <w:r w:rsidRPr="00AB1D1F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Теперь заполняем столбцы 8-11 нашей таблицы.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 корреляции находим по формуле (1.21):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C2E9F" w:rsidRPr="00AB1D1F">
        <w:rPr>
          <w:rFonts w:ascii="Times New Roman" w:eastAsia="Times New Roman" w:hAnsi="Times New Roman" w:cs="Times New Roman"/>
          <w:position w:val="-44"/>
          <w:sz w:val="28"/>
          <w:szCs w:val="28"/>
          <w:lang w:eastAsia="ru-RU"/>
        </w:rPr>
        <w:object w:dxaOrig="1980" w:dyaOrig="1060">
          <v:shape id="_x0000_i1316" type="#_x0000_t75" style="width:99pt;height:52.5pt" o:ole="">
            <v:imagedata r:id="rId283" o:title=""/>
          </v:shape>
          <o:OLEObject Type="Embed" ProgID="Equation.DSMT4" ShapeID="_x0000_i1316" DrawAspect="Content" ObjectID="_1662193052" r:id="rId284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AB1D1F" w:rsidRPr="00AB1D1F" w:rsidRDefault="004C2E9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среднюю ошибку</w:t>
      </w:r>
      <w:r w:rsidR="00AB1D1F"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аппроксимации</w:t>
      </w:r>
      <w:proofErr w:type="gramStart"/>
      <w:r w:rsidR="00AB1D1F"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4C2E9F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object w:dxaOrig="300" w:dyaOrig="380">
          <v:shape id="_x0000_i1319" type="#_x0000_t75" style="width:15pt;height:18.75pt" o:ole="">
            <v:imagedata r:id="rId285" o:title=""/>
          </v:shape>
          <o:OLEObject Type="Embed" ProgID="Equation.DSMT4" ShapeID="_x0000_i1319" DrawAspect="Content" ObjectID="_1662193053" r:id="rId286"/>
        </w:object>
      </w:r>
      <w:r w:rsidR="00AB1D1F"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object w:dxaOrig="300" w:dyaOrig="300">
          <v:shape id="_x0000_i1201" type="#_x0000_t75" style="width:15pt;height:15pt" o:ole="" o:bullet="t">
            <v:imagedata r:id="rId7" o:title=""/>
          </v:shape>
          <o:OLEObject Type="Embed" ProgID="Equation.DSMT4" ShapeID="_x0000_i1201" DrawAspect="Content" ObjectID="_1662193054" r:id="rId287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-критерий Фишера: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C2E9F" w:rsidRPr="00AB1D1F">
        <w:rPr>
          <w:rFonts w:ascii="Times New Roman" w:eastAsia="Times New Roman" w:hAnsi="Times New Roman" w:cs="Times New Roman"/>
          <w:position w:val="-42"/>
          <w:sz w:val="28"/>
          <w:szCs w:val="28"/>
          <w:lang w:eastAsia="ru-RU"/>
        </w:rPr>
        <w:object w:dxaOrig="2780" w:dyaOrig="999">
          <v:shape id="_x0000_i1321" type="#_x0000_t75" style="width:139.5pt;height:50.25pt" o:ole="">
            <v:imagedata r:id="rId288" o:title=""/>
          </v:shape>
          <o:OLEObject Type="Embed" ProgID="Equation.DSMT4" ShapeID="_x0000_i1321" DrawAspect="Content" ObjectID="_1662193055" r:id="rId289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AB1D1F" w:rsidRPr="00AB1D1F" w:rsidRDefault="004C2E9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Сравниваем с табличным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значением</w:t>
      </w:r>
      <w:r w:rsidR="00AB1D1F"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B1D1F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600" w:dyaOrig="440">
          <v:shape id="_x0000_i1323" type="#_x0000_t75" style="width:30pt;height:21.75pt" o:ole="">
            <v:imagedata r:id="rId290" o:title=""/>
          </v:shape>
          <o:OLEObject Type="Embed" ProgID="Equation.DSMT4" ShapeID="_x0000_i1323" DrawAspect="Content" ObjectID="_1662193056" r:id="rId291"/>
        </w:object>
      </w:r>
      <w:r w:rsidR="00AB1D1F"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gramEnd"/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Изобразим на графике исходные данные и линию регрессии:</w:t>
      </w:r>
    </w:p>
    <w:p w:rsidR="00AB1D1F" w:rsidRPr="00AB1D1F" w:rsidRDefault="00AB1D1F" w:rsidP="00AB1D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9200" cy="3514725"/>
            <wp:effectExtent l="0" t="0" r="0" b="9525"/>
            <wp:docPr id="5" name="Рисунок 5" descr="2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22_1"/>
                    <pic:cNvPicPr>
                      <a:picLocks noChangeAspect="1" noChangeArrowheads="1"/>
                    </pic:cNvPicPr>
                  </pic:nvPicPr>
                  <pic:blipFill>
                    <a:blip r:embed="rId2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D1F" w:rsidRPr="00AB1D1F" w:rsidRDefault="00AB1D1F" w:rsidP="00AB1D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Рис. 1.6.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нахождения параметров </w:t>
      </w:r>
      <w:proofErr w:type="gramStart"/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регрессии </w:t>
      </w:r>
      <w:r w:rsidRPr="00AB1D1F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1900" w:dyaOrig="520">
          <v:shape id="_x0000_i1204" type="#_x0000_t75" style="width:95.25pt;height:26.25pt" o:ole="">
            <v:imagedata r:id="rId293" o:title=""/>
          </v:shape>
          <o:OLEObject Type="Embed" ProgID="Equation.DSMT4" ShapeID="_x0000_i1204" DrawAspect="Content" ObjectID="_1662193057" r:id="rId294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делаем</w:t>
      </w:r>
      <w:proofErr w:type="gramEnd"/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замену </w:t>
      </w:r>
      <w:r w:rsidRPr="00AB1D1F">
        <w:rPr>
          <w:rFonts w:ascii="Times New Roman" w:eastAsia="Times New Roman" w:hAnsi="Times New Roman" w:cs="Times New Roman"/>
          <w:position w:val="-8"/>
          <w:sz w:val="28"/>
          <w:szCs w:val="24"/>
          <w:lang w:eastAsia="ru-RU"/>
        </w:rPr>
        <w:object w:dxaOrig="960" w:dyaOrig="440">
          <v:shape id="_x0000_i1205" type="#_x0000_t75" style="width:48pt;height:21.75pt" o:ole="">
            <v:imagedata r:id="rId295" o:title=""/>
          </v:shape>
          <o:OLEObject Type="Embed" ProgID="Equation.DSMT4" ShapeID="_x0000_i1205" DrawAspect="Content" ObjectID="_1662193058" r:id="rId296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составляем вспомогательную таблицу (</w:t>
      </w:r>
      <w:r w:rsidRPr="00AB1D1F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1320" w:dyaOrig="520">
          <v:shape id="_x0000_i1206" type="#_x0000_t75" style="width:66pt;height:26.25pt" o:ole="">
            <v:imagedata r:id="rId256" o:title=""/>
          </v:shape>
          <o:OLEObject Type="Embed" ProgID="Equation.DSMT4" ShapeID="_x0000_i1206" DrawAspect="Content" ObjectID="_1662193059" r:id="rId297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:rsidR="00AB1D1F" w:rsidRPr="00AB1D1F" w:rsidRDefault="00AB1D1F" w:rsidP="00AB1D1F">
      <w:pPr>
        <w:keepNext/>
        <w:spacing w:after="0" w:line="36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1.6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1"/>
        <w:gridCol w:w="687"/>
        <w:gridCol w:w="72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AB1D1F" w:rsidRPr="00AB1D1F" w:rsidTr="00AB1D1F">
        <w:tc>
          <w:tcPr>
            <w:tcW w:w="1221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7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eastAsia="ru-RU"/>
              </w:rPr>
              <w:object w:dxaOrig="220" w:dyaOrig="240">
                <v:shape id="_x0000_i1207" type="#_x0000_t75" style="width:11.25pt;height:12pt" o:ole="">
                  <v:imagedata r:id="rId85" o:title=""/>
                </v:shape>
                <o:OLEObject Type="Embed" ProgID="Equation.DSMT4" ShapeID="_x0000_i1207" DrawAspect="Content" ObjectID="_1662193060" r:id="rId298"/>
              </w:object>
            </w:r>
          </w:p>
        </w:tc>
        <w:tc>
          <w:tcPr>
            <w:tcW w:w="72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  <w:lang w:eastAsia="ru-RU"/>
              </w:rPr>
              <w:object w:dxaOrig="200" w:dyaOrig="220">
                <v:shape id="_x0000_i1208" type="#_x0000_t75" style="width:9.75pt;height:11.25pt" o:ole="">
                  <v:imagedata r:id="rId259" o:title=""/>
                </v:shape>
                <o:OLEObject Type="Embed" ProgID="Equation.DSMT4" ShapeID="_x0000_i1208" DrawAspect="Content" ObjectID="_1662193061" r:id="rId299"/>
              </w:objec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40" w:dyaOrig="300">
                <v:shape id="_x0000_i1209" type="#_x0000_t75" style="width:12pt;height:15pt" o:ole="">
                  <v:imagedata r:id="rId87" o:title=""/>
                </v:shape>
                <o:OLEObject Type="Embed" ProgID="Equation.DSMT4" ShapeID="_x0000_i1209" DrawAspect="Content" ObjectID="_1662193062" r:id="rId300"/>
              </w:objec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520" w:dyaOrig="300">
                <v:shape id="_x0000_i1210" type="#_x0000_t75" style="width:26.25pt;height:15pt" o:ole="">
                  <v:imagedata r:id="rId301" o:title=""/>
                </v:shape>
                <o:OLEObject Type="Embed" ProgID="Equation.DSMT4" ShapeID="_x0000_i1210" DrawAspect="Content" ObjectID="_1662193063" r:id="rId302"/>
              </w:objec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  <w:lang w:eastAsia="ru-RU"/>
              </w:rPr>
              <w:object w:dxaOrig="300" w:dyaOrig="340">
                <v:shape id="_x0000_i1211" type="#_x0000_t75" style="width:15pt;height:17.25pt" o:ole="">
                  <v:imagedata r:id="rId264" o:title=""/>
                </v:shape>
                <o:OLEObject Type="Embed" ProgID="Equation.DSMT4" ShapeID="_x0000_i1211" DrawAspect="Content" ObjectID="_1662193064" r:id="rId303"/>
              </w:objec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320" w:dyaOrig="420">
                <v:shape id="_x0000_i1212" type="#_x0000_t75" style="width:15.75pt;height:21pt" o:ole="">
                  <v:imagedata r:id="rId266" o:title=""/>
                </v:shape>
                <o:OLEObject Type="Embed" ProgID="Equation.DSMT4" ShapeID="_x0000_i1212" DrawAspect="Content" ObjectID="_1662193065" r:id="rId304"/>
              </w:objec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320" w:dyaOrig="460">
                <v:shape id="_x0000_i1213" type="#_x0000_t75" style="width:15.75pt;height:23.25pt" o:ole="">
                  <v:imagedata r:id="rId305" o:title=""/>
                </v:shape>
                <o:OLEObject Type="Embed" ProgID="Equation.DSMT4" ShapeID="_x0000_i1213" DrawAspect="Content" ObjectID="_1662193066" r:id="rId306"/>
              </w:objec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eastAsia="ru-RU"/>
              </w:rPr>
              <w:object w:dxaOrig="220" w:dyaOrig="240">
                <v:shape id="_x0000_i1214" type="#_x0000_t75" style="width:11.25pt;height:12pt" o:ole="">
                  <v:imagedata r:id="rId307" o:title=""/>
                </v:shape>
                <o:OLEObject Type="Embed" ProgID="Equation.DSMT4" ShapeID="_x0000_i1214" DrawAspect="Content" ObjectID="_1662193067" r:id="rId308"/>
              </w:objec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eastAsia="ru-RU"/>
              </w:rPr>
              <w:object w:dxaOrig="320" w:dyaOrig="360">
                <v:shape id="_x0000_i1215" type="#_x0000_t75" style="width:15.75pt;height:18pt" o:ole="">
                  <v:imagedata r:id="rId309" o:title=""/>
                </v:shape>
                <o:OLEObject Type="Embed" ProgID="Equation.DSMT4" ShapeID="_x0000_i1215" DrawAspect="Content" ObjectID="_1662193068" r:id="rId310"/>
              </w:objec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300" w:dyaOrig="380">
                <v:shape id="_x0000_i1216" type="#_x0000_t75" style="width:15pt;height:18.75pt" o:ole="">
                  <v:imagedata r:id="rId101" o:title=""/>
                </v:shape>
                <o:OLEObject Type="Embed" ProgID="Equation.DSMT4" ShapeID="_x0000_i1216" DrawAspect="Content" ObjectID="_1662193069" r:id="rId311"/>
              </w:object>
            </w:r>
          </w:p>
        </w:tc>
      </w:tr>
      <w:tr w:rsidR="00AB1D1F" w:rsidRPr="00AB1D1F" w:rsidTr="00AB1D1F">
        <w:tc>
          <w:tcPr>
            <w:tcW w:w="1221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687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72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7</w: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9</w: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10</w: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11</w:t>
            </w:r>
          </w:p>
        </w:tc>
      </w:tr>
      <w:tr w:rsidR="00AB1D1F" w:rsidRPr="00AB1D1F" w:rsidTr="00AB1D1F">
        <w:tc>
          <w:tcPr>
            <w:tcW w:w="1221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87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AB1D1F" w:rsidRPr="00AB1D1F" w:rsidTr="00AB1D1F">
        <w:tc>
          <w:tcPr>
            <w:tcW w:w="1221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87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AB1D1F" w:rsidRPr="00AB1D1F" w:rsidTr="00AB1D1F">
        <w:tc>
          <w:tcPr>
            <w:tcW w:w="1221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87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AB1D1F" w:rsidRPr="00AB1D1F" w:rsidTr="00AB1D1F">
        <w:tc>
          <w:tcPr>
            <w:tcW w:w="1221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87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AB1D1F" w:rsidRPr="00AB1D1F" w:rsidTr="00AB1D1F">
        <w:tc>
          <w:tcPr>
            <w:tcW w:w="1221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87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AB1D1F" w:rsidRPr="00AB1D1F" w:rsidTr="00AB1D1F">
        <w:tc>
          <w:tcPr>
            <w:tcW w:w="1221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87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AB1D1F" w:rsidRPr="00AB1D1F" w:rsidTr="00AB1D1F">
        <w:tc>
          <w:tcPr>
            <w:tcW w:w="1221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87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AB1D1F" w:rsidRPr="00AB1D1F" w:rsidTr="00AB1D1F">
        <w:tc>
          <w:tcPr>
            <w:tcW w:w="1221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87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AB1D1F" w:rsidRPr="00AB1D1F" w:rsidTr="00AB1D1F">
        <w:tc>
          <w:tcPr>
            <w:tcW w:w="1221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687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AB1D1F" w:rsidRPr="00AB1D1F" w:rsidTr="00AB1D1F">
        <w:tc>
          <w:tcPr>
            <w:tcW w:w="1221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Среднее значение</w:t>
            </w:r>
          </w:p>
        </w:tc>
        <w:tc>
          <w:tcPr>
            <w:tcW w:w="687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AB1D1F" w:rsidRPr="00AB1D1F" w:rsidTr="00AB1D1F">
        <w:tc>
          <w:tcPr>
            <w:tcW w:w="1221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eastAsia="ru-RU"/>
              </w:rPr>
              <w:object w:dxaOrig="260" w:dyaOrig="240">
                <v:shape id="_x0000_i1217" type="#_x0000_t75" style="width:12.75pt;height:12pt" o:ole="">
                  <v:imagedata r:id="rId312" o:title=""/>
                </v:shape>
                <o:OLEObject Type="Embed" ProgID="Equation.DSMT4" ShapeID="_x0000_i1217" DrawAspect="Content" ObjectID="_1662193070" r:id="rId313"/>
              </w:object>
            </w:r>
          </w:p>
        </w:tc>
        <w:tc>
          <w:tcPr>
            <w:tcW w:w="687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1D1F" w:rsidRPr="00AB1D1F" w:rsidTr="00AB1D1F">
        <w:tc>
          <w:tcPr>
            <w:tcW w:w="1221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eastAsia="ru-RU"/>
              </w:rPr>
              <w:object w:dxaOrig="360" w:dyaOrig="360">
                <v:shape id="_x0000_i1218" type="#_x0000_t75" style="width:18pt;height:18pt" o:ole="">
                  <v:imagedata r:id="rId314" o:title=""/>
                </v:shape>
                <o:OLEObject Type="Embed" ProgID="Equation.DSMT4" ShapeID="_x0000_i1218" DrawAspect="Content" ObjectID="_1662193071" r:id="rId315"/>
              </w:object>
            </w:r>
          </w:p>
        </w:tc>
        <w:tc>
          <w:tcPr>
            <w:tcW w:w="687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B1D1F" w:rsidRPr="00AB1D1F" w:rsidRDefault="00AB1D1F" w:rsidP="00AB1D1F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tr-TR"/>
        </w:rPr>
        <w:t>Найдем уравнение регрессии: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C2E9F" w:rsidRPr="00AB1D1F">
        <w:rPr>
          <w:rFonts w:ascii="Times New Roman" w:eastAsia="Times New Roman" w:hAnsi="Times New Roman" w:cs="Times New Roman"/>
          <w:position w:val="-38"/>
          <w:sz w:val="28"/>
          <w:lang w:eastAsia="ru-RU"/>
        </w:rPr>
        <w:object w:dxaOrig="1840" w:dyaOrig="920">
          <v:shape id="_x0000_i1327" type="#_x0000_t75" style="width:92.25pt;height:45.75pt" o:ole="">
            <v:imagedata r:id="rId316" o:title=""/>
          </v:shape>
          <o:OLEObject Type="Embed" ProgID="Equation.DSMT4" ShapeID="_x0000_i1327" DrawAspect="Content" ObjectID="_1662193072" r:id="rId317"/>
        </w:object>
      </w:r>
      <w:r w:rsidRPr="00AB1D1F">
        <w:rPr>
          <w:rFonts w:ascii="Times New Roman" w:eastAsia="Times New Roman" w:hAnsi="Times New Roman" w:cs="Times New Roman"/>
          <w:sz w:val="28"/>
          <w:lang w:eastAsia="ru-RU"/>
        </w:rPr>
        <w:t>,</w:t>
      </w:r>
    </w:p>
    <w:p w:rsidR="00AB1D1F" w:rsidRPr="00AB1D1F" w:rsidRDefault="00AB1D1F" w:rsidP="00AB1D1F">
      <w:pPr>
        <w:spacing w:after="0" w:line="336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4C2E9F" w:rsidRPr="00AB1D1F">
        <w:rPr>
          <w:rFonts w:ascii="Times New Roman" w:eastAsia="Times New Roman" w:hAnsi="Times New Roman" w:cs="Times New Roman"/>
          <w:position w:val="-12"/>
          <w:sz w:val="28"/>
          <w:lang w:eastAsia="ru-RU"/>
        </w:rPr>
        <w:object w:dxaOrig="1560" w:dyaOrig="400">
          <v:shape id="_x0000_i1329" type="#_x0000_t75" style="width:78pt;height:20.25pt" o:ole="">
            <v:imagedata r:id="rId318" o:title=""/>
          </v:shape>
          <o:OLEObject Type="Embed" ProgID="Equation.DSMT4" ShapeID="_x0000_i1329" DrawAspect="Content" ObjectID="_1662193073" r:id="rId319"/>
        </w:object>
      </w:r>
      <w:r w:rsidRPr="00AB1D1F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AB1D1F" w:rsidRPr="00AB1D1F" w:rsidRDefault="00AB1D1F" w:rsidP="00AB1D1F">
      <w:pPr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Теперь заполняем столбцы 8-11 нашей таблицы.</w:t>
      </w:r>
    </w:p>
    <w:p w:rsidR="00AB1D1F" w:rsidRPr="00AB1D1F" w:rsidRDefault="00AB1D1F" w:rsidP="00AB1D1F">
      <w:pPr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 корреляции находим по формуле (1.21):</w:t>
      </w:r>
    </w:p>
    <w:p w:rsidR="00AB1D1F" w:rsidRPr="00AB1D1F" w:rsidRDefault="00AB1D1F" w:rsidP="00AB1D1F">
      <w:pPr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C2E9F" w:rsidRPr="00AB1D1F">
        <w:rPr>
          <w:rFonts w:ascii="Times New Roman" w:eastAsia="Times New Roman" w:hAnsi="Times New Roman" w:cs="Times New Roman"/>
          <w:position w:val="-44"/>
          <w:sz w:val="28"/>
          <w:szCs w:val="28"/>
          <w:lang w:eastAsia="ru-RU"/>
        </w:rPr>
        <w:object w:dxaOrig="1980" w:dyaOrig="1060">
          <v:shape id="_x0000_i1332" type="#_x0000_t75" style="width:99pt;height:52.5pt" o:ole="">
            <v:imagedata r:id="rId320" o:title=""/>
          </v:shape>
          <o:OLEObject Type="Embed" ProgID="Equation.DSMT4" ShapeID="_x0000_i1332" DrawAspect="Content" ObjectID="_1662193074" r:id="rId321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C2E9F" w:rsidRDefault="00AB1D1F" w:rsidP="00AB1D1F">
      <w:pPr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Средняя ошибка аппроксимации: </w:t>
      </w:r>
      <w:r w:rsidR="004C2E9F" w:rsidRPr="004C2E9F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object w:dxaOrig="540" w:dyaOrig="380">
          <v:shape id="_x0000_i1335" type="#_x0000_t75" style="width:27pt;height:18.75pt" o:ole="">
            <v:imagedata r:id="rId322" o:title=""/>
          </v:shape>
          <o:OLEObject Type="Embed" ProgID="Equation.DSMT4" ShapeID="_x0000_i1335" DrawAspect="Content" ObjectID="_1662193075" r:id="rId323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B1D1F" w:rsidRPr="00AB1D1F" w:rsidRDefault="00AB1D1F" w:rsidP="00AB1D1F">
      <w:pPr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object w:dxaOrig="300" w:dyaOrig="300">
          <v:shape id="_x0000_i1225" type="#_x0000_t75" style="width:15pt;height:15pt" o:ole="" o:bullet="t">
            <v:imagedata r:id="rId7" o:title=""/>
          </v:shape>
          <o:OLEObject Type="Embed" ProgID="Equation.DSMT4" ShapeID="_x0000_i1225" DrawAspect="Content" ObjectID="_1662193076" r:id="rId324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-критерий Фишера:</w:t>
      </w:r>
    </w:p>
    <w:p w:rsidR="00AB1D1F" w:rsidRPr="00AB1D1F" w:rsidRDefault="00AB1D1F" w:rsidP="00AB1D1F">
      <w:pPr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C2E9F" w:rsidRPr="00AB1D1F">
        <w:rPr>
          <w:rFonts w:ascii="Times New Roman" w:eastAsia="Times New Roman" w:hAnsi="Times New Roman" w:cs="Times New Roman"/>
          <w:position w:val="-42"/>
          <w:sz w:val="28"/>
          <w:szCs w:val="28"/>
          <w:lang w:eastAsia="ru-RU"/>
        </w:rPr>
        <w:object w:dxaOrig="2780" w:dyaOrig="999">
          <v:shape id="_x0000_i1337" type="#_x0000_t75" style="width:138.75pt;height:50.25pt" o:ole="">
            <v:imagedata r:id="rId325" o:title=""/>
          </v:shape>
          <o:OLEObject Type="Embed" ProgID="Equation.DSMT4" ShapeID="_x0000_i1337" DrawAspect="Content" ObjectID="_1662193077" r:id="rId326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C2E9F" w:rsidRPr="00AB1D1F" w:rsidRDefault="004C2E9F" w:rsidP="004C2E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Сравниваем с табличным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значением</w: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B1D1F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600" w:dyaOrig="440">
          <v:shape id="_x0000_i1338" type="#_x0000_t75" style="width:30pt;height:21.75pt" o:ole="">
            <v:imagedata r:id="rId290" o:title=""/>
          </v:shape>
          <o:OLEObject Type="Embed" ProgID="Equation.DSMT4" ShapeID="_x0000_i1338" DrawAspect="Content" ObjectID="_1662193078" r:id="rId327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gramEnd"/>
    </w:p>
    <w:p w:rsidR="004C2E9F" w:rsidRDefault="004C2E9F" w:rsidP="00AB1D1F">
      <w:pPr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D1F" w:rsidRPr="00AB1D1F" w:rsidRDefault="00AB1D1F" w:rsidP="00AB1D1F">
      <w:pPr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Изобразим на графике исходные данные и линию регрессии:</w:t>
      </w:r>
    </w:p>
    <w:p w:rsidR="00AB1D1F" w:rsidRPr="00AB1D1F" w:rsidRDefault="00AB1D1F" w:rsidP="00AB1D1F">
      <w:pPr>
        <w:spacing w:after="0" w:line="34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29200" cy="3514725"/>
            <wp:effectExtent l="0" t="0" r="0" b="9525"/>
            <wp:docPr id="4" name="Рисунок 4" descr="2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22_2"/>
                    <pic:cNvPicPr>
                      <a:picLocks noChangeAspect="1" noChangeArrowheads="1"/>
                    </pic:cNvPicPr>
                  </pic:nvPicPr>
                  <pic:blipFill>
                    <a:blip r:embed="rId3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D1F" w:rsidRPr="00AB1D1F" w:rsidRDefault="00AB1D1F" w:rsidP="00AB1D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Рис. 1.7</w:t>
      </w:r>
    </w:p>
    <w:p w:rsidR="00AB1D1F" w:rsidRPr="00AB1D1F" w:rsidRDefault="00AB1D1F" w:rsidP="00AB1D1F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нахождения параметров </w:t>
      </w:r>
      <w:proofErr w:type="gramStart"/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регрессии </w:t>
      </w:r>
      <w:r w:rsidRPr="00AB1D1F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540" w:dyaOrig="460">
          <v:shape id="_x0000_i1228" type="#_x0000_t75" style="width:77.25pt;height:23.25pt" o:ole="">
            <v:imagedata r:id="rId251" o:title=""/>
          </v:shape>
          <o:OLEObject Type="Embed" ProgID="Equation.DSMT4" ShapeID="_x0000_i1228" DrawAspect="Content" ObjectID="_1662193079" r:id="rId329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</w:t>
      </w:r>
      <w:proofErr w:type="gramEnd"/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провести ее линеаризацию, как было показано выше: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1D1F">
        <w:rPr>
          <w:rFonts w:ascii="Times New Roman" w:eastAsia="Times New Roman" w:hAnsi="Times New Roman" w:cs="Times New Roman"/>
          <w:position w:val="-6"/>
          <w:sz w:val="28"/>
          <w:szCs w:val="24"/>
          <w:lang w:eastAsia="ru-RU"/>
        </w:rPr>
        <w:object w:dxaOrig="2180" w:dyaOrig="340">
          <v:shape id="_x0000_i1229" type="#_x0000_t75" style="width:108.75pt;height:17.25pt" o:ole="">
            <v:imagedata r:id="rId202" o:title=""/>
          </v:shape>
          <o:OLEObject Type="Embed" ProgID="Equation.DSMT4" ShapeID="_x0000_i1229" DrawAspect="Content" ObjectID="_1662193080" r:id="rId330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где </w:t>
      </w:r>
      <w:r w:rsidRPr="00AB1D1F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4700" w:dyaOrig="400">
          <v:shape id="_x0000_i1230" type="#_x0000_t75" style="width:234.75pt;height:20.25pt" o:ole="">
            <v:imagedata r:id="rId204" o:title=""/>
          </v:shape>
          <o:OLEObject Type="Embed" ProgID="Equation.DSMT4" ShapeID="_x0000_i1230" DrawAspect="Content" ObjectID="_1662193081" r:id="rId331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gramEnd"/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Составляем вспомогательную таблицу для преобразованных данных:</w:t>
      </w:r>
    </w:p>
    <w:p w:rsidR="00AB1D1F" w:rsidRPr="00AB1D1F" w:rsidRDefault="00AB1D1F" w:rsidP="00AB1D1F">
      <w:pPr>
        <w:keepNext/>
        <w:spacing w:after="0" w:line="360" w:lineRule="auto"/>
        <w:jc w:val="right"/>
        <w:outlineLvl w:val="1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tr-TR"/>
        </w:rPr>
        <w:t>Таблица 1.7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900"/>
        <w:gridCol w:w="900"/>
        <w:gridCol w:w="900"/>
        <w:gridCol w:w="900"/>
        <w:gridCol w:w="1080"/>
        <w:gridCol w:w="1080"/>
        <w:gridCol w:w="900"/>
        <w:gridCol w:w="900"/>
      </w:tblGrid>
      <w:tr w:rsidR="00AB1D1F" w:rsidRPr="00AB1D1F" w:rsidTr="00AB1D1F">
        <w:tc>
          <w:tcPr>
            <w:tcW w:w="1188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object w:dxaOrig="320" w:dyaOrig="279">
                <v:shape id="_x0000_i1231" type="#_x0000_t75" style="width:15.75pt;height:14.25pt" o:ole="">
                  <v:imagedata r:id="rId332" o:title=""/>
                </v:shape>
                <o:OLEObject Type="Embed" ProgID="Equation.DSMT4" ShapeID="_x0000_i1231" DrawAspect="Content" ObjectID="_1662193082" r:id="rId333"/>
              </w:objec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object w:dxaOrig="240" w:dyaOrig="279">
                <v:shape id="_x0000_i1232" type="#_x0000_t75" style="width:12pt;height:14.25pt" o:ole="">
                  <v:imagedata r:id="rId334" o:title=""/>
                </v:shape>
                <o:OLEObject Type="Embed" ProgID="Equation.DSMT4" ShapeID="_x0000_i1232" DrawAspect="Content" ObjectID="_1662193083" r:id="rId335"/>
              </w:objec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object w:dxaOrig="639" w:dyaOrig="279">
                <v:shape id="_x0000_i1233" type="#_x0000_t75" style="width:32.25pt;height:14.25pt" o:ole="">
                  <v:imagedata r:id="rId336" o:title=""/>
                </v:shape>
                <o:OLEObject Type="Embed" ProgID="Equation.DSMT4" ShapeID="_x0000_i1233" DrawAspect="Content" ObjectID="_1662193084" r:id="rId337"/>
              </w:objec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object w:dxaOrig="400" w:dyaOrig="340">
                <v:shape id="_x0000_i1234" type="#_x0000_t75" style="width:20.25pt;height:17.25pt" o:ole="">
                  <v:imagedata r:id="rId338" o:title=""/>
                </v:shape>
                <o:OLEObject Type="Embed" ProgID="Equation.DSMT4" ShapeID="_x0000_i1234" DrawAspect="Content" ObjectID="_1662193085" r:id="rId339"/>
              </w:objec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object w:dxaOrig="340" w:dyaOrig="340">
                <v:shape id="_x0000_i1235" type="#_x0000_t75" style="width:17.25pt;height:17.25pt" o:ole="">
                  <v:imagedata r:id="rId340" o:title=""/>
                </v:shape>
                <o:OLEObject Type="Embed" ProgID="Equation.DSMT4" ShapeID="_x0000_i1235" DrawAspect="Content" ObjectID="_1662193086" r:id="rId341"/>
              </w:object>
            </w:r>
          </w:p>
        </w:tc>
        <w:tc>
          <w:tcPr>
            <w:tcW w:w="108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320" w:dyaOrig="460">
                <v:shape id="_x0000_i1236" type="#_x0000_t75" style="width:15.75pt;height:23.25pt" o:ole="">
                  <v:imagedata r:id="rId342" o:title=""/>
                </v:shape>
                <o:OLEObject Type="Embed" ProgID="Equation.DSMT4" ShapeID="_x0000_i1236" DrawAspect="Content" ObjectID="_1662193087" r:id="rId343"/>
              </w:object>
            </w:r>
          </w:p>
        </w:tc>
        <w:tc>
          <w:tcPr>
            <w:tcW w:w="108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eastAsia="ru-RU"/>
              </w:rPr>
              <w:object w:dxaOrig="220" w:dyaOrig="240">
                <v:shape id="_x0000_i1237" type="#_x0000_t75" style="width:11.25pt;height:12pt" o:ole="">
                  <v:imagedata r:id="rId344" o:title=""/>
                </v:shape>
                <o:OLEObject Type="Embed" ProgID="Equation.DSMT4" ShapeID="_x0000_i1237" DrawAspect="Content" ObjectID="_1662193088" r:id="rId345"/>
              </w:objec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eastAsia="ru-RU"/>
              </w:rPr>
              <w:object w:dxaOrig="320" w:dyaOrig="360">
                <v:shape id="_x0000_i1238" type="#_x0000_t75" style="width:15.75pt;height:18pt" o:ole="">
                  <v:imagedata r:id="rId346" o:title=""/>
                </v:shape>
                <o:OLEObject Type="Embed" ProgID="Equation.DSMT4" ShapeID="_x0000_i1238" DrawAspect="Content" ObjectID="_1662193089" r:id="rId347"/>
              </w:objec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300" w:dyaOrig="380">
                <v:shape id="_x0000_i1239" type="#_x0000_t75" style="width:15pt;height:18.75pt" o:ole="">
                  <v:imagedata r:id="rId101" o:title=""/>
                </v:shape>
                <o:OLEObject Type="Embed" ProgID="Equation.DSMT4" ShapeID="_x0000_i1239" DrawAspect="Content" ObjectID="_1662193090" r:id="rId348"/>
              </w:object>
            </w:r>
          </w:p>
        </w:tc>
      </w:tr>
      <w:tr w:rsidR="00AB1D1F" w:rsidRPr="00AB1D1F" w:rsidTr="00AB1D1F">
        <w:tc>
          <w:tcPr>
            <w:tcW w:w="1188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108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7</w:t>
            </w:r>
          </w:p>
        </w:tc>
        <w:tc>
          <w:tcPr>
            <w:tcW w:w="108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9</w: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10</w:t>
            </w:r>
          </w:p>
        </w:tc>
      </w:tr>
      <w:tr w:rsidR="00AB1D1F" w:rsidRPr="00AB1D1F" w:rsidTr="00AB1D1F">
        <w:tc>
          <w:tcPr>
            <w:tcW w:w="1188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1D1F" w:rsidRPr="00AB1D1F" w:rsidTr="00AB1D1F">
        <w:tc>
          <w:tcPr>
            <w:tcW w:w="1188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1D1F" w:rsidRPr="00AB1D1F" w:rsidTr="00AB1D1F">
        <w:tc>
          <w:tcPr>
            <w:tcW w:w="1188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1D1F" w:rsidRPr="00AB1D1F" w:rsidTr="00AB1D1F">
        <w:tc>
          <w:tcPr>
            <w:tcW w:w="1188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1D1F" w:rsidRPr="00AB1D1F" w:rsidTr="00AB1D1F">
        <w:tc>
          <w:tcPr>
            <w:tcW w:w="1188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1D1F" w:rsidRPr="00AB1D1F" w:rsidTr="00AB1D1F">
        <w:tc>
          <w:tcPr>
            <w:tcW w:w="1188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1D1F" w:rsidRPr="00AB1D1F" w:rsidTr="00AB1D1F">
        <w:tc>
          <w:tcPr>
            <w:tcW w:w="1188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1D1F" w:rsidRPr="00AB1D1F" w:rsidTr="00AB1D1F">
        <w:tc>
          <w:tcPr>
            <w:tcW w:w="1188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1D1F" w:rsidRPr="00AB1D1F" w:rsidTr="00AB1D1F">
        <w:tc>
          <w:tcPr>
            <w:tcW w:w="1188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1D1F" w:rsidRPr="00AB1D1F" w:rsidTr="00AB1D1F">
        <w:tc>
          <w:tcPr>
            <w:tcW w:w="1188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 значение</w: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1D1F" w:rsidRPr="00AB1D1F" w:rsidTr="00AB1D1F">
        <w:tc>
          <w:tcPr>
            <w:tcW w:w="1188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eastAsia="ru-RU"/>
              </w:rPr>
              <w:object w:dxaOrig="260" w:dyaOrig="240">
                <v:shape id="_x0000_i1240" type="#_x0000_t75" style="width:12.75pt;height:12pt" o:ole="">
                  <v:imagedata r:id="rId349" o:title=""/>
                </v:shape>
                <o:OLEObject Type="Embed" ProgID="Equation.DSMT4" ShapeID="_x0000_i1240" DrawAspect="Content" ObjectID="_1662193091" r:id="rId350"/>
              </w:objec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1D1F" w:rsidRPr="00AB1D1F" w:rsidTr="00AB1D1F">
        <w:tc>
          <w:tcPr>
            <w:tcW w:w="1188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eastAsia="ru-RU"/>
              </w:rPr>
              <w:object w:dxaOrig="360" w:dyaOrig="360">
                <v:shape id="_x0000_i1241" type="#_x0000_t75" style="width:18pt;height:18pt" o:ole="">
                  <v:imagedata r:id="rId351" o:title=""/>
                </v:shape>
                <o:OLEObject Type="Embed" ProgID="Equation.DSMT4" ShapeID="_x0000_i1241" DrawAspect="Content" ObjectID="_1662193092" r:id="rId352"/>
              </w:object>
            </w: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B1D1F" w:rsidRPr="00AB1D1F" w:rsidRDefault="00AB1D1F" w:rsidP="00AB1D1F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tr-TR"/>
        </w:rPr>
        <w:lastRenderedPageBreak/>
        <w:t>Найдем уравнение регрессии: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C2E9F" w:rsidRPr="00AB1D1F">
        <w:rPr>
          <w:rFonts w:ascii="Times New Roman" w:eastAsia="Times New Roman" w:hAnsi="Times New Roman" w:cs="Times New Roman"/>
          <w:position w:val="-38"/>
          <w:sz w:val="28"/>
          <w:lang w:eastAsia="ru-RU"/>
        </w:rPr>
        <w:object w:dxaOrig="2020" w:dyaOrig="920">
          <v:shape id="_x0000_i1343" type="#_x0000_t75" style="width:101.25pt;height:45.75pt" o:ole="">
            <v:imagedata r:id="rId353" o:title=""/>
          </v:shape>
          <o:OLEObject Type="Embed" ProgID="Equation.DSMT4" ShapeID="_x0000_i1343" DrawAspect="Content" ObjectID="_1662193093" r:id="rId354"/>
        </w:object>
      </w:r>
      <w:r w:rsidRPr="00AB1D1F">
        <w:rPr>
          <w:rFonts w:ascii="Times New Roman" w:eastAsia="Times New Roman" w:hAnsi="Times New Roman" w:cs="Times New Roman"/>
          <w:sz w:val="28"/>
          <w:lang w:eastAsia="ru-RU"/>
        </w:rPr>
        <w:t>,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4C2E9F" w:rsidRPr="004C2E9F">
        <w:rPr>
          <w:rFonts w:ascii="Times New Roman" w:eastAsia="Times New Roman" w:hAnsi="Times New Roman" w:cs="Times New Roman"/>
          <w:position w:val="-6"/>
          <w:sz w:val="28"/>
          <w:lang w:eastAsia="ru-RU"/>
        </w:rPr>
        <w:object w:dxaOrig="1700" w:dyaOrig="380">
          <v:shape id="_x0000_i1345" type="#_x0000_t75" style="width:84.75pt;height:18.75pt" o:ole="">
            <v:imagedata r:id="rId355" o:title=""/>
          </v:shape>
          <o:OLEObject Type="Embed" ProgID="Equation.DSMT4" ShapeID="_x0000_i1345" DrawAspect="Content" ObjectID="_1662193094" r:id="rId356"/>
        </w:object>
      </w:r>
      <w:r w:rsidRPr="00AB1D1F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Теперь заполняем столбцы 7-10 нашей таблицы.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 корреляции находим по формуле (1.21):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C2E9F" w:rsidRPr="00AB1D1F">
        <w:rPr>
          <w:rFonts w:ascii="Times New Roman" w:eastAsia="Times New Roman" w:hAnsi="Times New Roman" w:cs="Times New Roman"/>
          <w:position w:val="-44"/>
          <w:sz w:val="28"/>
          <w:szCs w:val="28"/>
          <w:lang w:eastAsia="ru-RU"/>
        </w:rPr>
        <w:object w:dxaOrig="1980" w:dyaOrig="1060">
          <v:shape id="_x0000_i1349" type="#_x0000_t75" style="width:99pt;height:52.5pt" o:ole="">
            <v:imagedata r:id="rId357" o:title=""/>
          </v:shape>
          <o:OLEObject Type="Embed" ProgID="Equation.DSMT4" ShapeID="_x0000_i1349" DrawAspect="Content" ObjectID="_1662193095" r:id="rId358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C2E9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Средняя ошибка аппроксимации: </w:t>
      </w:r>
      <w:r w:rsidR="004C2E9F" w:rsidRPr="004C2E9F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object w:dxaOrig="540" w:dyaOrig="380">
          <v:shape id="_x0000_i1352" type="#_x0000_t75" style="width:27pt;height:18.75pt" o:ole="">
            <v:imagedata r:id="rId359" o:title=""/>
          </v:shape>
          <o:OLEObject Type="Embed" ProgID="Equation.DSMT4" ShapeID="_x0000_i1352" DrawAspect="Content" ObjectID="_1662193096" r:id="rId360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object w:dxaOrig="300" w:dyaOrig="300">
          <v:shape id="_x0000_i1249" type="#_x0000_t75" style="width:15pt;height:15pt" o:ole="" o:bullet="t">
            <v:imagedata r:id="rId7" o:title=""/>
          </v:shape>
          <o:OLEObject Type="Embed" ProgID="Equation.DSMT4" ShapeID="_x0000_i1249" DrawAspect="Content" ObjectID="_1662193097" r:id="rId361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-критерий Фишера: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C2E9F" w:rsidRPr="00AB1D1F">
        <w:rPr>
          <w:rFonts w:ascii="Times New Roman" w:eastAsia="Times New Roman" w:hAnsi="Times New Roman" w:cs="Times New Roman"/>
          <w:position w:val="-42"/>
          <w:sz w:val="28"/>
          <w:szCs w:val="28"/>
          <w:lang w:eastAsia="ru-RU"/>
        </w:rPr>
        <w:object w:dxaOrig="2780" w:dyaOrig="999">
          <v:shape id="_x0000_i1354" type="#_x0000_t75" style="width:139.5pt;height:50.25pt" o:ole="">
            <v:imagedata r:id="rId362" o:title=""/>
          </v:shape>
          <o:OLEObject Type="Embed" ProgID="Equation.DSMT4" ShapeID="_x0000_i1354" DrawAspect="Content" ObjectID="_1662193098" r:id="rId363"/>
        </w:objec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C2E9F" w:rsidRPr="00AB1D1F" w:rsidRDefault="004C2E9F" w:rsidP="004C2E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Сравниваем с табличным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значением</w:t>
      </w: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B1D1F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600" w:dyaOrig="440">
          <v:shape id="_x0000_i1356" type="#_x0000_t75" style="width:30pt;height:21.75pt" o:ole="">
            <v:imagedata r:id="rId290" o:title=""/>
          </v:shape>
          <o:OLEObject Type="Embed" ProgID="Equation.DSMT4" ShapeID="_x0000_i1356" DrawAspect="Content" ObjectID="_1662193099" r:id="rId364"/>
        </w:object>
      </w: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gramEnd"/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Изобразим на графике исходные данные и линию регрессии:</w:t>
      </w:r>
    </w:p>
    <w:p w:rsidR="00AB1D1F" w:rsidRPr="00AB1D1F" w:rsidRDefault="00AB1D1F" w:rsidP="00AB1D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9200" cy="3514725"/>
            <wp:effectExtent l="0" t="0" r="0" b="9525"/>
            <wp:docPr id="3" name="Рисунок 3" descr="2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22_3"/>
                    <pic:cNvPicPr>
                      <a:picLocks noChangeAspect="1" noChangeArrowheads="1"/>
                    </pic:cNvPicPr>
                  </pic:nvPicPr>
                  <pic:blipFill>
                    <a:blip r:embed="rId3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D1F" w:rsidRPr="00AB1D1F" w:rsidRDefault="00AB1D1F" w:rsidP="00AB1D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AB1D1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Рис. 1.8.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Сравним построенные модели по индексу детерминации и средней ошибке аппроксимации:</w:t>
      </w: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B1D1F" w:rsidRPr="00AB1D1F" w:rsidRDefault="00AB1D1F" w:rsidP="00AB1D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B1D1F" w:rsidRPr="00AB1D1F" w:rsidRDefault="00AB1D1F" w:rsidP="00AB1D1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1D1F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1.8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7"/>
        <w:gridCol w:w="3098"/>
        <w:gridCol w:w="3140"/>
      </w:tblGrid>
      <w:tr w:rsidR="00AB1D1F" w:rsidRPr="00AB1D1F" w:rsidTr="00AB1D1F">
        <w:tc>
          <w:tcPr>
            <w:tcW w:w="3168" w:type="dxa"/>
            <w:vAlign w:val="center"/>
          </w:tcPr>
          <w:p w:rsidR="00AB1D1F" w:rsidRPr="00AB1D1F" w:rsidRDefault="00AB1D1F" w:rsidP="00AB1D1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Модель</w:t>
            </w:r>
          </w:p>
        </w:tc>
        <w:tc>
          <w:tcPr>
            <w:tcW w:w="3484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Индекс </w:t>
            </w:r>
            <w:proofErr w:type="gramStart"/>
            <w:r w:rsidRPr="00AB1D1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детерминации, </w:t>
            </w:r>
            <w:r w:rsidRPr="00AB1D1F">
              <w:rPr>
                <w:rFonts w:ascii="Times New Roman" w:eastAsia="Times New Roman" w:hAnsi="Times New Roman" w:cs="Times New Roman"/>
                <w:position w:val="-4"/>
                <w:sz w:val="28"/>
                <w:szCs w:val="24"/>
                <w:lang w:eastAsia="ru-RU"/>
              </w:rPr>
              <w:object w:dxaOrig="400" w:dyaOrig="380">
                <v:shape id="_x0000_i1252" type="#_x0000_t75" style="width:20.25pt;height:18.75pt" o:ole="">
                  <v:imagedata r:id="rId366" o:title=""/>
                </v:shape>
                <o:OLEObject Type="Embed" ProgID="Equation.DSMT4" ShapeID="_x0000_i1252" DrawAspect="Content" ObjectID="_1662193100" r:id="rId367"/>
              </w:object>
            </w:r>
            <w:r w:rsidRPr="00AB1D1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(</w:t>
            </w:r>
            <w:proofErr w:type="gramEnd"/>
            <w:r w:rsidRPr="00AB1D1F">
              <w:rPr>
                <w:rFonts w:ascii="Times New Roman" w:eastAsia="Times New Roman" w:hAnsi="Times New Roman" w:cs="Times New Roman"/>
                <w:position w:val="-16"/>
                <w:sz w:val="28"/>
                <w:szCs w:val="24"/>
                <w:lang w:eastAsia="ru-RU"/>
              </w:rPr>
              <w:object w:dxaOrig="340" w:dyaOrig="499">
                <v:shape id="_x0000_i1253" type="#_x0000_t75" style="width:17.25pt;height:24.75pt" o:ole="">
                  <v:imagedata r:id="rId225" o:title=""/>
                </v:shape>
                <o:OLEObject Type="Embed" ProgID="Equation.DSMT4" ShapeID="_x0000_i1253" DrawAspect="Content" ObjectID="_1662193101" r:id="rId368"/>
              </w:object>
            </w:r>
            <w:r w:rsidRPr="00AB1D1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, </w:t>
            </w:r>
            <w:r w:rsidRPr="00AB1D1F">
              <w:rPr>
                <w:rFonts w:ascii="Times New Roman" w:eastAsia="Times New Roman" w:hAnsi="Times New Roman" w:cs="Times New Roman"/>
                <w:position w:val="-16"/>
                <w:sz w:val="28"/>
                <w:szCs w:val="24"/>
                <w:lang w:eastAsia="ru-RU"/>
              </w:rPr>
              <w:object w:dxaOrig="460" w:dyaOrig="499">
                <v:shape id="_x0000_i1254" type="#_x0000_t75" style="width:23.25pt;height:24.75pt" o:ole="">
                  <v:imagedata r:id="rId223" o:title=""/>
                </v:shape>
                <o:OLEObject Type="Embed" ProgID="Equation.DSMT4" ShapeID="_x0000_i1254" DrawAspect="Content" ObjectID="_1662193102" r:id="rId369"/>
              </w:object>
            </w:r>
            <w:r w:rsidRPr="00AB1D1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)</w:t>
            </w:r>
          </w:p>
        </w:tc>
        <w:tc>
          <w:tcPr>
            <w:tcW w:w="3485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Средняя ошибка аппроксимации</w:t>
            </w:r>
            <w:proofErr w:type="gramStart"/>
            <w:r w:rsidRPr="00AB1D1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, </w:t>
            </w:r>
            <w:r w:rsidRPr="00AB1D1F">
              <w:rPr>
                <w:rFonts w:ascii="Times New Roman" w:eastAsia="Times New Roman" w:hAnsi="Times New Roman" w:cs="Times New Roman"/>
                <w:position w:val="-4"/>
                <w:sz w:val="28"/>
                <w:szCs w:val="24"/>
                <w:lang w:eastAsia="ru-RU"/>
              </w:rPr>
              <w:object w:dxaOrig="300" w:dyaOrig="380">
                <v:shape id="_x0000_i1255" type="#_x0000_t75" style="width:15pt;height:18.75pt" o:ole="">
                  <v:imagedata r:id="rId370" o:title=""/>
                </v:shape>
                <o:OLEObject Type="Embed" ProgID="Equation.DSMT4" ShapeID="_x0000_i1255" DrawAspect="Content" ObjectID="_1662193103" r:id="rId371"/>
              </w:object>
            </w:r>
            <w:r w:rsidRPr="00AB1D1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,</w:t>
            </w:r>
            <w:proofErr w:type="gramEnd"/>
            <w:r w:rsidRPr="00AB1D1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%</w:t>
            </w:r>
          </w:p>
        </w:tc>
      </w:tr>
      <w:tr w:rsidR="00AB1D1F" w:rsidRPr="00AB1D1F" w:rsidTr="00AB1D1F">
        <w:tc>
          <w:tcPr>
            <w:tcW w:w="3168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Линейная модель, </w:t>
            </w:r>
            <w:r w:rsidRPr="00AB1D1F">
              <w:rPr>
                <w:rFonts w:ascii="Times New Roman" w:eastAsia="Times New Roman" w:hAnsi="Times New Roman" w:cs="Times New Roman"/>
                <w:position w:val="-14"/>
                <w:sz w:val="28"/>
                <w:szCs w:val="24"/>
                <w:lang w:eastAsia="ru-RU"/>
              </w:rPr>
              <w:object w:dxaOrig="1660" w:dyaOrig="520">
                <v:shape id="_x0000_i1256" type="#_x0000_t75" style="width:83.25pt;height:26.25pt" o:ole="">
                  <v:imagedata r:id="rId107" o:title=""/>
                </v:shape>
                <o:OLEObject Type="Embed" ProgID="Equation.DSMT4" ShapeID="_x0000_i1256" DrawAspect="Content" ObjectID="_1662193104" r:id="rId372"/>
              </w:object>
            </w:r>
          </w:p>
        </w:tc>
        <w:tc>
          <w:tcPr>
            <w:tcW w:w="3484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485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B1D1F" w:rsidRPr="00AB1D1F" w:rsidTr="00AB1D1F">
        <w:tc>
          <w:tcPr>
            <w:tcW w:w="3168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Полулогарифмическая модель, </w:t>
            </w:r>
            <w:r w:rsidRPr="00AB1D1F">
              <w:rPr>
                <w:rFonts w:ascii="Times New Roman" w:eastAsia="Times New Roman" w:hAnsi="Times New Roman" w:cs="Times New Roman"/>
                <w:position w:val="-14"/>
                <w:sz w:val="28"/>
                <w:szCs w:val="24"/>
                <w:lang w:eastAsia="ru-RU"/>
              </w:rPr>
              <w:object w:dxaOrig="1960" w:dyaOrig="520">
                <v:shape id="_x0000_i1257" type="#_x0000_t75" style="width:98.25pt;height:26.25pt" o:ole="">
                  <v:imagedata r:id="rId160" o:title=""/>
                </v:shape>
                <o:OLEObject Type="Embed" ProgID="Equation.DSMT4" ShapeID="_x0000_i1257" DrawAspect="Content" ObjectID="_1662193105" r:id="rId373"/>
              </w:object>
            </w:r>
          </w:p>
        </w:tc>
        <w:tc>
          <w:tcPr>
            <w:tcW w:w="3484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485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B1D1F" w:rsidRPr="00AB1D1F" w:rsidTr="00AB1D1F">
        <w:tc>
          <w:tcPr>
            <w:tcW w:w="3168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Модель с квадратным корнем, </w:t>
            </w:r>
            <w:r w:rsidRPr="00AB1D1F">
              <w:rPr>
                <w:rFonts w:ascii="Times New Roman" w:eastAsia="Times New Roman" w:hAnsi="Times New Roman" w:cs="Times New Roman"/>
                <w:position w:val="-14"/>
                <w:sz w:val="28"/>
                <w:szCs w:val="24"/>
                <w:lang w:eastAsia="ru-RU"/>
              </w:rPr>
              <w:object w:dxaOrig="1900" w:dyaOrig="520">
                <v:shape id="_x0000_i1258" type="#_x0000_t75" style="width:95.25pt;height:26.25pt" o:ole="">
                  <v:imagedata r:id="rId293" o:title=""/>
                </v:shape>
                <o:OLEObject Type="Embed" ProgID="Equation.DSMT4" ShapeID="_x0000_i1258" DrawAspect="Content" ObjectID="_1662193106" r:id="rId374"/>
              </w:object>
            </w:r>
          </w:p>
        </w:tc>
        <w:tc>
          <w:tcPr>
            <w:tcW w:w="3484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485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B1D1F" w:rsidRPr="00AB1D1F" w:rsidTr="00AB1D1F">
        <w:tc>
          <w:tcPr>
            <w:tcW w:w="3168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B1D1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Степенная модель, </w:t>
            </w:r>
            <w:r w:rsidRPr="00AB1D1F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1540" w:dyaOrig="460">
                <v:shape id="_x0000_i1259" type="#_x0000_t75" style="width:77.25pt;height:23.25pt" o:ole="">
                  <v:imagedata r:id="rId251" o:title=""/>
                </v:shape>
                <o:OLEObject Type="Embed" ProgID="Equation.DSMT4" ShapeID="_x0000_i1259" DrawAspect="Content" ObjectID="_1662193107" r:id="rId375"/>
              </w:object>
            </w:r>
          </w:p>
        </w:tc>
        <w:tc>
          <w:tcPr>
            <w:tcW w:w="3484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485" w:type="dxa"/>
            <w:vAlign w:val="center"/>
          </w:tcPr>
          <w:p w:rsidR="00AB1D1F" w:rsidRPr="00AB1D1F" w:rsidRDefault="00AB1D1F" w:rsidP="00AB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:rsidR="00AB1D1F" w:rsidRPr="00AB1D1F" w:rsidRDefault="004C2E9F" w:rsidP="00AB1D1F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Какая модель лучше всего подходит для аппроксимации данных.</w:t>
      </w:r>
      <w:bookmarkStart w:id="0" w:name="_GoBack"/>
      <w:bookmarkEnd w:id="0"/>
    </w:p>
    <w:p w:rsidR="004D40E0" w:rsidRPr="004D40E0" w:rsidRDefault="00AB1D1F" w:rsidP="004D40E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B1D1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4D40E0" w:rsidRPr="004D40E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Математико-статистические таблицы</w:t>
      </w:r>
    </w:p>
    <w:p w:rsidR="004D40E0" w:rsidRPr="004D40E0" w:rsidRDefault="004D40E0" w:rsidP="004D40E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4D40E0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E</w:t>
      </w:r>
      <w:r w:rsidRPr="004D40E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.1. Таблица значений </w:t>
      </w:r>
      <w:r w:rsidRPr="004D40E0">
        <w:rPr>
          <w:rFonts w:ascii="Times New Roman" w:eastAsia="Times New Roman" w:hAnsi="Times New Roman" w:cs="Times New Roman"/>
          <w:b/>
          <w:bCs/>
          <w:position w:val="-4"/>
          <w:sz w:val="28"/>
          <w:szCs w:val="24"/>
          <w:lang w:eastAsia="ru-RU"/>
        </w:rPr>
        <w:object w:dxaOrig="300" w:dyaOrig="300">
          <v:shape id="_x0000_i1260" type="#_x0000_t75" style="width:15pt;height:15pt" o:ole="">
            <v:imagedata r:id="rId229" o:title=""/>
          </v:shape>
          <o:OLEObject Type="Embed" ProgID="Equation.DSMT4" ShapeID="_x0000_i1260" DrawAspect="Content" ObjectID="_1662193108" r:id="rId376"/>
        </w:object>
      </w:r>
      <w:r w:rsidRPr="004D40E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-критерия Фишера при уровне значимости </w:t>
      </w:r>
      <w:r w:rsidRPr="004D40E0">
        <w:rPr>
          <w:rFonts w:ascii="Times New Roman" w:eastAsia="Times New Roman" w:hAnsi="Times New Roman" w:cs="Times New Roman"/>
          <w:b/>
          <w:bCs/>
          <w:position w:val="-10"/>
          <w:sz w:val="28"/>
          <w:szCs w:val="24"/>
          <w:lang w:eastAsia="ru-RU"/>
        </w:rPr>
        <w:object w:dxaOrig="1180" w:dyaOrig="360">
          <v:shape id="_x0000_i1261" type="#_x0000_t75" style="width:59.25pt;height:18pt" o:ole="">
            <v:imagedata r:id="rId377" o:title=""/>
          </v:shape>
          <o:OLEObject Type="Embed" ProgID="Equation.DSMT4" ShapeID="_x0000_i1261" DrawAspect="Content" ObjectID="_1662193109" r:id="rId378"/>
        </w:objec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6"/>
        <w:gridCol w:w="923"/>
        <w:gridCol w:w="923"/>
        <w:gridCol w:w="923"/>
        <w:gridCol w:w="923"/>
        <w:gridCol w:w="924"/>
        <w:gridCol w:w="923"/>
        <w:gridCol w:w="923"/>
        <w:gridCol w:w="923"/>
        <w:gridCol w:w="923"/>
        <w:gridCol w:w="924"/>
      </w:tblGrid>
      <w:tr w:rsidR="004D40E0" w:rsidRPr="004D40E0" w:rsidTr="00C449FC">
        <w:trPr>
          <w:trHeight w:val="586"/>
        </w:trPr>
        <w:tc>
          <w:tcPr>
            <w:tcW w:w="776" w:type="dxa"/>
            <w:tcBorders>
              <w:tl2br w:val="single" w:sz="4" w:space="0" w:color="auto"/>
            </w:tcBorders>
          </w:tcPr>
          <w:p w:rsidR="004D40E0" w:rsidRPr="004D40E0" w:rsidRDefault="004D40E0" w:rsidP="004D4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position w:val="-12"/>
                <w:sz w:val="28"/>
                <w:szCs w:val="24"/>
                <w:lang w:eastAsia="ru-RU"/>
              </w:rPr>
              <w:object w:dxaOrig="279" w:dyaOrig="420">
                <v:shape id="_x0000_i1262" type="#_x0000_t75" style="width:14.25pt;height:21pt" o:ole="">
                  <v:imagedata r:id="rId379" o:title=""/>
                </v:shape>
                <o:OLEObject Type="Embed" ProgID="Equation.DSMT4" ShapeID="_x0000_i1262" DrawAspect="Content" ObjectID="_1662193110" r:id="rId380"/>
              </w:object>
            </w:r>
          </w:p>
          <w:p w:rsidR="004D40E0" w:rsidRPr="004D40E0" w:rsidRDefault="004D40E0" w:rsidP="004D4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position w:val="-12"/>
                <w:sz w:val="28"/>
                <w:szCs w:val="24"/>
                <w:lang w:eastAsia="ru-RU"/>
              </w:rPr>
              <w:object w:dxaOrig="320" w:dyaOrig="420">
                <v:shape id="_x0000_i1263" type="#_x0000_t75" style="width:15.75pt;height:21pt" o:ole="">
                  <v:imagedata r:id="rId381" o:title=""/>
                </v:shape>
                <o:OLEObject Type="Embed" ProgID="Equation.DSMT4" ShapeID="_x0000_i1263" DrawAspect="Content" ObjectID="_1662193111" r:id="rId382"/>
              </w:objec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24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position w:val="-4"/>
                <w:sz w:val="28"/>
                <w:szCs w:val="24"/>
                <w:lang w:eastAsia="ru-RU"/>
              </w:rPr>
              <w:object w:dxaOrig="300" w:dyaOrig="240">
                <v:shape id="_x0000_i1264" type="#_x0000_t75" style="width:15pt;height:12pt" o:ole="">
                  <v:imagedata r:id="rId383" o:title=""/>
                </v:shape>
                <o:OLEObject Type="Embed" ProgID="Equation.DSMT4" ShapeID="_x0000_i1264" DrawAspect="Content" ObjectID="_1662193112" r:id="rId384"/>
              </w:objec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10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11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161,5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199,5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215,7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224,6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230,2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233,9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238,9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243,9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249,0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254</w:t>
            </w: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,</w:t>
            </w: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3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18,51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19,00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19,16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19,25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19,30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19,33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19,37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19,41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19,45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19,50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10,13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9,55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9,28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9,12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9,01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8,94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8,84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8,74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8,64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8,53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7,71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6,94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6,59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6,39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6,26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6,16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6,04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5,91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5,77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5,63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6,61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5,79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5,41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5,19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5,05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4,95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4,82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4,68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4,53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4,36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5,99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5,14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4,76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4,53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4,39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4,28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4,15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4,00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3,84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3,67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5,59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4,74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4,35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4,12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3,97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3,87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3,73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3,57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3,41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3,23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5,32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4,46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4,07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3,84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3,69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3,58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3,44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3,28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3,12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2,93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5,12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4,26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3,86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3,63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3,48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3,37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3,23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3,07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2,90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2,71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4,96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4,10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3,71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3,48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3,33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3,22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3,07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2,91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2,74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2,54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4,84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3,98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3,59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3,36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3,20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3,09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2,95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2,61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2,40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4,75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3,88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3,49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3,26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3,11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3,00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2,85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2,69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2,50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2,30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4,67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3,80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3,41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3,18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3,02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2,92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2,60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2,42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2,21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4,60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3,74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3,34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3,11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2,96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2,85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2,53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2,35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2,13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4,54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3,68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3,29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3,06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2,90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2,64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2,48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2,29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2,07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4,49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3,63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3,24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3,01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2,85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2,59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2,42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2,24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2,01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4,45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3,59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3,20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2,96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2,81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2,55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2,38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2,19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1,96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4,41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3,55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3,16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2,93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2,66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2,51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2,34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2,15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1,92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4,38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3,52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3,13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2,90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2,63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2,48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2,31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2,11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1,88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4,35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3,49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3,10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2,87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2,60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2,45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2,28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2,08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1,84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4,32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3,47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3,07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2,84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2,68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2,57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2,42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2,25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2,05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1,81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4,30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3,44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3,05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2,82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2,66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2,55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2,40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2,23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2,03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1,78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4,28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3,42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3,03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2,80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2,64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2,53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2,38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2,20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2,00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1,76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4,26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3,40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3,01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2,78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2,62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2,51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2,36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1,98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1,73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4,24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3,38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2,99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2,76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2,60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2,49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2,34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1,96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1,71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4,22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3,37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2,98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2,74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2,59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2,47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2,32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1,95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1,69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4,21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3,35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2,96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2,73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2,57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2,46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2,30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1,93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1,67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4,20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3,34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2,95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2,71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2,56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2,44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2,29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1,91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1,65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4,18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3,33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2,93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2,70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2,54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2,43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2,28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1,90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1,64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4,17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3,32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2,92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2,69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2,53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2,42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2,27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1,89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1,62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4,12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3,26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2,87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2,64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2,48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2,37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2,22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1,83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1,57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4,08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3,23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2,84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2,61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2,45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2,34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1,79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1,51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4,06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3,21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2,81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2,58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2,42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2,31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1,97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1,76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1,48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10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11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4,03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3,18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2,56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2,40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2,29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1,95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1,74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1,44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lastRenderedPageBreak/>
              <w:t>60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4,00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3,15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2,52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2,37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2,25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1,92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1,70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1,39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3,98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3,13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2,50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2,35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2,23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1,89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1,67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1,35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3,96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3,11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2,49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2,33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2,21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1,88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1,65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1,31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3,95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3,10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2,47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2,32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2,20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1,86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1,64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1,28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3,94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3,09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2,46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2,30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1,85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1,63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1,26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125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3,92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3,07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2,68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2,44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2,29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1,83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1,60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1,21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150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3,90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3,06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2,66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2,43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2,27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1,82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1,59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1,18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3,89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3,04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2,65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2,42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2,26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1,98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1,80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1,57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1,14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300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3,87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3,03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2,64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2,41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2,25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1,97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1,55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1,10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400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3,86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3,02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2,63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2,40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2,24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1,96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1,78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1,54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1,07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500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3,86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3,01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2,62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2,39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2,23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1,96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1,77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1,54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1,06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1000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3,85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3,00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2,61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2,38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2,22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1,95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1,76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1,53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1,03</w:t>
            </w:r>
          </w:p>
        </w:tc>
      </w:tr>
      <w:tr w:rsidR="004D40E0" w:rsidRPr="004D40E0" w:rsidTr="00C449FC">
        <w:trPr>
          <w:trHeight w:val="270"/>
        </w:trPr>
        <w:tc>
          <w:tcPr>
            <w:tcW w:w="776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position w:val="-4"/>
                <w:sz w:val="28"/>
                <w:szCs w:val="24"/>
                <w:lang w:eastAsia="ru-RU"/>
              </w:rPr>
              <w:object w:dxaOrig="300" w:dyaOrig="240">
                <v:shape id="_x0000_i1265" type="#_x0000_t75" style="width:15pt;height:12pt" o:ole="">
                  <v:imagedata r:id="rId383" o:title=""/>
                </v:shape>
                <o:OLEObject Type="Embed" ProgID="Equation.DSMT4" ShapeID="_x0000_i1265" DrawAspect="Content" ObjectID="_1662193113" r:id="rId385"/>
              </w:objec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3,84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2,99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2,60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2,37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2,21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2,09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1,94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1,75</w:t>
            </w:r>
          </w:p>
        </w:tc>
        <w:tc>
          <w:tcPr>
            <w:tcW w:w="92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1,52</w:t>
            </w:r>
          </w:p>
        </w:tc>
        <w:tc>
          <w:tcPr>
            <w:tcW w:w="924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</w:tr>
    </w:tbl>
    <w:p w:rsidR="004D40E0" w:rsidRPr="004D40E0" w:rsidRDefault="004D40E0" w:rsidP="004D40E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40E0" w:rsidRPr="004D40E0" w:rsidRDefault="004D40E0" w:rsidP="004D40E0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4D40E0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E</w:t>
      </w:r>
      <w:r w:rsidRPr="004D40E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.2. Критические значения </w:t>
      </w:r>
      <w:r w:rsidRPr="004D40E0">
        <w:rPr>
          <w:rFonts w:ascii="Times New Roman" w:eastAsia="Times New Roman" w:hAnsi="Times New Roman" w:cs="Times New Roman"/>
          <w:b/>
          <w:bCs/>
          <w:position w:val="-6"/>
          <w:sz w:val="28"/>
          <w:szCs w:val="24"/>
          <w:lang w:eastAsia="ru-RU"/>
        </w:rPr>
        <w:object w:dxaOrig="160" w:dyaOrig="279">
          <v:shape id="_x0000_i1266" type="#_x0000_t75" style="width:8.25pt;height:14.25pt" o:ole="">
            <v:imagedata r:id="rId386" o:title=""/>
          </v:shape>
          <o:OLEObject Type="Embed" ProgID="Equation.DSMT4" ShapeID="_x0000_i1266" DrawAspect="Content" ObjectID="_1662193114" r:id="rId387"/>
        </w:object>
      </w:r>
      <w:r w:rsidRPr="004D40E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-критерия Стьюдента при уровне значимости 0</w:t>
      </w:r>
      <w:proofErr w:type="gramStart"/>
      <w:r w:rsidRPr="004D40E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,10</w:t>
      </w:r>
      <w:proofErr w:type="gramEnd"/>
      <w:r w:rsidRPr="004D40E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, 0,05, 0,01 (двухсторонний)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2"/>
        <w:gridCol w:w="1127"/>
        <w:gridCol w:w="1126"/>
        <w:gridCol w:w="1127"/>
        <w:gridCol w:w="1293"/>
        <w:gridCol w:w="1127"/>
        <w:gridCol w:w="1126"/>
        <w:gridCol w:w="1127"/>
      </w:tblGrid>
      <w:tr w:rsidR="004D40E0" w:rsidRPr="004D40E0" w:rsidTr="00C449FC">
        <w:trPr>
          <w:cantSplit/>
          <w:trHeight w:val="600"/>
        </w:trPr>
        <w:tc>
          <w:tcPr>
            <w:tcW w:w="1302" w:type="dxa"/>
            <w:vMerge w:val="restart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Число степеней свободы </w:t>
            </w: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</w:t>
            </w: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f</w:t>
            </w: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</w:tc>
        <w:tc>
          <w:tcPr>
            <w:tcW w:w="3908" w:type="dxa"/>
            <w:gridSpan w:val="3"/>
            <w:tcBorders>
              <w:right w:val="doub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position w:val="-6"/>
                <w:sz w:val="28"/>
                <w:szCs w:val="24"/>
                <w:lang w:eastAsia="ru-RU"/>
              </w:rPr>
              <w:object w:dxaOrig="279" w:dyaOrig="260">
                <v:shape id="_x0000_i1267" type="#_x0000_t75" style="width:14.25pt;height:12.75pt" o:ole="">
                  <v:imagedata r:id="rId388" o:title=""/>
                </v:shape>
                <o:OLEObject Type="Embed" ProgID="Equation.DSMT4" ShapeID="_x0000_i1267" DrawAspect="Content" ObjectID="_1662193115" r:id="rId389"/>
              </w:object>
            </w:r>
          </w:p>
        </w:tc>
        <w:tc>
          <w:tcPr>
            <w:tcW w:w="1302" w:type="dxa"/>
            <w:vMerge w:val="restart"/>
            <w:tcBorders>
              <w:left w:val="doub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Число степеней свободы </w:t>
            </w: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</w:t>
            </w: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f</w:t>
            </w: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</w:tc>
        <w:tc>
          <w:tcPr>
            <w:tcW w:w="3908" w:type="dxa"/>
            <w:gridSpan w:val="3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position w:val="-6"/>
                <w:sz w:val="28"/>
                <w:szCs w:val="24"/>
                <w:lang w:eastAsia="ru-RU"/>
              </w:rPr>
              <w:object w:dxaOrig="279" w:dyaOrig="260">
                <v:shape id="_x0000_i1268" type="#_x0000_t75" style="width:14.25pt;height:12.75pt" o:ole="">
                  <v:imagedata r:id="rId241" o:title=""/>
                </v:shape>
                <o:OLEObject Type="Embed" ProgID="Equation.DSMT4" ShapeID="_x0000_i1268" DrawAspect="Content" ObjectID="_1662193116" r:id="rId390"/>
              </w:object>
            </w:r>
          </w:p>
        </w:tc>
      </w:tr>
      <w:tr w:rsidR="004D40E0" w:rsidRPr="004D40E0" w:rsidTr="00C449FC">
        <w:trPr>
          <w:cantSplit/>
          <w:trHeight w:val="495"/>
        </w:trPr>
        <w:tc>
          <w:tcPr>
            <w:tcW w:w="1302" w:type="dxa"/>
            <w:vMerge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</w:t>
            </w: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0,10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0,05</w:t>
            </w:r>
          </w:p>
        </w:tc>
        <w:tc>
          <w:tcPr>
            <w:tcW w:w="1303" w:type="dxa"/>
            <w:tcBorders>
              <w:right w:val="doub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0,01</w:t>
            </w:r>
          </w:p>
        </w:tc>
        <w:tc>
          <w:tcPr>
            <w:tcW w:w="1302" w:type="dxa"/>
            <w:vMerge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</w:t>
            </w: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0,10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0,05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0,01</w:t>
            </w:r>
          </w:p>
        </w:tc>
      </w:tr>
      <w:tr w:rsidR="004D40E0" w:rsidRPr="004D40E0" w:rsidTr="00C449FC"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6,3138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12,706</w:t>
            </w:r>
          </w:p>
        </w:tc>
        <w:tc>
          <w:tcPr>
            <w:tcW w:w="1303" w:type="dxa"/>
            <w:tcBorders>
              <w:right w:val="doub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63,657</w:t>
            </w:r>
          </w:p>
        </w:tc>
        <w:tc>
          <w:tcPr>
            <w:tcW w:w="1302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18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1,7341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2,1009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2,8784</w:t>
            </w:r>
          </w:p>
        </w:tc>
      </w:tr>
      <w:tr w:rsidR="004D40E0" w:rsidRPr="004D40E0" w:rsidTr="00C449FC"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2,9200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4,3027</w:t>
            </w:r>
          </w:p>
        </w:tc>
        <w:tc>
          <w:tcPr>
            <w:tcW w:w="1303" w:type="dxa"/>
            <w:tcBorders>
              <w:right w:val="doub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9,9248</w:t>
            </w:r>
          </w:p>
        </w:tc>
        <w:tc>
          <w:tcPr>
            <w:tcW w:w="1302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1,7291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2,0930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2,8609</w:t>
            </w:r>
          </w:p>
        </w:tc>
      </w:tr>
      <w:tr w:rsidR="004D40E0" w:rsidRPr="004D40E0" w:rsidTr="00C449FC"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2,3534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3,1825</w:t>
            </w:r>
          </w:p>
        </w:tc>
        <w:tc>
          <w:tcPr>
            <w:tcW w:w="1303" w:type="dxa"/>
            <w:tcBorders>
              <w:right w:val="doub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5,8409</w:t>
            </w:r>
          </w:p>
        </w:tc>
        <w:tc>
          <w:tcPr>
            <w:tcW w:w="1302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1,7247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2,0860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2,8453</w:t>
            </w:r>
          </w:p>
        </w:tc>
      </w:tr>
      <w:tr w:rsidR="004D40E0" w:rsidRPr="004D40E0" w:rsidTr="00C449FC"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2,1318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2,7764</w:t>
            </w:r>
          </w:p>
        </w:tc>
        <w:tc>
          <w:tcPr>
            <w:tcW w:w="1303" w:type="dxa"/>
            <w:tcBorders>
              <w:right w:val="doub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4,5041</w:t>
            </w:r>
          </w:p>
        </w:tc>
        <w:tc>
          <w:tcPr>
            <w:tcW w:w="1302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21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1,7207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2,0796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2,8314</w:t>
            </w:r>
          </w:p>
        </w:tc>
      </w:tr>
      <w:tr w:rsidR="004D40E0" w:rsidRPr="004D40E0" w:rsidTr="00C449FC"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2,0150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2,5706</w:t>
            </w:r>
          </w:p>
        </w:tc>
        <w:tc>
          <w:tcPr>
            <w:tcW w:w="1303" w:type="dxa"/>
            <w:tcBorders>
              <w:right w:val="doub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4,0321</w:t>
            </w:r>
          </w:p>
        </w:tc>
        <w:tc>
          <w:tcPr>
            <w:tcW w:w="1302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1,7171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2,0739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2,8188</w:t>
            </w:r>
          </w:p>
        </w:tc>
      </w:tr>
      <w:tr w:rsidR="004D40E0" w:rsidRPr="004D40E0" w:rsidTr="00C449FC"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1,9432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2,4469</w:t>
            </w:r>
          </w:p>
        </w:tc>
        <w:tc>
          <w:tcPr>
            <w:tcW w:w="1303" w:type="dxa"/>
            <w:tcBorders>
              <w:right w:val="doub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3,7074</w:t>
            </w:r>
          </w:p>
        </w:tc>
        <w:tc>
          <w:tcPr>
            <w:tcW w:w="1302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1,7139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2,0687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2,8073</w:t>
            </w:r>
          </w:p>
        </w:tc>
      </w:tr>
      <w:tr w:rsidR="004D40E0" w:rsidRPr="004D40E0" w:rsidTr="00C449FC"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1,8946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2,3646</w:t>
            </w:r>
          </w:p>
        </w:tc>
        <w:tc>
          <w:tcPr>
            <w:tcW w:w="1303" w:type="dxa"/>
            <w:tcBorders>
              <w:right w:val="doub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3,4995</w:t>
            </w:r>
          </w:p>
        </w:tc>
        <w:tc>
          <w:tcPr>
            <w:tcW w:w="1302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24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1,7109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2,0639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2,7969</w:t>
            </w:r>
          </w:p>
        </w:tc>
      </w:tr>
      <w:tr w:rsidR="004D40E0" w:rsidRPr="004D40E0" w:rsidTr="00C449FC"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1,8595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2,3060</w:t>
            </w:r>
          </w:p>
        </w:tc>
        <w:tc>
          <w:tcPr>
            <w:tcW w:w="1303" w:type="dxa"/>
            <w:tcBorders>
              <w:right w:val="doub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3,3554</w:t>
            </w:r>
          </w:p>
        </w:tc>
        <w:tc>
          <w:tcPr>
            <w:tcW w:w="1302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1,7081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2,0595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2,7874</w:t>
            </w:r>
          </w:p>
        </w:tc>
      </w:tr>
      <w:tr w:rsidR="004D40E0" w:rsidRPr="004D40E0" w:rsidTr="00C449FC"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1,8331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2,2622</w:t>
            </w:r>
          </w:p>
        </w:tc>
        <w:tc>
          <w:tcPr>
            <w:tcW w:w="1303" w:type="dxa"/>
            <w:tcBorders>
              <w:right w:val="doub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3,2498</w:t>
            </w:r>
          </w:p>
        </w:tc>
        <w:tc>
          <w:tcPr>
            <w:tcW w:w="1302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26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1,7056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2,0555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2,7787</w:t>
            </w:r>
          </w:p>
        </w:tc>
      </w:tr>
      <w:tr w:rsidR="004D40E0" w:rsidRPr="004D40E0" w:rsidTr="00C449FC"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1,8125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2,2281</w:t>
            </w:r>
          </w:p>
        </w:tc>
        <w:tc>
          <w:tcPr>
            <w:tcW w:w="1303" w:type="dxa"/>
            <w:tcBorders>
              <w:right w:val="doub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3,1693</w:t>
            </w:r>
          </w:p>
        </w:tc>
        <w:tc>
          <w:tcPr>
            <w:tcW w:w="1302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27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1,7033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2,0518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2,7707</w:t>
            </w:r>
          </w:p>
        </w:tc>
      </w:tr>
      <w:tr w:rsidR="004D40E0" w:rsidRPr="004D40E0" w:rsidTr="00C449FC"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1,7959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2,2010</w:t>
            </w:r>
          </w:p>
        </w:tc>
        <w:tc>
          <w:tcPr>
            <w:tcW w:w="1303" w:type="dxa"/>
            <w:tcBorders>
              <w:right w:val="doub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3,1058</w:t>
            </w:r>
          </w:p>
        </w:tc>
        <w:tc>
          <w:tcPr>
            <w:tcW w:w="1302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28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1,7011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2,0484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2,7633</w:t>
            </w:r>
          </w:p>
        </w:tc>
      </w:tr>
      <w:tr w:rsidR="004D40E0" w:rsidRPr="004D40E0" w:rsidTr="00C449FC"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12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1,7823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2,1788</w:t>
            </w:r>
          </w:p>
        </w:tc>
        <w:tc>
          <w:tcPr>
            <w:tcW w:w="1303" w:type="dxa"/>
            <w:tcBorders>
              <w:right w:val="doub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3,0545</w:t>
            </w:r>
          </w:p>
        </w:tc>
        <w:tc>
          <w:tcPr>
            <w:tcW w:w="1302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29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1,6991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2,0452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2,7564</w:t>
            </w:r>
          </w:p>
        </w:tc>
      </w:tr>
      <w:tr w:rsidR="004D40E0" w:rsidRPr="004D40E0" w:rsidTr="00C449FC"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13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1,7709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2,1604</w:t>
            </w:r>
          </w:p>
        </w:tc>
        <w:tc>
          <w:tcPr>
            <w:tcW w:w="1303" w:type="dxa"/>
            <w:tcBorders>
              <w:right w:val="doub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3,0123</w:t>
            </w:r>
          </w:p>
        </w:tc>
        <w:tc>
          <w:tcPr>
            <w:tcW w:w="1302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30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1,6973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2,0423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2,7500</w:t>
            </w:r>
          </w:p>
        </w:tc>
      </w:tr>
      <w:tr w:rsidR="004D40E0" w:rsidRPr="004D40E0" w:rsidTr="00C449FC"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14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1,7613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2,1448</w:t>
            </w:r>
          </w:p>
        </w:tc>
        <w:tc>
          <w:tcPr>
            <w:tcW w:w="1303" w:type="dxa"/>
            <w:tcBorders>
              <w:right w:val="doub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2,9768</w:t>
            </w:r>
          </w:p>
        </w:tc>
        <w:tc>
          <w:tcPr>
            <w:tcW w:w="1302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40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1,6839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2,0211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2,7045</w:t>
            </w:r>
          </w:p>
        </w:tc>
      </w:tr>
      <w:tr w:rsidR="004D40E0" w:rsidRPr="004D40E0" w:rsidTr="00C449FC"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15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1,7530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2,1315</w:t>
            </w:r>
          </w:p>
        </w:tc>
        <w:tc>
          <w:tcPr>
            <w:tcW w:w="1303" w:type="dxa"/>
            <w:tcBorders>
              <w:right w:val="doub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2,9467</w:t>
            </w:r>
          </w:p>
        </w:tc>
        <w:tc>
          <w:tcPr>
            <w:tcW w:w="1302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60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1,6707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2,0003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2,6603</w:t>
            </w:r>
          </w:p>
        </w:tc>
      </w:tr>
      <w:tr w:rsidR="004D40E0" w:rsidRPr="004D40E0" w:rsidTr="00C449FC"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16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1,7459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2,1199</w:t>
            </w:r>
          </w:p>
        </w:tc>
        <w:tc>
          <w:tcPr>
            <w:tcW w:w="1303" w:type="dxa"/>
            <w:tcBorders>
              <w:right w:val="doub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2,9208</w:t>
            </w:r>
          </w:p>
        </w:tc>
        <w:tc>
          <w:tcPr>
            <w:tcW w:w="1302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120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1,6577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1,9799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2,6174</w:t>
            </w:r>
          </w:p>
        </w:tc>
      </w:tr>
      <w:tr w:rsidR="004D40E0" w:rsidRPr="004D40E0" w:rsidTr="00C449FC"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1,7396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2,1098</w:t>
            </w:r>
          </w:p>
        </w:tc>
        <w:tc>
          <w:tcPr>
            <w:tcW w:w="1303" w:type="dxa"/>
            <w:tcBorders>
              <w:right w:val="doub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2,8982</w:t>
            </w:r>
          </w:p>
        </w:tc>
        <w:tc>
          <w:tcPr>
            <w:tcW w:w="1302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position w:val="-4"/>
                <w:sz w:val="28"/>
                <w:szCs w:val="24"/>
                <w:lang w:eastAsia="ru-RU"/>
              </w:rPr>
              <w:object w:dxaOrig="300" w:dyaOrig="240">
                <v:shape id="_x0000_i1269" type="#_x0000_t75" style="width:15pt;height:12pt" o:ole="">
                  <v:imagedata r:id="rId383" o:title=""/>
                </v:shape>
                <o:OLEObject Type="Embed" ProgID="Equation.DSMT4" ShapeID="_x0000_i1269" DrawAspect="Content" ObjectID="_1662193117" r:id="rId391"/>
              </w:objec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1,6449</w:t>
            </w:r>
          </w:p>
        </w:tc>
        <w:tc>
          <w:tcPr>
            <w:tcW w:w="1302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1,9600</w:t>
            </w:r>
          </w:p>
        </w:tc>
        <w:tc>
          <w:tcPr>
            <w:tcW w:w="1303" w:type="dxa"/>
            <w:vAlign w:val="center"/>
          </w:tcPr>
          <w:p w:rsidR="004D40E0" w:rsidRPr="004D40E0" w:rsidRDefault="004D40E0" w:rsidP="004D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D40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2,5758</w:t>
            </w:r>
          </w:p>
        </w:tc>
      </w:tr>
    </w:tbl>
    <w:p w:rsidR="004D40E0" w:rsidRPr="004D40E0" w:rsidRDefault="004D40E0" w:rsidP="004D40E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40E0" w:rsidRPr="004D40E0" w:rsidRDefault="004D40E0" w:rsidP="004D40E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0406D" w:rsidRPr="00C34DDC" w:rsidRDefault="0080406D" w:rsidP="00AB1D1F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80406D" w:rsidRPr="00C34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B148D"/>
    <w:multiLevelType w:val="hybridMultilevel"/>
    <w:tmpl w:val="9FA299A6"/>
    <w:lvl w:ilvl="0" w:tplc="DAD484DC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E37F1C"/>
    <w:multiLevelType w:val="hybridMultilevel"/>
    <w:tmpl w:val="815E7806"/>
    <w:lvl w:ilvl="0" w:tplc="9FAADC68">
      <w:start w:val="1"/>
      <w:numFmt w:val="decimal"/>
      <w:lvlText w:val="%1."/>
      <w:lvlJc w:val="left"/>
      <w:pPr>
        <w:tabs>
          <w:tab w:val="num" w:pos="706"/>
        </w:tabs>
        <w:ind w:left="0" w:firstLine="70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6"/>
        </w:tabs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6"/>
        </w:tabs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6"/>
        </w:tabs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6"/>
        </w:tabs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6"/>
        </w:tabs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6"/>
        </w:tabs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6"/>
        </w:tabs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6"/>
        </w:tabs>
        <w:ind w:left="6826" w:hanging="180"/>
      </w:pPr>
    </w:lvl>
  </w:abstractNum>
  <w:abstractNum w:abstractNumId="2">
    <w:nsid w:val="0E5E6365"/>
    <w:multiLevelType w:val="hybridMultilevel"/>
    <w:tmpl w:val="CBBC67DA"/>
    <w:lvl w:ilvl="0" w:tplc="012C5EC6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C0454D"/>
    <w:multiLevelType w:val="hybridMultilevel"/>
    <w:tmpl w:val="AF04D0BC"/>
    <w:lvl w:ilvl="0" w:tplc="AADEA0AA">
      <w:start w:val="4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  <w:b/>
      </w:rPr>
    </w:lvl>
    <w:lvl w:ilvl="1" w:tplc="F418F3CE">
      <w:start w:val="5"/>
      <w:numFmt w:val="decimal"/>
      <w:lvlText w:val="%2."/>
      <w:lvlJc w:val="left"/>
      <w:pPr>
        <w:tabs>
          <w:tab w:val="num" w:pos="709"/>
        </w:tabs>
        <w:ind w:left="0" w:firstLine="709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816AD2"/>
    <w:multiLevelType w:val="hybridMultilevel"/>
    <w:tmpl w:val="9B245D56"/>
    <w:lvl w:ilvl="0" w:tplc="012C5EC6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BB219C"/>
    <w:multiLevelType w:val="hybridMultilevel"/>
    <w:tmpl w:val="0A082C40"/>
    <w:lvl w:ilvl="0" w:tplc="012C5EC6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1646AA"/>
    <w:multiLevelType w:val="hybridMultilevel"/>
    <w:tmpl w:val="FBF0B3F0"/>
    <w:lvl w:ilvl="0" w:tplc="6CAECA98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B80239"/>
    <w:multiLevelType w:val="hybridMultilevel"/>
    <w:tmpl w:val="0A3E3FDE"/>
    <w:lvl w:ilvl="0" w:tplc="A6885EBA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9765B17"/>
    <w:multiLevelType w:val="hybridMultilevel"/>
    <w:tmpl w:val="37786DAE"/>
    <w:lvl w:ilvl="0" w:tplc="1BF4CE4A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336497E"/>
    <w:multiLevelType w:val="hybridMultilevel"/>
    <w:tmpl w:val="04A0D2F8"/>
    <w:lvl w:ilvl="0" w:tplc="DC32162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6"/>
        </w:tabs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6"/>
        </w:tabs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6"/>
        </w:tabs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6"/>
        </w:tabs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6"/>
        </w:tabs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6"/>
        </w:tabs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6"/>
        </w:tabs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6"/>
        </w:tabs>
        <w:ind w:left="7186" w:hanging="180"/>
      </w:pPr>
    </w:lvl>
  </w:abstractNum>
  <w:abstractNum w:abstractNumId="10">
    <w:nsid w:val="3ABD2208"/>
    <w:multiLevelType w:val="hybridMultilevel"/>
    <w:tmpl w:val="6F4887FC"/>
    <w:lvl w:ilvl="0" w:tplc="A6885EBA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6FA38C2"/>
    <w:multiLevelType w:val="hybridMultilevel"/>
    <w:tmpl w:val="4210DF38"/>
    <w:lvl w:ilvl="0" w:tplc="607CEB22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90D2CA5"/>
    <w:multiLevelType w:val="hybridMultilevel"/>
    <w:tmpl w:val="08C822E8"/>
    <w:lvl w:ilvl="0" w:tplc="00C2913E">
      <w:start w:val="1"/>
      <w:numFmt w:val="decimal"/>
      <w:lvlText w:val="%1)"/>
      <w:lvlJc w:val="left"/>
      <w:pPr>
        <w:tabs>
          <w:tab w:val="num" w:pos="709"/>
        </w:tabs>
        <w:ind w:left="0" w:firstLine="70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C313A70"/>
    <w:multiLevelType w:val="hybridMultilevel"/>
    <w:tmpl w:val="C80AC354"/>
    <w:lvl w:ilvl="0" w:tplc="F9D622E4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9B1083"/>
    <w:multiLevelType w:val="hybridMultilevel"/>
    <w:tmpl w:val="2FA4310E"/>
    <w:lvl w:ilvl="0" w:tplc="48AA2D3C">
      <w:start w:val="6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CF93B61"/>
    <w:multiLevelType w:val="hybridMultilevel"/>
    <w:tmpl w:val="DA28B942"/>
    <w:lvl w:ilvl="0" w:tplc="98568812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  <w:b/>
      </w:rPr>
    </w:lvl>
    <w:lvl w:ilvl="1" w:tplc="04BE4BD6">
      <w:start w:val="1"/>
      <w:numFmt w:val="decimal"/>
      <w:lvlText w:val="%2."/>
      <w:lvlJc w:val="left"/>
      <w:pPr>
        <w:tabs>
          <w:tab w:val="num" w:pos="709"/>
        </w:tabs>
        <w:ind w:left="0" w:firstLine="709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207283E"/>
    <w:multiLevelType w:val="hybridMultilevel"/>
    <w:tmpl w:val="9E3CCF4A"/>
    <w:lvl w:ilvl="0" w:tplc="040CA1CE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77161EC"/>
    <w:multiLevelType w:val="hybridMultilevel"/>
    <w:tmpl w:val="B3961728"/>
    <w:lvl w:ilvl="0" w:tplc="D39C96AC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7D00F4B"/>
    <w:multiLevelType w:val="hybridMultilevel"/>
    <w:tmpl w:val="C6B009A6"/>
    <w:lvl w:ilvl="0" w:tplc="6EC62696">
      <w:start w:val="1"/>
      <w:numFmt w:val="decimal"/>
      <w:lvlText w:val="%1)"/>
      <w:lvlJc w:val="left"/>
      <w:pPr>
        <w:tabs>
          <w:tab w:val="num" w:pos="709"/>
        </w:tabs>
        <w:ind w:left="0" w:firstLine="70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81C7DB2"/>
    <w:multiLevelType w:val="hybridMultilevel"/>
    <w:tmpl w:val="EB06DF42"/>
    <w:lvl w:ilvl="0" w:tplc="A6885EBA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9723A27"/>
    <w:multiLevelType w:val="hybridMultilevel"/>
    <w:tmpl w:val="731A3612"/>
    <w:lvl w:ilvl="0" w:tplc="17683418">
      <w:start w:val="1"/>
      <w:numFmt w:val="decimal"/>
      <w:lvlText w:val="%1."/>
      <w:lvlJc w:val="left"/>
      <w:pPr>
        <w:tabs>
          <w:tab w:val="num" w:pos="720"/>
        </w:tabs>
        <w:ind w:left="11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DBB1922"/>
    <w:multiLevelType w:val="hybridMultilevel"/>
    <w:tmpl w:val="D76E4A8A"/>
    <w:lvl w:ilvl="0" w:tplc="632E5C9E">
      <w:start w:val="1"/>
      <w:numFmt w:val="decimal"/>
      <w:lvlText w:val="%1."/>
      <w:lvlJc w:val="left"/>
      <w:pPr>
        <w:tabs>
          <w:tab w:val="num" w:pos="709"/>
        </w:tabs>
        <w:ind w:left="57" w:firstLine="6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0235B5E"/>
    <w:multiLevelType w:val="hybridMultilevel"/>
    <w:tmpl w:val="6212A45C"/>
    <w:lvl w:ilvl="0" w:tplc="E5626D0C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1B80AA0"/>
    <w:multiLevelType w:val="hybridMultilevel"/>
    <w:tmpl w:val="87B83650"/>
    <w:lvl w:ilvl="0" w:tplc="EFF4E536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5566C9D"/>
    <w:multiLevelType w:val="hybridMultilevel"/>
    <w:tmpl w:val="41769A20"/>
    <w:lvl w:ilvl="0" w:tplc="0B52CD0C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8F71108"/>
    <w:multiLevelType w:val="hybridMultilevel"/>
    <w:tmpl w:val="D6620706"/>
    <w:lvl w:ilvl="0" w:tplc="F2880532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B126589"/>
    <w:multiLevelType w:val="hybridMultilevel"/>
    <w:tmpl w:val="FBCC469C"/>
    <w:lvl w:ilvl="0" w:tplc="012C5EC6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876512"/>
    <w:multiLevelType w:val="hybridMultilevel"/>
    <w:tmpl w:val="7B247898"/>
    <w:lvl w:ilvl="0" w:tplc="012C5EC6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BF96B45"/>
    <w:multiLevelType w:val="hybridMultilevel"/>
    <w:tmpl w:val="E0D2878E"/>
    <w:lvl w:ilvl="0" w:tplc="DC7C1852">
      <w:start w:val="3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DA40AC6"/>
    <w:multiLevelType w:val="hybridMultilevel"/>
    <w:tmpl w:val="37D4197A"/>
    <w:lvl w:ilvl="0" w:tplc="0D4A5014">
      <w:start w:val="2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18A0220"/>
    <w:multiLevelType w:val="hybridMultilevel"/>
    <w:tmpl w:val="62F274C8"/>
    <w:lvl w:ilvl="0" w:tplc="6EC62696">
      <w:start w:val="1"/>
      <w:numFmt w:val="decimal"/>
      <w:lvlText w:val="%1)"/>
      <w:lvlJc w:val="left"/>
      <w:pPr>
        <w:tabs>
          <w:tab w:val="num" w:pos="709"/>
        </w:tabs>
        <w:ind w:left="0" w:firstLine="70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E9D2679"/>
    <w:multiLevelType w:val="hybridMultilevel"/>
    <w:tmpl w:val="7EC26258"/>
    <w:lvl w:ilvl="0" w:tplc="1D7CA2B4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0"/>
  </w:num>
  <w:num w:numId="3">
    <w:abstractNumId w:val="9"/>
  </w:num>
  <w:num w:numId="4">
    <w:abstractNumId w:val="12"/>
  </w:num>
  <w:num w:numId="5">
    <w:abstractNumId w:val="24"/>
  </w:num>
  <w:num w:numId="6">
    <w:abstractNumId w:val="23"/>
  </w:num>
  <w:num w:numId="7">
    <w:abstractNumId w:val="30"/>
  </w:num>
  <w:num w:numId="8">
    <w:abstractNumId w:val="18"/>
  </w:num>
  <w:num w:numId="9">
    <w:abstractNumId w:val="17"/>
  </w:num>
  <w:num w:numId="10">
    <w:abstractNumId w:val="4"/>
  </w:num>
  <w:num w:numId="11">
    <w:abstractNumId w:val="27"/>
  </w:num>
  <w:num w:numId="12">
    <w:abstractNumId w:val="26"/>
  </w:num>
  <w:num w:numId="13">
    <w:abstractNumId w:val="5"/>
  </w:num>
  <w:num w:numId="14">
    <w:abstractNumId w:val="10"/>
  </w:num>
  <w:num w:numId="15">
    <w:abstractNumId w:val="2"/>
  </w:num>
  <w:num w:numId="16">
    <w:abstractNumId w:val="7"/>
  </w:num>
  <w:num w:numId="17">
    <w:abstractNumId w:val="19"/>
  </w:num>
  <w:num w:numId="18">
    <w:abstractNumId w:val="21"/>
  </w:num>
  <w:num w:numId="19">
    <w:abstractNumId w:val="11"/>
  </w:num>
  <w:num w:numId="20">
    <w:abstractNumId w:val="8"/>
  </w:num>
  <w:num w:numId="21">
    <w:abstractNumId w:val="15"/>
  </w:num>
  <w:num w:numId="22">
    <w:abstractNumId w:val="22"/>
  </w:num>
  <w:num w:numId="23">
    <w:abstractNumId w:val="13"/>
  </w:num>
  <w:num w:numId="24">
    <w:abstractNumId w:val="25"/>
  </w:num>
  <w:num w:numId="25">
    <w:abstractNumId w:val="6"/>
  </w:num>
  <w:num w:numId="26">
    <w:abstractNumId w:val="16"/>
  </w:num>
  <w:num w:numId="27">
    <w:abstractNumId w:val="31"/>
  </w:num>
  <w:num w:numId="28">
    <w:abstractNumId w:val="28"/>
  </w:num>
  <w:num w:numId="29">
    <w:abstractNumId w:val="3"/>
  </w:num>
  <w:num w:numId="30">
    <w:abstractNumId w:val="0"/>
  </w:num>
  <w:num w:numId="31">
    <w:abstractNumId w:val="29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DC"/>
    <w:rsid w:val="00220890"/>
    <w:rsid w:val="00253E74"/>
    <w:rsid w:val="002C0E63"/>
    <w:rsid w:val="00341C85"/>
    <w:rsid w:val="003428D5"/>
    <w:rsid w:val="004C2E9F"/>
    <w:rsid w:val="004D40E0"/>
    <w:rsid w:val="004D725C"/>
    <w:rsid w:val="00510D1B"/>
    <w:rsid w:val="007A3B19"/>
    <w:rsid w:val="007A58DD"/>
    <w:rsid w:val="0080406D"/>
    <w:rsid w:val="009505CD"/>
    <w:rsid w:val="0096058C"/>
    <w:rsid w:val="009A058D"/>
    <w:rsid w:val="00A175FB"/>
    <w:rsid w:val="00AB1D1F"/>
    <w:rsid w:val="00C34DDC"/>
    <w:rsid w:val="00C449FC"/>
    <w:rsid w:val="00D24B9B"/>
    <w:rsid w:val="00EA55E6"/>
    <w:rsid w:val="00EE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1"/>
    <o:shapelayout v:ext="edit">
      <o:idmap v:ext="edit" data="1"/>
    </o:shapelayout>
  </w:shapeDefaults>
  <w:decimalSymbol w:val="."/>
  <w:listSeparator w:val=";"/>
  <w15:chartTrackingRefBased/>
  <w15:docId w15:val="{E536FF86-5A69-4749-AA34-6118A04B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B1D1F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B1D1F"/>
    <w:pPr>
      <w:keepNext/>
      <w:tabs>
        <w:tab w:val="num" w:pos="720"/>
      </w:tabs>
      <w:spacing w:after="0" w:line="360" w:lineRule="auto"/>
      <w:ind w:firstLine="720"/>
      <w:jc w:val="right"/>
      <w:outlineLvl w:val="1"/>
    </w:pPr>
    <w:rPr>
      <w:rFonts w:ascii="Times New Roman" w:eastAsia="Times New Roman" w:hAnsi="Times New Roman" w:cs="Times New Roman"/>
      <w:sz w:val="28"/>
      <w:szCs w:val="28"/>
      <w:lang w:eastAsia="tr-TR"/>
    </w:rPr>
  </w:style>
  <w:style w:type="paragraph" w:styleId="3">
    <w:name w:val="heading 3"/>
    <w:basedOn w:val="a"/>
    <w:next w:val="a"/>
    <w:link w:val="30"/>
    <w:qFormat/>
    <w:rsid w:val="00AB1D1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1D1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AB1D1F"/>
    <w:rPr>
      <w:rFonts w:ascii="Times New Roman" w:eastAsia="Times New Roman" w:hAnsi="Times New Roman" w:cs="Times New Roman"/>
      <w:sz w:val="28"/>
      <w:szCs w:val="28"/>
      <w:lang w:eastAsia="tr-TR"/>
    </w:rPr>
  </w:style>
  <w:style w:type="character" w:customStyle="1" w:styleId="30">
    <w:name w:val="Заголовок 3 Знак"/>
    <w:basedOn w:val="a0"/>
    <w:link w:val="3"/>
    <w:rsid w:val="00AB1D1F"/>
    <w:rPr>
      <w:rFonts w:ascii="Arial" w:eastAsia="Times New Roman" w:hAnsi="Arial" w:cs="Arial"/>
      <w:b/>
      <w:bCs/>
      <w:sz w:val="26"/>
      <w:szCs w:val="26"/>
      <w:lang w:eastAsia="ru-RU"/>
    </w:rPr>
  </w:style>
  <w:style w:type="numbering" w:customStyle="1" w:styleId="11">
    <w:name w:val="Нет списка1"/>
    <w:next w:val="a2"/>
    <w:semiHidden/>
    <w:rsid w:val="00AB1D1F"/>
  </w:style>
  <w:style w:type="paragraph" w:styleId="a3">
    <w:name w:val="Body Text Indent"/>
    <w:basedOn w:val="a"/>
    <w:link w:val="a4"/>
    <w:rsid w:val="00AB1D1F"/>
    <w:pPr>
      <w:spacing w:after="0" w:line="360" w:lineRule="auto"/>
      <w:ind w:firstLine="706"/>
      <w:jc w:val="both"/>
    </w:pPr>
    <w:rPr>
      <w:rFonts w:ascii="Times New Roman" w:eastAsia="Times New Roman" w:hAnsi="Times New Roman" w:cs="Times New Roman"/>
      <w:sz w:val="28"/>
      <w:szCs w:val="28"/>
      <w:lang w:eastAsia="tr-TR"/>
    </w:rPr>
  </w:style>
  <w:style w:type="character" w:customStyle="1" w:styleId="a4">
    <w:name w:val="Основной текст с отступом Знак"/>
    <w:basedOn w:val="a0"/>
    <w:link w:val="a3"/>
    <w:rsid w:val="00AB1D1F"/>
    <w:rPr>
      <w:rFonts w:ascii="Times New Roman" w:eastAsia="Times New Roman" w:hAnsi="Times New Roman" w:cs="Times New Roman"/>
      <w:sz w:val="28"/>
      <w:szCs w:val="28"/>
      <w:lang w:eastAsia="tr-TR"/>
    </w:rPr>
  </w:style>
  <w:style w:type="paragraph" w:styleId="a5">
    <w:name w:val="footnote text"/>
    <w:basedOn w:val="a"/>
    <w:link w:val="a6"/>
    <w:semiHidden/>
    <w:rsid w:val="00AB1D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character" w:customStyle="1" w:styleId="a6">
    <w:name w:val="Текст сноски Знак"/>
    <w:basedOn w:val="a0"/>
    <w:link w:val="a5"/>
    <w:semiHidden/>
    <w:rsid w:val="00AB1D1F"/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character" w:styleId="a7">
    <w:name w:val="footnote reference"/>
    <w:semiHidden/>
    <w:rsid w:val="00AB1D1F"/>
    <w:rPr>
      <w:vertAlign w:val="superscript"/>
    </w:rPr>
  </w:style>
  <w:style w:type="paragraph" w:styleId="a8">
    <w:name w:val="footer"/>
    <w:basedOn w:val="a"/>
    <w:link w:val="a9"/>
    <w:rsid w:val="00AB1D1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AB1D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AB1D1F"/>
  </w:style>
  <w:style w:type="paragraph" w:styleId="21">
    <w:name w:val="Body Text Indent 2"/>
    <w:basedOn w:val="a"/>
    <w:link w:val="22"/>
    <w:rsid w:val="00AB1D1F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AB1D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a"/>
    <w:rsid w:val="00AB1D1F"/>
    <w:pPr>
      <w:tabs>
        <w:tab w:val="center" w:pos="5100"/>
        <w:tab w:val="right" w:pos="10200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qFormat/>
    <w:rsid w:val="00AB1D1F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lang w:eastAsia="ru-RU"/>
    </w:rPr>
  </w:style>
  <w:style w:type="paragraph" w:styleId="ac">
    <w:name w:val="Body Text"/>
    <w:basedOn w:val="a"/>
    <w:link w:val="ad"/>
    <w:rsid w:val="00AB1D1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AB1D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EquationSection">
    <w:name w:val="MTEquationSection"/>
    <w:rsid w:val="00AB1D1F"/>
    <w:rPr>
      <w:vanish w:val="0"/>
      <w:color w:val="FF0000"/>
      <w:sz w:val="28"/>
    </w:rPr>
  </w:style>
  <w:style w:type="paragraph" w:styleId="23">
    <w:name w:val="Body Text 2"/>
    <w:basedOn w:val="a"/>
    <w:link w:val="24"/>
    <w:rsid w:val="00AB1D1F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AB1D1F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5">
    <w:name w:val="Нет списка2"/>
    <w:next w:val="a2"/>
    <w:semiHidden/>
    <w:rsid w:val="004D4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oleObject" Target="embeddings/oleObject164.bin"/><Relationship Id="rId21" Type="http://schemas.openxmlformats.org/officeDocument/2006/relationships/image" Target="media/image8.wmf"/><Relationship Id="rId63" Type="http://schemas.openxmlformats.org/officeDocument/2006/relationships/oleObject" Target="embeddings/oleObject32.bin"/><Relationship Id="rId159" Type="http://schemas.openxmlformats.org/officeDocument/2006/relationships/oleObject" Target="embeddings/oleObject85.bin"/><Relationship Id="rId324" Type="http://schemas.openxmlformats.org/officeDocument/2006/relationships/oleObject" Target="embeddings/oleObject179.bin"/><Relationship Id="rId366" Type="http://schemas.openxmlformats.org/officeDocument/2006/relationships/image" Target="media/image160.wmf"/><Relationship Id="rId170" Type="http://schemas.openxmlformats.org/officeDocument/2006/relationships/oleObject" Target="embeddings/oleObject91.bin"/><Relationship Id="rId191" Type="http://schemas.openxmlformats.org/officeDocument/2006/relationships/oleObject" Target="embeddings/oleObject104.bin"/><Relationship Id="rId205" Type="http://schemas.openxmlformats.org/officeDocument/2006/relationships/oleObject" Target="embeddings/oleObject111.bin"/><Relationship Id="rId226" Type="http://schemas.openxmlformats.org/officeDocument/2006/relationships/oleObject" Target="embeddings/oleObject122.bin"/><Relationship Id="rId247" Type="http://schemas.openxmlformats.org/officeDocument/2006/relationships/image" Target="media/image109.wmf"/><Relationship Id="rId107" Type="http://schemas.openxmlformats.org/officeDocument/2006/relationships/image" Target="media/image48.wmf"/><Relationship Id="rId268" Type="http://schemas.openxmlformats.org/officeDocument/2006/relationships/image" Target="media/image118.wmf"/><Relationship Id="rId289" Type="http://schemas.openxmlformats.org/officeDocument/2006/relationships/oleObject" Target="embeddings/oleObject158.bin"/><Relationship Id="rId11" Type="http://schemas.openxmlformats.org/officeDocument/2006/relationships/oleObject" Target="embeddings/oleObject4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7.bin"/><Relationship Id="rId74" Type="http://schemas.openxmlformats.org/officeDocument/2006/relationships/oleObject" Target="embeddings/oleObject39.bin"/><Relationship Id="rId128" Type="http://schemas.openxmlformats.org/officeDocument/2006/relationships/image" Target="media/image57.wmf"/><Relationship Id="rId149" Type="http://schemas.openxmlformats.org/officeDocument/2006/relationships/oleObject" Target="embeddings/oleObject80.bin"/><Relationship Id="rId314" Type="http://schemas.openxmlformats.org/officeDocument/2006/relationships/image" Target="media/image137.wmf"/><Relationship Id="rId335" Type="http://schemas.openxmlformats.org/officeDocument/2006/relationships/oleObject" Target="embeddings/oleObject186.bin"/><Relationship Id="rId356" Type="http://schemas.openxmlformats.org/officeDocument/2006/relationships/oleObject" Target="embeddings/oleObject197.bin"/><Relationship Id="rId377" Type="http://schemas.openxmlformats.org/officeDocument/2006/relationships/image" Target="media/image162.wmf"/><Relationship Id="rId5" Type="http://schemas.openxmlformats.org/officeDocument/2006/relationships/image" Target="media/image1.wmf"/><Relationship Id="rId95" Type="http://schemas.openxmlformats.org/officeDocument/2006/relationships/image" Target="media/image42.wmf"/><Relationship Id="rId160" Type="http://schemas.openxmlformats.org/officeDocument/2006/relationships/image" Target="media/image71.wmf"/><Relationship Id="rId181" Type="http://schemas.openxmlformats.org/officeDocument/2006/relationships/oleObject" Target="embeddings/oleObject97.bin"/><Relationship Id="rId216" Type="http://schemas.openxmlformats.org/officeDocument/2006/relationships/image" Target="media/image96.wmf"/><Relationship Id="rId237" Type="http://schemas.openxmlformats.org/officeDocument/2006/relationships/oleObject" Target="embeddings/oleObject129.bin"/><Relationship Id="rId258" Type="http://schemas.openxmlformats.org/officeDocument/2006/relationships/oleObject" Target="embeddings/oleObject141.bin"/><Relationship Id="rId279" Type="http://schemas.openxmlformats.org/officeDocument/2006/relationships/image" Target="media/image123.wmf"/><Relationship Id="rId22" Type="http://schemas.openxmlformats.org/officeDocument/2006/relationships/oleObject" Target="embeddings/oleObject10.bin"/><Relationship Id="rId43" Type="http://schemas.openxmlformats.org/officeDocument/2006/relationships/oleObject" Target="embeddings/oleObject21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62.bin"/><Relationship Id="rId139" Type="http://schemas.openxmlformats.org/officeDocument/2006/relationships/image" Target="media/image61.wmf"/><Relationship Id="rId290" Type="http://schemas.openxmlformats.org/officeDocument/2006/relationships/image" Target="media/image128.wmf"/><Relationship Id="rId304" Type="http://schemas.openxmlformats.org/officeDocument/2006/relationships/oleObject" Target="embeddings/oleObject168.bin"/><Relationship Id="rId325" Type="http://schemas.openxmlformats.org/officeDocument/2006/relationships/image" Target="media/image142.wmf"/><Relationship Id="rId346" Type="http://schemas.openxmlformats.org/officeDocument/2006/relationships/image" Target="media/image151.wmf"/><Relationship Id="rId367" Type="http://schemas.openxmlformats.org/officeDocument/2006/relationships/oleObject" Target="embeddings/oleObject203.bin"/><Relationship Id="rId388" Type="http://schemas.openxmlformats.org/officeDocument/2006/relationships/image" Target="media/image167.wmf"/><Relationship Id="rId85" Type="http://schemas.openxmlformats.org/officeDocument/2006/relationships/image" Target="media/image37.wmf"/><Relationship Id="rId150" Type="http://schemas.openxmlformats.org/officeDocument/2006/relationships/image" Target="media/image66.wmf"/><Relationship Id="rId171" Type="http://schemas.openxmlformats.org/officeDocument/2006/relationships/image" Target="media/image76.wmf"/><Relationship Id="rId192" Type="http://schemas.openxmlformats.org/officeDocument/2006/relationships/image" Target="media/image84.wmf"/><Relationship Id="rId206" Type="http://schemas.openxmlformats.org/officeDocument/2006/relationships/image" Target="media/image91.wmf"/><Relationship Id="rId227" Type="http://schemas.openxmlformats.org/officeDocument/2006/relationships/oleObject" Target="embeddings/oleObject123.bin"/><Relationship Id="rId248" Type="http://schemas.openxmlformats.org/officeDocument/2006/relationships/oleObject" Target="embeddings/oleObject135.bin"/><Relationship Id="rId269" Type="http://schemas.openxmlformats.org/officeDocument/2006/relationships/oleObject" Target="embeddings/oleObject147.bin"/><Relationship Id="rId12" Type="http://schemas.openxmlformats.org/officeDocument/2006/relationships/image" Target="media/image4.wmf"/><Relationship Id="rId33" Type="http://schemas.openxmlformats.org/officeDocument/2006/relationships/oleObject" Target="embeddings/oleObject16.bin"/><Relationship Id="rId108" Type="http://schemas.openxmlformats.org/officeDocument/2006/relationships/oleObject" Target="embeddings/oleObject56.bin"/><Relationship Id="rId129" Type="http://schemas.openxmlformats.org/officeDocument/2006/relationships/oleObject" Target="embeddings/oleObject68.bin"/><Relationship Id="rId280" Type="http://schemas.openxmlformats.org/officeDocument/2006/relationships/oleObject" Target="embeddings/oleObject153.bin"/><Relationship Id="rId315" Type="http://schemas.openxmlformats.org/officeDocument/2006/relationships/oleObject" Target="embeddings/oleObject174.bin"/><Relationship Id="rId336" Type="http://schemas.openxmlformats.org/officeDocument/2006/relationships/image" Target="media/image146.wmf"/><Relationship Id="rId357" Type="http://schemas.openxmlformats.org/officeDocument/2006/relationships/image" Target="media/image156.wmf"/><Relationship Id="rId54" Type="http://schemas.openxmlformats.org/officeDocument/2006/relationships/image" Target="media/image23.wmf"/><Relationship Id="rId75" Type="http://schemas.openxmlformats.org/officeDocument/2006/relationships/image" Target="media/image32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61" Type="http://schemas.openxmlformats.org/officeDocument/2006/relationships/oleObject" Target="embeddings/oleObject86.bin"/><Relationship Id="rId182" Type="http://schemas.openxmlformats.org/officeDocument/2006/relationships/oleObject" Target="embeddings/oleObject98.bin"/><Relationship Id="rId217" Type="http://schemas.openxmlformats.org/officeDocument/2006/relationships/oleObject" Target="embeddings/oleObject117.bin"/><Relationship Id="rId378" Type="http://schemas.openxmlformats.org/officeDocument/2006/relationships/oleObject" Target="embeddings/oleObject212.bin"/><Relationship Id="rId6" Type="http://schemas.openxmlformats.org/officeDocument/2006/relationships/oleObject" Target="embeddings/oleObject1.bin"/><Relationship Id="rId238" Type="http://schemas.openxmlformats.org/officeDocument/2006/relationships/image" Target="media/image105.wmf"/><Relationship Id="rId259" Type="http://schemas.openxmlformats.org/officeDocument/2006/relationships/image" Target="media/image114.wmf"/><Relationship Id="rId23" Type="http://schemas.openxmlformats.org/officeDocument/2006/relationships/image" Target="media/image9.wmf"/><Relationship Id="rId119" Type="http://schemas.openxmlformats.org/officeDocument/2006/relationships/image" Target="media/image53.wmf"/><Relationship Id="rId270" Type="http://schemas.openxmlformats.org/officeDocument/2006/relationships/image" Target="media/image119.wmf"/><Relationship Id="rId291" Type="http://schemas.openxmlformats.org/officeDocument/2006/relationships/oleObject" Target="embeddings/oleObject159.bin"/><Relationship Id="rId305" Type="http://schemas.openxmlformats.org/officeDocument/2006/relationships/image" Target="media/image133.wmf"/><Relationship Id="rId326" Type="http://schemas.openxmlformats.org/officeDocument/2006/relationships/oleObject" Target="embeddings/oleObject180.bin"/><Relationship Id="rId347" Type="http://schemas.openxmlformats.org/officeDocument/2006/relationships/oleObject" Target="embeddings/oleObject192.bin"/><Relationship Id="rId44" Type="http://schemas.openxmlformats.org/officeDocument/2006/relationships/oleObject" Target="embeddings/oleObject22.bin"/><Relationship Id="rId65" Type="http://schemas.openxmlformats.org/officeDocument/2006/relationships/oleObject" Target="embeddings/oleObject33.bin"/><Relationship Id="rId86" Type="http://schemas.openxmlformats.org/officeDocument/2006/relationships/oleObject" Target="embeddings/oleObject45.bin"/><Relationship Id="rId130" Type="http://schemas.openxmlformats.org/officeDocument/2006/relationships/image" Target="media/image58.wmf"/><Relationship Id="rId151" Type="http://schemas.openxmlformats.org/officeDocument/2006/relationships/oleObject" Target="embeddings/oleObject81.bin"/><Relationship Id="rId368" Type="http://schemas.openxmlformats.org/officeDocument/2006/relationships/oleObject" Target="embeddings/oleObject204.bin"/><Relationship Id="rId389" Type="http://schemas.openxmlformats.org/officeDocument/2006/relationships/oleObject" Target="embeddings/oleObject218.bin"/><Relationship Id="rId172" Type="http://schemas.openxmlformats.org/officeDocument/2006/relationships/oleObject" Target="embeddings/oleObject92.bin"/><Relationship Id="rId193" Type="http://schemas.openxmlformats.org/officeDocument/2006/relationships/oleObject" Target="embeddings/oleObject105.bin"/><Relationship Id="rId207" Type="http://schemas.openxmlformats.org/officeDocument/2006/relationships/oleObject" Target="embeddings/oleObject112.bin"/><Relationship Id="rId228" Type="http://schemas.openxmlformats.org/officeDocument/2006/relationships/oleObject" Target="embeddings/oleObject124.bin"/><Relationship Id="rId249" Type="http://schemas.openxmlformats.org/officeDocument/2006/relationships/image" Target="media/image110.wmf"/><Relationship Id="rId13" Type="http://schemas.openxmlformats.org/officeDocument/2006/relationships/oleObject" Target="embeddings/oleObject5.bin"/><Relationship Id="rId109" Type="http://schemas.openxmlformats.org/officeDocument/2006/relationships/image" Target="media/image49.wmf"/><Relationship Id="rId260" Type="http://schemas.openxmlformats.org/officeDocument/2006/relationships/oleObject" Target="embeddings/oleObject142.bin"/><Relationship Id="rId281" Type="http://schemas.openxmlformats.org/officeDocument/2006/relationships/image" Target="media/image124.wmf"/><Relationship Id="rId316" Type="http://schemas.openxmlformats.org/officeDocument/2006/relationships/image" Target="media/image138.wmf"/><Relationship Id="rId337" Type="http://schemas.openxmlformats.org/officeDocument/2006/relationships/oleObject" Target="embeddings/oleObject187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0.bin"/><Relationship Id="rId97" Type="http://schemas.openxmlformats.org/officeDocument/2006/relationships/image" Target="media/image43.wmf"/><Relationship Id="rId120" Type="http://schemas.openxmlformats.org/officeDocument/2006/relationships/oleObject" Target="embeddings/oleObject63.bin"/><Relationship Id="rId141" Type="http://schemas.openxmlformats.org/officeDocument/2006/relationships/image" Target="media/image62.wmf"/><Relationship Id="rId358" Type="http://schemas.openxmlformats.org/officeDocument/2006/relationships/oleObject" Target="embeddings/oleObject198.bin"/><Relationship Id="rId379" Type="http://schemas.openxmlformats.org/officeDocument/2006/relationships/image" Target="media/image163.wmf"/><Relationship Id="rId7" Type="http://schemas.openxmlformats.org/officeDocument/2006/relationships/image" Target="media/image2.wmf"/><Relationship Id="rId162" Type="http://schemas.openxmlformats.org/officeDocument/2006/relationships/image" Target="media/image72.wmf"/><Relationship Id="rId183" Type="http://schemas.openxmlformats.org/officeDocument/2006/relationships/image" Target="media/image81.wmf"/><Relationship Id="rId218" Type="http://schemas.openxmlformats.org/officeDocument/2006/relationships/oleObject" Target="embeddings/oleObject118.bin"/><Relationship Id="rId239" Type="http://schemas.openxmlformats.org/officeDocument/2006/relationships/oleObject" Target="embeddings/oleObject130.bin"/><Relationship Id="rId390" Type="http://schemas.openxmlformats.org/officeDocument/2006/relationships/oleObject" Target="embeddings/oleObject219.bin"/><Relationship Id="rId250" Type="http://schemas.openxmlformats.org/officeDocument/2006/relationships/oleObject" Target="embeddings/oleObject136.bin"/><Relationship Id="rId271" Type="http://schemas.openxmlformats.org/officeDocument/2006/relationships/oleObject" Target="embeddings/oleObject148.bin"/><Relationship Id="rId292" Type="http://schemas.openxmlformats.org/officeDocument/2006/relationships/image" Target="media/image129.png"/><Relationship Id="rId306" Type="http://schemas.openxmlformats.org/officeDocument/2006/relationships/oleObject" Target="embeddings/oleObject169.bin"/><Relationship Id="rId24" Type="http://schemas.openxmlformats.org/officeDocument/2006/relationships/oleObject" Target="embeddings/oleObject11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4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7.bin"/><Relationship Id="rId131" Type="http://schemas.openxmlformats.org/officeDocument/2006/relationships/oleObject" Target="embeddings/oleObject69.bin"/><Relationship Id="rId327" Type="http://schemas.openxmlformats.org/officeDocument/2006/relationships/oleObject" Target="embeddings/oleObject181.bin"/><Relationship Id="rId348" Type="http://schemas.openxmlformats.org/officeDocument/2006/relationships/oleObject" Target="embeddings/oleObject193.bin"/><Relationship Id="rId369" Type="http://schemas.openxmlformats.org/officeDocument/2006/relationships/oleObject" Target="embeddings/oleObject205.bin"/><Relationship Id="rId152" Type="http://schemas.openxmlformats.org/officeDocument/2006/relationships/oleObject" Target="embeddings/oleObject82.bin"/><Relationship Id="rId173" Type="http://schemas.openxmlformats.org/officeDocument/2006/relationships/image" Target="media/image77.wmf"/><Relationship Id="rId194" Type="http://schemas.openxmlformats.org/officeDocument/2006/relationships/image" Target="media/image85.wmf"/><Relationship Id="rId208" Type="http://schemas.openxmlformats.org/officeDocument/2006/relationships/image" Target="media/image92.wmf"/><Relationship Id="rId229" Type="http://schemas.openxmlformats.org/officeDocument/2006/relationships/image" Target="media/image101.wmf"/><Relationship Id="rId380" Type="http://schemas.openxmlformats.org/officeDocument/2006/relationships/oleObject" Target="embeddings/oleObject213.bin"/><Relationship Id="rId240" Type="http://schemas.openxmlformats.org/officeDocument/2006/relationships/oleObject" Target="embeddings/oleObject131.bin"/><Relationship Id="rId261" Type="http://schemas.openxmlformats.org/officeDocument/2006/relationships/oleObject" Target="embeddings/oleObject143.bin"/><Relationship Id="rId14" Type="http://schemas.openxmlformats.org/officeDocument/2006/relationships/image" Target="media/image5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4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2.bin"/><Relationship Id="rId282" Type="http://schemas.openxmlformats.org/officeDocument/2006/relationships/oleObject" Target="embeddings/oleObject154.bin"/><Relationship Id="rId317" Type="http://schemas.openxmlformats.org/officeDocument/2006/relationships/oleObject" Target="embeddings/oleObject175.bin"/><Relationship Id="rId338" Type="http://schemas.openxmlformats.org/officeDocument/2006/relationships/image" Target="media/image147.wmf"/><Relationship Id="rId359" Type="http://schemas.openxmlformats.org/officeDocument/2006/relationships/image" Target="media/image157.wmf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51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87.bin"/><Relationship Id="rId184" Type="http://schemas.openxmlformats.org/officeDocument/2006/relationships/oleObject" Target="embeddings/oleObject99.bin"/><Relationship Id="rId219" Type="http://schemas.openxmlformats.org/officeDocument/2006/relationships/image" Target="media/image97.wmf"/><Relationship Id="rId370" Type="http://schemas.openxmlformats.org/officeDocument/2006/relationships/image" Target="media/image161.wmf"/><Relationship Id="rId391" Type="http://schemas.openxmlformats.org/officeDocument/2006/relationships/oleObject" Target="embeddings/oleObject220.bin"/><Relationship Id="rId230" Type="http://schemas.openxmlformats.org/officeDocument/2006/relationships/oleObject" Target="embeddings/oleObject125.bin"/><Relationship Id="rId251" Type="http://schemas.openxmlformats.org/officeDocument/2006/relationships/image" Target="media/image111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3.bin"/><Relationship Id="rId67" Type="http://schemas.openxmlformats.org/officeDocument/2006/relationships/image" Target="media/image29.wmf"/><Relationship Id="rId272" Type="http://schemas.openxmlformats.org/officeDocument/2006/relationships/image" Target="media/image120.wmf"/><Relationship Id="rId293" Type="http://schemas.openxmlformats.org/officeDocument/2006/relationships/image" Target="media/image130.wmf"/><Relationship Id="rId307" Type="http://schemas.openxmlformats.org/officeDocument/2006/relationships/image" Target="media/image134.wmf"/><Relationship Id="rId328" Type="http://schemas.openxmlformats.org/officeDocument/2006/relationships/image" Target="media/image143.png"/><Relationship Id="rId349" Type="http://schemas.openxmlformats.org/officeDocument/2006/relationships/image" Target="media/image152.wmf"/><Relationship Id="rId88" Type="http://schemas.openxmlformats.org/officeDocument/2006/relationships/oleObject" Target="embeddings/oleObject46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7.png"/><Relationship Id="rId174" Type="http://schemas.openxmlformats.org/officeDocument/2006/relationships/oleObject" Target="embeddings/oleObject93.bin"/><Relationship Id="rId195" Type="http://schemas.openxmlformats.org/officeDocument/2006/relationships/oleObject" Target="embeddings/oleObject106.bin"/><Relationship Id="rId209" Type="http://schemas.openxmlformats.org/officeDocument/2006/relationships/oleObject" Target="embeddings/oleObject113.bin"/><Relationship Id="rId360" Type="http://schemas.openxmlformats.org/officeDocument/2006/relationships/oleObject" Target="embeddings/oleObject199.bin"/><Relationship Id="rId381" Type="http://schemas.openxmlformats.org/officeDocument/2006/relationships/image" Target="media/image164.wmf"/><Relationship Id="rId220" Type="http://schemas.openxmlformats.org/officeDocument/2006/relationships/oleObject" Target="embeddings/oleObject119.bin"/><Relationship Id="rId241" Type="http://schemas.openxmlformats.org/officeDocument/2006/relationships/image" Target="media/image106.wmf"/><Relationship Id="rId15" Type="http://schemas.openxmlformats.org/officeDocument/2006/relationships/oleObject" Target="embeddings/oleObject6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9.bin"/><Relationship Id="rId262" Type="http://schemas.openxmlformats.org/officeDocument/2006/relationships/image" Target="media/image115.wmf"/><Relationship Id="rId283" Type="http://schemas.openxmlformats.org/officeDocument/2006/relationships/image" Target="media/image125.wmf"/><Relationship Id="rId318" Type="http://schemas.openxmlformats.org/officeDocument/2006/relationships/image" Target="media/image139.wmf"/><Relationship Id="rId339" Type="http://schemas.openxmlformats.org/officeDocument/2006/relationships/oleObject" Target="embeddings/oleObject188.bin"/><Relationship Id="rId78" Type="http://schemas.openxmlformats.org/officeDocument/2006/relationships/oleObject" Target="embeddings/oleObject41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3.wmf"/><Relationship Id="rId164" Type="http://schemas.openxmlformats.org/officeDocument/2006/relationships/image" Target="media/image73.wmf"/><Relationship Id="rId185" Type="http://schemas.openxmlformats.org/officeDocument/2006/relationships/oleObject" Target="embeddings/oleObject100.bin"/><Relationship Id="rId350" Type="http://schemas.openxmlformats.org/officeDocument/2006/relationships/oleObject" Target="embeddings/oleObject194.bin"/><Relationship Id="rId371" Type="http://schemas.openxmlformats.org/officeDocument/2006/relationships/oleObject" Target="embeddings/oleObject206.bin"/><Relationship Id="rId9" Type="http://schemas.openxmlformats.org/officeDocument/2006/relationships/oleObject" Target="embeddings/oleObject3.bin"/><Relationship Id="rId210" Type="http://schemas.openxmlformats.org/officeDocument/2006/relationships/image" Target="media/image93.wmf"/><Relationship Id="rId392" Type="http://schemas.openxmlformats.org/officeDocument/2006/relationships/fontTable" Target="fontTable.xml"/><Relationship Id="rId26" Type="http://schemas.openxmlformats.org/officeDocument/2006/relationships/oleObject" Target="embeddings/oleObject12.bin"/><Relationship Id="rId231" Type="http://schemas.openxmlformats.org/officeDocument/2006/relationships/image" Target="media/image102.wmf"/><Relationship Id="rId252" Type="http://schemas.openxmlformats.org/officeDocument/2006/relationships/oleObject" Target="embeddings/oleObject137.bin"/><Relationship Id="rId273" Type="http://schemas.openxmlformats.org/officeDocument/2006/relationships/oleObject" Target="embeddings/oleObject149.bin"/><Relationship Id="rId294" Type="http://schemas.openxmlformats.org/officeDocument/2006/relationships/oleObject" Target="embeddings/oleObject160.bin"/><Relationship Id="rId308" Type="http://schemas.openxmlformats.org/officeDocument/2006/relationships/oleObject" Target="embeddings/oleObject170.bin"/><Relationship Id="rId329" Type="http://schemas.openxmlformats.org/officeDocument/2006/relationships/oleObject" Target="embeddings/oleObject182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5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1.bin"/><Relationship Id="rId154" Type="http://schemas.openxmlformats.org/officeDocument/2006/relationships/image" Target="media/image68.wmf"/><Relationship Id="rId175" Type="http://schemas.openxmlformats.org/officeDocument/2006/relationships/image" Target="media/image78.wmf"/><Relationship Id="rId340" Type="http://schemas.openxmlformats.org/officeDocument/2006/relationships/image" Target="media/image148.wmf"/><Relationship Id="rId361" Type="http://schemas.openxmlformats.org/officeDocument/2006/relationships/oleObject" Target="embeddings/oleObject200.bin"/><Relationship Id="rId196" Type="http://schemas.openxmlformats.org/officeDocument/2006/relationships/image" Target="media/image86.wmf"/><Relationship Id="rId200" Type="http://schemas.openxmlformats.org/officeDocument/2006/relationships/image" Target="media/image88.wmf"/><Relationship Id="rId382" Type="http://schemas.openxmlformats.org/officeDocument/2006/relationships/oleObject" Target="embeddings/oleObject214.bin"/><Relationship Id="rId16" Type="http://schemas.openxmlformats.org/officeDocument/2006/relationships/image" Target="media/image6.wmf"/><Relationship Id="rId221" Type="http://schemas.openxmlformats.org/officeDocument/2006/relationships/image" Target="media/image98.wmf"/><Relationship Id="rId242" Type="http://schemas.openxmlformats.org/officeDocument/2006/relationships/oleObject" Target="embeddings/oleObject132.bin"/><Relationship Id="rId263" Type="http://schemas.openxmlformats.org/officeDocument/2006/relationships/oleObject" Target="embeddings/oleObject144.bin"/><Relationship Id="rId284" Type="http://schemas.openxmlformats.org/officeDocument/2006/relationships/oleObject" Target="embeddings/oleObject155.bin"/><Relationship Id="rId319" Type="http://schemas.openxmlformats.org/officeDocument/2006/relationships/oleObject" Target="embeddings/oleObject176.bin"/><Relationship Id="rId37" Type="http://schemas.openxmlformats.org/officeDocument/2006/relationships/oleObject" Target="embeddings/oleObject18.bin"/><Relationship Id="rId58" Type="http://schemas.openxmlformats.org/officeDocument/2006/relationships/image" Target="media/image25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77.bin"/><Relationship Id="rId330" Type="http://schemas.openxmlformats.org/officeDocument/2006/relationships/oleObject" Target="embeddings/oleObject183.bin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88.bin"/><Relationship Id="rId186" Type="http://schemas.openxmlformats.org/officeDocument/2006/relationships/oleObject" Target="embeddings/oleObject101.bin"/><Relationship Id="rId351" Type="http://schemas.openxmlformats.org/officeDocument/2006/relationships/image" Target="media/image153.wmf"/><Relationship Id="rId372" Type="http://schemas.openxmlformats.org/officeDocument/2006/relationships/oleObject" Target="embeddings/oleObject207.bin"/><Relationship Id="rId393" Type="http://schemas.openxmlformats.org/officeDocument/2006/relationships/theme" Target="theme/theme1.xml"/><Relationship Id="rId211" Type="http://schemas.openxmlformats.org/officeDocument/2006/relationships/oleObject" Target="embeddings/oleObject114.bin"/><Relationship Id="rId232" Type="http://schemas.openxmlformats.org/officeDocument/2006/relationships/oleObject" Target="embeddings/oleObject126.bin"/><Relationship Id="rId253" Type="http://schemas.openxmlformats.org/officeDocument/2006/relationships/oleObject" Target="embeddings/oleObject138.bin"/><Relationship Id="rId274" Type="http://schemas.openxmlformats.org/officeDocument/2006/relationships/oleObject" Target="embeddings/oleObject150.bin"/><Relationship Id="rId295" Type="http://schemas.openxmlformats.org/officeDocument/2006/relationships/image" Target="media/image131.wmf"/><Relationship Id="rId309" Type="http://schemas.openxmlformats.org/officeDocument/2006/relationships/image" Target="media/image135.wmf"/><Relationship Id="rId27" Type="http://schemas.openxmlformats.org/officeDocument/2006/relationships/oleObject" Target="embeddings/oleObject13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6.bin"/><Relationship Id="rId113" Type="http://schemas.openxmlformats.org/officeDocument/2006/relationships/image" Target="media/image51.wmf"/><Relationship Id="rId134" Type="http://schemas.openxmlformats.org/officeDocument/2006/relationships/image" Target="media/image59.wmf"/><Relationship Id="rId320" Type="http://schemas.openxmlformats.org/officeDocument/2006/relationships/image" Target="media/image140.wmf"/><Relationship Id="rId80" Type="http://schemas.openxmlformats.org/officeDocument/2006/relationships/oleObject" Target="embeddings/oleObject42.bin"/><Relationship Id="rId155" Type="http://schemas.openxmlformats.org/officeDocument/2006/relationships/oleObject" Target="embeddings/oleObject83.bin"/><Relationship Id="rId176" Type="http://schemas.openxmlformats.org/officeDocument/2006/relationships/oleObject" Target="embeddings/oleObject94.bin"/><Relationship Id="rId197" Type="http://schemas.openxmlformats.org/officeDocument/2006/relationships/oleObject" Target="embeddings/oleObject107.bin"/><Relationship Id="rId341" Type="http://schemas.openxmlformats.org/officeDocument/2006/relationships/oleObject" Target="embeddings/oleObject189.bin"/><Relationship Id="rId362" Type="http://schemas.openxmlformats.org/officeDocument/2006/relationships/image" Target="media/image158.wmf"/><Relationship Id="rId383" Type="http://schemas.openxmlformats.org/officeDocument/2006/relationships/image" Target="media/image165.wmf"/><Relationship Id="rId201" Type="http://schemas.openxmlformats.org/officeDocument/2006/relationships/oleObject" Target="embeddings/oleObject109.bin"/><Relationship Id="rId222" Type="http://schemas.openxmlformats.org/officeDocument/2006/relationships/oleObject" Target="embeddings/oleObject120.bin"/><Relationship Id="rId243" Type="http://schemas.openxmlformats.org/officeDocument/2006/relationships/image" Target="media/image107.wmf"/><Relationship Id="rId264" Type="http://schemas.openxmlformats.org/officeDocument/2006/relationships/image" Target="media/image116.wmf"/><Relationship Id="rId285" Type="http://schemas.openxmlformats.org/officeDocument/2006/relationships/image" Target="media/image126.wmf"/><Relationship Id="rId17" Type="http://schemas.openxmlformats.org/officeDocument/2006/relationships/oleObject" Target="embeddings/oleObject7.bin"/><Relationship Id="rId38" Type="http://schemas.openxmlformats.org/officeDocument/2006/relationships/image" Target="media/image16.wmf"/><Relationship Id="rId59" Type="http://schemas.openxmlformats.org/officeDocument/2006/relationships/oleObject" Target="embeddings/oleObject30.bin"/><Relationship Id="rId103" Type="http://schemas.openxmlformats.org/officeDocument/2006/relationships/image" Target="media/image46.wmf"/><Relationship Id="rId124" Type="http://schemas.openxmlformats.org/officeDocument/2006/relationships/image" Target="media/image55.wmf"/><Relationship Id="rId310" Type="http://schemas.openxmlformats.org/officeDocument/2006/relationships/oleObject" Target="embeddings/oleObject171.bin"/><Relationship Id="rId70" Type="http://schemas.openxmlformats.org/officeDocument/2006/relationships/image" Target="media/image30.wmf"/><Relationship Id="rId91" Type="http://schemas.openxmlformats.org/officeDocument/2006/relationships/image" Target="media/image40.wmf"/><Relationship Id="rId145" Type="http://schemas.openxmlformats.org/officeDocument/2006/relationships/image" Target="media/image64.wmf"/><Relationship Id="rId166" Type="http://schemas.openxmlformats.org/officeDocument/2006/relationships/image" Target="media/image74.wmf"/><Relationship Id="rId187" Type="http://schemas.openxmlformats.org/officeDocument/2006/relationships/oleObject" Target="embeddings/oleObject102.bin"/><Relationship Id="rId331" Type="http://schemas.openxmlformats.org/officeDocument/2006/relationships/oleObject" Target="embeddings/oleObject184.bin"/><Relationship Id="rId352" Type="http://schemas.openxmlformats.org/officeDocument/2006/relationships/oleObject" Target="embeddings/oleObject195.bin"/><Relationship Id="rId373" Type="http://schemas.openxmlformats.org/officeDocument/2006/relationships/oleObject" Target="embeddings/oleObject208.bin"/><Relationship Id="rId1" Type="http://schemas.openxmlformats.org/officeDocument/2006/relationships/numbering" Target="numbering.xml"/><Relationship Id="rId212" Type="http://schemas.openxmlformats.org/officeDocument/2006/relationships/image" Target="media/image94.wmf"/><Relationship Id="rId233" Type="http://schemas.openxmlformats.org/officeDocument/2006/relationships/oleObject" Target="embeddings/oleObject127.bin"/><Relationship Id="rId254" Type="http://schemas.openxmlformats.org/officeDocument/2006/relationships/image" Target="media/image112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9.bin"/><Relationship Id="rId275" Type="http://schemas.openxmlformats.org/officeDocument/2006/relationships/image" Target="media/image121.wmf"/><Relationship Id="rId296" Type="http://schemas.openxmlformats.org/officeDocument/2006/relationships/oleObject" Target="embeddings/oleObject161.bin"/><Relationship Id="rId300" Type="http://schemas.openxmlformats.org/officeDocument/2006/relationships/oleObject" Target="embeddings/oleObject165.bin"/><Relationship Id="rId60" Type="http://schemas.openxmlformats.org/officeDocument/2006/relationships/image" Target="media/image26.wmf"/><Relationship Id="rId81" Type="http://schemas.openxmlformats.org/officeDocument/2006/relationships/image" Target="media/image35.wmf"/><Relationship Id="rId135" Type="http://schemas.openxmlformats.org/officeDocument/2006/relationships/oleObject" Target="embeddings/oleObject72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5.bin"/><Relationship Id="rId198" Type="http://schemas.openxmlformats.org/officeDocument/2006/relationships/image" Target="media/image87.wmf"/><Relationship Id="rId321" Type="http://schemas.openxmlformats.org/officeDocument/2006/relationships/oleObject" Target="embeddings/oleObject177.bin"/><Relationship Id="rId342" Type="http://schemas.openxmlformats.org/officeDocument/2006/relationships/image" Target="media/image149.wmf"/><Relationship Id="rId363" Type="http://schemas.openxmlformats.org/officeDocument/2006/relationships/oleObject" Target="embeddings/oleObject201.bin"/><Relationship Id="rId384" Type="http://schemas.openxmlformats.org/officeDocument/2006/relationships/oleObject" Target="embeddings/oleObject215.bin"/><Relationship Id="rId202" Type="http://schemas.openxmlformats.org/officeDocument/2006/relationships/image" Target="media/image89.wmf"/><Relationship Id="rId223" Type="http://schemas.openxmlformats.org/officeDocument/2006/relationships/image" Target="media/image99.wmf"/><Relationship Id="rId244" Type="http://schemas.openxmlformats.org/officeDocument/2006/relationships/oleObject" Target="embeddings/oleObject133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19.bin"/><Relationship Id="rId265" Type="http://schemas.openxmlformats.org/officeDocument/2006/relationships/oleObject" Target="embeddings/oleObject145.bin"/><Relationship Id="rId286" Type="http://schemas.openxmlformats.org/officeDocument/2006/relationships/oleObject" Target="embeddings/oleObject156.bin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54.bin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89.bin"/><Relationship Id="rId188" Type="http://schemas.openxmlformats.org/officeDocument/2006/relationships/image" Target="media/image82.wmf"/><Relationship Id="rId311" Type="http://schemas.openxmlformats.org/officeDocument/2006/relationships/oleObject" Target="embeddings/oleObject172.bin"/><Relationship Id="rId332" Type="http://schemas.openxmlformats.org/officeDocument/2006/relationships/image" Target="media/image144.wmf"/><Relationship Id="rId353" Type="http://schemas.openxmlformats.org/officeDocument/2006/relationships/image" Target="media/image154.wmf"/><Relationship Id="rId374" Type="http://schemas.openxmlformats.org/officeDocument/2006/relationships/oleObject" Target="embeddings/oleObject209.bin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8.bin"/><Relationship Id="rId213" Type="http://schemas.openxmlformats.org/officeDocument/2006/relationships/oleObject" Target="embeddings/oleObject115.bin"/><Relationship Id="rId234" Type="http://schemas.openxmlformats.org/officeDocument/2006/relationships/image" Target="media/image103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55" Type="http://schemas.openxmlformats.org/officeDocument/2006/relationships/oleObject" Target="embeddings/oleObject139.bin"/><Relationship Id="rId276" Type="http://schemas.openxmlformats.org/officeDocument/2006/relationships/oleObject" Target="embeddings/oleObject151.bin"/><Relationship Id="rId297" Type="http://schemas.openxmlformats.org/officeDocument/2006/relationships/oleObject" Target="embeddings/oleObject162.bin"/><Relationship Id="rId40" Type="http://schemas.openxmlformats.org/officeDocument/2006/relationships/image" Target="media/image17.wmf"/><Relationship Id="rId115" Type="http://schemas.openxmlformats.org/officeDocument/2006/relationships/image" Target="media/image52.wmf"/><Relationship Id="rId136" Type="http://schemas.openxmlformats.org/officeDocument/2006/relationships/image" Target="media/image60.wmf"/><Relationship Id="rId157" Type="http://schemas.openxmlformats.org/officeDocument/2006/relationships/oleObject" Target="embeddings/oleObject84.bin"/><Relationship Id="rId178" Type="http://schemas.openxmlformats.org/officeDocument/2006/relationships/image" Target="media/image79.wmf"/><Relationship Id="rId301" Type="http://schemas.openxmlformats.org/officeDocument/2006/relationships/image" Target="media/image132.wmf"/><Relationship Id="rId322" Type="http://schemas.openxmlformats.org/officeDocument/2006/relationships/image" Target="media/image141.wmf"/><Relationship Id="rId343" Type="http://schemas.openxmlformats.org/officeDocument/2006/relationships/oleObject" Target="embeddings/oleObject190.bin"/><Relationship Id="rId364" Type="http://schemas.openxmlformats.org/officeDocument/2006/relationships/oleObject" Target="embeddings/oleObject202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3.bin"/><Relationship Id="rId199" Type="http://schemas.openxmlformats.org/officeDocument/2006/relationships/oleObject" Target="embeddings/oleObject108.bin"/><Relationship Id="rId203" Type="http://schemas.openxmlformats.org/officeDocument/2006/relationships/oleObject" Target="embeddings/oleObject110.bin"/><Relationship Id="rId385" Type="http://schemas.openxmlformats.org/officeDocument/2006/relationships/oleObject" Target="embeddings/oleObject216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21.bin"/><Relationship Id="rId245" Type="http://schemas.openxmlformats.org/officeDocument/2006/relationships/image" Target="media/image108.wmf"/><Relationship Id="rId266" Type="http://schemas.openxmlformats.org/officeDocument/2006/relationships/image" Target="media/image117.wmf"/><Relationship Id="rId287" Type="http://schemas.openxmlformats.org/officeDocument/2006/relationships/oleObject" Target="embeddings/oleObject157.bin"/><Relationship Id="rId30" Type="http://schemas.openxmlformats.org/officeDocument/2006/relationships/image" Target="media/image12.wmf"/><Relationship Id="rId105" Type="http://schemas.openxmlformats.org/officeDocument/2006/relationships/image" Target="media/image47.wmf"/><Relationship Id="rId126" Type="http://schemas.openxmlformats.org/officeDocument/2006/relationships/image" Target="media/image56.wmf"/><Relationship Id="rId147" Type="http://schemas.openxmlformats.org/officeDocument/2006/relationships/oleObject" Target="embeddings/oleObject79.bin"/><Relationship Id="rId168" Type="http://schemas.openxmlformats.org/officeDocument/2006/relationships/oleObject" Target="embeddings/oleObject90.bin"/><Relationship Id="rId312" Type="http://schemas.openxmlformats.org/officeDocument/2006/relationships/image" Target="media/image136.wmf"/><Relationship Id="rId333" Type="http://schemas.openxmlformats.org/officeDocument/2006/relationships/oleObject" Target="embeddings/oleObject185.bin"/><Relationship Id="rId354" Type="http://schemas.openxmlformats.org/officeDocument/2006/relationships/oleObject" Target="embeddings/oleObject196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1.wmf"/><Relationship Id="rId93" Type="http://schemas.openxmlformats.org/officeDocument/2006/relationships/image" Target="media/image41.wmf"/><Relationship Id="rId189" Type="http://schemas.openxmlformats.org/officeDocument/2006/relationships/oleObject" Target="embeddings/oleObject103.bin"/><Relationship Id="rId375" Type="http://schemas.openxmlformats.org/officeDocument/2006/relationships/oleObject" Target="embeddings/oleObject210.bin"/><Relationship Id="rId3" Type="http://schemas.openxmlformats.org/officeDocument/2006/relationships/settings" Target="settings.xml"/><Relationship Id="rId214" Type="http://schemas.openxmlformats.org/officeDocument/2006/relationships/image" Target="media/image95.wmf"/><Relationship Id="rId235" Type="http://schemas.openxmlformats.org/officeDocument/2006/relationships/oleObject" Target="embeddings/oleObject128.bin"/><Relationship Id="rId256" Type="http://schemas.openxmlformats.org/officeDocument/2006/relationships/image" Target="media/image113.wmf"/><Relationship Id="rId277" Type="http://schemas.openxmlformats.org/officeDocument/2006/relationships/image" Target="media/image122.wmf"/><Relationship Id="rId298" Type="http://schemas.openxmlformats.org/officeDocument/2006/relationships/oleObject" Target="embeddings/oleObject163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3.bin"/><Relationship Id="rId158" Type="http://schemas.openxmlformats.org/officeDocument/2006/relationships/image" Target="media/image70.wmf"/><Relationship Id="rId302" Type="http://schemas.openxmlformats.org/officeDocument/2006/relationships/oleObject" Target="embeddings/oleObject166.bin"/><Relationship Id="rId323" Type="http://schemas.openxmlformats.org/officeDocument/2006/relationships/oleObject" Target="embeddings/oleObject178.bin"/><Relationship Id="rId344" Type="http://schemas.openxmlformats.org/officeDocument/2006/relationships/image" Target="media/image150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4.bin"/><Relationship Id="rId179" Type="http://schemas.openxmlformats.org/officeDocument/2006/relationships/oleObject" Target="embeddings/oleObject96.bin"/><Relationship Id="rId365" Type="http://schemas.openxmlformats.org/officeDocument/2006/relationships/image" Target="media/image159.png"/><Relationship Id="rId386" Type="http://schemas.openxmlformats.org/officeDocument/2006/relationships/image" Target="media/image166.wmf"/><Relationship Id="rId190" Type="http://schemas.openxmlformats.org/officeDocument/2006/relationships/image" Target="media/image83.wmf"/><Relationship Id="rId204" Type="http://schemas.openxmlformats.org/officeDocument/2006/relationships/image" Target="media/image90.wmf"/><Relationship Id="rId225" Type="http://schemas.openxmlformats.org/officeDocument/2006/relationships/image" Target="media/image100.wmf"/><Relationship Id="rId246" Type="http://schemas.openxmlformats.org/officeDocument/2006/relationships/oleObject" Target="embeddings/oleObject134.bin"/><Relationship Id="rId267" Type="http://schemas.openxmlformats.org/officeDocument/2006/relationships/oleObject" Target="embeddings/oleObject146.bin"/><Relationship Id="rId288" Type="http://schemas.openxmlformats.org/officeDocument/2006/relationships/image" Target="media/image127.wmf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7.bin"/><Relationship Id="rId313" Type="http://schemas.openxmlformats.org/officeDocument/2006/relationships/oleObject" Target="embeddings/oleObject17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8.bin"/><Relationship Id="rId94" Type="http://schemas.openxmlformats.org/officeDocument/2006/relationships/oleObject" Target="embeddings/oleObject49.bin"/><Relationship Id="rId148" Type="http://schemas.openxmlformats.org/officeDocument/2006/relationships/image" Target="media/image65.wmf"/><Relationship Id="rId169" Type="http://schemas.openxmlformats.org/officeDocument/2006/relationships/image" Target="media/image75.wmf"/><Relationship Id="rId334" Type="http://schemas.openxmlformats.org/officeDocument/2006/relationships/image" Target="media/image145.wmf"/><Relationship Id="rId355" Type="http://schemas.openxmlformats.org/officeDocument/2006/relationships/image" Target="media/image155.wmf"/><Relationship Id="rId376" Type="http://schemas.openxmlformats.org/officeDocument/2006/relationships/oleObject" Target="embeddings/oleObject211.bin"/><Relationship Id="rId4" Type="http://schemas.openxmlformats.org/officeDocument/2006/relationships/webSettings" Target="webSettings.xml"/><Relationship Id="rId180" Type="http://schemas.openxmlformats.org/officeDocument/2006/relationships/image" Target="media/image80.wmf"/><Relationship Id="rId215" Type="http://schemas.openxmlformats.org/officeDocument/2006/relationships/oleObject" Target="embeddings/oleObject116.bin"/><Relationship Id="rId236" Type="http://schemas.openxmlformats.org/officeDocument/2006/relationships/image" Target="media/image104.wmf"/><Relationship Id="rId257" Type="http://schemas.openxmlformats.org/officeDocument/2006/relationships/oleObject" Target="embeddings/oleObject140.bin"/><Relationship Id="rId278" Type="http://schemas.openxmlformats.org/officeDocument/2006/relationships/oleObject" Target="embeddings/oleObject152.bin"/><Relationship Id="rId303" Type="http://schemas.openxmlformats.org/officeDocument/2006/relationships/oleObject" Target="embeddings/oleObject167.bin"/><Relationship Id="rId42" Type="http://schemas.openxmlformats.org/officeDocument/2006/relationships/image" Target="media/image18.wmf"/><Relationship Id="rId84" Type="http://schemas.openxmlformats.org/officeDocument/2006/relationships/image" Target="media/image36.png"/><Relationship Id="rId138" Type="http://schemas.openxmlformats.org/officeDocument/2006/relationships/oleObject" Target="embeddings/oleObject74.bin"/><Relationship Id="rId345" Type="http://schemas.openxmlformats.org/officeDocument/2006/relationships/oleObject" Target="embeddings/oleObject191.bin"/><Relationship Id="rId387" Type="http://schemas.openxmlformats.org/officeDocument/2006/relationships/oleObject" Target="embeddings/oleObject2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</Pages>
  <Words>3204</Words>
  <Characters>18266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Шешолко Владимир Константинович</dc:creator>
  <cp:keywords/>
  <dc:description/>
  <cp:lastModifiedBy>Шешолко Владимир Константинович</cp:lastModifiedBy>
  <cp:revision>4</cp:revision>
  <dcterms:created xsi:type="dcterms:W3CDTF">2020-09-21T07:56:00Z</dcterms:created>
  <dcterms:modified xsi:type="dcterms:W3CDTF">2020-09-21T08:24:00Z</dcterms:modified>
</cp:coreProperties>
</file>