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03" w:rsidRDefault="0097787B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</w:t>
      </w:r>
      <w:r w:rsidR="003D32C1">
        <w:rPr>
          <w:rFonts w:ascii="Courier New" w:hAnsi="Courier New" w:cs="Courier New"/>
          <w:sz w:val="28"/>
          <w:szCs w:val="28"/>
        </w:rPr>
        <w:t>ПИ</w:t>
      </w:r>
      <w:r>
        <w:rPr>
          <w:rFonts w:ascii="Courier New" w:hAnsi="Courier New" w:cs="Courier New"/>
          <w:sz w:val="28"/>
          <w:szCs w:val="28"/>
        </w:rPr>
        <w:t>П</w:t>
      </w:r>
      <w:r w:rsidR="003D32C1">
        <w:rPr>
          <w:rFonts w:ascii="Courier New" w:hAnsi="Courier New" w:cs="Courier New"/>
          <w:sz w:val="28"/>
          <w:szCs w:val="28"/>
        </w:rPr>
        <w:t>-20</w:t>
      </w:r>
      <w:r w:rsidR="00E55BCA">
        <w:rPr>
          <w:rFonts w:ascii="Courier New" w:hAnsi="Courier New" w:cs="Courier New"/>
          <w:sz w:val="28"/>
          <w:szCs w:val="28"/>
        </w:rPr>
        <w:t>21</w:t>
      </w:r>
      <w:r w:rsidR="003D32C1">
        <w:rPr>
          <w:rFonts w:ascii="Courier New" w:hAnsi="Courier New" w:cs="Courier New"/>
          <w:sz w:val="28"/>
          <w:szCs w:val="28"/>
        </w:rPr>
        <w:t>,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55BCA">
        <w:rPr>
          <w:rFonts w:ascii="Courier New" w:hAnsi="Courier New" w:cs="Courier New"/>
          <w:sz w:val="28"/>
          <w:szCs w:val="28"/>
        </w:rPr>
        <w:t>ИСиТ</w:t>
      </w:r>
      <w:r w:rsidR="00900231">
        <w:rPr>
          <w:rFonts w:ascii="Courier New" w:hAnsi="Courier New" w:cs="Courier New"/>
          <w:sz w:val="28"/>
          <w:szCs w:val="28"/>
        </w:rPr>
        <w:t>-3,</w:t>
      </w:r>
      <w:r w:rsidR="00E55BCA">
        <w:rPr>
          <w:rFonts w:ascii="Courier New" w:hAnsi="Courier New" w:cs="Courier New"/>
          <w:sz w:val="28"/>
          <w:szCs w:val="28"/>
        </w:rPr>
        <w:t>ПОИБМС</w:t>
      </w:r>
      <w:r>
        <w:rPr>
          <w:rFonts w:ascii="Courier New" w:hAnsi="Courier New" w:cs="Courier New"/>
          <w:sz w:val="28"/>
          <w:szCs w:val="28"/>
        </w:rPr>
        <w:t>-3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="00B823C1">
        <w:rPr>
          <w:rFonts w:ascii="Courier New" w:hAnsi="Courier New" w:cs="Courier New"/>
          <w:sz w:val="28"/>
          <w:szCs w:val="28"/>
        </w:rPr>
        <w:t>2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55BCA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55BCA">
        <w:rPr>
          <w:rFonts w:ascii="Courier New" w:hAnsi="Courier New" w:cs="Courier New"/>
          <w:b/>
          <w:sz w:val="28"/>
          <w:szCs w:val="28"/>
        </w:rPr>
        <w:t>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55BC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протокола;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55BC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программирование – частный случай программирования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55BCA">
        <w:rPr>
          <w:rFonts w:ascii="Courier New" w:hAnsi="Courier New" w:cs="Courier New"/>
          <w:sz w:val="28"/>
          <w:szCs w:val="28"/>
        </w:rPr>
        <w:t>.</w:t>
      </w:r>
    </w:p>
    <w:p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99pt" o:ole="">
            <v:imagedata r:id="rId8" o:title=""/>
          </v:shape>
          <o:OLEObject Type="Embed" ProgID="Visio.Drawing.11" ShapeID="_x0000_i1025" DrawAspect="Content" ObjectID="_1673675944" r:id="rId9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 id="_x0000_i1026" type="#_x0000_t75" style="width:289.8pt;height:166.8pt" o:ole="">
            <v:imagedata r:id="rId10" o:title=""/>
          </v:shape>
          <o:OLEObject Type="Embed" ProgID="Visio.Drawing.11" ShapeID="_x0000_i1026" DrawAspect="Content" ObjectID="_1673675945" r:id="rId11"/>
        </w:object>
      </w:r>
    </w:p>
    <w:p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>
          <v:shape id="_x0000_i1027" type="#_x0000_t75" style="width:332.4pt;height:161.4pt" o:ole="">
            <v:imagedata r:id="rId12" o:title=""/>
          </v:shape>
          <o:OLEObject Type="Embed" ProgID="Visio.Drawing.11" ShapeID="_x0000_i1027" DrawAspect="Content" ObjectID="_1673675946" r:id="rId13"/>
        </w:objec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>
          <v:shape id="_x0000_i1028" type="#_x0000_t75" style="width:280.2pt;height:232.8pt" o:ole="">
            <v:imagedata r:id="rId14" o:title=""/>
          </v:shape>
          <o:OLEObject Type="Embed" ProgID="Visio.Drawing.11" ShapeID="_x0000_i1028" DrawAspect="Content" ObjectID="_1673675947" r:id="rId15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29" type="#_x0000_t75" style="width:279.6pt;height:132pt" o:ole="">
            <v:imagedata r:id="rId16" o:title=""/>
          </v:shape>
          <o:OLEObject Type="Embed" ProgID="Visio.Drawing.11" ShapeID="_x0000_i1029" DrawAspect="Content" ObjectID="_1673675948" r:id="rId17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4C254B" w:rsidRPr="00E55BCA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55BCA">
        <w:rPr>
          <w:rFonts w:ascii="Courier New" w:hAnsi="Courier New" w:cs="Courier New"/>
          <w:sz w:val="28"/>
          <w:szCs w:val="28"/>
        </w:rPr>
        <w:t xml:space="preserve">/1.1 – </w:t>
      </w:r>
      <w:proofErr w:type="gramStart"/>
      <w:r>
        <w:rPr>
          <w:rFonts w:ascii="Courier New" w:hAnsi="Courier New" w:cs="Courier New"/>
          <w:sz w:val="28"/>
          <w:szCs w:val="28"/>
        </w:rPr>
        <w:t>действующий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55BCA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E55BCA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E55BCA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:rsidR="00B823C1" w:rsidRPr="00E55BCA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55BCA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55BCA">
        <w:rPr>
          <w:rFonts w:ascii="Courier New" w:hAnsi="Courier New" w:cs="Courier New"/>
          <w:sz w:val="28"/>
          <w:szCs w:val="28"/>
        </w:rPr>
        <w:t>;</w:t>
      </w:r>
    </w:p>
    <w:p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 w:rsidRPr="00E55BCA">
        <w:rPr>
          <w:rFonts w:ascii="Courier New" w:hAnsi="Courier New" w:cs="Courier New"/>
          <w:sz w:val="28"/>
          <w:szCs w:val="28"/>
        </w:rPr>
        <w:t xml:space="preserve">– </w:t>
      </w:r>
      <w:r w:rsidR="00EB30B1">
        <w:rPr>
          <w:rFonts w:ascii="Courier New" w:hAnsi="Courier New" w:cs="Courier New"/>
          <w:sz w:val="28"/>
          <w:szCs w:val="28"/>
          <w:lang w:val="en-US"/>
        </w:rPr>
        <w:t>request</w:t>
      </w:r>
      <w:r w:rsidR="00EB30B1" w:rsidRPr="00E55BCA">
        <w:rPr>
          <w:rFonts w:ascii="Courier New" w:hAnsi="Courier New" w:cs="Courier New"/>
          <w:sz w:val="28"/>
          <w:szCs w:val="28"/>
        </w:rPr>
        <w:t>;</w:t>
      </w:r>
    </w:p>
    <w:p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55BCA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55BCA">
        <w:rPr>
          <w:rFonts w:ascii="Courier New" w:hAnsi="Courier New" w:cs="Courier New"/>
          <w:sz w:val="28"/>
          <w:szCs w:val="28"/>
        </w:rPr>
        <w:t>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55B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 ошибка</w:t>
      </w:r>
      <w:r w:rsidRPr="00E55BCA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55B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55BCA">
        <w:rPr>
          <w:rFonts w:ascii="Courier New" w:hAnsi="Courier New" w:cs="Courier New"/>
          <w:sz w:val="28"/>
          <w:szCs w:val="28"/>
        </w:rPr>
        <w:t>;</w:t>
      </w:r>
    </w:p>
    <w:p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55BC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D3693C" w:rsidRPr="00E55BCA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D3693C">
        <w:rPr>
          <w:rFonts w:ascii="Courier New" w:hAnsi="Courier New" w:cs="Courier New"/>
          <w:sz w:val="28"/>
          <w:szCs w:val="28"/>
        </w:rPr>
        <w:t>описан</w:t>
      </w:r>
      <w:proofErr w:type="gramEnd"/>
      <w:r w:rsidR="00D3693C">
        <w:rPr>
          <w:rFonts w:ascii="Courier New" w:hAnsi="Courier New" w:cs="Courier New"/>
          <w:sz w:val="28"/>
          <w:szCs w:val="28"/>
        </w:rPr>
        <w:t xml:space="preserve">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</w:t>
      </w:r>
      <w:r w:rsidR="00D3693C" w:rsidRPr="00E55BCA">
        <w:rPr>
          <w:rFonts w:ascii="Courier New" w:hAnsi="Courier New" w:cs="Courier New"/>
          <w:sz w:val="28"/>
          <w:szCs w:val="28"/>
        </w:rPr>
        <w:t>.</w:t>
      </w:r>
    </w:p>
    <w:p w:rsidR="00D3693C" w:rsidRPr="00E55BCA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E55BCA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E55BCA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D3693C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2B07F5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E55BC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55BCA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55BCA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55BCA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55BCA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55BCA">
        <w:rPr>
          <w:rFonts w:ascii="Courier New" w:hAnsi="Courier New" w:cs="Courier New"/>
          <w:sz w:val="28"/>
          <w:szCs w:val="28"/>
        </w:rPr>
        <w:t>;</w:t>
      </w:r>
    </w:p>
    <w:p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E55BCA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 w:rsidRPr="00E55B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E55BCA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E55BCA">
        <w:rPr>
          <w:rFonts w:ascii="Courier New" w:hAnsi="Courier New" w:cs="Courier New"/>
          <w:b/>
          <w:sz w:val="28"/>
          <w:szCs w:val="28"/>
        </w:rPr>
        <w:t>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55BCA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E55BCA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P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</w:t>
      </w:r>
      <w:r w:rsidRPr="00E55BCA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унифицированный идентификатор ресурса (документ, изображение, файл, служба, электронная почта</w:t>
      </w:r>
      <w:proofErr w:type="gramStart"/>
      <w:r>
        <w:rPr>
          <w:rFonts w:ascii="Courier New" w:hAnsi="Courier New" w:cs="Courier New"/>
          <w:sz w:val="28"/>
          <w:szCs w:val="28"/>
        </w:rPr>
        <w:t>,…</w:t>
      </w:r>
      <w:proofErr w:type="gramEnd"/>
      <w:r>
        <w:rPr>
          <w:rFonts w:ascii="Courier New" w:hAnsi="Courier New" w:cs="Courier New"/>
          <w:sz w:val="28"/>
          <w:szCs w:val="28"/>
        </w:rPr>
        <w:t>).</w:t>
      </w:r>
    </w:p>
    <w:p w:rsidR="007E26ED" w:rsidRPr="00E55BCA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E55BCA">
        <w:rPr>
          <w:rFonts w:ascii="Courier New" w:hAnsi="Courier New" w:cs="Courier New"/>
          <w:sz w:val="28"/>
          <w:szCs w:val="28"/>
        </w:rPr>
        <w:t xml:space="preserve">- 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локатор ресурса</w:t>
      </w:r>
      <w:r w:rsidR="00F451A0" w:rsidRPr="00E55BCA">
        <w:rPr>
          <w:rFonts w:ascii="Courier New" w:hAnsi="Courier New" w:cs="Courier New"/>
          <w:sz w:val="28"/>
          <w:szCs w:val="28"/>
        </w:rPr>
        <w:t xml:space="preserve"> </w:t>
      </w:r>
      <w:r w:rsidRPr="00E55BC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местонахождение ресурса и способ обращения (протокол) к ресурса</w:t>
      </w:r>
      <w:r w:rsidR="00F451A0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7E26ED" w:rsidRPr="00E55BCA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</w:t>
      </w:r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 </w:t>
      </w:r>
      <w:r w:rsidRPr="00E55BCA">
        <w:rPr>
          <w:rFonts w:ascii="Courier New" w:hAnsi="Courier New" w:cs="Courier New"/>
          <w:sz w:val="28"/>
          <w:szCs w:val="28"/>
        </w:rPr>
        <w:t>-</w:t>
      </w:r>
      <w:proofErr w:type="gramEnd"/>
      <w:r w:rsidRPr="00E55BCA">
        <w:rPr>
          <w:rFonts w:ascii="Courier New" w:hAnsi="Courier New" w:cs="Courier New"/>
          <w:sz w:val="28"/>
          <w:szCs w:val="28"/>
        </w:rPr>
        <w:t xml:space="preserve"> 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унифицированное  имя ресурса –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55BC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имя ресурса, не содержащее месторасположение и способ доступа к ресурсу. В будущем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55B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заменить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E55BCA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для решения проблем с перемещением ресурсов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55BCA">
        <w:rPr>
          <w:rFonts w:ascii="Courier New" w:hAnsi="Courier New" w:cs="Courier New"/>
          <w:sz w:val="28"/>
          <w:szCs w:val="28"/>
        </w:rPr>
        <w:t>).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, </w:t>
      </w: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</w:t>
      </w:r>
      <w:r w:rsidRPr="00E55BCA">
        <w:rPr>
          <w:rFonts w:ascii="Courier New" w:hAnsi="Courier New" w:cs="Courier New"/>
          <w:sz w:val="28"/>
          <w:szCs w:val="28"/>
        </w:rPr>
        <w:t>–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6420" cy="4556760"/>
            <wp:effectExtent l="19050" t="19050" r="1143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9" cy="455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62A8" w:rsidRPr="000662A8" w:rsidRDefault="000662A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PURPL</w:t>
      </w:r>
      <w:r w:rsidRPr="00E55BCA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7052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постоянный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локатор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ресурса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Например: </w:t>
      </w:r>
      <w:hyperlink r:id="rId32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E55BCA">
        <w:rPr>
          <w:rFonts w:ascii="Courier New" w:hAnsi="Courier New" w:cs="Courier New"/>
          <w:sz w:val="28"/>
          <w:szCs w:val="28"/>
        </w:rPr>
        <w:t xml:space="preserve">,  </w:t>
      </w:r>
      <w:hyperlink r:id="rId33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E55B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– указывает на БД</w:t>
      </w:r>
      <w:r w:rsidRPr="00E55BC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которой</w:t>
      </w:r>
      <w:r w:rsidRPr="00E55B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 имени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bstu</w:t>
      </w:r>
      <w:proofErr w:type="spellEnd"/>
      <w:r w:rsidRPr="00E55B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можно найти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E55BCA">
        <w:rPr>
          <w:rFonts w:ascii="Courier New" w:hAnsi="Courier New" w:cs="Courier New"/>
          <w:sz w:val="28"/>
          <w:szCs w:val="28"/>
        </w:rPr>
        <w:t xml:space="preserve"> </w:t>
      </w:r>
      <w:hyperlink r:id="rId34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E55B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получить искомый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55B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hyperlink r:id="rId35" w:history="1">
        <w:hyperlink r:id="rId36" w:history="1"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</w:t>
          </w:r>
          <w:r w:rsidRPr="00E55BCA">
            <w:rPr>
              <w:rStyle w:val="aa"/>
              <w:rFonts w:ascii="Courier New" w:hAnsi="Courier New" w:cs="Courier New"/>
              <w:sz w:val="28"/>
              <w:szCs w:val="28"/>
            </w:rPr>
            <w:t>://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www</w:t>
          </w:r>
          <w:r w:rsidRPr="00E55BCA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bstu</w:t>
          </w:r>
          <w:r w:rsidRPr="00E55BCA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by</w:t>
          </w:r>
        </w:hyperlink>
        <w:r w:rsidRPr="00E55BCA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E55BCA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E55BC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Доступ к конечному ресурсу через </w:t>
      </w:r>
      <w:r>
        <w:rPr>
          <w:rFonts w:ascii="Courier New" w:hAnsi="Courier New" w:cs="Courier New"/>
          <w:sz w:val="28"/>
          <w:szCs w:val="28"/>
          <w:lang w:val="en-US"/>
        </w:rPr>
        <w:t>redirect.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662A8" w:rsidRPr="001B6988" w:rsidRDefault="000662A8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B6988">
        <w:rPr>
          <w:rFonts w:ascii="Courier New" w:hAnsi="Courier New" w:cs="Courier New"/>
          <w:sz w:val="28"/>
          <w:szCs w:val="28"/>
        </w:rPr>
        <w:t xml:space="preserve">   </w:t>
      </w:r>
      <w:r w:rsidRPr="001B698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30" type="#_x0000_t75" style="width:426pt;height:175.2pt" o:ole="">
            <v:imagedata r:id="rId37" o:title=""/>
          </v:shape>
          <o:OLEObject Type="Embed" ProgID="Visio.Drawing.11" ShapeID="_x0000_i1030" DrawAspect="Content" ObjectID="_1673675949" r:id="rId38"/>
        </w:objec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55BCA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55BCA">
        <w:rPr>
          <w:rFonts w:ascii="Courier New" w:hAnsi="Courier New" w:cs="Courier New"/>
          <w:sz w:val="28"/>
          <w:szCs w:val="28"/>
        </w:rPr>
        <w:t xml:space="preserve"> 4.1, </w:t>
      </w:r>
      <w:r>
        <w:rPr>
          <w:rFonts w:ascii="Courier New" w:hAnsi="Courier New" w:cs="Courier New"/>
          <w:sz w:val="28"/>
          <w:szCs w:val="28"/>
          <w:lang w:val="en-US"/>
        </w:rPr>
        <w:t>XHTML</w:t>
      </w:r>
      <w:r w:rsidRPr="00E55BCA">
        <w:rPr>
          <w:rFonts w:ascii="Courier New" w:hAnsi="Courier New" w:cs="Courier New"/>
          <w:sz w:val="28"/>
          <w:szCs w:val="28"/>
        </w:rPr>
        <w:t xml:space="preserve"> 1.0, </w:t>
      </w:r>
      <w:r>
        <w:rPr>
          <w:rFonts w:ascii="Courier New" w:hAnsi="Courier New" w:cs="Courier New"/>
          <w:sz w:val="28"/>
          <w:szCs w:val="28"/>
          <w:lang w:val="en-US"/>
        </w:rPr>
        <w:t>HTM</w:t>
      </w:r>
      <w:r w:rsidRPr="00E55BCA">
        <w:rPr>
          <w:rFonts w:ascii="Courier New" w:hAnsi="Courier New" w:cs="Courier New"/>
          <w:sz w:val="28"/>
          <w:szCs w:val="28"/>
        </w:rPr>
        <w:t>5.</w: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Haml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55BCA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55BC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lastRenderedPageBreak/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266662">
        <w:rPr>
          <w:rFonts w:ascii="Courier New" w:hAnsi="Courier New" w:cs="Courier New"/>
          <w:b/>
          <w:sz w:val="28"/>
          <w:szCs w:val="28"/>
          <w:lang w:val="en-US"/>
        </w:rPr>
        <w:t>img</w:t>
      </w:r>
      <w:proofErr w:type="spellEnd"/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E55BCA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</w:t>
      </w:r>
      <w:r w:rsidRPr="00E55BCA">
        <w:rPr>
          <w:rFonts w:ascii="Courier New" w:hAnsi="Courier New" w:cs="Courier New"/>
          <w:sz w:val="28"/>
          <w:szCs w:val="28"/>
        </w:rPr>
        <w:t>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E55BCA">
        <w:rPr>
          <w:rFonts w:ascii="Courier New" w:hAnsi="Courier New" w:cs="Courier New"/>
          <w:sz w:val="28"/>
          <w:szCs w:val="28"/>
        </w:rPr>
        <w:t xml:space="preserve">: </w:t>
      </w:r>
      <w:r w:rsidRPr="00E55BCA"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&gt;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55BCA">
        <w:rPr>
          <w:rFonts w:ascii="Courier New" w:hAnsi="Courier New" w:cs="Courier New"/>
          <w:sz w:val="28"/>
          <w:szCs w:val="28"/>
        </w:rPr>
        <w:t>5;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proofErr w:type="spellStart"/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>
        <w:rPr>
          <w:rFonts w:ascii="Courier New" w:hAnsi="Courier New" w:cs="Courier New"/>
          <w:sz w:val="28"/>
          <w:szCs w:val="28"/>
        </w:rPr>
        <w:t>.</w:t>
      </w:r>
    </w:p>
    <w:p w:rsidR="001353AD" w:rsidRPr="00B81994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55BCA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E55BCA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55BC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55BC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55B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55BC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E55BCA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E55BCA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E55BCA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55BC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ECMAScript</w:t>
      </w:r>
      <w:proofErr w:type="spellEnd"/>
      <w:r w:rsidRPr="00E55BCA">
        <w:rPr>
          <w:rFonts w:ascii="Courier New" w:hAnsi="Courier New" w:cs="Courier New"/>
          <w:sz w:val="28"/>
          <w:szCs w:val="28"/>
        </w:rPr>
        <w:t>)</w:t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5C62" w:rsidRPr="00E55BCA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55BC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Cascading Style Sheets) – </w:t>
      </w:r>
      <w:r>
        <w:rPr>
          <w:rFonts w:ascii="Courier New" w:hAnsi="Courier New" w:cs="Courier New"/>
          <w:sz w:val="28"/>
          <w:szCs w:val="28"/>
        </w:rPr>
        <w:t>каскадные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стилей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разработке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 2011</w:t>
      </w:r>
      <w:r w:rsidR="00035C62" w:rsidRPr="00E55BCA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142275" w:rsidRPr="00E55BCA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55BC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CSS-</w:t>
      </w:r>
      <w:r w:rsidRPr="00142275">
        <w:rPr>
          <w:rFonts w:ascii="Courier New" w:hAnsi="Courier New" w:cs="Courier New"/>
          <w:sz w:val="28"/>
          <w:szCs w:val="28"/>
        </w:rPr>
        <w:t>фреймворки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Bootstrap,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Kube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Foundation, Semantic UI,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PureCSS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.</w:t>
      </w:r>
      <w:bookmarkStart w:id="0" w:name="_GoBack"/>
      <w:bookmarkEnd w:id="0"/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77887" w:rsidRPr="00E55BCA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55BCA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Pr="00E55BC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E55BC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 w:rsidRPr="00E55BC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55BCA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55BCA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55BCA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55BC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</w:t>
      </w:r>
      <w:r w:rsidRPr="00E55B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55BC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 w:rsidRPr="00A75ED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15B2C" w:rsidRPr="00415B2C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55BCA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>HTML</w:t>
      </w:r>
      <w:r w:rsidRPr="00E55BCA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55BCA"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E55BCA">
        <w:rPr>
          <w:rFonts w:ascii="Courier New" w:hAnsi="Courier New" w:cs="Courier New"/>
          <w:sz w:val="28"/>
          <w:szCs w:val="28"/>
        </w:rPr>
        <w:t xml:space="preserve">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55BC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459CD">
        <w:rPr>
          <w:rFonts w:ascii="Courier New" w:hAnsi="Courier New" w:cs="Courier New"/>
          <w:sz w:val="28"/>
          <w:szCs w:val="28"/>
          <w:lang w:val="en-US"/>
        </w:rPr>
        <w:t>ECMAScript</w:t>
      </w:r>
      <w:proofErr w:type="spellEnd"/>
      <w:r w:rsidRPr="00E55BCA">
        <w:rPr>
          <w:rFonts w:ascii="Courier New" w:hAnsi="Courier New" w:cs="Courier New"/>
          <w:sz w:val="28"/>
          <w:szCs w:val="28"/>
        </w:rPr>
        <w:t>5</w:t>
      </w:r>
      <w:proofErr w:type="gramStart"/>
      <w:r w:rsidRPr="00E55BCA">
        <w:rPr>
          <w:rFonts w:ascii="Courier New" w:hAnsi="Courier New" w:cs="Courier New"/>
          <w:sz w:val="28"/>
          <w:szCs w:val="28"/>
        </w:rPr>
        <w:t xml:space="preserve">, 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proofErr w:type="gramEnd"/>
      <w:r w:rsidRPr="00E55BCA">
        <w:rPr>
          <w:rFonts w:ascii="Courier New" w:hAnsi="Courier New" w:cs="Courier New"/>
          <w:sz w:val="28"/>
          <w:szCs w:val="28"/>
        </w:rPr>
        <w:t xml:space="preserve">-262-6,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55BCA">
        <w:rPr>
          <w:rFonts w:ascii="Courier New" w:hAnsi="Courier New" w:cs="Courier New"/>
          <w:sz w:val="28"/>
          <w:szCs w:val="28"/>
        </w:rPr>
        <w:t>-262-7)</w:t>
      </w:r>
      <w:r w:rsidRPr="00E55BCA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1353AD" w:rsidRPr="00E55BCA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 w:rsidRPr="00E55BC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WebSphere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(IBM),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WebLogic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(Oracle), Glassfish (Oracle), Apache Tomcat(Apache Software Foundation),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nginx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</w:t>
      </w:r>
      <w:r w:rsidRPr="00E55BCA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E55BCA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353AD" w:rsidRPr="00E55BC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sectPr w:rsidR="001353AD" w:rsidRPr="00E55BCA" w:rsidSect="007E4CF5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FCC" w:rsidRDefault="001B1FCC" w:rsidP="00B6308F">
      <w:pPr>
        <w:spacing w:line="240" w:lineRule="auto"/>
      </w:pPr>
      <w:r>
        <w:separator/>
      </w:r>
    </w:p>
  </w:endnote>
  <w:endnote w:type="continuationSeparator" w:id="0">
    <w:p w:rsidR="001B1FCC" w:rsidRDefault="001B1FCC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3776870"/>
      <w:docPartObj>
        <w:docPartGallery w:val="Page Numbers (Bottom of Page)"/>
        <w:docPartUnique/>
      </w:docPartObj>
    </w:sdtPr>
    <w:sdtContent>
      <w:p w:rsidR="00815C24" w:rsidRDefault="00C03162">
        <w:pPr>
          <w:pStyle w:val="a8"/>
          <w:jc w:val="right"/>
        </w:pPr>
        <w:r>
          <w:fldChar w:fldCharType="begin"/>
        </w:r>
        <w:r w:rsidR="00815C24">
          <w:instrText>PAGE   \* MERGEFORMAT</w:instrText>
        </w:r>
        <w:r>
          <w:fldChar w:fldCharType="separate"/>
        </w:r>
        <w:r w:rsidR="00900231">
          <w:rPr>
            <w:noProof/>
          </w:rPr>
          <w:t>4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FCC" w:rsidRDefault="001B1FCC" w:rsidP="00B6308F">
      <w:pPr>
        <w:spacing w:line="240" w:lineRule="auto"/>
      </w:pPr>
      <w:r>
        <w:separator/>
      </w:r>
    </w:p>
  </w:footnote>
  <w:footnote w:type="continuationSeparator" w:id="0">
    <w:p w:rsidR="001B1FCC" w:rsidRDefault="001B1FCC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2CA8"/>
    <w:rsid w:val="00035C62"/>
    <w:rsid w:val="000662A8"/>
    <w:rsid w:val="000C3805"/>
    <w:rsid w:val="00116BBE"/>
    <w:rsid w:val="00125B12"/>
    <w:rsid w:val="001353AD"/>
    <w:rsid w:val="00142275"/>
    <w:rsid w:val="001B0DB3"/>
    <w:rsid w:val="001B1FCC"/>
    <w:rsid w:val="001D5230"/>
    <w:rsid w:val="002D0673"/>
    <w:rsid w:val="002D28A7"/>
    <w:rsid w:val="00333EF8"/>
    <w:rsid w:val="00380B0E"/>
    <w:rsid w:val="0039296D"/>
    <w:rsid w:val="003D32C1"/>
    <w:rsid w:val="00415B2C"/>
    <w:rsid w:val="004313DD"/>
    <w:rsid w:val="004C254B"/>
    <w:rsid w:val="004E468A"/>
    <w:rsid w:val="00632F4E"/>
    <w:rsid w:val="006B1E6C"/>
    <w:rsid w:val="006E2CA8"/>
    <w:rsid w:val="00724EB5"/>
    <w:rsid w:val="007E26ED"/>
    <w:rsid w:val="007E4CF5"/>
    <w:rsid w:val="00815C24"/>
    <w:rsid w:val="00877887"/>
    <w:rsid w:val="008A02E8"/>
    <w:rsid w:val="008B117B"/>
    <w:rsid w:val="008B3DF4"/>
    <w:rsid w:val="008F3495"/>
    <w:rsid w:val="00900231"/>
    <w:rsid w:val="00930ACD"/>
    <w:rsid w:val="00931674"/>
    <w:rsid w:val="009501E7"/>
    <w:rsid w:val="0097787B"/>
    <w:rsid w:val="009B7B9F"/>
    <w:rsid w:val="00B6308F"/>
    <w:rsid w:val="00B823C1"/>
    <w:rsid w:val="00BA6BEA"/>
    <w:rsid w:val="00BD1F40"/>
    <w:rsid w:val="00C03162"/>
    <w:rsid w:val="00D3693C"/>
    <w:rsid w:val="00E55BCA"/>
    <w:rsid w:val="00EB30B1"/>
    <w:rsid w:val="00F04C48"/>
    <w:rsid w:val="00F451A0"/>
    <w:rsid w:val="00F6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www.bstu.by" TargetMode="External"/><Relationship Id="rId42" Type="http://schemas.openxmlformats.org/officeDocument/2006/relationships/image" Target="media/image24.png"/><Relationship Id="rId47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hyperlink" Target="http://purpl.by" TargetMode="External"/><Relationship Id="rId38" Type="http://schemas.openxmlformats.org/officeDocument/2006/relationships/oleObject" Target="embeddings/oleObject6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hyperlink" Target="http://purpl.by/bstu/faculties/lh/lv.html" TargetMode="External"/><Relationship Id="rId37" Type="http://schemas.openxmlformats.org/officeDocument/2006/relationships/image" Target="media/image20.emf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bstu.by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purpl.by/bstu/faculties/lh/lv.html" TargetMode="External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38D7B-EE1E-4F1F-A771-DC62436A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smw60</cp:lastModifiedBy>
  <cp:revision>15</cp:revision>
  <dcterms:created xsi:type="dcterms:W3CDTF">2018-02-11T14:38:00Z</dcterms:created>
  <dcterms:modified xsi:type="dcterms:W3CDTF">2021-02-01T06:13:00Z</dcterms:modified>
</cp:coreProperties>
</file>