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16D0D68A" w:rsidR="0063743D" w:rsidRPr="00386E1C" w:rsidRDefault="00386E1C" w:rsidP="00386E1C">
      <w:r w:rsidRPr="00386E1C">
        <w:t xml:space="preserve">El análisis de datos implica recopilar, limpiar y transformar información para extraer conclusiones. Emplea técnicas estadísticas, visualización y modelado predictivo. Herramientas populares: Python (pandas, </w:t>
      </w:r>
      <w:proofErr w:type="spellStart"/>
      <w:r w:rsidRPr="00386E1C">
        <w:t>NumPy</w:t>
      </w:r>
      <w:proofErr w:type="spellEnd"/>
      <w:r w:rsidRPr="00386E1C">
        <w:t xml:space="preserve">), R y SQL. Procesos ETL garantizan calidad y consistencia de los datos. El análisis descriptivo, exploratorio y confirmatorio ayuda a entender patrones y relaciones. Además, se usan </w:t>
      </w:r>
      <w:proofErr w:type="spellStart"/>
      <w:r w:rsidRPr="00386E1C">
        <w:t>dashboards</w:t>
      </w:r>
      <w:proofErr w:type="spellEnd"/>
      <w:r w:rsidRPr="00386E1C">
        <w:t xml:space="preserve"> y </w:t>
      </w:r>
      <w:proofErr w:type="spellStart"/>
      <w:r w:rsidRPr="00386E1C">
        <w:t>reporting</w:t>
      </w:r>
      <w:proofErr w:type="spellEnd"/>
      <w:r w:rsidRPr="00386E1C">
        <w:t xml:space="preserve"> para comunicar hallazgos a </w:t>
      </w:r>
      <w:proofErr w:type="spellStart"/>
      <w:r w:rsidRPr="00386E1C">
        <w:t>stakeholders</w:t>
      </w:r>
      <w:proofErr w:type="spellEnd"/>
      <w:r w:rsidRPr="00386E1C">
        <w:t>, apoyando la toma de decisiones basada en datos.</w:t>
      </w:r>
    </w:p>
    <w:sectPr w:rsidR="0063743D" w:rsidRPr="00386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386E1C"/>
    <w:rsid w:val="004055F3"/>
    <w:rsid w:val="004B319C"/>
    <w:rsid w:val="005112A2"/>
    <w:rsid w:val="0063743D"/>
    <w:rsid w:val="00656092"/>
    <w:rsid w:val="007C6CA3"/>
    <w:rsid w:val="007F024D"/>
    <w:rsid w:val="00862B19"/>
    <w:rsid w:val="008A206A"/>
    <w:rsid w:val="009419F7"/>
    <w:rsid w:val="009A2B69"/>
    <w:rsid w:val="009A2EAF"/>
    <w:rsid w:val="00B436A0"/>
    <w:rsid w:val="00C93D2D"/>
    <w:rsid w:val="00D72338"/>
    <w:rsid w:val="00F15207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430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2025-05-24T21:05:00Z</dcterms:created>
  <dcterms:modified xsi:type="dcterms:W3CDTF">2025-05-24T21:05:00Z</dcterms:modified>
</cp:coreProperties>
</file>