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0F0C1" w14:textId="77777777" w:rsidR="001A7CCC" w:rsidRPr="008E15CA" w:rsidRDefault="001A7CCC" w:rsidP="007B4BDF">
      <w:pPr>
        <w:pStyle w:val="Heading4"/>
        <w:jc w:val="center"/>
      </w:pPr>
      <w:bookmarkStart w:id="0" w:name="_Toc175329222"/>
      <w:r w:rsidRPr="008E15CA">
        <w:t>УНИВЕРЗИТЕТ УНИОН</w:t>
      </w:r>
      <w:bookmarkEnd w:id="0"/>
    </w:p>
    <w:p w14:paraId="1337D66A" w14:textId="5B6670BE" w:rsidR="0021229F" w:rsidRPr="008E15CA" w:rsidRDefault="001A7CCC" w:rsidP="007B4BDF">
      <w:pPr>
        <w:pStyle w:val="Heading4"/>
        <w:jc w:val="center"/>
      </w:pPr>
      <w:bookmarkStart w:id="1" w:name="_Toc175329223"/>
      <w:r w:rsidRPr="008E15CA">
        <w:t>РАЧУНАРСКИ ФАКУЛТЕТ</w:t>
      </w:r>
      <w:bookmarkEnd w:id="1"/>
    </w:p>
    <w:p w14:paraId="2C2D8D87" w14:textId="77777777" w:rsidR="008877F2" w:rsidRDefault="008877F2" w:rsidP="008877F2">
      <w:pPr>
        <w:rPr>
          <w:lang w:val="sr-Cyrl-RS"/>
        </w:rPr>
      </w:pPr>
    </w:p>
    <w:p w14:paraId="5F9DD016" w14:textId="77777777" w:rsidR="008877F2" w:rsidRDefault="008877F2" w:rsidP="008877F2">
      <w:pPr>
        <w:rPr>
          <w:lang w:val="sr-Cyrl-RS"/>
        </w:rPr>
      </w:pPr>
    </w:p>
    <w:p w14:paraId="1EB51360" w14:textId="77777777" w:rsidR="008877F2" w:rsidRDefault="008877F2" w:rsidP="008877F2">
      <w:pPr>
        <w:rPr>
          <w:lang w:val="sr-Cyrl-RS"/>
        </w:rPr>
      </w:pPr>
    </w:p>
    <w:p w14:paraId="748193AC" w14:textId="77777777" w:rsidR="008877F2" w:rsidRDefault="008877F2" w:rsidP="008877F2">
      <w:pPr>
        <w:rPr>
          <w:lang w:val="sr-Cyrl-RS"/>
        </w:rPr>
      </w:pPr>
    </w:p>
    <w:p w14:paraId="22FD5E2A" w14:textId="77777777" w:rsidR="008877F2" w:rsidRPr="00AF4D74" w:rsidRDefault="008877F2" w:rsidP="008877F2">
      <w:pPr>
        <w:rPr>
          <w:lang w:val="sr-Cyrl-RS"/>
        </w:rPr>
      </w:pPr>
    </w:p>
    <w:p w14:paraId="036D10BA" w14:textId="232D5886" w:rsidR="008877F2" w:rsidRDefault="00AF4D74" w:rsidP="008877F2">
      <w:pPr>
        <w:pStyle w:val="Title"/>
        <w:rPr>
          <w:lang w:val="sr-Cyrl-RS"/>
        </w:rPr>
      </w:pPr>
      <w:r>
        <w:rPr>
          <w:lang w:val="sr-Cyrl-RS"/>
        </w:rPr>
        <w:t>Од слова до речи,</w:t>
      </w:r>
    </w:p>
    <w:p w14:paraId="299E5326" w14:textId="234F94F6" w:rsidR="00AF4D74" w:rsidRDefault="00C91070" w:rsidP="00AF4D74">
      <w:pPr>
        <w:pStyle w:val="Title"/>
        <w:rPr>
          <w:lang w:val="sr-Cyrl-RS"/>
        </w:rPr>
      </w:pPr>
      <w:r>
        <w:rPr>
          <w:lang w:val="sr-Latn-RS"/>
        </w:rPr>
        <w:t>o</w:t>
      </w:r>
      <w:r w:rsidR="00AF4D74">
        <w:rPr>
          <w:lang w:val="sr-Cyrl-RS"/>
        </w:rPr>
        <w:t>д биграма до ГПТ-а</w:t>
      </w:r>
      <w:r w:rsidR="00AF4D74" w:rsidRPr="00AF4D74">
        <w:rPr>
          <w:lang w:val="sr-Cyrl-RS"/>
        </w:rPr>
        <w:t>:</w:t>
      </w:r>
    </w:p>
    <w:p w14:paraId="0BCE584D" w14:textId="5256C76C" w:rsidR="00AF4D74" w:rsidRPr="00AF4D74" w:rsidRDefault="00AF4D74" w:rsidP="00AF4D74">
      <w:pPr>
        <w:pStyle w:val="Title"/>
        <w:rPr>
          <w:lang w:val="sr-Cyrl-RS"/>
        </w:rPr>
      </w:pPr>
      <w:r>
        <w:rPr>
          <w:lang w:val="sr-Cyrl-RS"/>
        </w:rPr>
        <w:t>Велики језички модели</w:t>
      </w:r>
    </w:p>
    <w:p w14:paraId="7134B31F" w14:textId="31BA786B" w:rsidR="008877F2" w:rsidRDefault="008877F2" w:rsidP="00901990">
      <w:pPr>
        <w:pStyle w:val="Heading4"/>
        <w:jc w:val="center"/>
        <w:rPr>
          <w:lang w:val="sr-Cyrl-RS"/>
        </w:rPr>
      </w:pPr>
      <w:bookmarkStart w:id="2" w:name="_Toc175329224"/>
      <w:bookmarkStart w:id="3" w:name="_Toc175329376"/>
      <w:bookmarkStart w:id="4" w:name="_Toc175420883"/>
      <w:r>
        <w:rPr>
          <w:lang w:val="sr-Cyrl-RS"/>
        </w:rPr>
        <w:t>Дипломски рад</w:t>
      </w:r>
      <w:bookmarkEnd w:id="2"/>
      <w:bookmarkEnd w:id="3"/>
      <w:bookmarkEnd w:id="4"/>
    </w:p>
    <w:p w14:paraId="4027607A" w14:textId="77777777" w:rsidR="008877F2" w:rsidRDefault="008877F2" w:rsidP="008877F2">
      <w:pPr>
        <w:rPr>
          <w:lang w:val="sr-Cyrl-RS"/>
        </w:rPr>
      </w:pPr>
    </w:p>
    <w:p w14:paraId="23FF5EAA" w14:textId="77777777" w:rsidR="008877F2" w:rsidRDefault="008877F2" w:rsidP="008877F2">
      <w:pPr>
        <w:rPr>
          <w:lang w:val="sr-Cyrl-RS"/>
        </w:rPr>
      </w:pPr>
    </w:p>
    <w:p w14:paraId="148B284D" w14:textId="77777777" w:rsidR="008877F2" w:rsidRDefault="008877F2" w:rsidP="008877F2">
      <w:pPr>
        <w:rPr>
          <w:lang w:val="sr-Cyrl-RS"/>
        </w:rPr>
      </w:pPr>
    </w:p>
    <w:p w14:paraId="45709429" w14:textId="77777777" w:rsidR="008877F2" w:rsidRDefault="008877F2" w:rsidP="008877F2">
      <w:pPr>
        <w:rPr>
          <w:lang w:val="sr-Cyrl-RS"/>
        </w:rPr>
      </w:pPr>
    </w:p>
    <w:p w14:paraId="0BCDAAE1" w14:textId="77777777" w:rsidR="008877F2" w:rsidRDefault="008877F2" w:rsidP="008877F2">
      <w:pPr>
        <w:rPr>
          <w:lang w:val="sr-Cyrl-RS"/>
        </w:rPr>
      </w:pPr>
    </w:p>
    <w:p w14:paraId="3C3A21E7" w14:textId="77777777" w:rsidR="008877F2" w:rsidRPr="00AF4D74" w:rsidRDefault="008877F2" w:rsidP="008877F2">
      <w:pPr>
        <w:rPr>
          <w:lang w:val="sr-Cyrl-RS"/>
        </w:rPr>
      </w:pPr>
    </w:p>
    <w:p w14:paraId="43891A88" w14:textId="77777777" w:rsidR="00AF4D74" w:rsidRPr="00AF4D74" w:rsidRDefault="00AF4D74" w:rsidP="008877F2">
      <w:pPr>
        <w:rPr>
          <w:lang w:val="sr-Cyrl-RS"/>
        </w:rPr>
      </w:pPr>
    </w:p>
    <w:p w14:paraId="46F3554E" w14:textId="77777777" w:rsidR="00AF4D74" w:rsidRPr="00AF4D74" w:rsidRDefault="00AF4D74" w:rsidP="008877F2">
      <w:pPr>
        <w:rPr>
          <w:lang w:val="sr-Cyrl-RS"/>
        </w:rPr>
      </w:pPr>
    </w:p>
    <w:p w14:paraId="6D7A1AB4" w14:textId="2C484D85" w:rsidR="008877F2" w:rsidRPr="00A21A89" w:rsidRDefault="008877F2" w:rsidP="00A21A89">
      <w:pPr>
        <w:tabs>
          <w:tab w:val="right" w:pos="8647"/>
        </w:tabs>
        <w:rPr>
          <w:lang w:val="sr-Cyrl-RS"/>
        </w:rPr>
      </w:pPr>
      <w:r>
        <w:rPr>
          <w:lang w:val="sr-Cyrl-RS"/>
        </w:rPr>
        <w:t>Ментор:</w:t>
      </w:r>
      <w:r w:rsidRPr="00F445CF">
        <w:rPr>
          <w:lang w:val="sr-Cyrl-RS"/>
        </w:rPr>
        <w:tab/>
      </w:r>
      <w:r w:rsidR="005A6334">
        <w:rPr>
          <w:lang w:val="sr-Cyrl-RS"/>
        </w:rPr>
        <w:t>Кандидат:</w:t>
      </w:r>
    </w:p>
    <w:p w14:paraId="6E3208C5" w14:textId="56CDDE3D" w:rsidR="005A6334" w:rsidRDefault="008877F2" w:rsidP="005A6334">
      <w:pPr>
        <w:tabs>
          <w:tab w:val="right" w:pos="9356"/>
        </w:tabs>
        <w:rPr>
          <w:lang w:val="sr-Cyrl-RS"/>
        </w:rPr>
      </w:pPr>
      <w:r>
        <w:rPr>
          <w:lang w:val="sr-Cyrl-RS"/>
        </w:rPr>
        <w:t>Немања Илић</w:t>
      </w:r>
      <w:r w:rsidR="005A6334">
        <w:rPr>
          <w:lang w:val="sr-Cyrl-RS"/>
        </w:rPr>
        <w:tab/>
        <w:t>Михајло Маџаревић</w:t>
      </w:r>
    </w:p>
    <w:p w14:paraId="060D5D7F" w14:textId="49C87F12" w:rsidR="00A21A89" w:rsidRPr="00FC6E89" w:rsidRDefault="005A6334" w:rsidP="00A21A89">
      <w:pPr>
        <w:jc w:val="center"/>
        <w:rPr>
          <w:lang w:val="sr-Cyrl-RS"/>
        </w:rPr>
      </w:pPr>
      <w:r>
        <w:rPr>
          <w:lang w:val="sr-Cyrl-RS"/>
        </w:rPr>
        <w:t>Београд, 2024.</w:t>
      </w:r>
    </w:p>
    <w:p w14:paraId="4E738963" w14:textId="77777777" w:rsidR="00904704" w:rsidRDefault="00904704" w:rsidP="00A21A89">
      <w:pPr>
        <w:jc w:val="center"/>
        <w:rPr>
          <w:lang w:val="sr-Cyrl-RS"/>
        </w:rPr>
      </w:pPr>
    </w:p>
    <w:bookmarkStart w:id="5" w:name="_Toc175329225" w:displacedByCustomXml="next"/>
    <w:bookmarkStart w:id="6" w:name="_Toc175329377" w:displacedByCustomXml="next"/>
    <w:bookmarkStart w:id="7" w:name="_Toc175420884" w:displacedByCustomXml="next"/>
    <w:sdt>
      <w:sdtPr>
        <w:id w:val="931556645"/>
        <w:docPartObj>
          <w:docPartGallery w:val="Table of Contents"/>
          <w:docPartUnique/>
        </w:docPartObj>
      </w:sdtPr>
      <w:sdtEndPr>
        <w:rPr>
          <w:b/>
          <w:bCs/>
          <w:noProof/>
        </w:rPr>
      </w:sdtEndPr>
      <w:sdtContent>
        <w:p w14:paraId="69F056F7" w14:textId="77777777" w:rsidR="007E63BB" w:rsidRPr="00901990" w:rsidRDefault="00DE256D" w:rsidP="00901990">
          <w:pPr>
            <w:rPr>
              <w:sz w:val="36"/>
              <w:szCs w:val="36"/>
              <w:lang w:val="sr-Cyrl-RS"/>
            </w:rPr>
          </w:pPr>
          <w:r w:rsidRPr="00901990">
            <w:rPr>
              <w:sz w:val="36"/>
              <w:szCs w:val="36"/>
              <w:lang w:val="sr-Cyrl-RS"/>
            </w:rPr>
            <w:t>Садржај</w:t>
          </w:r>
          <w:bookmarkEnd w:id="7"/>
          <w:bookmarkEnd w:id="6"/>
          <w:bookmarkEnd w:id="5"/>
        </w:p>
        <w:p w14:paraId="39B7BC37" w14:textId="4D17264F" w:rsidR="00D03C0B" w:rsidRDefault="005A6334">
          <w:pPr>
            <w:pStyle w:val="TOC1"/>
            <w:rPr>
              <w:rFonts w:asciiTheme="minorHAnsi" w:eastAsiaTheme="minorEastAsia" w:hAnsiTheme="minorHAnsi"/>
              <w:noProof/>
              <w:kern w:val="2"/>
              <w:sz w:val="22"/>
              <w:lang w:val="it-IT" w:eastAsia="it-IT"/>
              <w14:ligatures w14:val="standardContextual"/>
            </w:rPr>
          </w:pPr>
          <w:r>
            <w:fldChar w:fldCharType="begin"/>
          </w:r>
          <w:r>
            <w:instrText xml:space="preserve"> TOC \o "1-3" \h \z \u </w:instrText>
          </w:r>
          <w:r>
            <w:fldChar w:fldCharType="separate"/>
          </w:r>
          <w:hyperlink w:anchor="_Toc177494608" w:history="1">
            <w:r w:rsidR="00D03C0B" w:rsidRPr="00FA3FAB">
              <w:rPr>
                <w:rStyle w:val="Hyperlink"/>
                <w:noProof/>
                <w:lang w:val="sr-Cyrl-RS"/>
              </w:rPr>
              <w:t>1. Увод</w:t>
            </w:r>
            <w:r w:rsidR="00D03C0B">
              <w:rPr>
                <w:noProof/>
                <w:webHidden/>
              </w:rPr>
              <w:tab/>
            </w:r>
            <w:r w:rsidR="00D03C0B">
              <w:rPr>
                <w:noProof/>
                <w:webHidden/>
              </w:rPr>
              <w:fldChar w:fldCharType="begin"/>
            </w:r>
            <w:r w:rsidR="00D03C0B">
              <w:rPr>
                <w:noProof/>
                <w:webHidden/>
              </w:rPr>
              <w:instrText xml:space="preserve"> PAGEREF _Toc177494608 \h </w:instrText>
            </w:r>
            <w:r w:rsidR="00D03C0B">
              <w:rPr>
                <w:noProof/>
                <w:webHidden/>
              </w:rPr>
            </w:r>
            <w:r w:rsidR="00D03C0B">
              <w:rPr>
                <w:noProof/>
                <w:webHidden/>
              </w:rPr>
              <w:fldChar w:fldCharType="separate"/>
            </w:r>
            <w:r w:rsidR="00D03C0B">
              <w:rPr>
                <w:noProof/>
                <w:webHidden/>
              </w:rPr>
              <w:t>3</w:t>
            </w:r>
            <w:r w:rsidR="00D03C0B">
              <w:rPr>
                <w:noProof/>
                <w:webHidden/>
              </w:rPr>
              <w:fldChar w:fldCharType="end"/>
            </w:r>
          </w:hyperlink>
        </w:p>
        <w:p w14:paraId="58BC4E64" w14:textId="3A22251F" w:rsidR="00D03C0B" w:rsidRDefault="00000000">
          <w:pPr>
            <w:pStyle w:val="TOC1"/>
            <w:rPr>
              <w:rFonts w:asciiTheme="minorHAnsi" w:eastAsiaTheme="minorEastAsia" w:hAnsiTheme="minorHAnsi"/>
              <w:noProof/>
              <w:kern w:val="2"/>
              <w:sz w:val="22"/>
              <w:lang w:val="it-IT" w:eastAsia="it-IT"/>
              <w14:ligatures w14:val="standardContextual"/>
            </w:rPr>
          </w:pPr>
          <w:hyperlink w:anchor="_Toc177494609" w:history="1">
            <w:r w:rsidR="00D03C0B" w:rsidRPr="00FA3FAB">
              <w:rPr>
                <w:rStyle w:val="Hyperlink"/>
                <w:noProof/>
                <w:lang w:val="sr-Cyrl-RS"/>
              </w:rPr>
              <w:t>2. Обрада природних језика</w:t>
            </w:r>
            <w:r w:rsidR="00D03C0B">
              <w:rPr>
                <w:noProof/>
                <w:webHidden/>
              </w:rPr>
              <w:tab/>
            </w:r>
            <w:r w:rsidR="00D03C0B">
              <w:rPr>
                <w:noProof/>
                <w:webHidden/>
              </w:rPr>
              <w:fldChar w:fldCharType="begin"/>
            </w:r>
            <w:r w:rsidR="00D03C0B">
              <w:rPr>
                <w:noProof/>
                <w:webHidden/>
              </w:rPr>
              <w:instrText xml:space="preserve"> PAGEREF _Toc177494609 \h </w:instrText>
            </w:r>
            <w:r w:rsidR="00D03C0B">
              <w:rPr>
                <w:noProof/>
                <w:webHidden/>
              </w:rPr>
            </w:r>
            <w:r w:rsidR="00D03C0B">
              <w:rPr>
                <w:noProof/>
                <w:webHidden/>
              </w:rPr>
              <w:fldChar w:fldCharType="separate"/>
            </w:r>
            <w:r w:rsidR="00D03C0B">
              <w:rPr>
                <w:noProof/>
                <w:webHidden/>
              </w:rPr>
              <w:t>4</w:t>
            </w:r>
            <w:r w:rsidR="00D03C0B">
              <w:rPr>
                <w:noProof/>
                <w:webHidden/>
              </w:rPr>
              <w:fldChar w:fldCharType="end"/>
            </w:r>
          </w:hyperlink>
        </w:p>
        <w:p w14:paraId="4B1825F3" w14:textId="2C5329B2"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10" w:history="1">
            <w:r w:rsidR="00D03C0B" w:rsidRPr="00FA3FAB">
              <w:rPr>
                <w:rStyle w:val="Hyperlink"/>
                <w:noProof/>
                <w:lang w:val="sr-Cyrl-RS"/>
              </w:rPr>
              <w:t>2.1. Рачунарска лингвистика</w:t>
            </w:r>
            <w:r w:rsidR="00D03C0B">
              <w:rPr>
                <w:noProof/>
                <w:webHidden/>
              </w:rPr>
              <w:tab/>
            </w:r>
            <w:r w:rsidR="00D03C0B">
              <w:rPr>
                <w:noProof/>
                <w:webHidden/>
              </w:rPr>
              <w:fldChar w:fldCharType="begin"/>
            </w:r>
            <w:r w:rsidR="00D03C0B">
              <w:rPr>
                <w:noProof/>
                <w:webHidden/>
              </w:rPr>
              <w:instrText xml:space="preserve"> PAGEREF _Toc177494610 \h </w:instrText>
            </w:r>
            <w:r w:rsidR="00D03C0B">
              <w:rPr>
                <w:noProof/>
                <w:webHidden/>
              </w:rPr>
            </w:r>
            <w:r w:rsidR="00D03C0B">
              <w:rPr>
                <w:noProof/>
                <w:webHidden/>
              </w:rPr>
              <w:fldChar w:fldCharType="separate"/>
            </w:r>
            <w:r w:rsidR="00D03C0B">
              <w:rPr>
                <w:noProof/>
                <w:webHidden/>
              </w:rPr>
              <w:t>4</w:t>
            </w:r>
            <w:r w:rsidR="00D03C0B">
              <w:rPr>
                <w:noProof/>
                <w:webHidden/>
              </w:rPr>
              <w:fldChar w:fldCharType="end"/>
            </w:r>
          </w:hyperlink>
        </w:p>
        <w:p w14:paraId="7874AA06" w14:textId="1D73FF07"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11" w:history="1">
            <w:r w:rsidR="00D03C0B" w:rsidRPr="00FA3FAB">
              <w:rPr>
                <w:rStyle w:val="Hyperlink"/>
                <w:noProof/>
                <w:lang w:val="sr-Cyrl-RS"/>
              </w:rPr>
              <w:t>2.2. Велики језички модели</w:t>
            </w:r>
            <w:r w:rsidR="00D03C0B">
              <w:rPr>
                <w:noProof/>
                <w:webHidden/>
              </w:rPr>
              <w:tab/>
            </w:r>
            <w:r w:rsidR="00D03C0B">
              <w:rPr>
                <w:noProof/>
                <w:webHidden/>
              </w:rPr>
              <w:fldChar w:fldCharType="begin"/>
            </w:r>
            <w:r w:rsidR="00D03C0B">
              <w:rPr>
                <w:noProof/>
                <w:webHidden/>
              </w:rPr>
              <w:instrText xml:space="preserve"> PAGEREF _Toc177494611 \h </w:instrText>
            </w:r>
            <w:r w:rsidR="00D03C0B">
              <w:rPr>
                <w:noProof/>
                <w:webHidden/>
              </w:rPr>
            </w:r>
            <w:r w:rsidR="00D03C0B">
              <w:rPr>
                <w:noProof/>
                <w:webHidden/>
              </w:rPr>
              <w:fldChar w:fldCharType="separate"/>
            </w:r>
            <w:r w:rsidR="00D03C0B">
              <w:rPr>
                <w:noProof/>
                <w:webHidden/>
              </w:rPr>
              <w:t>4</w:t>
            </w:r>
            <w:r w:rsidR="00D03C0B">
              <w:rPr>
                <w:noProof/>
                <w:webHidden/>
              </w:rPr>
              <w:fldChar w:fldCharType="end"/>
            </w:r>
          </w:hyperlink>
        </w:p>
        <w:p w14:paraId="2EABA4B6" w14:textId="3D623821"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12" w:history="1">
            <w:r w:rsidR="00D03C0B" w:rsidRPr="00FA3FAB">
              <w:rPr>
                <w:rStyle w:val="Hyperlink"/>
                <w:noProof/>
                <w:lang w:val="sr-Cyrl-RS"/>
              </w:rPr>
              <w:t>2.2.1. Кратка историја великих језичких модела</w:t>
            </w:r>
            <w:r w:rsidR="00D03C0B">
              <w:rPr>
                <w:noProof/>
                <w:webHidden/>
              </w:rPr>
              <w:tab/>
            </w:r>
            <w:r w:rsidR="00D03C0B">
              <w:rPr>
                <w:noProof/>
                <w:webHidden/>
              </w:rPr>
              <w:fldChar w:fldCharType="begin"/>
            </w:r>
            <w:r w:rsidR="00D03C0B">
              <w:rPr>
                <w:noProof/>
                <w:webHidden/>
              </w:rPr>
              <w:instrText xml:space="preserve"> PAGEREF _Toc177494612 \h </w:instrText>
            </w:r>
            <w:r w:rsidR="00D03C0B">
              <w:rPr>
                <w:noProof/>
                <w:webHidden/>
              </w:rPr>
            </w:r>
            <w:r w:rsidR="00D03C0B">
              <w:rPr>
                <w:noProof/>
                <w:webHidden/>
              </w:rPr>
              <w:fldChar w:fldCharType="separate"/>
            </w:r>
            <w:r w:rsidR="00D03C0B">
              <w:rPr>
                <w:noProof/>
                <w:webHidden/>
              </w:rPr>
              <w:t>5</w:t>
            </w:r>
            <w:r w:rsidR="00D03C0B">
              <w:rPr>
                <w:noProof/>
                <w:webHidden/>
              </w:rPr>
              <w:fldChar w:fldCharType="end"/>
            </w:r>
          </w:hyperlink>
        </w:p>
        <w:p w14:paraId="09DAAFC4" w14:textId="01EF11DD"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13" w:history="1">
            <w:r w:rsidR="00D03C0B" w:rsidRPr="00FA3FAB">
              <w:rPr>
                <w:rStyle w:val="Hyperlink"/>
                <w:noProof/>
                <w:lang w:val="sr-Cyrl-RS"/>
              </w:rPr>
              <w:t>2.3. Кораци обраде природног језика</w:t>
            </w:r>
            <w:r w:rsidR="00D03C0B">
              <w:rPr>
                <w:noProof/>
                <w:webHidden/>
              </w:rPr>
              <w:tab/>
            </w:r>
            <w:r w:rsidR="00D03C0B">
              <w:rPr>
                <w:noProof/>
                <w:webHidden/>
              </w:rPr>
              <w:fldChar w:fldCharType="begin"/>
            </w:r>
            <w:r w:rsidR="00D03C0B">
              <w:rPr>
                <w:noProof/>
                <w:webHidden/>
              </w:rPr>
              <w:instrText xml:space="preserve"> PAGEREF _Toc177494613 \h </w:instrText>
            </w:r>
            <w:r w:rsidR="00D03C0B">
              <w:rPr>
                <w:noProof/>
                <w:webHidden/>
              </w:rPr>
            </w:r>
            <w:r w:rsidR="00D03C0B">
              <w:rPr>
                <w:noProof/>
                <w:webHidden/>
              </w:rPr>
              <w:fldChar w:fldCharType="separate"/>
            </w:r>
            <w:r w:rsidR="00D03C0B">
              <w:rPr>
                <w:noProof/>
                <w:webHidden/>
              </w:rPr>
              <w:t>6</w:t>
            </w:r>
            <w:r w:rsidR="00D03C0B">
              <w:rPr>
                <w:noProof/>
                <w:webHidden/>
              </w:rPr>
              <w:fldChar w:fldCharType="end"/>
            </w:r>
          </w:hyperlink>
        </w:p>
        <w:p w14:paraId="259596EC" w14:textId="44054175"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14" w:history="1">
            <w:r w:rsidR="00D03C0B" w:rsidRPr="00FA3FAB">
              <w:rPr>
                <w:rStyle w:val="Hyperlink"/>
                <w:noProof/>
                <w:lang w:val="sr-Cyrl-RS"/>
              </w:rPr>
              <w:t>2.3.1. Обрада и чишћење података</w:t>
            </w:r>
            <w:r w:rsidR="00D03C0B">
              <w:rPr>
                <w:noProof/>
                <w:webHidden/>
              </w:rPr>
              <w:tab/>
            </w:r>
            <w:r w:rsidR="00D03C0B">
              <w:rPr>
                <w:noProof/>
                <w:webHidden/>
              </w:rPr>
              <w:fldChar w:fldCharType="begin"/>
            </w:r>
            <w:r w:rsidR="00D03C0B">
              <w:rPr>
                <w:noProof/>
                <w:webHidden/>
              </w:rPr>
              <w:instrText xml:space="preserve"> PAGEREF _Toc177494614 \h </w:instrText>
            </w:r>
            <w:r w:rsidR="00D03C0B">
              <w:rPr>
                <w:noProof/>
                <w:webHidden/>
              </w:rPr>
            </w:r>
            <w:r w:rsidR="00D03C0B">
              <w:rPr>
                <w:noProof/>
                <w:webHidden/>
              </w:rPr>
              <w:fldChar w:fldCharType="separate"/>
            </w:r>
            <w:r w:rsidR="00D03C0B">
              <w:rPr>
                <w:noProof/>
                <w:webHidden/>
              </w:rPr>
              <w:t>6</w:t>
            </w:r>
            <w:r w:rsidR="00D03C0B">
              <w:rPr>
                <w:noProof/>
                <w:webHidden/>
              </w:rPr>
              <w:fldChar w:fldCharType="end"/>
            </w:r>
          </w:hyperlink>
        </w:p>
        <w:p w14:paraId="76CB8F5B" w14:textId="033CB67A"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15" w:history="1">
            <w:r w:rsidR="00D03C0B" w:rsidRPr="00FA3FAB">
              <w:rPr>
                <w:rStyle w:val="Hyperlink"/>
                <w:noProof/>
                <w:lang w:val="sr-Cyrl-RS"/>
              </w:rPr>
              <w:t>2.3.2. Дефинисање архитектуре модела</w:t>
            </w:r>
            <w:r w:rsidR="00D03C0B">
              <w:rPr>
                <w:noProof/>
                <w:webHidden/>
              </w:rPr>
              <w:tab/>
            </w:r>
            <w:r w:rsidR="00D03C0B">
              <w:rPr>
                <w:noProof/>
                <w:webHidden/>
              </w:rPr>
              <w:fldChar w:fldCharType="begin"/>
            </w:r>
            <w:r w:rsidR="00D03C0B">
              <w:rPr>
                <w:noProof/>
                <w:webHidden/>
              </w:rPr>
              <w:instrText xml:space="preserve"> PAGEREF _Toc177494615 \h </w:instrText>
            </w:r>
            <w:r w:rsidR="00D03C0B">
              <w:rPr>
                <w:noProof/>
                <w:webHidden/>
              </w:rPr>
            </w:r>
            <w:r w:rsidR="00D03C0B">
              <w:rPr>
                <w:noProof/>
                <w:webHidden/>
              </w:rPr>
              <w:fldChar w:fldCharType="separate"/>
            </w:r>
            <w:r w:rsidR="00D03C0B">
              <w:rPr>
                <w:noProof/>
                <w:webHidden/>
              </w:rPr>
              <w:t>9</w:t>
            </w:r>
            <w:r w:rsidR="00D03C0B">
              <w:rPr>
                <w:noProof/>
                <w:webHidden/>
              </w:rPr>
              <w:fldChar w:fldCharType="end"/>
            </w:r>
          </w:hyperlink>
        </w:p>
        <w:p w14:paraId="7A479C07" w14:textId="4D32277F"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16" w:history="1">
            <w:r w:rsidR="00D03C0B" w:rsidRPr="00FA3FAB">
              <w:rPr>
                <w:rStyle w:val="Hyperlink"/>
                <w:noProof/>
                <w:lang w:val="sr-Cyrl-RS"/>
              </w:rPr>
              <w:t>2.3.3. Тренинг</w:t>
            </w:r>
            <w:r w:rsidR="00D03C0B">
              <w:rPr>
                <w:noProof/>
                <w:webHidden/>
              </w:rPr>
              <w:tab/>
            </w:r>
            <w:r w:rsidR="00D03C0B">
              <w:rPr>
                <w:noProof/>
                <w:webHidden/>
              </w:rPr>
              <w:fldChar w:fldCharType="begin"/>
            </w:r>
            <w:r w:rsidR="00D03C0B">
              <w:rPr>
                <w:noProof/>
                <w:webHidden/>
              </w:rPr>
              <w:instrText xml:space="preserve"> PAGEREF _Toc177494616 \h </w:instrText>
            </w:r>
            <w:r w:rsidR="00D03C0B">
              <w:rPr>
                <w:noProof/>
                <w:webHidden/>
              </w:rPr>
            </w:r>
            <w:r w:rsidR="00D03C0B">
              <w:rPr>
                <w:noProof/>
                <w:webHidden/>
              </w:rPr>
              <w:fldChar w:fldCharType="separate"/>
            </w:r>
            <w:r w:rsidR="00D03C0B">
              <w:rPr>
                <w:noProof/>
                <w:webHidden/>
              </w:rPr>
              <w:t>10</w:t>
            </w:r>
            <w:r w:rsidR="00D03C0B">
              <w:rPr>
                <w:noProof/>
                <w:webHidden/>
              </w:rPr>
              <w:fldChar w:fldCharType="end"/>
            </w:r>
          </w:hyperlink>
        </w:p>
        <w:p w14:paraId="2839B00E" w14:textId="6F3BF59B"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17" w:history="1">
            <w:r w:rsidR="00D03C0B" w:rsidRPr="00FA3FAB">
              <w:rPr>
                <w:rStyle w:val="Hyperlink"/>
                <w:noProof/>
                <w:lang w:val="sr-Cyrl-RS"/>
              </w:rPr>
              <w:t>2.3.4. Евалуација</w:t>
            </w:r>
            <w:r w:rsidR="00D03C0B">
              <w:rPr>
                <w:noProof/>
                <w:webHidden/>
              </w:rPr>
              <w:tab/>
            </w:r>
            <w:r w:rsidR="00D03C0B">
              <w:rPr>
                <w:noProof/>
                <w:webHidden/>
              </w:rPr>
              <w:fldChar w:fldCharType="begin"/>
            </w:r>
            <w:r w:rsidR="00D03C0B">
              <w:rPr>
                <w:noProof/>
                <w:webHidden/>
              </w:rPr>
              <w:instrText xml:space="preserve"> PAGEREF _Toc177494617 \h </w:instrText>
            </w:r>
            <w:r w:rsidR="00D03C0B">
              <w:rPr>
                <w:noProof/>
                <w:webHidden/>
              </w:rPr>
            </w:r>
            <w:r w:rsidR="00D03C0B">
              <w:rPr>
                <w:noProof/>
                <w:webHidden/>
              </w:rPr>
              <w:fldChar w:fldCharType="separate"/>
            </w:r>
            <w:r w:rsidR="00D03C0B">
              <w:rPr>
                <w:noProof/>
                <w:webHidden/>
              </w:rPr>
              <w:t>13</w:t>
            </w:r>
            <w:r w:rsidR="00D03C0B">
              <w:rPr>
                <w:noProof/>
                <w:webHidden/>
              </w:rPr>
              <w:fldChar w:fldCharType="end"/>
            </w:r>
          </w:hyperlink>
        </w:p>
        <w:p w14:paraId="4823D823" w14:textId="7C326498" w:rsidR="00D03C0B" w:rsidRDefault="00000000">
          <w:pPr>
            <w:pStyle w:val="TOC1"/>
            <w:rPr>
              <w:rFonts w:asciiTheme="minorHAnsi" w:eastAsiaTheme="minorEastAsia" w:hAnsiTheme="minorHAnsi"/>
              <w:noProof/>
              <w:kern w:val="2"/>
              <w:sz w:val="22"/>
              <w:lang w:val="it-IT" w:eastAsia="it-IT"/>
              <w14:ligatures w14:val="standardContextual"/>
            </w:rPr>
          </w:pPr>
          <w:hyperlink w:anchor="_Toc177494618" w:history="1">
            <w:r w:rsidR="00D03C0B" w:rsidRPr="00FA3FAB">
              <w:rPr>
                <w:rStyle w:val="Hyperlink"/>
                <w:noProof/>
                <w:lang w:val="sr-Cyrl-RS"/>
              </w:rPr>
              <w:t>3. Имплементација</w:t>
            </w:r>
            <w:r w:rsidR="00D03C0B">
              <w:rPr>
                <w:noProof/>
                <w:webHidden/>
              </w:rPr>
              <w:tab/>
            </w:r>
            <w:r w:rsidR="00D03C0B">
              <w:rPr>
                <w:noProof/>
                <w:webHidden/>
              </w:rPr>
              <w:fldChar w:fldCharType="begin"/>
            </w:r>
            <w:r w:rsidR="00D03C0B">
              <w:rPr>
                <w:noProof/>
                <w:webHidden/>
              </w:rPr>
              <w:instrText xml:space="preserve"> PAGEREF _Toc177494618 \h </w:instrText>
            </w:r>
            <w:r w:rsidR="00D03C0B">
              <w:rPr>
                <w:noProof/>
                <w:webHidden/>
              </w:rPr>
            </w:r>
            <w:r w:rsidR="00D03C0B">
              <w:rPr>
                <w:noProof/>
                <w:webHidden/>
              </w:rPr>
              <w:fldChar w:fldCharType="separate"/>
            </w:r>
            <w:r w:rsidR="00D03C0B">
              <w:rPr>
                <w:noProof/>
                <w:webHidden/>
              </w:rPr>
              <w:t>14</w:t>
            </w:r>
            <w:r w:rsidR="00D03C0B">
              <w:rPr>
                <w:noProof/>
                <w:webHidden/>
              </w:rPr>
              <w:fldChar w:fldCharType="end"/>
            </w:r>
          </w:hyperlink>
        </w:p>
        <w:p w14:paraId="22278265" w14:textId="6AE63E82"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19" w:history="1">
            <w:r w:rsidR="00D03C0B" w:rsidRPr="00FA3FAB">
              <w:rPr>
                <w:rStyle w:val="Hyperlink"/>
                <w:noProof/>
                <w:lang w:val="sr-Cyrl-RS"/>
              </w:rPr>
              <w:t>3.1. Чишћење и обрада података</w:t>
            </w:r>
            <w:r w:rsidR="00D03C0B">
              <w:rPr>
                <w:noProof/>
                <w:webHidden/>
              </w:rPr>
              <w:tab/>
            </w:r>
            <w:r w:rsidR="00D03C0B">
              <w:rPr>
                <w:noProof/>
                <w:webHidden/>
              </w:rPr>
              <w:fldChar w:fldCharType="begin"/>
            </w:r>
            <w:r w:rsidR="00D03C0B">
              <w:rPr>
                <w:noProof/>
                <w:webHidden/>
              </w:rPr>
              <w:instrText xml:space="preserve"> PAGEREF _Toc177494619 \h </w:instrText>
            </w:r>
            <w:r w:rsidR="00D03C0B">
              <w:rPr>
                <w:noProof/>
                <w:webHidden/>
              </w:rPr>
            </w:r>
            <w:r w:rsidR="00D03C0B">
              <w:rPr>
                <w:noProof/>
                <w:webHidden/>
              </w:rPr>
              <w:fldChar w:fldCharType="separate"/>
            </w:r>
            <w:r w:rsidR="00D03C0B">
              <w:rPr>
                <w:noProof/>
                <w:webHidden/>
              </w:rPr>
              <w:t>14</w:t>
            </w:r>
            <w:r w:rsidR="00D03C0B">
              <w:rPr>
                <w:noProof/>
                <w:webHidden/>
              </w:rPr>
              <w:fldChar w:fldCharType="end"/>
            </w:r>
          </w:hyperlink>
        </w:p>
        <w:p w14:paraId="60C221B3" w14:textId="30F5AAEA"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20" w:history="1">
            <w:r w:rsidR="00D03C0B" w:rsidRPr="00FA3FAB">
              <w:rPr>
                <w:rStyle w:val="Hyperlink"/>
                <w:noProof/>
                <w:lang w:val="sr-Cyrl-RS"/>
              </w:rPr>
              <w:t>3.2. Биграм модел</w:t>
            </w:r>
            <w:r w:rsidR="00D03C0B">
              <w:rPr>
                <w:noProof/>
                <w:webHidden/>
              </w:rPr>
              <w:tab/>
            </w:r>
            <w:r w:rsidR="00D03C0B">
              <w:rPr>
                <w:noProof/>
                <w:webHidden/>
              </w:rPr>
              <w:fldChar w:fldCharType="begin"/>
            </w:r>
            <w:r w:rsidR="00D03C0B">
              <w:rPr>
                <w:noProof/>
                <w:webHidden/>
              </w:rPr>
              <w:instrText xml:space="preserve"> PAGEREF _Toc177494620 \h </w:instrText>
            </w:r>
            <w:r w:rsidR="00D03C0B">
              <w:rPr>
                <w:noProof/>
                <w:webHidden/>
              </w:rPr>
            </w:r>
            <w:r w:rsidR="00D03C0B">
              <w:rPr>
                <w:noProof/>
                <w:webHidden/>
              </w:rPr>
              <w:fldChar w:fldCharType="separate"/>
            </w:r>
            <w:r w:rsidR="00D03C0B">
              <w:rPr>
                <w:noProof/>
                <w:webHidden/>
              </w:rPr>
              <w:t>15</w:t>
            </w:r>
            <w:r w:rsidR="00D03C0B">
              <w:rPr>
                <w:noProof/>
                <w:webHidden/>
              </w:rPr>
              <w:fldChar w:fldCharType="end"/>
            </w:r>
          </w:hyperlink>
        </w:p>
        <w:p w14:paraId="1293B509" w14:textId="6C0A530E"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1" w:history="1">
            <w:r w:rsidR="00D03C0B" w:rsidRPr="00FA3FAB">
              <w:rPr>
                <w:rStyle w:val="Hyperlink"/>
                <w:noProof/>
                <w:lang w:val="sr-Cyrl-RS"/>
              </w:rPr>
              <w:t>3.2.1. Софтмакс активациона функција</w:t>
            </w:r>
            <w:r w:rsidR="00D03C0B">
              <w:rPr>
                <w:noProof/>
                <w:webHidden/>
              </w:rPr>
              <w:tab/>
            </w:r>
            <w:r w:rsidR="00D03C0B">
              <w:rPr>
                <w:noProof/>
                <w:webHidden/>
              </w:rPr>
              <w:fldChar w:fldCharType="begin"/>
            </w:r>
            <w:r w:rsidR="00D03C0B">
              <w:rPr>
                <w:noProof/>
                <w:webHidden/>
              </w:rPr>
              <w:instrText xml:space="preserve"> PAGEREF _Toc177494621 \h </w:instrText>
            </w:r>
            <w:r w:rsidR="00D03C0B">
              <w:rPr>
                <w:noProof/>
                <w:webHidden/>
              </w:rPr>
            </w:r>
            <w:r w:rsidR="00D03C0B">
              <w:rPr>
                <w:noProof/>
                <w:webHidden/>
              </w:rPr>
              <w:fldChar w:fldCharType="separate"/>
            </w:r>
            <w:r w:rsidR="00D03C0B">
              <w:rPr>
                <w:noProof/>
                <w:webHidden/>
              </w:rPr>
              <w:t>15</w:t>
            </w:r>
            <w:r w:rsidR="00D03C0B">
              <w:rPr>
                <w:noProof/>
                <w:webHidden/>
              </w:rPr>
              <w:fldChar w:fldCharType="end"/>
            </w:r>
          </w:hyperlink>
        </w:p>
        <w:p w14:paraId="4794C80D" w14:textId="011661FF"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22" w:history="1">
            <w:r w:rsidR="00D03C0B" w:rsidRPr="00FA3FAB">
              <w:rPr>
                <w:rStyle w:val="Hyperlink"/>
                <w:noProof/>
                <w:lang w:val="sr-Cyrl-RS"/>
              </w:rPr>
              <w:t>3.3. ГПТ модел</w:t>
            </w:r>
            <w:r w:rsidR="00D03C0B">
              <w:rPr>
                <w:noProof/>
                <w:webHidden/>
              </w:rPr>
              <w:tab/>
            </w:r>
            <w:r w:rsidR="00D03C0B">
              <w:rPr>
                <w:noProof/>
                <w:webHidden/>
              </w:rPr>
              <w:fldChar w:fldCharType="begin"/>
            </w:r>
            <w:r w:rsidR="00D03C0B">
              <w:rPr>
                <w:noProof/>
                <w:webHidden/>
              </w:rPr>
              <w:instrText xml:space="preserve"> PAGEREF _Toc177494622 \h </w:instrText>
            </w:r>
            <w:r w:rsidR="00D03C0B">
              <w:rPr>
                <w:noProof/>
                <w:webHidden/>
              </w:rPr>
            </w:r>
            <w:r w:rsidR="00D03C0B">
              <w:rPr>
                <w:noProof/>
                <w:webHidden/>
              </w:rPr>
              <w:fldChar w:fldCharType="separate"/>
            </w:r>
            <w:r w:rsidR="00D03C0B">
              <w:rPr>
                <w:noProof/>
                <w:webHidden/>
              </w:rPr>
              <w:t>17</w:t>
            </w:r>
            <w:r w:rsidR="00D03C0B">
              <w:rPr>
                <w:noProof/>
                <w:webHidden/>
              </w:rPr>
              <w:fldChar w:fldCharType="end"/>
            </w:r>
          </w:hyperlink>
        </w:p>
        <w:p w14:paraId="31CB73E3" w14:textId="163F3723"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3" w:history="1">
            <w:r w:rsidR="00D03C0B" w:rsidRPr="00FA3FAB">
              <w:rPr>
                <w:rStyle w:val="Hyperlink"/>
                <w:noProof/>
                <w:lang w:val="sr-Cyrl-RS"/>
              </w:rPr>
              <w:t>3.3.1. Трансформер глава</w:t>
            </w:r>
            <w:r w:rsidR="00D03C0B">
              <w:rPr>
                <w:noProof/>
                <w:webHidden/>
              </w:rPr>
              <w:tab/>
            </w:r>
            <w:r w:rsidR="00D03C0B">
              <w:rPr>
                <w:noProof/>
                <w:webHidden/>
              </w:rPr>
              <w:fldChar w:fldCharType="begin"/>
            </w:r>
            <w:r w:rsidR="00D03C0B">
              <w:rPr>
                <w:noProof/>
                <w:webHidden/>
              </w:rPr>
              <w:instrText xml:space="preserve"> PAGEREF _Toc177494623 \h </w:instrText>
            </w:r>
            <w:r w:rsidR="00D03C0B">
              <w:rPr>
                <w:noProof/>
                <w:webHidden/>
              </w:rPr>
            </w:r>
            <w:r w:rsidR="00D03C0B">
              <w:rPr>
                <w:noProof/>
                <w:webHidden/>
              </w:rPr>
              <w:fldChar w:fldCharType="separate"/>
            </w:r>
            <w:r w:rsidR="00D03C0B">
              <w:rPr>
                <w:noProof/>
                <w:webHidden/>
              </w:rPr>
              <w:t>18</w:t>
            </w:r>
            <w:r w:rsidR="00D03C0B">
              <w:rPr>
                <w:noProof/>
                <w:webHidden/>
              </w:rPr>
              <w:fldChar w:fldCharType="end"/>
            </w:r>
          </w:hyperlink>
        </w:p>
        <w:p w14:paraId="6529AB25" w14:textId="77CCA62A"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4" w:history="1">
            <w:r w:rsidR="00D03C0B" w:rsidRPr="00FA3FAB">
              <w:rPr>
                <w:rStyle w:val="Hyperlink"/>
                <w:noProof/>
                <w:lang w:val="sr-Cyrl-RS"/>
              </w:rPr>
              <w:t>3.3.2. Пажња више трансформер глава</w:t>
            </w:r>
            <w:r w:rsidR="00D03C0B">
              <w:rPr>
                <w:noProof/>
                <w:webHidden/>
              </w:rPr>
              <w:tab/>
            </w:r>
            <w:r w:rsidR="00D03C0B">
              <w:rPr>
                <w:noProof/>
                <w:webHidden/>
              </w:rPr>
              <w:fldChar w:fldCharType="begin"/>
            </w:r>
            <w:r w:rsidR="00D03C0B">
              <w:rPr>
                <w:noProof/>
                <w:webHidden/>
              </w:rPr>
              <w:instrText xml:space="preserve"> PAGEREF _Toc177494624 \h </w:instrText>
            </w:r>
            <w:r w:rsidR="00D03C0B">
              <w:rPr>
                <w:noProof/>
                <w:webHidden/>
              </w:rPr>
            </w:r>
            <w:r w:rsidR="00D03C0B">
              <w:rPr>
                <w:noProof/>
                <w:webHidden/>
              </w:rPr>
              <w:fldChar w:fldCharType="separate"/>
            </w:r>
            <w:r w:rsidR="00D03C0B">
              <w:rPr>
                <w:noProof/>
                <w:webHidden/>
              </w:rPr>
              <w:t>20</w:t>
            </w:r>
            <w:r w:rsidR="00D03C0B">
              <w:rPr>
                <w:noProof/>
                <w:webHidden/>
              </w:rPr>
              <w:fldChar w:fldCharType="end"/>
            </w:r>
          </w:hyperlink>
        </w:p>
        <w:p w14:paraId="0A97A8ED" w14:textId="39AEEF89"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5" w:history="1">
            <w:r w:rsidR="00D03C0B" w:rsidRPr="00FA3FAB">
              <w:rPr>
                <w:rStyle w:val="Hyperlink"/>
                <w:noProof/>
                <w:lang w:val="sr-Cyrl-RS"/>
              </w:rPr>
              <w:t>3.3.3. Слој пропагације унапред</w:t>
            </w:r>
            <w:r w:rsidR="00D03C0B">
              <w:rPr>
                <w:noProof/>
                <w:webHidden/>
              </w:rPr>
              <w:tab/>
            </w:r>
            <w:r w:rsidR="00D03C0B">
              <w:rPr>
                <w:noProof/>
                <w:webHidden/>
              </w:rPr>
              <w:fldChar w:fldCharType="begin"/>
            </w:r>
            <w:r w:rsidR="00D03C0B">
              <w:rPr>
                <w:noProof/>
                <w:webHidden/>
              </w:rPr>
              <w:instrText xml:space="preserve"> PAGEREF _Toc177494625 \h </w:instrText>
            </w:r>
            <w:r w:rsidR="00D03C0B">
              <w:rPr>
                <w:noProof/>
                <w:webHidden/>
              </w:rPr>
            </w:r>
            <w:r w:rsidR="00D03C0B">
              <w:rPr>
                <w:noProof/>
                <w:webHidden/>
              </w:rPr>
              <w:fldChar w:fldCharType="separate"/>
            </w:r>
            <w:r w:rsidR="00D03C0B">
              <w:rPr>
                <w:noProof/>
                <w:webHidden/>
              </w:rPr>
              <w:t>21</w:t>
            </w:r>
            <w:r w:rsidR="00D03C0B">
              <w:rPr>
                <w:noProof/>
                <w:webHidden/>
              </w:rPr>
              <w:fldChar w:fldCharType="end"/>
            </w:r>
          </w:hyperlink>
        </w:p>
        <w:p w14:paraId="77383096" w14:textId="523FDEA7"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6" w:history="1">
            <w:r w:rsidR="00D03C0B" w:rsidRPr="00FA3FAB">
              <w:rPr>
                <w:rStyle w:val="Hyperlink"/>
                <w:noProof/>
                <w:lang w:val="sr-Cyrl-RS"/>
              </w:rPr>
              <w:t>3.3.4. Трансформер блок</w:t>
            </w:r>
            <w:r w:rsidR="00D03C0B">
              <w:rPr>
                <w:noProof/>
                <w:webHidden/>
              </w:rPr>
              <w:tab/>
            </w:r>
            <w:r w:rsidR="00D03C0B">
              <w:rPr>
                <w:noProof/>
                <w:webHidden/>
              </w:rPr>
              <w:fldChar w:fldCharType="begin"/>
            </w:r>
            <w:r w:rsidR="00D03C0B">
              <w:rPr>
                <w:noProof/>
                <w:webHidden/>
              </w:rPr>
              <w:instrText xml:space="preserve"> PAGEREF _Toc177494626 \h </w:instrText>
            </w:r>
            <w:r w:rsidR="00D03C0B">
              <w:rPr>
                <w:noProof/>
                <w:webHidden/>
              </w:rPr>
            </w:r>
            <w:r w:rsidR="00D03C0B">
              <w:rPr>
                <w:noProof/>
                <w:webHidden/>
              </w:rPr>
              <w:fldChar w:fldCharType="separate"/>
            </w:r>
            <w:r w:rsidR="00D03C0B">
              <w:rPr>
                <w:noProof/>
                <w:webHidden/>
              </w:rPr>
              <w:t>23</w:t>
            </w:r>
            <w:r w:rsidR="00D03C0B">
              <w:rPr>
                <w:noProof/>
                <w:webHidden/>
              </w:rPr>
              <w:fldChar w:fldCharType="end"/>
            </w:r>
          </w:hyperlink>
        </w:p>
        <w:p w14:paraId="41ACD5F1" w14:textId="584B0287" w:rsidR="00D03C0B" w:rsidRDefault="00000000">
          <w:pPr>
            <w:pStyle w:val="TOC3"/>
            <w:tabs>
              <w:tab w:val="right" w:leader="dot" w:pos="8493"/>
            </w:tabs>
            <w:rPr>
              <w:rFonts w:asciiTheme="minorHAnsi" w:eastAsiaTheme="minorEastAsia" w:hAnsiTheme="minorHAnsi"/>
              <w:noProof/>
              <w:kern w:val="2"/>
              <w:sz w:val="22"/>
              <w:lang w:val="it-IT" w:eastAsia="it-IT"/>
              <w14:ligatures w14:val="standardContextual"/>
            </w:rPr>
          </w:pPr>
          <w:hyperlink w:anchor="_Toc177494627" w:history="1">
            <w:r w:rsidR="00D03C0B" w:rsidRPr="00FA3FAB">
              <w:rPr>
                <w:rStyle w:val="Hyperlink"/>
                <w:noProof/>
              </w:rPr>
              <w:t>3.3.5.</w:t>
            </w:r>
            <w:r w:rsidR="00D03C0B" w:rsidRPr="00FA3FAB">
              <w:rPr>
                <w:rStyle w:val="Hyperlink"/>
                <w:noProof/>
                <w:lang w:val="sr-Cyrl-RS"/>
              </w:rPr>
              <w:t xml:space="preserve"> Функција пропагације унапред</w:t>
            </w:r>
            <w:r w:rsidR="00D03C0B">
              <w:rPr>
                <w:noProof/>
                <w:webHidden/>
              </w:rPr>
              <w:tab/>
            </w:r>
            <w:r w:rsidR="00D03C0B">
              <w:rPr>
                <w:noProof/>
                <w:webHidden/>
              </w:rPr>
              <w:fldChar w:fldCharType="begin"/>
            </w:r>
            <w:r w:rsidR="00D03C0B">
              <w:rPr>
                <w:noProof/>
                <w:webHidden/>
              </w:rPr>
              <w:instrText xml:space="preserve"> PAGEREF _Toc177494627 \h </w:instrText>
            </w:r>
            <w:r w:rsidR="00D03C0B">
              <w:rPr>
                <w:noProof/>
                <w:webHidden/>
              </w:rPr>
            </w:r>
            <w:r w:rsidR="00D03C0B">
              <w:rPr>
                <w:noProof/>
                <w:webHidden/>
              </w:rPr>
              <w:fldChar w:fldCharType="separate"/>
            </w:r>
            <w:r w:rsidR="00D03C0B">
              <w:rPr>
                <w:noProof/>
                <w:webHidden/>
              </w:rPr>
              <w:t>25</w:t>
            </w:r>
            <w:r w:rsidR="00D03C0B">
              <w:rPr>
                <w:noProof/>
                <w:webHidden/>
              </w:rPr>
              <w:fldChar w:fldCharType="end"/>
            </w:r>
          </w:hyperlink>
        </w:p>
        <w:p w14:paraId="1E984450" w14:textId="66FA3803" w:rsidR="00D03C0B" w:rsidRDefault="00000000">
          <w:pPr>
            <w:pStyle w:val="TOC1"/>
            <w:rPr>
              <w:rFonts w:asciiTheme="minorHAnsi" w:eastAsiaTheme="minorEastAsia" w:hAnsiTheme="minorHAnsi"/>
              <w:noProof/>
              <w:kern w:val="2"/>
              <w:sz w:val="22"/>
              <w:lang w:val="it-IT" w:eastAsia="it-IT"/>
              <w14:ligatures w14:val="standardContextual"/>
            </w:rPr>
          </w:pPr>
          <w:hyperlink w:anchor="_Toc177494628" w:history="1">
            <w:r w:rsidR="00D03C0B" w:rsidRPr="00FA3FAB">
              <w:rPr>
                <w:rStyle w:val="Hyperlink"/>
                <w:noProof/>
                <w:lang w:val="sr-Cyrl-RS"/>
              </w:rPr>
              <w:t>4. Резултати и дискусија</w:t>
            </w:r>
            <w:r w:rsidR="00D03C0B">
              <w:rPr>
                <w:noProof/>
                <w:webHidden/>
              </w:rPr>
              <w:tab/>
            </w:r>
            <w:r w:rsidR="00D03C0B">
              <w:rPr>
                <w:noProof/>
                <w:webHidden/>
              </w:rPr>
              <w:fldChar w:fldCharType="begin"/>
            </w:r>
            <w:r w:rsidR="00D03C0B">
              <w:rPr>
                <w:noProof/>
                <w:webHidden/>
              </w:rPr>
              <w:instrText xml:space="preserve"> PAGEREF _Toc177494628 \h </w:instrText>
            </w:r>
            <w:r w:rsidR="00D03C0B">
              <w:rPr>
                <w:noProof/>
                <w:webHidden/>
              </w:rPr>
            </w:r>
            <w:r w:rsidR="00D03C0B">
              <w:rPr>
                <w:noProof/>
                <w:webHidden/>
              </w:rPr>
              <w:fldChar w:fldCharType="separate"/>
            </w:r>
            <w:r w:rsidR="00D03C0B">
              <w:rPr>
                <w:noProof/>
                <w:webHidden/>
              </w:rPr>
              <w:t>26</w:t>
            </w:r>
            <w:r w:rsidR="00D03C0B">
              <w:rPr>
                <w:noProof/>
                <w:webHidden/>
              </w:rPr>
              <w:fldChar w:fldCharType="end"/>
            </w:r>
          </w:hyperlink>
        </w:p>
        <w:p w14:paraId="528168A9" w14:textId="265EC526"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29" w:history="1">
            <w:r w:rsidR="00D03C0B" w:rsidRPr="00FA3FAB">
              <w:rPr>
                <w:rStyle w:val="Hyperlink"/>
                <w:noProof/>
                <w:lang w:val="sr-Cyrl-RS"/>
              </w:rPr>
              <w:t>4.1. Биграм модел слова</w:t>
            </w:r>
            <w:r w:rsidR="00D03C0B">
              <w:rPr>
                <w:noProof/>
                <w:webHidden/>
              </w:rPr>
              <w:tab/>
            </w:r>
            <w:r w:rsidR="00D03C0B">
              <w:rPr>
                <w:noProof/>
                <w:webHidden/>
              </w:rPr>
              <w:fldChar w:fldCharType="begin"/>
            </w:r>
            <w:r w:rsidR="00D03C0B">
              <w:rPr>
                <w:noProof/>
                <w:webHidden/>
              </w:rPr>
              <w:instrText xml:space="preserve"> PAGEREF _Toc177494629 \h </w:instrText>
            </w:r>
            <w:r w:rsidR="00D03C0B">
              <w:rPr>
                <w:noProof/>
                <w:webHidden/>
              </w:rPr>
            </w:r>
            <w:r w:rsidR="00D03C0B">
              <w:rPr>
                <w:noProof/>
                <w:webHidden/>
              </w:rPr>
              <w:fldChar w:fldCharType="separate"/>
            </w:r>
            <w:r w:rsidR="00D03C0B">
              <w:rPr>
                <w:noProof/>
                <w:webHidden/>
              </w:rPr>
              <w:t>26</w:t>
            </w:r>
            <w:r w:rsidR="00D03C0B">
              <w:rPr>
                <w:noProof/>
                <w:webHidden/>
              </w:rPr>
              <w:fldChar w:fldCharType="end"/>
            </w:r>
          </w:hyperlink>
        </w:p>
        <w:p w14:paraId="4998ECB1" w14:textId="2DE0AF51"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30" w:history="1">
            <w:r w:rsidR="00D03C0B" w:rsidRPr="00FA3FAB">
              <w:rPr>
                <w:rStyle w:val="Hyperlink"/>
                <w:noProof/>
                <w:lang w:val="sr-Cyrl-RS"/>
              </w:rPr>
              <w:t>4.2. Биграм модел речи</w:t>
            </w:r>
            <w:r w:rsidR="00D03C0B">
              <w:rPr>
                <w:noProof/>
                <w:webHidden/>
              </w:rPr>
              <w:tab/>
            </w:r>
            <w:r w:rsidR="00D03C0B">
              <w:rPr>
                <w:noProof/>
                <w:webHidden/>
              </w:rPr>
              <w:fldChar w:fldCharType="begin"/>
            </w:r>
            <w:r w:rsidR="00D03C0B">
              <w:rPr>
                <w:noProof/>
                <w:webHidden/>
              </w:rPr>
              <w:instrText xml:space="preserve"> PAGEREF _Toc177494630 \h </w:instrText>
            </w:r>
            <w:r w:rsidR="00D03C0B">
              <w:rPr>
                <w:noProof/>
                <w:webHidden/>
              </w:rPr>
            </w:r>
            <w:r w:rsidR="00D03C0B">
              <w:rPr>
                <w:noProof/>
                <w:webHidden/>
              </w:rPr>
              <w:fldChar w:fldCharType="separate"/>
            </w:r>
            <w:r w:rsidR="00D03C0B">
              <w:rPr>
                <w:noProof/>
                <w:webHidden/>
              </w:rPr>
              <w:t>28</w:t>
            </w:r>
            <w:r w:rsidR="00D03C0B">
              <w:rPr>
                <w:noProof/>
                <w:webHidden/>
              </w:rPr>
              <w:fldChar w:fldCharType="end"/>
            </w:r>
          </w:hyperlink>
        </w:p>
        <w:p w14:paraId="0ABD1F37" w14:textId="14952CBE"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31" w:history="1">
            <w:r w:rsidR="00D03C0B" w:rsidRPr="00FA3FAB">
              <w:rPr>
                <w:rStyle w:val="Hyperlink"/>
                <w:noProof/>
                <w:lang w:val="sr-Cyrl-RS"/>
              </w:rPr>
              <w:t>4.3. Трансформер модел слова</w:t>
            </w:r>
            <w:r w:rsidR="00D03C0B">
              <w:rPr>
                <w:noProof/>
                <w:webHidden/>
              </w:rPr>
              <w:tab/>
            </w:r>
            <w:r w:rsidR="00D03C0B">
              <w:rPr>
                <w:noProof/>
                <w:webHidden/>
              </w:rPr>
              <w:fldChar w:fldCharType="begin"/>
            </w:r>
            <w:r w:rsidR="00D03C0B">
              <w:rPr>
                <w:noProof/>
                <w:webHidden/>
              </w:rPr>
              <w:instrText xml:space="preserve"> PAGEREF _Toc177494631 \h </w:instrText>
            </w:r>
            <w:r w:rsidR="00D03C0B">
              <w:rPr>
                <w:noProof/>
                <w:webHidden/>
              </w:rPr>
            </w:r>
            <w:r w:rsidR="00D03C0B">
              <w:rPr>
                <w:noProof/>
                <w:webHidden/>
              </w:rPr>
              <w:fldChar w:fldCharType="separate"/>
            </w:r>
            <w:r w:rsidR="00D03C0B">
              <w:rPr>
                <w:noProof/>
                <w:webHidden/>
              </w:rPr>
              <w:t>29</w:t>
            </w:r>
            <w:r w:rsidR="00D03C0B">
              <w:rPr>
                <w:noProof/>
                <w:webHidden/>
              </w:rPr>
              <w:fldChar w:fldCharType="end"/>
            </w:r>
          </w:hyperlink>
        </w:p>
        <w:p w14:paraId="14633D73" w14:textId="2B31D4BF" w:rsidR="00D03C0B" w:rsidRDefault="00000000">
          <w:pPr>
            <w:pStyle w:val="TOC2"/>
            <w:tabs>
              <w:tab w:val="right" w:leader="dot" w:pos="8493"/>
            </w:tabs>
            <w:rPr>
              <w:rFonts w:asciiTheme="minorHAnsi" w:eastAsiaTheme="minorEastAsia" w:hAnsiTheme="minorHAnsi"/>
              <w:noProof/>
              <w:kern w:val="2"/>
              <w:sz w:val="22"/>
              <w:lang w:val="it-IT" w:eastAsia="it-IT"/>
              <w14:ligatures w14:val="standardContextual"/>
            </w:rPr>
          </w:pPr>
          <w:hyperlink w:anchor="_Toc177494632" w:history="1">
            <w:r w:rsidR="00D03C0B" w:rsidRPr="00FA3FAB">
              <w:rPr>
                <w:rStyle w:val="Hyperlink"/>
                <w:noProof/>
                <w:lang w:val="sr-Cyrl-RS"/>
              </w:rPr>
              <w:t>4.4. Трансформер модел речи</w:t>
            </w:r>
            <w:r w:rsidR="00D03C0B">
              <w:rPr>
                <w:noProof/>
                <w:webHidden/>
              </w:rPr>
              <w:tab/>
            </w:r>
            <w:r w:rsidR="00D03C0B">
              <w:rPr>
                <w:noProof/>
                <w:webHidden/>
              </w:rPr>
              <w:fldChar w:fldCharType="begin"/>
            </w:r>
            <w:r w:rsidR="00D03C0B">
              <w:rPr>
                <w:noProof/>
                <w:webHidden/>
              </w:rPr>
              <w:instrText xml:space="preserve"> PAGEREF _Toc177494632 \h </w:instrText>
            </w:r>
            <w:r w:rsidR="00D03C0B">
              <w:rPr>
                <w:noProof/>
                <w:webHidden/>
              </w:rPr>
            </w:r>
            <w:r w:rsidR="00D03C0B">
              <w:rPr>
                <w:noProof/>
                <w:webHidden/>
              </w:rPr>
              <w:fldChar w:fldCharType="separate"/>
            </w:r>
            <w:r w:rsidR="00D03C0B">
              <w:rPr>
                <w:noProof/>
                <w:webHidden/>
              </w:rPr>
              <w:t>31</w:t>
            </w:r>
            <w:r w:rsidR="00D03C0B">
              <w:rPr>
                <w:noProof/>
                <w:webHidden/>
              </w:rPr>
              <w:fldChar w:fldCharType="end"/>
            </w:r>
          </w:hyperlink>
        </w:p>
        <w:p w14:paraId="3E392EA8" w14:textId="26EE453D" w:rsidR="00D03C0B" w:rsidRDefault="00000000">
          <w:pPr>
            <w:pStyle w:val="TOC1"/>
            <w:rPr>
              <w:rFonts w:asciiTheme="minorHAnsi" w:eastAsiaTheme="minorEastAsia" w:hAnsiTheme="minorHAnsi"/>
              <w:noProof/>
              <w:kern w:val="2"/>
              <w:sz w:val="22"/>
              <w:lang w:val="it-IT" w:eastAsia="it-IT"/>
              <w14:ligatures w14:val="standardContextual"/>
            </w:rPr>
          </w:pPr>
          <w:hyperlink w:anchor="_Toc177494633" w:history="1">
            <w:r w:rsidR="00D03C0B" w:rsidRPr="00FA3FAB">
              <w:rPr>
                <w:rStyle w:val="Hyperlink"/>
                <w:noProof/>
                <w:lang w:val="sr-Cyrl-RS"/>
              </w:rPr>
              <w:t>5. Закључак</w:t>
            </w:r>
            <w:r w:rsidR="00D03C0B">
              <w:rPr>
                <w:noProof/>
                <w:webHidden/>
              </w:rPr>
              <w:tab/>
            </w:r>
            <w:r w:rsidR="00D03C0B">
              <w:rPr>
                <w:noProof/>
                <w:webHidden/>
              </w:rPr>
              <w:fldChar w:fldCharType="begin"/>
            </w:r>
            <w:r w:rsidR="00D03C0B">
              <w:rPr>
                <w:noProof/>
                <w:webHidden/>
              </w:rPr>
              <w:instrText xml:space="preserve"> PAGEREF _Toc177494633 \h </w:instrText>
            </w:r>
            <w:r w:rsidR="00D03C0B">
              <w:rPr>
                <w:noProof/>
                <w:webHidden/>
              </w:rPr>
            </w:r>
            <w:r w:rsidR="00D03C0B">
              <w:rPr>
                <w:noProof/>
                <w:webHidden/>
              </w:rPr>
              <w:fldChar w:fldCharType="separate"/>
            </w:r>
            <w:r w:rsidR="00D03C0B">
              <w:rPr>
                <w:noProof/>
                <w:webHidden/>
              </w:rPr>
              <w:t>34</w:t>
            </w:r>
            <w:r w:rsidR="00D03C0B">
              <w:rPr>
                <w:noProof/>
                <w:webHidden/>
              </w:rPr>
              <w:fldChar w:fldCharType="end"/>
            </w:r>
          </w:hyperlink>
        </w:p>
        <w:p w14:paraId="32BFC09E" w14:textId="32C1B5BC" w:rsidR="00D03C0B" w:rsidRDefault="00000000">
          <w:pPr>
            <w:pStyle w:val="TOC1"/>
            <w:rPr>
              <w:rFonts w:asciiTheme="minorHAnsi" w:eastAsiaTheme="minorEastAsia" w:hAnsiTheme="minorHAnsi"/>
              <w:noProof/>
              <w:kern w:val="2"/>
              <w:sz w:val="22"/>
              <w:lang w:val="it-IT" w:eastAsia="it-IT"/>
              <w14:ligatures w14:val="standardContextual"/>
            </w:rPr>
          </w:pPr>
          <w:hyperlink w:anchor="_Toc177494634" w:history="1">
            <w:r w:rsidR="00D03C0B" w:rsidRPr="00FA3FAB">
              <w:rPr>
                <w:rStyle w:val="Hyperlink"/>
                <w:noProof/>
                <w:lang w:val="sr-Cyrl-RS"/>
              </w:rPr>
              <w:t>6. Литература</w:t>
            </w:r>
            <w:r w:rsidR="00D03C0B">
              <w:rPr>
                <w:noProof/>
                <w:webHidden/>
              </w:rPr>
              <w:tab/>
            </w:r>
            <w:r w:rsidR="00D03C0B">
              <w:rPr>
                <w:noProof/>
                <w:webHidden/>
              </w:rPr>
              <w:fldChar w:fldCharType="begin"/>
            </w:r>
            <w:r w:rsidR="00D03C0B">
              <w:rPr>
                <w:noProof/>
                <w:webHidden/>
              </w:rPr>
              <w:instrText xml:space="preserve"> PAGEREF _Toc177494634 \h </w:instrText>
            </w:r>
            <w:r w:rsidR="00D03C0B">
              <w:rPr>
                <w:noProof/>
                <w:webHidden/>
              </w:rPr>
            </w:r>
            <w:r w:rsidR="00D03C0B">
              <w:rPr>
                <w:noProof/>
                <w:webHidden/>
              </w:rPr>
              <w:fldChar w:fldCharType="separate"/>
            </w:r>
            <w:r w:rsidR="00D03C0B">
              <w:rPr>
                <w:noProof/>
                <w:webHidden/>
              </w:rPr>
              <w:t>35</w:t>
            </w:r>
            <w:r w:rsidR="00D03C0B">
              <w:rPr>
                <w:noProof/>
                <w:webHidden/>
              </w:rPr>
              <w:fldChar w:fldCharType="end"/>
            </w:r>
          </w:hyperlink>
        </w:p>
        <w:p w14:paraId="0CA8128D" w14:textId="014D4239" w:rsidR="00DE256D" w:rsidRDefault="005A6334" w:rsidP="00A27665">
          <w:pPr>
            <w:tabs>
              <w:tab w:val="center" w:pos="4251"/>
              <w:tab w:val="left" w:pos="4658"/>
            </w:tabs>
          </w:pPr>
          <w:r>
            <w:rPr>
              <w:b/>
              <w:bCs/>
              <w:noProof/>
            </w:rPr>
            <w:fldChar w:fldCharType="end"/>
          </w:r>
          <w:r w:rsidR="003B10D1">
            <w:rPr>
              <w:b/>
              <w:bCs/>
              <w:noProof/>
            </w:rPr>
            <w:tab/>
          </w:r>
          <w:r w:rsidR="003B10D1">
            <w:rPr>
              <w:b/>
              <w:bCs/>
              <w:noProof/>
            </w:rPr>
            <w:tab/>
          </w:r>
        </w:p>
      </w:sdtContent>
    </w:sdt>
    <w:p w14:paraId="20EE851B" w14:textId="77777777" w:rsidR="00066F27" w:rsidRDefault="00066F27">
      <w:pPr>
        <w:spacing w:line="259" w:lineRule="auto"/>
        <w:jc w:val="left"/>
        <w:rPr>
          <w:rFonts w:eastAsiaTheme="majorEastAsia" w:cstheme="majorBidi"/>
          <w:sz w:val="48"/>
          <w:szCs w:val="32"/>
          <w:lang w:val="sr-Cyrl-RS"/>
        </w:rPr>
      </w:pPr>
      <w:r>
        <w:rPr>
          <w:lang w:val="sr-Cyrl-RS"/>
        </w:rPr>
        <w:br w:type="page"/>
      </w:r>
    </w:p>
    <w:p w14:paraId="27A21001" w14:textId="599A6CFD" w:rsidR="00A21A89" w:rsidRPr="00A64151" w:rsidRDefault="008E15CA" w:rsidP="002F39FC">
      <w:pPr>
        <w:pStyle w:val="Heading1"/>
        <w:rPr>
          <w:lang w:val="sr-Cyrl-RS"/>
        </w:rPr>
      </w:pPr>
      <w:bookmarkStart w:id="8" w:name="_Toc177494608"/>
      <w:r>
        <w:rPr>
          <w:lang w:val="sr-Cyrl-RS"/>
        </w:rPr>
        <w:lastRenderedPageBreak/>
        <w:t>1.</w:t>
      </w:r>
      <w:r w:rsidR="00AF4D74">
        <w:rPr>
          <w:lang w:val="sr-Cyrl-RS"/>
        </w:rPr>
        <w:t xml:space="preserve"> </w:t>
      </w:r>
      <w:r w:rsidR="002F39FC">
        <w:rPr>
          <w:lang w:val="sr-Cyrl-RS"/>
        </w:rPr>
        <w:t>Увод</w:t>
      </w:r>
      <w:bookmarkEnd w:id="8"/>
    </w:p>
    <w:p w14:paraId="077BFEC0" w14:textId="312D48FA" w:rsidR="00357A1C" w:rsidRPr="00B25A43" w:rsidRDefault="00DD296B" w:rsidP="002F39FC">
      <w:pPr>
        <w:rPr>
          <w:lang w:val="sr-Cyrl-RS"/>
        </w:rPr>
      </w:pPr>
      <w:r>
        <w:rPr>
          <w:lang w:val="sr-Cyrl-RS"/>
        </w:rPr>
        <w:t xml:space="preserve">Последњих година језички модели су заинтересовали </w:t>
      </w:r>
      <w:r w:rsidR="00ED3F8A">
        <w:rPr>
          <w:lang w:val="sr-Cyrl-RS"/>
        </w:rPr>
        <w:t>јавност. Велику пажњу су привукли појавом нових генеративних претренираних трансформера</w:t>
      </w:r>
      <w:r w:rsidR="00C91070">
        <w:rPr>
          <w:lang w:val="sr-Latn-RS"/>
        </w:rPr>
        <w:t xml:space="preserve"> (</w:t>
      </w:r>
      <w:r w:rsidR="00C91070">
        <w:rPr>
          <w:lang w:val="sr-Cyrl-RS"/>
        </w:rPr>
        <w:t xml:space="preserve">ГПТ </w:t>
      </w:r>
      <w:r w:rsidR="00C91070" w:rsidRPr="00F74972">
        <w:rPr>
          <w:lang w:val="sr-Cyrl-RS"/>
        </w:rPr>
        <w:t>-</w:t>
      </w:r>
      <w:r w:rsidR="00C91070">
        <w:rPr>
          <w:lang w:val="sr-Cyrl-RS"/>
        </w:rPr>
        <w:t xml:space="preserve"> а)</w:t>
      </w:r>
      <w:r w:rsidR="00ED3F8A">
        <w:rPr>
          <w:lang w:val="sr-Cyrl-RS"/>
        </w:rPr>
        <w:t>. Могућност пружања одговора природним људским језиком на питања било које тематике на било ком језику је изненађујућа</w:t>
      </w:r>
      <w:r>
        <w:rPr>
          <w:lang w:val="sr-Cyrl-RS"/>
        </w:rPr>
        <w:t>.</w:t>
      </w:r>
      <w:r w:rsidR="00B25A43" w:rsidRPr="00B25A43">
        <w:rPr>
          <w:lang w:val="sr-Cyrl-RS"/>
        </w:rPr>
        <w:t xml:space="preserve"> </w:t>
      </w:r>
      <w:r w:rsidR="00B25A43">
        <w:rPr>
          <w:lang w:val="sr-Cyrl-RS"/>
        </w:rPr>
        <w:t>Њихова моћ се огледа у превођењу, пружању одговора у реалном времену, издвајањ</w:t>
      </w:r>
      <w:r w:rsidR="00C91070">
        <w:rPr>
          <w:lang w:val="sr-Cyrl-RS"/>
        </w:rPr>
        <w:t>у</w:t>
      </w:r>
      <w:r w:rsidR="00B25A43">
        <w:rPr>
          <w:lang w:val="sr-Cyrl-RS"/>
        </w:rPr>
        <w:t xml:space="preserve"> специфичних тражених података, класификацији, анализи и још много делатности</w:t>
      </w:r>
      <w:r w:rsidR="00B25A43" w:rsidRPr="00B25A43">
        <w:rPr>
          <w:lang w:val="sr-Cyrl-RS"/>
        </w:rPr>
        <w:t xml:space="preserve">. </w:t>
      </w:r>
      <w:r w:rsidR="00B25A43">
        <w:rPr>
          <w:lang w:val="sr-Cyrl-RS"/>
        </w:rPr>
        <w:t xml:space="preserve">Велики језички модели се користе </w:t>
      </w:r>
      <w:r w:rsidR="00C91070">
        <w:rPr>
          <w:lang w:val="sr-Cyrl-RS"/>
        </w:rPr>
        <w:t>као</w:t>
      </w:r>
      <w:r w:rsidR="00B25A43">
        <w:rPr>
          <w:lang w:val="sr-Cyrl-RS"/>
        </w:rPr>
        <w:t xml:space="preserve"> претраживач</w:t>
      </w:r>
      <w:r w:rsidR="00C91070">
        <w:rPr>
          <w:lang w:val="sr-Cyrl-RS"/>
        </w:rPr>
        <w:t>и</w:t>
      </w:r>
      <w:r w:rsidR="00B25A43">
        <w:rPr>
          <w:lang w:val="sr-Cyrl-RS"/>
        </w:rPr>
        <w:t>, за преуређивање текста и проналажење језичких грешака, у решавању проблема природних наука, у програмирању</w:t>
      </w:r>
      <w:r w:rsidR="001719AD" w:rsidRPr="001719AD">
        <w:rPr>
          <w:lang w:val="sr-Cyrl-RS"/>
        </w:rPr>
        <w:t xml:space="preserve"> [14]</w:t>
      </w:r>
      <w:r w:rsidR="00B25A43">
        <w:rPr>
          <w:lang w:val="sr-Cyrl-RS"/>
        </w:rPr>
        <w:t xml:space="preserve">. </w:t>
      </w:r>
      <w:r w:rsidR="008968B8">
        <w:rPr>
          <w:lang w:val="sr-Cyrl-RS"/>
        </w:rPr>
        <w:t>Још</w:t>
      </w:r>
      <w:r w:rsidR="00B25A43">
        <w:rPr>
          <w:lang w:val="sr-Cyrl-RS"/>
        </w:rPr>
        <w:t xml:space="preserve"> један </w:t>
      </w:r>
      <w:r w:rsidR="008968B8">
        <w:rPr>
          <w:lang w:val="sr-Cyrl-RS"/>
        </w:rPr>
        <w:t xml:space="preserve">занимљив </w:t>
      </w:r>
      <w:r w:rsidR="00B25A43">
        <w:rPr>
          <w:lang w:val="sr-Cyrl-RS"/>
        </w:rPr>
        <w:t xml:space="preserve">начин </w:t>
      </w:r>
      <w:r w:rsidR="008968B8">
        <w:rPr>
          <w:lang w:val="sr-Cyrl-RS"/>
        </w:rPr>
        <w:t>примене</w:t>
      </w:r>
      <w:r w:rsidR="00B25A43">
        <w:rPr>
          <w:lang w:val="sr-Cyrl-RS"/>
        </w:rPr>
        <w:t xml:space="preserve"> модела</w:t>
      </w:r>
      <w:r w:rsidR="00C91070">
        <w:rPr>
          <w:lang w:val="sr-Cyrl-RS"/>
        </w:rPr>
        <w:t xml:space="preserve"> </w:t>
      </w:r>
      <w:r w:rsidR="00B25A43">
        <w:rPr>
          <w:lang w:val="sr-Cyrl-RS"/>
        </w:rPr>
        <w:t xml:space="preserve">је промпт инжењерство. </w:t>
      </w:r>
      <w:r w:rsidR="008968B8">
        <w:rPr>
          <w:lang w:val="sr-Cyrl-RS"/>
        </w:rPr>
        <w:t>Промпт подразумева било какав текст који ми као корисник проследимо великом језичком моделу. Идеја промпт инжењерства је да ми као корисник моделу задамо инструкције понашања које ће он пратити</w:t>
      </w:r>
      <w:r w:rsidR="00E350BF" w:rsidRPr="00E350BF">
        <w:rPr>
          <w:lang w:val="sr-Cyrl-RS"/>
        </w:rPr>
        <w:t xml:space="preserve"> [17]</w:t>
      </w:r>
      <w:r w:rsidR="008968B8">
        <w:rPr>
          <w:lang w:val="sr-Cyrl-RS"/>
        </w:rPr>
        <w:t>. На овакав начин можемо направити чет бота за пицерију, продавницу, асистента на веб страници и слично. Одавде се већ може приметити велика корист</w:t>
      </w:r>
      <w:r w:rsidR="001719AD">
        <w:rPr>
          <w:lang w:val="sr-Cyrl-RS"/>
        </w:rPr>
        <w:t xml:space="preserve"> и доступност</w:t>
      </w:r>
      <w:r w:rsidR="008968B8">
        <w:rPr>
          <w:lang w:val="sr-Cyrl-RS"/>
        </w:rPr>
        <w:t xml:space="preserve"> ових модела на тржишту.</w:t>
      </w:r>
    </w:p>
    <w:p w14:paraId="57B8CA2B" w14:textId="01507A99" w:rsidR="002F39FC" w:rsidRPr="00F445CF" w:rsidRDefault="002F39FC" w:rsidP="002F39FC">
      <w:pPr>
        <w:rPr>
          <w:lang w:val="sr-Cyrl-RS"/>
        </w:rPr>
      </w:pPr>
      <w:r>
        <w:rPr>
          <w:lang w:val="sr-Cyrl-RS"/>
        </w:rPr>
        <w:t>У овом раду је показан поступак настанка великог језичког модела од самог почетка</w:t>
      </w:r>
      <w:r w:rsidR="001A6E2F">
        <w:rPr>
          <w:lang w:val="sr-Cyrl-RS"/>
        </w:rPr>
        <w:t xml:space="preserve">,  једноставније као и </w:t>
      </w:r>
      <w:r w:rsidR="005A4227">
        <w:rPr>
          <w:lang w:val="sr-Cyrl-RS"/>
        </w:rPr>
        <w:t>сложеније</w:t>
      </w:r>
      <w:r w:rsidR="001A6E2F">
        <w:rPr>
          <w:lang w:val="sr-Cyrl-RS"/>
        </w:rPr>
        <w:t xml:space="preserve"> архитектуре попут генеративног претренираног трансформера.</w:t>
      </w:r>
      <w:r w:rsidR="005A4227">
        <w:rPr>
          <w:lang w:val="sr-Cyrl-RS"/>
        </w:rPr>
        <w:t xml:space="preserve"> Показан је поступак обраде и припреме текста за тренинг модела, разлике у перформансама модела при</w:t>
      </w:r>
      <w:r w:rsidR="00DD296B">
        <w:rPr>
          <w:lang w:val="sr-Cyrl-RS"/>
        </w:rPr>
        <w:t>ликом</w:t>
      </w:r>
      <w:r w:rsidR="005A4227">
        <w:rPr>
          <w:lang w:val="sr-Cyrl-RS"/>
        </w:rPr>
        <w:t xml:space="preserve"> одабир</w:t>
      </w:r>
      <w:r w:rsidR="00DD296B">
        <w:rPr>
          <w:lang w:val="sr-Cyrl-RS"/>
        </w:rPr>
        <w:t>а</w:t>
      </w:r>
      <w:r w:rsidR="005A4227">
        <w:rPr>
          <w:lang w:val="sr-Cyrl-RS"/>
        </w:rPr>
        <w:t xml:space="preserve"> </w:t>
      </w:r>
      <w:r w:rsidR="00DD296B">
        <w:rPr>
          <w:lang w:val="sr-Cyrl-RS"/>
        </w:rPr>
        <w:t xml:space="preserve">различитих типова </w:t>
      </w:r>
      <w:r w:rsidR="00BA2CE8" w:rsidRPr="00F445CF">
        <w:rPr>
          <w:lang w:val="sr-Cyrl-RS"/>
        </w:rPr>
        <w:t>“</w:t>
      </w:r>
      <w:r w:rsidR="00DD296B">
        <w:rPr>
          <w:lang w:val="sr-Cyrl-RS"/>
        </w:rPr>
        <w:t>токена</w:t>
      </w:r>
      <w:r w:rsidR="00BA2CE8" w:rsidRPr="00F445CF">
        <w:rPr>
          <w:lang w:val="sr-Cyrl-RS"/>
        </w:rPr>
        <w:t>”</w:t>
      </w:r>
      <w:r w:rsidR="00DD296B">
        <w:rPr>
          <w:lang w:val="sr-Cyrl-RS"/>
        </w:rPr>
        <w:t xml:space="preserve"> за тренинг као и разлике у перформансама модела изменом подесивих параметара модела. </w:t>
      </w:r>
    </w:p>
    <w:p w14:paraId="2CBB1979" w14:textId="77777777" w:rsidR="00A60802" w:rsidRDefault="00A60802">
      <w:pPr>
        <w:spacing w:line="259" w:lineRule="auto"/>
        <w:jc w:val="left"/>
        <w:rPr>
          <w:rFonts w:eastAsiaTheme="majorEastAsia" w:cstheme="majorBidi"/>
          <w:sz w:val="48"/>
          <w:szCs w:val="32"/>
          <w:lang w:val="sr-Cyrl-RS"/>
        </w:rPr>
      </w:pPr>
      <w:r>
        <w:rPr>
          <w:lang w:val="sr-Cyrl-RS"/>
        </w:rPr>
        <w:br w:type="page"/>
      </w:r>
    </w:p>
    <w:p w14:paraId="139A044D" w14:textId="1408B2AB" w:rsidR="00ED3F8A" w:rsidRPr="00ED3FC3" w:rsidRDefault="008E15CA" w:rsidP="00ED3F8A">
      <w:pPr>
        <w:pStyle w:val="Heading1"/>
        <w:rPr>
          <w:lang w:val="sr-Cyrl-RS"/>
        </w:rPr>
      </w:pPr>
      <w:bookmarkStart w:id="9" w:name="_Toc177494609"/>
      <w:r>
        <w:rPr>
          <w:lang w:val="sr-Cyrl-RS"/>
        </w:rPr>
        <w:lastRenderedPageBreak/>
        <w:t>2.</w:t>
      </w:r>
      <w:r w:rsidR="00AF4D74">
        <w:rPr>
          <w:lang w:val="sr-Cyrl-RS"/>
        </w:rPr>
        <w:t xml:space="preserve"> </w:t>
      </w:r>
      <w:r w:rsidR="00357A1C">
        <w:rPr>
          <w:lang w:val="sr-Cyrl-RS"/>
        </w:rPr>
        <w:t>Обрада природних језика</w:t>
      </w:r>
      <w:bookmarkEnd w:id="9"/>
    </w:p>
    <w:p w14:paraId="25123EC9" w14:textId="7BF5B00A" w:rsidR="00872078" w:rsidRDefault="00357A1C" w:rsidP="00ED3F8A">
      <w:pPr>
        <w:rPr>
          <w:lang w:val="sr-Cyrl-RS"/>
        </w:rPr>
      </w:pPr>
      <w:r>
        <w:rPr>
          <w:lang w:val="sr-Cyrl-RS"/>
        </w:rPr>
        <w:t>Обрада природних језика</w:t>
      </w:r>
      <w:r w:rsidR="00B27024">
        <w:rPr>
          <w:lang w:val="sr-Cyrl-RS"/>
        </w:rPr>
        <w:t xml:space="preserve"> је вид машинског учења које рачунарима пружа могућност превођења, контроле и разумевања људског језика</w:t>
      </w:r>
      <w:r w:rsidR="001719AD" w:rsidRPr="001719AD">
        <w:rPr>
          <w:lang w:val="sr-Cyrl-RS"/>
        </w:rPr>
        <w:t xml:space="preserve"> [13]</w:t>
      </w:r>
      <w:r w:rsidR="00B27024">
        <w:rPr>
          <w:lang w:val="sr-Cyrl-RS"/>
        </w:rPr>
        <w:t>. Велике организације прикупљају огромне количине података чија се обрада може аутоматизовати употребом језичких модела.</w:t>
      </w:r>
      <w:r w:rsidR="00872078">
        <w:rPr>
          <w:lang w:val="sr-Cyrl-RS"/>
        </w:rPr>
        <w:t xml:space="preserve"> Како дакле </w:t>
      </w:r>
      <w:r>
        <w:rPr>
          <w:lang w:val="sr-Cyrl-RS"/>
        </w:rPr>
        <w:t>обрађивање природних језика</w:t>
      </w:r>
      <w:r w:rsidR="007E63BB">
        <w:rPr>
          <w:lang w:val="sr-Cyrl-RS"/>
        </w:rPr>
        <w:t xml:space="preserve"> ради? </w:t>
      </w:r>
      <w:r w:rsidR="001448C9">
        <w:rPr>
          <w:lang w:val="sr-Cyrl-RS"/>
        </w:rPr>
        <w:t>У наставку ћемо се упознати са поступцима обраде и припреме текста, примене модела у обради ових података као и самог тренинга</w:t>
      </w:r>
      <w:r w:rsidR="009A25A1">
        <w:rPr>
          <w:lang w:val="sr-Cyrl-RS"/>
        </w:rPr>
        <w:t>.</w:t>
      </w:r>
    </w:p>
    <w:p w14:paraId="474211D9" w14:textId="6F2CB6A0" w:rsidR="007E63BB" w:rsidRDefault="008E15CA" w:rsidP="008E15CA">
      <w:pPr>
        <w:pStyle w:val="Heading2"/>
        <w:rPr>
          <w:lang w:val="sr-Cyrl-RS"/>
        </w:rPr>
      </w:pPr>
      <w:bookmarkStart w:id="10" w:name="_Toc177494610"/>
      <w:r>
        <w:rPr>
          <w:lang w:val="sr-Cyrl-RS"/>
        </w:rPr>
        <w:t>2.1.</w:t>
      </w:r>
      <w:r w:rsidR="00AF4D74">
        <w:rPr>
          <w:lang w:val="sr-Cyrl-RS"/>
        </w:rPr>
        <w:t xml:space="preserve"> </w:t>
      </w:r>
      <w:r>
        <w:rPr>
          <w:lang w:val="sr-Cyrl-RS"/>
        </w:rPr>
        <w:t>Рачунарска лингвистика</w:t>
      </w:r>
      <w:bookmarkEnd w:id="10"/>
    </w:p>
    <w:p w14:paraId="7AB32C46" w14:textId="48AA377D" w:rsidR="008E15CA" w:rsidRPr="00ED3FC3" w:rsidRDefault="008E15CA" w:rsidP="008E15CA">
      <w:pPr>
        <w:rPr>
          <w:lang w:val="sr-Cyrl-RS"/>
        </w:rPr>
      </w:pPr>
      <w:r>
        <w:rPr>
          <w:lang w:val="sr-Cyrl-RS"/>
        </w:rPr>
        <w:t xml:space="preserve">Рачунарска лингвистика је наука која </w:t>
      </w:r>
      <w:r w:rsidR="004968E5">
        <w:rPr>
          <w:lang w:val="sr-Cyrl-RS"/>
        </w:rPr>
        <w:t>изучава</w:t>
      </w:r>
      <w:r>
        <w:rPr>
          <w:lang w:val="sr-Cyrl-RS"/>
        </w:rPr>
        <w:t xml:space="preserve"> конструисање језичких модела вештачке интелигенције. Научници се баве синтаксном и семантичком анализом у покушају да машинским моделима приближе стандардни људски језик. Софтверски преводиоци, </w:t>
      </w:r>
      <w:r w:rsidR="002A7B8E">
        <w:rPr>
          <w:lang w:val="sr-Cyrl-RS"/>
        </w:rPr>
        <w:t>текст-говор синтисајзери и препознаваоци говора су установљени на рачунарској лингвистици</w:t>
      </w:r>
      <w:r w:rsidR="001719AD" w:rsidRPr="001719AD">
        <w:rPr>
          <w:lang w:val="sr-Cyrl-RS"/>
        </w:rPr>
        <w:t xml:space="preserve"> [15]</w:t>
      </w:r>
      <w:r w:rsidR="002A7B8E">
        <w:rPr>
          <w:lang w:val="sr-Cyrl-RS"/>
        </w:rPr>
        <w:t>.</w:t>
      </w:r>
      <w:r>
        <w:rPr>
          <w:lang w:val="sr-Cyrl-RS"/>
        </w:rPr>
        <w:t xml:space="preserve"> </w:t>
      </w:r>
      <w:r w:rsidR="004968E5">
        <w:rPr>
          <w:lang w:val="sr-Cyrl-RS"/>
        </w:rPr>
        <w:t>Да би се резултати добијени рачунарско</w:t>
      </w:r>
      <w:r w:rsidR="006C522E">
        <w:rPr>
          <w:lang w:val="sr-Cyrl-RS"/>
        </w:rPr>
        <w:t>м</w:t>
      </w:r>
      <w:r w:rsidR="004968E5">
        <w:rPr>
          <w:lang w:val="sr-Cyrl-RS"/>
        </w:rPr>
        <w:t xml:space="preserve"> лингвистиком употребили користи се машинско учење као и дубоко учење.</w:t>
      </w:r>
    </w:p>
    <w:p w14:paraId="05CB5DA5" w14:textId="2167061F" w:rsidR="008A36C1" w:rsidRDefault="008A36C1" w:rsidP="008A36C1">
      <w:pPr>
        <w:pStyle w:val="Heading2"/>
        <w:rPr>
          <w:lang w:val="sr-Cyrl-RS"/>
        </w:rPr>
      </w:pPr>
      <w:bookmarkStart w:id="11" w:name="_Toc177494611"/>
      <w:r w:rsidRPr="004D75D8">
        <w:rPr>
          <w:lang w:val="sr-Cyrl-RS"/>
        </w:rPr>
        <w:t>2.2.</w:t>
      </w:r>
      <w:r w:rsidR="00AF4D74">
        <w:rPr>
          <w:lang w:val="sr-Cyrl-RS"/>
        </w:rPr>
        <w:t xml:space="preserve"> </w:t>
      </w:r>
      <w:r>
        <w:rPr>
          <w:lang w:val="sr-Cyrl-RS"/>
        </w:rPr>
        <w:t>Велики језички модели</w:t>
      </w:r>
      <w:bookmarkEnd w:id="11"/>
    </w:p>
    <w:p w14:paraId="1C87FD96" w14:textId="7403CD44" w:rsidR="00166D10" w:rsidRDefault="00166D10" w:rsidP="008A36C1">
      <w:pPr>
        <w:rPr>
          <w:lang w:val="sr-Cyrl-RS"/>
        </w:rPr>
      </w:pPr>
      <w:r>
        <w:rPr>
          <w:lang w:val="sr-Cyrl-RS"/>
        </w:rPr>
        <w:t>Велики језички модел представља алгоритам за дубоко учење који користи огроман број параметара и података за тренинг да би разумео и предвидео текст. Ови типови модела вештачке интелигенције су способни да генеришу, ревидирају и пре</w:t>
      </w:r>
      <w:r w:rsidR="008507D0">
        <w:rPr>
          <w:lang w:val="sr-Cyrl-RS"/>
        </w:rPr>
        <w:t>в</w:t>
      </w:r>
      <w:r>
        <w:rPr>
          <w:lang w:val="sr-Cyrl-RS"/>
        </w:rPr>
        <w:t>оде текст. Реч велики</w:t>
      </w:r>
      <w:r w:rsidR="00207518">
        <w:rPr>
          <w:lang w:val="sr-Cyrl-RS"/>
        </w:rPr>
        <w:t xml:space="preserve"> из</w:t>
      </w:r>
      <w:r>
        <w:rPr>
          <w:lang w:val="sr-Cyrl-RS"/>
        </w:rPr>
        <w:t xml:space="preserve"> назива ових модела се односи на број параметара, променљивих и тежина који </w:t>
      </w:r>
      <w:r w:rsidR="00F74972">
        <w:rPr>
          <w:lang w:val="sr-Cyrl-RS"/>
        </w:rPr>
        <w:t>ови модели користе. Примера ради Гугл</w:t>
      </w:r>
      <w:r w:rsidR="00F74972" w:rsidRPr="00F74972">
        <w:rPr>
          <w:lang w:val="sr-Cyrl-RS"/>
        </w:rPr>
        <w:t xml:space="preserve"> - </w:t>
      </w:r>
      <w:r w:rsidR="00F74972">
        <w:rPr>
          <w:lang w:val="sr-Cyrl-RS"/>
        </w:rPr>
        <w:t xml:space="preserve">ов БЕРТ модел има </w:t>
      </w:r>
      <w:r w:rsidR="00741AA2" w:rsidRPr="00741AA2">
        <w:rPr>
          <w:lang w:val="sr-Cyrl-RS"/>
        </w:rPr>
        <w:t>3</w:t>
      </w:r>
      <w:r w:rsidR="004348AF" w:rsidRPr="004348AF">
        <w:rPr>
          <w:lang w:val="sr-Cyrl-RS"/>
        </w:rPr>
        <w:t>40</w:t>
      </w:r>
      <w:r w:rsidR="00F74972">
        <w:rPr>
          <w:lang w:val="sr-Cyrl-RS"/>
        </w:rPr>
        <w:t xml:space="preserve"> билијарди параметара, док ОпенАИ </w:t>
      </w:r>
      <w:r w:rsidR="00F74972" w:rsidRPr="00F74972">
        <w:rPr>
          <w:lang w:val="sr-Cyrl-RS"/>
        </w:rPr>
        <w:t xml:space="preserve">- </w:t>
      </w:r>
      <w:r w:rsidR="00F74972">
        <w:rPr>
          <w:lang w:val="sr-Cyrl-RS"/>
        </w:rPr>
        <w:t xml:space="preserve">ов ГПТ четири модел има </w:t>
      </w:r>
      <w:r w:rsidR="004348AF" w:rsidRPr="004348AF">
        <w:rPr>
          <w:lang w:val="sr-Cyrl-RS"/>
        </w:rPr>
        <w:t>1,8</w:t>
      </w:r>
      <w:r w:rsidR="00F74972">
        <w:rPr>
          <w:lang w:val="sr-Cyrl-RS"/>
        </w:rPr>
        <w:t xml:space="preserve"> трилијарди параметара</w:t>
      </w:r>
      <w:r w:rsidR="0023780C" w:rsidRPr="0023780C">
        <w:rPr>
          <w:lang w:val="sr-Cyrl-RS"/>
        </w:rPr>
        <w:t xml:space="preserve"> [</w:t>
      </w:r>
      <w:r w:rsidR="00A550D1" w:rsidRPr="00A550D1">
        <w:rPr>
          <w:lang w:val="sr-Cyrl-RS"/>
        </w:rPr>
        <w:t>1</w:t>
      </w:r>
      <w:r w:rsidR="00741AA2" w:rsidRPr="00741AA2">
        <w:rPr>
          <w:lang w:val="sr-Cyrl-RS"/>
        </w:rPr>
        <w:t>7</w:t>
      </w:r>
      <w:r w:rsidR="0023780C" w:rsidRPr="0023780C">
        <w:rPr>
          <w:lang w:val="sr-Cyrl-RS"/>
        </w:rPr>
        <w:t>]</w:t>
      </w:r>
      <w:r w:rsidR="00F74972">
        <w:rPr>
          <w:lang w:val="sr-Cyrl-RS"/>
        </w:rPr>
        <w:t>. Ови параметри су подесиви бројеви и модел их учи током тренинга (мења вредност самог броја како би прилагодио да дати улаз даје очекиван излаз модела).</w:t>
      </w:r>
    </w:p>
    <w:p w14:paraId="4E0871BE" w14:textId="08629F9E" w:rsidR="00F74972" w:rsidRDefault="00F74972" w:rsidP="00F74972">
      <w:pPr>
        <w:pStyle w:val="Heading3"/>
        <w:rPr>
          <w:lang w:val="sr-Cyrl-RS"/>
        </w:rPr>
      </w:pPr>
      <w:bookmarkStart w:id="12" w:name="_Toc177494612"/>
      <w:r>
        <w:rPr>
          <w:lang w:val="sr-Cyrl-RS"/>
        </w:rPr>
        <w:lastRenderedPageBreak/>
        <w:t>2.2.1.</w:t>
      </w:r>
      <w:r w:rsidR="00AF4D74">
        <w:rPr>
          <w:lang w:val="sr-Cyrl-RS"/>
        </w:rPr>
        <w:t xml:space="preserve"> </w:t>
      </w:r>
      <w:r>
        <w:rPr>
          <w:lang w:val="sr-Cyrl-RS"/>
        </w:rPr>
        <w:t>Кратка историја великих језичких модела</w:t>
      </w:r>
      <w:bookmarkEnd w:id="12"/>
    </w:p>
    <w:p w14:paraId="0098BA49" w14:textId="3DF90CFC" w:rsidR="00E2422B" w:rsidRPr="00ED3FC3" w:rsidRDefault="00F74972" w:rsidP="00F74972">
      <w:pPr>
        <w:rPr>
          <w:lang w:val="sr-Cyrl-RS"/>
        </w:rPr>
      </w:pPr>
      <w:r>
        <w:rPr>
          <w:lang w:val="sr-Cyrl-RS"/>
        </w:rPr>
        <w:t xml:space="preserve">Од </w:t>
      </w:r>
      <w:r w:rsidRPr="00F74972">
        <w:rPr>
          <w:lang w:val="sr-Cyrl-RS"/>
        </w:rPr>
        <w:t>1906</w:t>
      </w:r>
      <w:r>
        <w:rPr>
          <w:lang w:val="sr-Cyrl-RS"/>
        </w:rPr>
        <w:t>.</w:t>
      </w:r>
      <w:r w:rsidRPr="00F74972">
        <w:rPr>
          <w:lang w:val="sr-Cyrl-RS"/>
        </w:rPr>
        <w:t xml:space="preserve"> </w:t>
      </w:r>
      <w:r>
        <w:rPr>
          <w:lang w:val="sr-Cyrl-RS"/>
        </w:rPr>
        <w:t>до 1912. године Фердинанд де Сосир је изучавао Индо</w:t>
      </w:r>
      <w:r w:rsidR="002D6BCB">
        <w:rPr>
          <w:lang w:val="sr-Cyrl-RS"/>
        </w:rPr>
        <w:t>е</w:t>
      </w:r>
      <w:r>
        <w:rPr>
          <w:lang w:val="sr-Cyrl-RS"/>
        </w:rPr>
        <w:t>вропску лингвистику и генералну лингвистику на Женевском универзитету</w:t>
      </w:r>
      <w:r w:rsidR="00D322CD">
        <w:rPr>
          <w:lang w:val="sr-Cyrl-RS"/>
        </w:rPr>
        <w:t xml:space="preserve">. Током овог периода поставио је веома функционалан модел језика као система. Умро је 1913. без објављивања </w:t>
      </w:r>
      <w:r w:rsidR="004348AF">
        <w:rPr>
          <w:lang w:val="sr-Cyrl-RS"/>
        </w:rPr>
        <w:t>сопственог</w:t>
      </w:r>
      <w:r w:rsidR="00D322CD">
        <w:rPr>
          <w:lang w:val="sr-Cyrl-RS"/>
        </w:rPr>
        <w:t xml:space="preserve"> рада, али су његове колеге Алберт Сешеје и Шарл Бали сачували његов рад и потрудили се да направе књигу Кур де лингвистик (преведено Курс лингвистике), што </w:t>
      </w:r>
      <w:r w:rsidR="008507D0">
        <w:rPr>
          <w:lang w:val="sr-Cyrl-RS"/>
        </w:rPr>
        <w:t xml:space="preserve">се преточило </w:t>
      </w:r>
      <w:r w:rsidR="00D322CD">
        <w:rPr>
          <w:lang w:val="sr-Cyrl-RS"/>
        </w:rPr>
        <w:t xml:space="preserve">у </w:t>
      </w:r>
      <w:r w:rsidR="00357A1C">
        <w:rPr>
          <w:lang w:val="sr-Cyrl-RS"/>
        </w:rPr>
        <w:t>процесирање природних језика</w:t>
      </w:r>
      <w:r w:rsidR="00D322CD">
        <w:rPr>
          <w:lang w:val="sr-Cyrl-RS"/>
        </w:rPr>
        <w:t xml:space="preserve"> објављено 1916. Крајем рата 1945. поље </w:t>
      </w:r>
      <w:r w:rsidR="00357A1C">
        <w:rPr>
          <w:lang w:val="sr-Cyrl-RS"/>
        </w:rPr>
        <w:t>обраде природних језика</w:t>
      </w:r>
      <w:r w:rsidR="00D322CD">
        <w:rPr>
          <w:lang w:val="sr-Cyrl-RS"/>
        </w:rPr>
        <w:t xml:space="preserve"> придобило је велику пажњу. </w:t>
      </w:r>
      <w:r w:rsidR="002D6BCB">
        <w:rPr>
          <w:lang w:val="sr-Cyrl-RS"/>
        </w:rPr>
        <w:t>Мировни разговори</w:t>
      </w:r>
      <w:r w:rsidR="00D322CD">
        <w:rPr>
          <w:lang w:val="sr-Cyrl-RS"/>
        </w:rPr>
        <w:t>, жеља за интернационалном трговином и потреба међусобног разумевања су  поспешивали наду прављења машине која би мог</w:t>
      </w:r>
      <w:r w:rsidR="008507D0">
        <w:rPr>
          <w:lang w:val="sr-Cyrl-RS"/>
        </w:rPr>
        <w:t>л</w:t>
      </w:r>
      <w:r w:rsidR="00D322CD">
        <w:rPr>
          <w:lang w:val="sr-Cyrl-RS"/>
        </w:rPr>
        <w:t>а да преводи језике. Посао прављења преводиоца није нарочито једноставан, људски језик је пун нелогичних правила и хаотичности, али математички</w:t>
      </w:r>
      <w:r w:rsidR="008507D0">
        <w:rPr>
          <w:lang w:val="sr-Cyrl-RS"/>
        </w:rPr>
        <w:t xml:space="preserve"> језик</w:t>
      </w:r>
      <w:r w:rsidR="00D322CD">
        <w:rPr>
          <w:lang w:val="sr-Cyrl-RS"/>
        </w:rPr>
        <w:t xml:space="preserve"> није.</w:t>
      </w:r>
      <w:r w:rsidR="00B83469">
        <w:rPr>
          <w:lang w:val="sr-Cyrl-RS"/>
        </w:rPr>
        <w:t xml:space="preserve"> Артур Самуел</w:t>
      </w:r>
      <w:r w:rsidR="008507D0">
        <w:rPr>
          <w:lang w:val="sr-Cyrl-RS"/>
        </w:rPr>
        <w:t>,</w:t>
      </w:r>
      <w:r w:rsidR="00B83469">
        <w:rPr>
          <w:lang w:val="sr-Cyrl-RS"/>
        </w:rPr>
        <w:t xml:space="preserve"> тада запослен у фирми ИБМ</w:t>
      </w:r>
      <w:r w:rsidR="008507D0">
        <w:rPr>
          <w:lang w:val="sr-Cyrl-RS"/>
        </w:rPr>
        <w:t>,</w:t>
      </w:r>
      <w:r w:rsidR="00B83469">
        <w:rPr>
          <w:lang w:val="sr-Cyrl-RS"/>
        </w:rPr>
        <w:t xml:space="preserve"> </w:t>
      </w:r>
      <w:r w:rsidR="002D6BCB">
        <w:rPr>
          <w:lang w:val="sr-Cyrl-RS"/>
        </w:rPr>
        <w:t xml:space="preserve">направио је </w:t>
      </w:r>
      <w:r w:rsidR="00B83469">
        <w:rPr>
          <w:lang w:val="sr-Cyrl-RS"/>
        </w:rPr>
        <w:t>програм за играње игре Дама и за овај програм је направио низ алгоритама који би наводили програм да се побољша у игри</w:t>
      </w:r>
      <w:r w:rsidR="002D6BCB">
        <w:rPr>
          <w:lang w:val="sr-Cyrl-RS"/>
        </w:rPr>
        <w:t xml:space="preserve"> за</w:t>
      </w:r>
      <w:r w:rsidR="00B83469">
        <w:rPr>
          <w:lang w:val="sr-Cyrl-RS"/>
        </w:rPr>
        <w:t xml:space="preserve"> </w:t>
      </w:r>
      <w:r w:rsidR="002D6BCB">
        <w:rPr>
          <w:lang w:val="sr-Cyrl-RS"/>
        </w:rPr>
        <w:t xml:space="preserve">које је </w:t>
      </w:r>
      <w:r w:rsidR="004348AF">
        <w:rPr>
          <w:lang w:val="sr-Cyrl-RS"/>
        </w:rPr>
        <w:t xml:space="preserve">дат </w:t>
      </w:r>
      <w:r w:rsidR="002D6BCB">
        <w:rPr>
          <w:lang w:val="sr-Cyrl-RS"/>
        </w:rPr>
        <w:t>опис</w:t>
      </w:r>
      <w:r w:rsidR="008E502B" w:rsidRPr="008E502B">
        <w:rPr>
          <w:lang w:val="sr-Cyrl-RS"/>
        </w:rPr>
        <w:t xml:space="preserve"> </w:t>
      </w:r>
      <w:r w:rsidR="008E502B">
        <w:rPr>
          <w:lang w:val="sr-Cyrl-RS"/>
        </w:rPr>
        <w:t>да</w:t>
      </w:r>
      <w:r w:rsidR="002D6BCB">
        <w:rPr>
          <w:lang w:val="sr-Cyrl-RS"/>
        </w:rPr>
        <w:t xml:space="preserve"> машина учи. Ово је уједно и први пут употребе термина машинског учења</w:t>
      </w:r>
      <w:r w:rsidR="00B83469">
        <w:rPr>
          <w:lang w:val="sr-Cyrl-RS"/>
        </w:rPr>
        <w:t xml:space="preserve"> 1959</w:t>
      </w:r>
      <w:r w:rsidR="002D6BCB">
        <w:rPr>
          <w:lang w:val="sr-Cyrl-RS"/>
        </w:rPr>
        <w:t>. године</w:t>
      </w:r>
      <w:r w:rsidR="0023780C" w:rsidRPr="0023780C">
        <w:rPr>
          <w:lang w:val="sr-Cyrl-RS"/>
        </w:rPr>
        <w:t xml:space="preserve"> [</w:t>
      </w:r>
      <w:r w:rsidR="00A550D1" w:rsidRPr="00A550D1">
        <w:rPr>
          <w:lang w:val="sr-Cyrl-RS"/>
        </w:rPr>
        <w:t>1</w:t>
      </w:r>
      <w:r w:rsidR="00741AA2" w:rsidRPr="00741AA2">
        <w:rPr>
          <w:lang w:val="sr-Cyrl-RS"/>
        </w:rPr>
        <w:t>6</w:t>
      </w:r>
      <w:r w:rsidR="0023780C" w:rsidRPr="0023780C">
        <w:rPr>
          <w:lang w:val="sr-Cyrl-RS"/>
        </w:rPr>
        <w:t>]</w:t>
      </w:r>
      <w:r w:rsidR="00B83469">
        <w:rPr>
          <w:lang w:val="sr-Cyrl-RS"/>
        </w:rPr>
        <w:t>. Јосеф Вајзенбаум је 1966. направио ЕЛИЗУ, што се сматра првим</w:t>
      </w:r>
      <w:r w:rsidR="00357A1C">
        <w:rPr>
          <w:lang w:val="sr-Cyrl-RS"/>
        </w:rPr>
        <w:t xml:space="preserve"> </w:t>
      </w:r>
      <w:r w:rsidR="00B83469">
        <w:rPr>
          <w:lang w:val="sr-Cyrl-RS"/>
        </w:rPr>
        <w:t>програмом</w:t>
      </w:r>
      <w:r w:rsidR="00357A1C">
        <w:rPr>
          <w:lang w:val="sr-Cyrl-RS"/>
        </w:rPr>
        <w:t xml:space="preserve"> обраде природног језика</w:t>
      </w:r>
      <w:r w:rsidR="00B83469">
        <w:rPr>
          <w:lang w:val="sr-Cyrl-RS"/>
        </w:rPr>
        <w:t>. ЕЛИЗА је могла да схвати улаз и одговори са предетерминисаним одговором</w:t>
      </w:r>
      <w:r w:rsidR="00AB580B">
        <w:rPr>
          <w:lang w:val="sr-Cyrl-RS"/>
        </w:rPr>
        <w:t>. Н</w:t>
      </w:r>
      <w:r w:rsidR="00B83469">
        <w:rPr>
          <w:lang w:val="sr-Cyrl-RS"/>
        </w:rPr>
        <w:t>ије користила базу података већ се ослањала на преуређивање улаза корисника</w:t>
      </w:r>
      <w:r w:rsidR="0023780C" w:rsidRPr="0023780C">
        <w:rPr>
          <w:lang w:val="sr-Cyrl-RS"/>
        </w:rPr>
        <w:t xml:space="preserve"> [</w:t>
      </w:r>
      <w:r w:rsidR="00A550D1" w:rsidRPr="00A550D1">
        <w:rPr>
          <w:lang w:val="sr-Cyrl-RS"/>
        </w:rPr>
        <w:t>1</w:t>
      </w:r>
      <w:r w:rsidR="00741AA2" w:rsidRPr="00741AA2">
        <w:rPr>
          <w:lang w:val="sr-Cyrl-RS"/>
        </w:rPr>
        <w:t>7</w:t>
      </w:r>
      <w:r w:rsidR="0023780C" w:rsidRPr="0023780C">
        <w:rPr>
          <w:lang w:val="sr-Cyrl-RS"/>
        </w:rPr>
        <w:t>]</w:t>
      </w:r>
      <w:r w:rsidR="00B83469">
        <w:rPr>
          <w:lang w:val="sr-Cyrl-RS"/>
        </w:rPr>
        <w:t xml:space="preserve">. Машинско учење је дуго време стагнирало због техничких ограничења попут мало меморијског простора, недовољно података, споре брзине процесирања. </w:t>
      </w:r>
      <w:r w:rsidR="00E2422B">
        <w:rPr>
          <w:lang w:val="sr-Cyrl-RS"/>
        </w:rPr>
        <w:t>Машинско учење се углавном ослањало на вероватноћу и статистику. Први развој језичког модела је почео ИБМ 1980</w:t>
      </w:r>
      <w:r w:rsidR="002D6BCB">
        <w:rPr>
          <w:lang w:val="sr-Cyrl-RS"/>
        </w:rPr>
        <w:t>-</w:t>
      </w:r>
      <w:r w:rsidR="00E2422B">
        <w:rPr>
          <w:lang w:val="sr-Cyrl-RS"/>
        </w:rPr>
        <w:t>их чији је задатак био да предвиди следећу реч у реч</w:t>
      </w:r>
      <w:r w:rsidR="00AB580B">
        <w:rPr>
          <w:lang w:val="sr-Cyrl-RS"/>
        </w:rPr>
        <w:t>еници</w:t>
      </w:r>
      <w:r w:rsidR="00E2422B">
        <w:rPr>
          <w:lang w:val="sr-Cyrl-RS"/>
        </w:rPr>
        <w:t>. Модел се ослањао на речник који је имао вероватноћу појаве сваке речи. После сваке речи алгоритам је израчунавао нове статистике за речи.</w:t>
      </w:r>
      <w:r w:rsidR="00641077">
        <w:rPr>
          <w:lang w:val="sr-Cyrl-RS"/>
        </w:rPr>
        <w:t xml:space="preserve"> Тим Бернер Ли</w:t>
      </w:r>
      <w:r w:rsidR="00641077" w:rsidRPr="00641077">
        <w:rPr>
          <w:lang w:val="sr-Cyrl-RS"/>
        </w:rPr>
        <w:t>-</w:t>
      </w:r>
      <w:r w:rsidR="00641077">
        <w:rPr>
          <w:lang w:val="sr-Cyrl-RS"/>
        </w:rPr>
        <w:t>ова замисао светски доступног интернета је постала реалност 1991. и пружила велике могућности прикупљања података за језичке моделе. Настанак дубоког учења 1990</w:t>
      </w:r>
      <w:r w:rsidR="002D6BCB">
        <w:rPr>
          <w:lang w:val="sr-Cyrl-RS"/>
        </w:rPr>
        <w:t>-</w:t>
      </w:r>
      <w:r w:rsidR="00641077">
        <w:rPr>
          <w:lang w:val="sr-Cyrl-RS"/>
        </w:rPr>
        <w:t xml:space="preserve">их је био значајан за развој језичких модела, мада је тек 2011. </w:t>
      </w:r>
      <w:r w:rsidR="002D6BCB">
        <w:rPr>
          <w:lang w:val="sr-Cyrl-RS"/>
        </w:rPr>
        <w:t xml:space="preserve">године област </w:t>
      </w:r>
      <w:r w:rsidR="00641077">
        <w:rPr>
          <w:lang w:val="sr-Cyrl-RS"/>
        </w:rPr>
        <w:t xml:space="preserve">почела </w:t>
      </w:r>
      <w:r w:rsidR="00AB580B">
        <w:rPr>
          <w:lang w:val="sr-Cyrl-RS"/>
        </w:rPr>
        <w:t>придобијати</w:t>
      </w:r>
      <w:r w:rsidR="00641077">
        <w:rPr>
          <w:lang w:val="sr-Cyrl-RS"/>
        </w:rPr>
        <w:t xml:space="preserve"> популарност</w:t>
      </w:r>
      <w:r w:rsidR="0023780C" w:rsidRPr="0023780C">
        <w:rPr>
          <w:lang w:val="sr-Cyrl-RS"/>
        </w:rPr>
        <w:t xml:space="preserve"> [</w:t>
      </w:r>
      <w:r w:rsidR="00A550D1" w:rsidRPr="00A550D1">
        <w:rPr>
          <w:lang w:val="sr-Cyrl-RS"/>
        </w:rPr>
        <w:t>1</w:t>
      </w:r>
      <w:r w:rsidR="00741AA2" w:rsidRPr="00741AA2">
        <w:rPr>
          <w:lang w:val="sr-Cyrl-RS"/>
        </w:rPr>
        <w:t>6</w:t>
      </w:r>
      <w:r w:rsidR="0023780C" w:rsidRPr="0023780C">
        <w:rPr>
          <w:lang w:val="sr-Cyrl-RS"/>
        </w:rPr>
        <w:t>]</w:t>
      </w:r>
      <w:r w:rsidR="00641077">
        <w:rPr>
          <w:lang w:val="sr-Cyrl-RS"/>
        </w:rPr>
        <w:t xml:space="preserve">. </w:t>
      </w:r>
      <w:r w:rsidR="004756E2">
        <w:rPr>
          <w:lang w:val="sr-Cyrl-RS"/>
        </w:rPr>
        <w:t>Први велики језички модели су настали 2017. појавом рада о трансформерима</w:t>
      </w:r>
      <w:r w:rsidR="0023780C" w:rsidRPr="0023780C">
        <w:rPr>
          <w:lang w:val="sr-Cyrl-RS"/>
        </w:rPr>
        <w:t xml:space="preserve"> [</w:t>
      </w:r>
      <w:r w:rsidR="0023780C" w:rsidRPr="00C74043">
        <w:rPr>
          <w:lang w:val="sr-Cyrl-RS"/>
        </w:rPr>
        <w:t>6</w:t>
      </w:r>
      <w:r w:rsidR="0023780C" w:rsidRPr="0023780C">
        <w:rPr>
          <w:lang w:val="sr-Cyrl-RS"/>
        </w:rPr>
        <w:t>]</w:t>
      </w:r>
      <w:r w:rsidR="004756E2">
        <w:rPr>
          <w:lang w:val="sr-Cyrl-RS"/>
        </w:rPr>
        <w:t>, новој архитектури дубоке неуронске мреже. Модели попут</w:t>
      </w:r>
      <w:r w:rsidR="004756E2" w:rsidRPr="004756E2">
        <w:rPr>
          <w:lang w:val="sr-Cyrl-RS"/>
        </w:rPr>
        <w:t xml:space="preserve"> </w:t>
      </w:r>
      <w:r w:rsidR="004756E2">
        <w:rPr>
          <w:lang w:val="sr-Cyrl-RS"/>
        </w:rPr>
        <w:t>Гугл</w:t>
      </w:r>
      <w:r w:rsidR="004756E2" w:rsidRPr="00F74972">
        <w:rPr>
          <w:lang w:val="sr-Cyrl-RS"/>
        </w:rPr>
        <w:t xml:space="preserve"> </w:t>
      </w:r>
      <w:r w:rsidR="00F11AF4">
        <w:rPr>
          <w:lang w:val="sr-Cyrl-RS"/>
        </w:rPr>
        <w:t>–</w:t>
      </w:r>
      <w:r w:rsidR="004756E2" w:rsidRPr="00F74972">
        <w:rPr>
          <w:lang w:val="sr-Cyrl-RS"/>
        </w:rPr>
        <w:t xml:space="preserve"> </w:t>
      </w:r>
      <w:r w:rsidR="004756E2">
        <w:rPr>
          <w:lang w:val="sr-Cyrl-RS"/>
        </w:rPr>
        <w:t xml:space="preserve">овог БЕРТ – а и ОпенАИ </w:t>
      </w:r>
      <w:r w:rsidR="00F11AF4">
        <w:rPr>
          <w:lang w:val="sr-Cyrl-RS"/>
        </w:rPr>
        <w:t>–</w:t>
      </w:r>
      <w:r w:rsidR="004756E2" w:rsidRPr="00F74972">
        <w:rPr>
          <w:lang w:val="sr-Cyrl-RS"/>
        </w:rPr>
        <w:t xml:space="preserve"> </w:t>
      </w:r>
      <w:r w:rsidR="004756E2">
        <w:rPr>
          <w:lang w:val="sr-Cyrl-RS"/>
        </w:rPr>
        <w:t>овог ГПТ</w:t>
      </w:r>
      <w:r w:rsidR="00AB580B">
        <w:rPr>
          <w:lang w:val="sr-Cyrl-RS"/>
        </w:rPr>
        <w:t xml:space="preserve"> – а</w:t>
      </w:r>
      <w:r w:rsidR="004756E2">
        <w:rPr>
          <w:lang w:val="sr-Cyrl-RS"/>
        </w:rPr>
        <w:t>.</w:t>
      </w:r>
      <w:r w:rsidR="00EB5AFD">
        <w:rPr>
          <w:lang w:val="sr-Cyrl-RS"/>
        </w:rPr>
        <w:t xml:space="preserve"> На </w:t>
      </w:r>
      <w:r w:rsidR="00C91070">
        <w:rPr>
          <w:lang w:val="sr-Cyrl-RS"/>
        </w:rPr>
        <w:t>С</w:t>
      </w:r>
      <w:r w:rsidR="00EB5AFD">
        <w:rPr>
          <w:lang w:val="sr-Cyrl-RS"/>
        </w:rPr>
        <w:t xml:space="preserve">лици </w:t>
      </w:r>
      <w:r w:rsidR="00686C45">
        <w:rPr>
          <w:lang w:val="sr-Cyrl-RS"/>
        </w:rPr>
        <w:t>1</w:t>
      </w:r>
      <w:r w:rsidR="00EB5AFD">
        <w:rPr>
          <w:lang w:val="sr-Cyrl-RS"/>
        </w:rPr>
        <w:t xml:space="preserve"> можемо видети историју развоја различитих верзија ОпенАИ ГПТ модела, док на </w:t>
      </w:r>
      <w:r w:rsidR="00C91070">
        <w:rPr>
          <w:lang w:val="sr-Cyrl-RS"/>
        </w:rPr>
        <w:t>С</w:t>
      </w:r>
      <w:r w:rsidR="00EB5AFD">
        <w:rPr>
          <w:lang w:val="sr-Cyrl-RS"/>
        </w:rPr>
        <w:t xml:space="preserve">лици </w:t>
      </w:r>
      <w:r w:rsidR="00686C45">
        <w:rPr>
          <w:lang w:val="sr-Cyrl-RS"/>
        </w:rPr>
        <w:t>2</w:t>
      </w:r>
      <w:r w:rsidR="00EB5AFD">
        <w:rPr>
          <w:lang w:val="sr-Cyrl-RS"/>
        </w:rPr>
        <w:t xml:space="preserve"> </w:t>
      </w:r>
      <w:r w:rsidR="00EB5AFD">
        <w:rPr>
          <w:lang w:val="sr-Cyrl-RS"/>
        </w:rPr>
        <w:lastRenderedPageBreak/>
        <w:t xml:space="preserve">можемо видети развоје у индустрији машинског учења последњих десет година које су највише утицале </w:t>
      </w:r>
      <w:r w:rsidR="00FE3517">
        <w:rPr>
          <w:lang w:val="sr-Cyrl-RS"/>
        </w:rPr>
        <w:t xml:space="preserve">у </w:t>
      </w:r>
      <w:r w:rsidR="00EB5AFD">
        <w:rPr>
          <w:lang w:val="sr-Cyrl-RS"/>
        </w:rPr>
        <w:t>настанку модела</w:t>
      </w:r>
      <w:r w:rsidR="00686C45">
        <w:rPr>
          <w:lang w:val="sr-Cyrl-RS"/>
        </w:rPr>
        <w:t xml:space="preserve"> за</w:t>
      </w:r>
      <w:r w:rsidR="00EB5AFD">
        <w:rPr>
          <w:lang w:val="sr-Cyrl-RS"/>
        </w:rPr>
        <w:t xml:space="preserve"> које знамо данас.</w:t>
      </w:r>
    </w:p>
    <w:p w14:paraId="77B3F88A" w14:textId="4C6412A2" w:rsidR="004756E2" w:rsidRDefault="004756E2" w:rsidP="00F74972">
      <w:r w:rsidRPr="004756E2">
        <w:rPr>
          <w:noProof/>
        </w:rPr>
        <w:drawing>
          <wp:inline distT="0" distB="0" distL="0" distR="0" wp14:anchorId="362BA1B3" wp14:editId="1A819A2C">
            <wp:extent cx="5399405" cy="1769745"/>
            <wp:effectExtent l="0" t="0" r="0" b="1905"/>
            <wp:docPr id="4191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5351" name=""/>
                    <pic:cNvPicPr/>
                  </pic:nvPicPr>
                  <pic:blipFill>
                    <a:blip r:embed="rId8"/>
                    <a:stretch>
                      <a:fillRect/>
                    </a:stretch>
                  </pic:blipFill>
                  <pic:spPr>
                    <a:xfrm>
                      <a:off x="0" y="0"/>
                      <a:ext cx="5399405" cy="1769745"/>
                    </a:xfrm>
                    <a:prstGeom prst="rect">
                      <a:avLst/>
                    </a:prstGeom>
                  </pic:spPr>
                </pic:pic>
              </a:graphicData>
            </a:graphic>
          </wp:inline>
        </w:drawing>
      </w:r>
    </w:p>
    <w:p w14:paraId="155FCEFC" w14:textId="5241AA7F" w:rsidR="004756E2" w:rsidRPr="00D37FC5" w:rsidRDefault="00F11AF4" w:rsidP="00F11AF4">
      <w:pPr>
        <w:pStyle w:val="Subtitle"/>
        <w:numPr>
          <w:ilvl w:val="0"/>
          <w:numId w:val="0"/>
        </w:numPr>
        <w:ind w:left="360"/>
      </w:pPr>
      <w:r>
        <w:rPr>
          <w:lang w:val="sr-Cyrl-RS"/>
        </w:rPr>
        <w:t xml:space="preserve">Слика 1. </w:t>
      </w:r>
      <w:r w:rsidR="004756E2">
        <w:rPr>
          <w:lang w:val="sr-Cyrl-RS"/>
        </w:rPr>
        <w:t>Историја ГПТ модела</w:t>
      </w:r>
      <w:r w:rsidR="00EB5AFD">
        <w:rPr>
          <w:lang w:val="sr-Cyrl-RS"/>
        </w:rPr>
        <w:t xml:space="preserve"> </w:t>
      </w:r>
      <w:r w:rsidR="00D37FC5">
        <w:t>(</w:t>
      </w:r>
      <w:r w:rsidR="00D37FC5">
        <w:rPr>
          <w:lang w:val="sr-Cyrl-RS"/>
        </w:rPr>
        <w:t>извор</w:t>
      </w:r>
      <w:r w:rsidR="00D37FC5">
        <w:t>:</w:t>
      </w:r>
      <w:r w:rsidR="00D37FC5">
        <w:rPr>
          <w:lang w:val="sr-Cyrl-RS"/>
        </w:rPr>
        <w:t xml:space="preserve"> </w:t>
      </w:r>
      <w:r w:rsidR="00D37FC5">
        <w:t>[1])</w:t>
      </w:r>
    </w:p>
    <w:p w14:paraId="359F280B" w14:textId="41879F1E" w:rsidR="004756E2" w:rsidRDefault="004756E2" w:rsidP="00F74972">
      <w:pPr>
        <w:rPr>
          <w:lang w:val="sr-Cyrl-RS"/>
        </w:rPr>
      </w:pPr>
      <w:r w:rsidRPr="004756E2">
        <w:rPr>
          <w:noProof/>
        </w:rPr>
        <w:drawing>
          <wp:inline distT="0" distB="0" distL="0" distR="0" wp14:anchorId="0AF0258E" wp14:editId="35CEC2B7">
            <wp:extent cx="5399405" cy="1713865"/>
            <wp:effectExtent l="0" t="0" r="0" b="635"/>
            <wp:docPr id="101749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8047" name=""/>
                    <pic:cNvPicPr/>
                  </pic:nvPicPr>
                  <pic:blipFill>
                    <a:blip r:embed="rId9"/>
                    <a:stretch>
                      <a:fillRect/>
                    </a:stretch>
                  </pic:blipFill>
                  <pic:spPr>
                    <a:xfrm>
                      <a:off x="0" y="0"/>
                      <a:ext cx="5399405" cy="1713865"/>
                    </a:xfrm>
                    <a:prstGeom prst="rect">
                      <a:avLst/>
                    </a:prstGeom>
                  </pic:spPr>
                </pic:pic>
              </a:graphicData>
            </a:graphic>
          </wp:inline>
        </w:drawing>
      </w:r>
    </w:p>
    <w:p w14:paraId="490F5F2B" w14:textId="4D370182" w:rsidR="004756E2" w:rsidRPr="00D37FC5" w:rsidRDefault="00F11AF4" w:rsidP="00F11AF4">
      <w:pPr>
        <w:pStyle w:val="Subtitle"/>
        <w:numPr>
          <w:ilvl w:val="0"/>
          <w:numId w:val="0"/>
        </w:numPr>
        <w:ind w:left="360"/>
        <w:rPr>
          <w:lang w:val="sr-Cyrl-RS"/>
        </w:rPr>
      </w:pPr>
      <w:r>
        <w:rPr>
          <w:lang w:val="sr-Cyrl-RS"/>
        </w:rPr>
        <w:t xml:space="preserve">Слика 2. </w:t>
      </w:r>
      <w:r w:rsidR="004756E2">
        <w:rPr>
          <w:lang w:val="sr-Cyrl-RS"/>
        </w:rPr>
        <w:t>Историја језичких модела последњих десет година</w:t>
      </w:r>
      <w:r w:rsidR="00D37FC5" w:rsidRPr="00D37FC5">
        <w:rPr>
          <w:lang w:val="sr-Cyrl-RS"/>
        </w:rPr>
        <w:t xml:space="preserve"> (</w:t>
      </w:r>
      <w:r w:rsidR="00D37FC5">
        <w:rPr>
          <w:lang w:val="sr-Cyrl-RS"/>
        </w:rPr>
        <w:t>извор</w:t>
      </w:r>
      <w:r w:rsidR="00D37FC5" w:rsidRPr="00D37FC5">
        <w:rPr>
          <w:lang w:val="sr-Cyrl-RS"/>
        </w:rPr>
        <w:t>:</w:t>
      </w:r>
      <w:r w:rsidR="00D37FC5">
        <w:rPr>
          <w:lang w:val="sr-Cyrl-RS"/>
        </w:rPr>
        <w:t xml:space="preserve"> </w:t>
      </w:r>
      <w:r w:rsidR="00D37FC5" w:rsidRPr="00D37FC5">
        <w:rPr>
          <w:lang w:val="sr-Cyrl-RS"/>
        </w:rPr>
        <w:t>[2])</w:t>
      </w:r>
    </w:p>
    <w:p w14:paraId="1DCB96C7" w14:textId="248733B7" w:rsidR="004968E5" w:rsidRDefault="00C56CCA" w:rsidP="00C56CCA">
      <w:pPr>
        <w:pStyle w:val="Heading2"/>
        <w:rPr>
          <w:lang w:val="sr-Cyrl-RS"/>
        </w:rPr>
      </w:pPr>
      <w:bookmarkStart w:id="13" w:name="_Toc177494613"/>
      <w:r>
        <w:rPr>
          <w:lang w:val="sr-Cyrl-RS"/>
        </w:rPr>
        <w:t>2.</w:t>
      </w:r>
      <w:r w:rsidR="008A36C1">
        <w:rPr>
          <w:lang w:val="sr-Cyrl-RS"/>
        </w:rPr>
        <w:t>3</w:t>
      </w:r>
      <w:r>
        <w:rPr>
          <w:lang w:val="sr-Cyrl-RS"/>
        </w:rPr>
        <w:t>.</w:t>
      </w:r>
      <w:r w:rsidR="00AF4D74">
        <w:rPr>
          <w:lang w:val="sr-Cyrl-RS"/>
        </w:rPr>
        <w:t xml:space="preserve"> </w:t>
      </w:r>
      <w:r>
        <w:rPr>
          <w:lang w:val="sr-Cyrl-RS"/>
        </w:rPr>
        <w:t xml:space="preserve">Кораци </w:t>
      </w:r>
      <w:r w:rsidR="00357A1C">
        <w:rPr>
          <w:lang w:val="sr-Cyrl-RS"/>
        </w:rPr>
        <w:t>обраде природног језика</w:t>
      </w:r>
      <w:bookmarkEnd w:id="13"/>
    </w:p>
    <w:p w14:paraId="4BB1FDCF" w14:textId="783856BE" w:rsidR="00C56CCA" w:rsidRDefault="00C56CCA" w:rsidP="00C56CCA">
      <w:pPr>
        <w:rPr>
          <w:lang w:val="sr-Cyrl-RS"/>
        </w:rPr>
      </w:pPr>
      <w:r>
        <w:rPr>
          <w:lang w:val="sr-Cyrl-RS"/>
        </w:rPr>
        <w:t xml:space="preserve">Имплементација уобичајено подразумева прикупљање неструктурираног текста, података говора </w:t>
      </w:r>
      <w:r w:rsidR="00951888">
        <w:rPr>
          <w:lang w:val="sr-Cyrl-RS"/>
        </w:rPr>
        <w:t xml:space="preserve">са </w:t>
      </w:r>
      <w:r>
        <w:rPr>
          <w:lang w:val="sr-Cyrl-RS"/>
        </w:rPr>
        <w:t>разних извора попуд клауд података, имејлова, пословних апликација, интернет чланака и слично</w:t>
      </w:r>
      <w:r w:rsidR="00FF08D0">
        <w:rPr>
          <w:lang w:val="sr-Cyrl-RS"/>
        </w:rPr>
        <w:t>, затим</w:t>
      </w:r>
      <w:r w:rsidR="00FD6729">
        <w:rPr>
          <w:lang w:val="sr-Cyrl-RS"/>
        </w:rPr>
        <w:t xml:space="preserve"> </w:t>
      </w:r>
      <w:r w:rsidR="00FF08D0">
        <w:rPr>
          <w:lang w:val="sr-Cyrl-RS"/>
        </w:rPr>
        <w:t>д</w:t>
      </w:r>
      <w:r w:rsidR="00FD6729">
        <w:rPr>
          <w:lang w:val="sr-Cyrl-RS"/>
        </w:rPr>
        <w:t>ефинисање архитектуре модела</w:t>
      </w:r>
      <w:r w:rsidR="00FF08D0">
        <w:rPr>
          <w:lang w:val="sr-Cyrl-RS"/>
        </w:rPr>
        <w:t xml:space="preserve"> па</w:t>
      </w:r>
      <w:r w:rsidR="00FD6729">
        <w:rPr>
          <w:lang w:val="sr-Cyrl-RS"/>
        </w:rPr>
        <w:t xml:space="preserve"> тренинг </w:t>
      </w:r>
      <w:r w:rsidR="00FF08D0">
        <w:rPr>
          <w:lang w:val="sr-Cyrl-RS"/>
        </w:rPr>
        <w:t>и на крају</w:t>
      </w:r>
      <w:r w:rsidR="00FD6729">
        <w:rPr>
          <w:lang w:val="sr-Cyrl-RS"/>
        </w:rPr>
        <w:t xml:space="preserve"> евалуација самог модела.</w:t>
      </w:r>
    </w:p>
    <w:p w14:paraId="2AE2537A" w14:textId="63FE33F7" w:rsidR="00C56CCA" w:rsidRDefault="00C56CCA" w:rsidP="00901990">
      <w:pPr>
        <w:pStyle w:val="Heading3"/>
        <w:rPr>
          <w:lang w:val="sr-Cyrl-RS"/>
        </w:rPr>
      </w:pPr>
      <w:bookmarkStart w:id="14" w:name="_Toc177494614"/>
      <w:r>
        <w:rPr>
          <w:lang w:val="sr-Cyrl-RS"/>
        </w:rPr>
        <w:t>2.</w:t>
      </w:r>
      <w:r w:rsidR="008A36C1">
        <w:rPr>
          <w:lang w:val="sr-Cyrl-RS"/>
        </w:rPr>
        <w:t>3</w:t>
      </w:r>
      <w:r>
        <w:rPr>
          <w:lang w:val="sr-Cyrl-RS"/>
        </w:rPr>
        <w:t>.1.</w:t>
      </w:r>
      <w:r w:rsidR="00AF4D74">
        <w:rPr>
          <w:lang w:val="sr-Cyrl-RS"/>
        </w:rPr>
        <w:t xml:space="preserve"> </w:t>
      </w:r>
      <w:r>
        <w:rPr>
          <w:lang w:val="sr-Cyrl-RS"/>
        </w:rPr>
        <w:t>Обрада и чишћење</w:t>
      </w:r>
      <w:r w:rsidR="001448C9">
        <w:rPr>
          <w:lang w:val="sr-Cyrl-RS"/>
        </w:rPr>
        <w:t xml:space="preserve"> података</w:t>
      </w:r>
      <w:bookmarkEnd w:id="14"/>
    </w:p>
    <w:p w14:paraId="3E3B0A31" w14:textId="615101BD" w:rsidR="001F1E81" w:rsidRDefault="00C56CCA" w:rsidP="00C56CCA">
      <w:pPr>
        <w:rPr>
          <w:lang w:val="sr-Cyrl-RS"/>
        </w:rPr>
      </w:pPr>
      <w:r>
        <w:rPr>
          <w:lang w:val="sr-Cyrl-RS"/>
        </w:rPr>
        <w:t xml:space="preserve">У овом кораку се </w:t>
      </w:r>
      <w:r w:rsidR="00E47D8B">
        <w:rPr>
          <w:lang w:val="sr-Cyrl-RS"/>
        </w:rPr>
        <w:t>улазни подаци чисте од нежељених симбола</w:t>
      </w:r>
      <w:r w:rsidR="00B8188B">
        <w:rPr>
          <w:lang w:val="sr-Cyrl-RS"/>
        </w:rPr>
        <w:t xml:space="preserve"> и</w:t>
      </w:r>
      <w:r w:rsidR="00990078">
        <w:rPr>
          <w:lang w:val="sr-Cyrl-RS"/>
        </w:rPr>
        <w:t>ли</w:t>
      </w:r>
      <w:r w:rsidR="00E47D8B">
        <w:rPr>
          <w:lang w:val="sr-Cyrl-RS"/>
        </w:rPr>
        <w:t xml:space="preserve"> речи</w:t>
      </w:r>
      <w:r w:rsidR="000324B4">
        <w:rPr>
          <w:lang w:val="sr-Cyrl-RS"/>
        </w:rPr>
        <w:t xml:space="preserve"> и припремају за обраду модела</w:t>
      </w:r>
      <w:r w:rsidR="005722B3">
        <w:rPr>
          <w:lang w:val="sr-Cyrl-RS"/>
        </w:rPr>
        <w:t xml:space="preserve">. Речи се могу свести на свој корен ради бољих резултата модела и </w:t>
      </w:r>
      <w:r w:rsidR="00990078">
        <w:rPr>
          <w:lang w:val="sr-Cyrl-RS"/>
        </w:rPr>
        <w:t>оне</w:t>
      </w:r>
      <w:r w:rsidR="005722B3">
        <w:rPr>
          <w:lang w:val="sr-Cyrl-RS"/>
        </w:rPr>
        <w:t xml:space="preserve"> које нису од велике важности се могу уклонити,</w:t>
      </w:r>
      <w:r w:rsidR="00E47D8B">
        <w:rPr>
          <w:lang w:val="sr-Cyrl-RS"/>
        </w:rPr>
        <w:t xml:space="preserve"> потом се </w:t>
      </w:r>
      <w:r w:rsidR="00E47D8B">
        <w:rPr>
          <w:lang w:val="sr-Cyrl-RS"/>
        </w:rPr>
        <w:lastRenderedPageBreak/>
        <w:t xml:space="preserve">улаз енкодира у </w:t>
      </w:r>
      <w:r w:rsidR="00BA2CE8" w:rsidRPr="00F445CF">
        <w:rPr>
          <w:lang w:val="sr-Cyrl-RS"/>
        </w:rPr>
        <w:t>”</w:t>
      </w:r>
      <w:r w:rsidR="00E47D8B">
        <w:rPr>
          <w:lang w:val="sr-Cyrl-RS"/>
        </w:rPr>
        <w:t>токене</w:t>
      </w:r>
      <w:r w:rsidR="00BA2CE8" w:rsidRPr="00F445CF">
        <w:rPr>
          <w:lang w:val="sr-Cyrl-RS"/>
        </w:rPr>
        <w:t>”</w:t>
      </w:r>
      <w:r w:rsidR="00E47D8B">
        <w:rPr>
          <w:lang w:val="sr-Cyrl-RS"/>
        </w:rPr>
        <w:t xml:space="preserve">. Постоје пар различитих могућности приликом одабира облика </w:t>
      </w:r>
      <w:r w:rsidR="005337EB">
        <w:rPr>
          <w:lang w:val="sr-Cyrl-RS"/>
        </w:rPr>
        <w:t xml:space="preserve">типа </w:t>
      </w:r>
      <w:r w:rsidR="00BA2CE8" w:rsidRPr="00F445CF">
        <w:rPr>
          <w:lang w:val="sr-Cyrl-RS"/>
        </w:rPr>
        <w:t>“</w:t>
      </w:r>
      <w:r w:rsidR="005337EB">
        <w:rPr>
          <w:lang w:val="sr-Cyrl-RS"/>
        </w:rPr>
        <w:t>токена</w:t>
      </w:r>
      <w:r w:rsidR="00BA2CE8" w:rsidRPr="00F445CF">
        <w:rPr>
          <w:lang w:val="sr-Cyrl-RS"/>
        </w:rPr>
        <w:t>”</w:t>
      </w:r>
      <w:r w:rsidR="00E47D8B">
        <w:rPr>
          <w:lang w:val="sr-Cyrl-RS"/>
        </w:rPr>
        <w:t xml:space="preserve">. </w:t>
      </w:r>
      <w:r w:rsidR="00BA2CE8" w:rsidRPr="00F445CF">
        <w:rPr>
          <w:lang w:val="sr-Cyrl-RS"/>
        </w:rPr>
        <w:t>“</w:t>
      </w:r>
      <w:r w:rsidR="005337EB">
        <w:rPr>
          <w:lang w:val="sr-Cyrl-RS"/>
        </w:rPr>
        <w:t>Т</w:t>
      </w:r>
      <w:r w:rsidR="00E47D8B">
        <w:rPr>
          <w:lang w:val="sr-Cyrl-RS"/>
        </w:rPr>
        <w:t>окен</w:t>
      </w:r>
      <w:r w:rsidR="00B8188B">
        <w:rPr>
          <w:lang w:val="sr-Cyrl-RS"/>
        </w:rPr>
        <w:t>и</w:t>
      </w:r>
      <w:r w:rsidR="00BA2CE8" w:rsidRPr="00F445CF">
        <w:rPr>
          <w:lang w:val="sr-Cyrl-RS"/>
        </w:rPr>
        <w:t>”</w:t>
      </w:r>
      <w:r w:rsidR="005337EB">
        <w:rPr>
          <w:lang w:val="sr-Cyrl-RS"/>
        </w:rPr>
        <w:t xml:space="preserve"> </w:t>
      </w:r>
      <w:r w:rsidR="00E47D8B">
        <w:rPr>
          <w:lang w:val="sr-Cyrl-RS"/>
        </w:rPr>
        <w:t>могу</w:t>
      </w:r>
      <w:r w:rsidR="005337EB">
        <w:rPr>
          <w:lang w:val="sr-Cyrl-RS"/>
        </w:rPr>
        <w:t xml:space="preserve"> бити </w:t>
      </w:r>
      <w:r w:rsidR="00E47D8B">
        <w:rPr>
          <w:lang w:val="sr-Cyrl-RS"/>
        </w:rPr>
        <w:t xml:space="preserve">слова, слогови или пак читаве речи. </w:t>
      </w:r>
      <w:r w:rsidR="00BA2CE8" w:rsidRPr="00F445CF">
        <w:rPr>
          <w:lang w:val="sr-Cyrl-RS"/>
        </w:rPr>
        <w:t>“</w:t>
      </w:r>
      <w:r w:rsidR="00E47D8B">
        <w:rPr>
          <w:lang w:val="sr-Cyrl-RS"/>
        </w:rPr>
        <w:t>Токени</w:t>
      </w:r>
      <w:r w:rsidR="00BA2CE8" w:rsidRPr="00F445CF">
        <w:rPr>
          <w:lang w:val="sr-Cyrl-RS"/>
        </w:rPr>
        <w:t>”</w:t>
      </w:r>
      <w:r w:rsidR="00E47D8B">
        <w:rPr>
          <w:lang w:val="sr-Cyrl-RS"/>
        </w:rPr>
        <w:t xml:space="preserve"> се затим претварају у бројеве</w:t>
      </w:r>
      <w:r w:rsidR="000324B4">
        <w:rPr>
          <w:lang w:val="sr-Cyrl-RS"/>
        </w:rPr>
        <w:t>.</w:t>
      </w:r>
      <w:r w:rsidR="00E47D8B">
        <w:rPr>
          <w:lang w:val="sr-Cyrl-RS"/>
        </w:rPr>
        <w:t xml:space="preserve"> </w:t>
      </w:r>
      <w:r w:rsidR="000324B4">
        <w:rPr>
          <w:lang w:val="sr-Cyrl-RS"/>
        </w:rPr>
        <w:t>О</w:t>
      </w:r>
      <w:r w:rsidR="00E47D8B">
        <w:rPr>
          <w:lang w:val="sr-Cyrl-RS"/>
        </w:rPr>
        <w:t xml:space="preserve">вај процес се назива </w:t>
      </w:r>
      <w:r w:rsidR="000324B4">
        <w:rPr>
          <w:lang w:val="sr-Cyrl-RS"/>
        </w:rPr>
        <w:t>енкодирање</w:t>
      </w:r>
      <w:r w:rsidR="00E47D8B">
        <w:rPr>
          <w:lang w:val="sr-Cyrl-RS"/>
        </w:rPr>
        <w:t xml:space="preserve">. </w:t>
      </w:r>
      <w:r w:rsidR="005337EB">
        <w:rPr>
          <w:lang w:val="sr-Cyrl-RS"/>
        </w:rPr>
        <w:t>Енкод</w:t>
      </w:r>
      <w:r w:rsidR="000324B4">
        <w:rPr>
          <w:lang w:val="sr-Cyrl-RS"/>
        </w:rPr>
        <w:t>ирање</w:t>
      </w:r>
      <w:r w:rsidR="005337EB">
        <w:rPr>
          <w:lang w:val="sr-Cyrl-RS"/>
        </w:rPr>
        <w:t xml:space="preserve"> је неопходно</w:t>
      </w:r>
      <w:r w:rsidR="005722B3">
        <w:rPr>
          <w:lang w:val="sr-Cyrl-RS"/>
        </w:rPr>
        <w:t xml:space="preserve"> јер рачунари не разумеју текстуалне податке</w:t>
      </w:r>
      <w:r w:rsidR="000324B4">
        <w:rPr>
          <w:lang w:val="sr-Cyrl-RS"/>
        </w:rPr>
        <w:t>. У</w:t>
      </w:r>
      <w:r w:rsidR="005722B3">
        <w:rPr>
          <w:lang w:val="sr-Cyrl-RS"/>
        </w:rPr>
        <w:t>лаз модела мора бити у формату броја. Посао енкод</w:t>
      </w:r>
      <w:r w:rsidR="000324B4">
        <w:rPr>
          <w:lang w:val="sr-Cyrl-RS"/>
        </w:rPr>
        <w:t>ирања</w:t>
      </w:r>
      <w:r w:rsidR="005722B3">
        <w:rPr>
          <w:lang w:val="sr-Cyrl-RS"/>
        </w:rPr>
        <w:t xml:space="preserve"> уобичајено ради енкодер. Поред енкодера постоји и декодер који ради обрнути посао дешифровања секвенце бројева у </w:t>
      </w:r>
      <w:r w:rsidR="00BA2CE8" w:rsidRPr="00F445CF">
        <w:rPr>
          <w:lang w:val="sr-Cyrl-RS"/>
        </w:rPr>
        <w:t>“</w:t>
      </w:r>
      <w:r w:rsidR="005722B3">
        <w:rPr>
          <w:lang w:val="sr-Cyrl-RS"/>
        </w:rPr>
        <w:t>токене</w:t>
      </w:r>
      <w:r w:rsidR="00BA2CE8" w:rsidRPr="00F445CF">
        <w:rPr>
          <w:lang w:val="sr-Cyrl-RS"/>
        </w:rPr>
        <w:t>”</w:t>
      </w:r>
      <w:r w:rsidR="005722B3">
        <w:rPr>
          <w:lang w:val="sr-Cyrl-RS"/>
        </w:rPr>
        <w:t xml:space="preserve"> који идеалистично представљају смислен текст.</w:t>
      </w:r>
      <w:r w:rsidR="00B8188B">
        <w:rPr>
          <w:lang w:val="sr-Cyrl-RS"/>
        </w:rPr>
        <w:t xml:space="preserve"> Декодери су неопходни како бисмо секвенцу бројева коју модел даје као излаз претворили у текст који људи могу прочитати.</w:t>
      </w:r>
      <w:r w:rsidR="00F34A58" w:rsidRPr="00F445CF">
        <w:rPr>
          <w:lang w:val="sr-Cyrl-RS"/>
        </w:rPr>
        <w:t xml:space="preserve"> </w:t>
      </w:r>
    </w:p>
    <w:p w14:paraId="22893DFB" w14:textId="7B88C5F2" w:rsidR="00093B15" w:rsidRDefault="00F34A58" w:rsidP="00C56CCA">
      <w:pPr>
        <w:rPr>
          <w:lang w:val="sr-Cyrl-RS"/>
        </w:rPr>
      </w:pPr>
      <w:r>
        <w:rPr>
          <w:lang w:val="sr-Cyrl-RS"/>
        </w:rPr>
        <w:t>Подаци се деле на тренинг и валидациони скуп, поред ова два скупа може се увести и тест скуп за бољу процену квалитета модела. Тренинг подаци се користе за сам тренинг модела о којем ће се више говорити у наставку рада. Валидациони скуп</w:t>
      </w:r>
      <w:r w:rsidR="00B8188B">
        <w:rPr>
          <w:lang w:val="sr-Cyrl-RS"/>
        </w:rPr>
        <w:t xml:space="preserve"> учествује у тренингу, спречава модел да напамет научи тренинг податке, тачније </w:t>
      </w:r>
      <w:r w:rsidR="000324B4">
        <w:rPr>
          <w:lang w:val="sr-Cyrl-RS"/>
        </w:rPr>
        <w:t>обезбеђује да модел може</w:t>
      </w:r>
      <w:r w:rsidR="00B8188B">
        <w:rPr>
          <w:lang w:val="sr-Cyrl-RS"/>
        </w:rPr>
        <w:t xml:space="preserve"> добро да генерализује,</w:t>
      </w:r>
      <w:r>
        <w:rPr>
          <w:lang w:val="sr-Cyrl-RS"/>
        </w:rPr>
        <w:t xml:space="preserve"> даје процену колико је наш модел добар у изради задатка за који је намењен</w:t>
      </w:r>
      <w:r w:rsidR="00990078">
        <w:rPr>
          <w:lang w:val="sr-Cyrl-RS"/>
        </w:rPr>
        <w:t>.</w:t>
      </w:r>
      <w:r>
        <w:rPr>
          <w:lang w:val="sr-Cyrl-RS"/>
        </w:rPr>
        <w:t xml:space="preserve"> </w:t>
      </w:r>
      <w:r w:rsidR="00990078">
        <w:rPr>
          <w:lang w:val="sr-Cyrl-RS"/>
        </w:rPr>
        <w:t>Т</w:t>
      </w:r>
      <w:r>
        <w:rPr>
          <w:lang w:val="sr-Cyrl-RS"/>
        </w:rPr>
        <w:t xml:space="preserve">ест скуп служи крајњој процени </w:t>
      </w:r>
      <w:r w:rsidR="00E34F3D">
        <w:rPr>
          <w:lang w:val="sr-Cyrl-RS"/>
        </w:rPr>
        <w:t xml:space="preserve">модела после свих тренинга. Тест скуп су подаци које модел никада није видео током тренинга и служе као добар показатељ прецизности нашег модела. Поред ових скупова подаци се могу делити на серије које се још називају </w:t>
      </w:r>
      <w:r w:rsidR="00E34F3D" w:rsidRPr="00F445CF">
        <w:rPr>
          <w:lang w:val="sr-Cyrl-RS"/>
        </w:rPr>
        <w:t>“</w:t>
      </w:r>
      <w:r w:rsidR="00E34F3D">
        <w:rPr>
          <w:lang w:val="sr-Cyrl-RS"/>
        </w:rPr>
        <w:t>бечеви</w:t>
      </w:r>
      <w:r w:rsidR="00E34F3D" w:rsidRPr="00F445CF">
        <w:rPr>
          <w:lang w:val="sr-Cyrl-RS"/>
        </w:rPr>
        <w:t>”</w:t>
      </w:r>
      <w:r w:rsidR="00E34F3D">
        <w:rPr>
          <w:lang w:val="sr-Cyrl-RS"/>
        </w:rPr>
        <w:t>.</w:t>
      </w:r>
      <w:r w:rsidR="00FE1BC1">
        <w:rPr>
          <w:lang w:val="sr-Cyrl-RS"/>
        </w:rPr>
        <w:t xml:space="preserve"> </w:t>
      </w:r>
      <w:r w:rsidR="006E5D18">
        <w:rPr>
          <w:lang w:val="sr-Cyrl-RS"/>
        </w:rPr>
        <w:t>Ова подела се првенствено врши зарад бржег тренинга</w:t>
      </w:r>
      <w:r w:rsidR="00990078">
        <w:rPr>
          <w:lang w:val="sr-Cyrl-RS"/>
        </w:rPr>
        <w:t>,</w:t>
      </w:r>
      <w:r w:rsidR="006E5D18">
        <w:rPr>
          <w:lang w:val="sr-Cyrl-RS"/>
        </w:rPr>
        <w:t xml:space="preserve"> али има и бројне друге бенефите попут боље генерализације модела, брже конвергенције модела, мањег рачунарског оптерећења и слично. </w:t>
      </w:r>
    </w:p>
    <w:p w14:paraId="4DFFECC7" w14:textId="78952F42" w:rsidR="00C923FB" w:rsidRPr="002F0B81" w:rsidRDefault="006F486C" w:rsidP="00C56CCA">
      <w:r>
        <w:rPr>
          <w:lang w:val="sr-Cyrl-RS"/>
        </w:rPr>
        <w:t>Све ове погодности су присутне уколико користимо графичку карту за тренинг модела</w:t>
      </w:r>
      <w:r w:rsidR="002F0B81">
        <w:rPr>
          <w:lang w:val="sr-Cyrl-RS"/>
        </w:rPr>
        <w:t>.</w:t>
      </w:r>
      <w:r>
        <w:rPr>
          <w:lang w:val="sr-Cyrl-RS"/>
        </w:rPr>
        <w:t xml:space="preserve"> </w:t>
      </w:r>
      <w:r w:rsidR="002F0B81">
        <w:rPr>
          <w:lang w:val="sr-Cyrl-RS"/>
        </w:rPr>
        <w:t>Оне</w:t>
      </w:r>
      <w:r>
        <w:rPr>
          <w:lang w:val="sr-Cyrl-RS"/>
        </w:rPr>
        <w:t xml:space="preserve"> су погодније за тренинг јер садрже велик број аритметичко логичких јединица</w:t>
      </w:r>
      <w:r w:rsidR="00093B15">
        <w:rPr>
          <w:lang w:val="sr-Cyrl-RS"/>
        </w:rPr>
        <w:t xml:space="preserve"> </w:t>
      </w:r>
      <w:r w:rsidR="00565755">
        <w:rPr>
          <w:lang w:val="sr-Cyrl-RS"/>
        </w:rPr>
        <w:t>(АЛУ)</w:t>
      </w:r>
      <w:r>
        <w:rPr>
          <w:lang w:val="sr-Cyrl-RS"/>
        </w:rPr>
        <w:t xml:space="preserve"> које су </w:t>
      </w:r>
      <w:r w:rsidR="00093B15">
        <w:rPr>
          <w:lang w:val="sr-Cyrl-RS"/>
        </w:rPr>
        <w:t>з</w:t>
      </w:r>
      <w:r>
        <w:rPr>
          <w:lang w:val="sr-Cyrl-RS"/>
        </w:rPr>
        <w:t>адужене за рачунске операциј</w:t>
      </w:r>
      <w:r w:rsidR="009E7127">
        <w:rPr>
          <w:lang w:val="sr-Cyrl-RS"/>
        </w:rPr>
        <w:t>е</w:t>
      </w:r>
      <w:r>
        <w:rPr>
          <w:lang w:val="sr-Cyrl-RS"/>
        </w:rPr>
        <w:t xml:space="preserve">. Процесори имају једну или </w:t>
      </w:r>
      <w:r w:rsidR="00093B15">
        <w:rPr>
          <w:lang w:val="sr-Cyrl-RS"/>
        </w:rPr>
        <w:t>неколико</w:t>
      </w:r>
      <w:r>
        <w:rPr>
          <w:lang w:val="sr-Cyrl-RS"/>
        </w:rPr>
        <w:t xml:space="preserve"> комада аритметичко логичких јединица</w:t>
      </w:r>
      <w:r w:rsidR="00B8188B">
        <w:rPr>
          <w:lang w:val="sr-Cyrl-RS"/>
        </w:rPr>
        <w:t>,</w:t>
      </w:r>
      <w:r>
        <w:rPr>
          <w:lang w:val="sr-Cyrl-RS"/>
        </w:rPr>
        <w:t xml:space="preserve"> али свакако много мање неко графичке карте.</w:t>
      </w:r>
      <w:r w:rsidR="002F0B81">
        <w:rPr>
          <w:lang w:val="sr-Cyrl-RS"/>
        </w:rPr>
        <w:t xml:space="preserve"> На </w:t>
      </w:r>
      <w:r w:rsidR="00C91070">
        <w:rPr>
          <w:lang w:val="sr-Cyrl-RS"/>
        </w:rPr>
        <w:t>С</w:t>
      </w:r>
      <w:r w:rsidR="002F0B81">
        <w:rPr>
          <w:lang w:val="sr-Cyrl-RS"/>
        </w:rPr>
        <w:t xml:space="preserve">лици 3 је приказана Нвидиа </w:t>
      </w:r>
      <w:r w:rsidR="002F0B81">
        <w:t>V100</w:t>
      </w:r>
      <w:r w:rsidR="002F0B81">
        <w:rPr>
          <w:lang w:val="sr-Cyrl-RS"/>
        </w:rPr>
        <w:t xml:space="preserve"> графичка карта</w:t>
      </w:r>
      <w:r w:rsidR="002F0B81">
        <w:t>.</w:t>
      </w:r>
    </w:p>
    <w:p w14:paraId="4D1A38B9" w14:textId="06FB4D2B" w:rsidR="00C923FB" w:rsidRDefault="002F0B81" w:rsidP="003927C3">
      <w:pPr>
        <w:ind w:left="720" w:hanging="720"/>
        <w:jc w:val="center"/>
      </w:pPr>
      <w:r>
        <w:rPr>
          <w:noProof/>
        </w:rPr>
        <w:lastRenderedPageBreak/>
        <w:drawing>
          <wp:inline distT="0" distB="0" distL="0" distR="0" wp14:anchorId="127617A9" wp14:editId="71CC2D74">
            <wp:extent cx="5391150" cy="3124200"/>
            <wp:effectExtent l="0" t="0" r="0" b="0"/>
            <wp:docPr id="142200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124200"/>
                    </a:xfrm>
                    <a:prstGeom prst="rect">
                      <a:avLst/>
                    </a:prstGeom>
                    <a:noFill/>
                    <a:ln>
                      <a:noFill/>
                    </a:ln>
                  </pic:spPr>
                </pic:pic>
              </a:graphicData>
            </a:graphic>
          </wp:inline>
        </w:drawing>
      </w:r>
    </w:p>
    <w:p w14:paraId="183CD92D" w14:textId="16A710C9" w:rsidR="00C923FB" w:rsidRPr="00D37FC5" w:rsidRDefault="00F11AF4" w:rsidP="00F11AF4">
      <w:pPr>
        <w:pStyle w:val="Subtitle"/>
        <w:numPr>
          <w:ilvl w:val="0"/>
          <w:numId w:val="0"/>
        </w:numPr>
        <w:ind w:left="360"/>
        <w:rPr>
          <w:lang w:val="sr-Cyrl-RS"/>
        </w:rPr>
      </w:pPr>
      <w:r>
        <w:rPr>
          <w:lang w:val="sr-Cyrl-RS"/>
        </w:rPr>
        <w:t xml:space="preserve">Слика 3. </w:t>
      </w:r>
      <w:r w:rsidR="00C923FB">
        <w:rPr>
          <w:lang w:val="sr-Cyrl-RS"/>
        </w:rPr>
        <w:t xml:space="preserve">Приказ количине </w:t>
      </w:r>
      <w:r w:rsidR="00093B15">
        <w:rPr>
          <w:lang w:val="sr-Cyrl-RS"/>
        </w:rPr>
        <w:t>АЛУ</w:t>
      </w:r>
      <w:r w:rsidR="00762B56">
        <w:rPr>
          <w:lang w:val="sr-Cyrl-RS"/>
        </w:rPr>
        <w:t xml:space="preserve"> (зелени правоугаони</w:t>
      </w:r>
      <w:r w:rsidR="009E7127">
        <w:rPr>
          <w:lang w:val="sr-Cyrl-RS"/>
        </w:rPr>
        <w:t>ци</w:t>
      </w:r>
      <w:r w:rsidR="00762B56">
        <w:rPr>
          <w:lang w:val="sr-Cyrl-RS"/>
        </w:rPr>
        <w:t>)</w:t>
      </w:r>
      <w:r w:rsidR="00C923FB">
        <w:rPr>
          <w:lang w:val="sr-Cyrl-RS"/>
        </w:rPr>
        <w:t xml:space="preserve"> јединица Нвидиа графичке карте</w:t>
      </w:r>
      <w:r w:rsidR="00D37FC5" w:rsidRPr="00D37FC5">
        <w:rPr>
          <w:lang w:val="sr-Cyrl-RS"/>
        </w:rPr>
        <w:t xml:space="preserve"> (</w:t>
      </w:r>
      <w:r w:rsidR="00D37FC5">
        <w:rPr>
          <w:lang w:val="sr-Cyrl-RS"/>
        </w:rPr>
        <w:t>извор</w:t>
      </w:r>
      <w:r w:rsidR="00D37FC5" w:rsidRPr="00D37FC5">
        <w:rPr>
          <w:lang w:val="sr-Cyrl-RS"/>
        </w:rPr>
        <w:t>: [3])</w:t>
      </w:r>
    </w:p>
    <w:p w14:paraId="6570ECD3" w14:textId="12E6233E" w:rsidR="00093B15" w:rsidRDefault="006F486C" w:rsidP="00C56CCA">
      <w:pPr>
        <w:rPr>
          <w:lang w:val="sr-Cyrl-RS"/>
        </w:rPr>
      </w:pPr>
      <w:r>
        <w:rPr>
          <w:lang w:val="sr-Cyrl-RS"/>
        </w:rPr>
        <w:t xml:space="preserve">Сама конкуретност која се дешава је појава </w:t>
      </w:r>
      <w:r w:rsidR="00565755">
        <w:rPr>
          <w:lang w:val="sr-Cyrl-RS"/>
        </w:rPr>
        <w:t>која настаје због великог броја АЛУ јединица у графичким картама, тачније можемо разумети да</w:t>
      </w:r>
      <w:r w:rsidR="00E36D95" w:rsidRPr="00E36D95">
        <w:rPr>
          <w:lang w:val="sr-Cyrl-RS"/>
        </w:rPr>
        <w:t xml:space="preserve"> </w:t>
      </w:r>
      <w:r w:rsidR="00E36D95">
        <w:rPr>
          <w:lang w:val="sr-Cyrl-RS"/>
        </w:rPr>
        <w:t xml:space="preserve">се </w:t>
      </w:r>
      <w:r w:rsidR="00E36D95" w:rsidRPr="00E36D95">
        <w:rPr>
          <w:lang w:val="sr-Cyrl-RS"/>
        </w:rPr>
        <w:t>“</w:t>
      </w:r>
      <w:r w:rsidR="00E36D95">
        <w:rPr>
          <w:lang w:val="sr-Cyrl-RS"/>
        </w:rPr>
        <w:t>беч</w:t>
      </w:r>
      <w:r w:rsidR="00E36D95" w:rsidRPr="00E36D95">
        <w:rPr>
          <w:lang w:val="sr-Cyrl-RS"/>
        </w:rPr>
        <w:t>”</w:t>
      </w:r>
      <w:r w:rsidR="00E36D95">
        <w:rPr>
          <w:lang w:val="sr-Cyrl-RS"/>
        </w:rPr>
        <w:t xml:space="preserve"> дели на више</w:t>
      </w:r>
      <w:r w:rsidR="00565755">
        <w:rPr>
          <w:lang w:val="sr-Cyrl-RS"/>
        </w:rPr>
        <w:t xml:space="preserve"> АЛУ јединиц</w:t>
      </w:r>
      <w:r w:rsidR="00E36D95">
        <w:rPr>
          <w:lang w:val="sr-Cyrl-RS"/>
        </w:rPr>
        <w:t>а</w:t>
      </w:r>
      <w:r>
        <w:rPr>
          <w:lang w:val="sr-Cyrl-RS"/>
        </w:rPr>
        <w:t xml:space="preserve">. </w:t>
      </w:r>
      <w:r w:rsidR="006E5D18">
        <w:rPr>
          <w:lang w:val="sr-Cyrl-RS"/>
        </w:rPr>
        <w:t xml:space="preserve">Одабир величине </w:t>
      </w:r>
      <w:r w:rsidR="006E5D18" w:rsidRPr="00F445CF">
        <w:rPr>
          <w:lang w:val="sr-Cyrl-RS"/>
        </w:rPr>
        <w:t>“</w:t>
      </w:r>
      <w:r w:rsidR="006E5D18">
        <w:rPr>
          <w:lang w:val="sr-Cyrl-RS"/>
        </w:rPr>
        <w:t>беча</w:t>
      </w:r>
      <w:r w:rsidR="006E5D18" w:rsidRPr="00F445CF">
        <w:rPr>
          <w:lang w:val="sr-Cyrl-RS"/>
        </w:rPr>
        <w:t>”</w:t>
      </w:r>
      <w:r w:rsidR="006E5D18">
        <w:rPr>
          <w:lang w:val="sr-Cyrl-RS"/>
        </w:rPr>
        <w:t xml:space="preserve"> има утицај на </w:t>
      </w:r>
      <w:r w:rsidR="001448C9">
        <w:rPr>
          <w:lang w:val="sr-Cyrl-RS"/>
        </w:rPr>
        <w:t xml:space="preserve">тренинг па самим тиме и на перформансе модела. </w:t>
      </w:r>
      <w:r w:rsidR="008A1F85">
        <w:rPr>
          <w:lang w:val="sr-Cyrl-RS"/>
        </w:rPr>
        <w:t xml:space="preserve">Просто речено </w:t>
      </w:r>
      <w:r w:rsidR="008A1F85" w:rsidRPr="00F445CF">
        <w:rPr>
          <w:lang w:val="sr-Cyrl-RS"/>
        </w:rPr>
        <w:t>“</w:t>
      </w:r>
      <w:r w:rsidR="008A1F85">
        <w:rPr>
          <w:lang w:val="sr-Cyrl-RS"/>
        </w:rPr>
        <w:t>беч</w:t>
      </w:r>
      <w:r w:rsidR="008A1F85" w:rsidRPr="00F445CF">
        <w:rPr>
          <w:lang w:val="sr-Cyrl-RS"/>
        </w:rPr>
        <w:t>”</w:t>
      </w:r>
      <w:r w:rsidR="008A1F85">
        <w:rPr>
          <w:lang w:val="sr-Cyrl-RS"/>
        </w:rPr>
        <w:t xml:space="preserve"> можемо замислити као засебни скуп примера који моделу дајемо ради тренинга. Оваквих скупова има доста али они међусобно не комуницирају, тачније не утичу једн</w:t>
      </w:r>
      <w:r w:rsidR="009E7127">
        <w:rPr>
          <w:lang w:val="sr-Cyrl-RS"/>
        </w:rPr>
        <w:t>и</w:t>
      </w:r>
      <w:r w:rsidR="008A1F85">
        <w:rPr>
          <w:lang w:val="sr-Cyrl-RS"/>
        </w:rPr>
        <w:t xml:space="preserve"> на друг</w:t>
      </w:r>
      <w:r w:rsidR="00B8188B">
        <w:rPr>
          <w:lang w:val="sr-Cyrl-RS"/>
        </w:rPr>
        <w:t>е</w:t>
      </w:r>
      <w:r w:rsidR="008A1F85">
        <w:rPr>
          <w:lang w:val="sr-Cyrl-RS"/>
        </w:rPr>
        <w:t>. Свака целина засебно утиче на измене параметра модела током тренинга.</w:t>
      </w:r>
      <w:r w:rsidR="00D834E4">
        <w:rPr>
          <w:lang w:val="sr-Cyrl-RS"/>
        </w:rPr>
        <w:t xml:space="preserve"> </w:t>
      </w:r>
    </w:p>
    <w:p w14:paraId="2451C8BB" w14:textId="5FDD73CE" w:rsidR="002A4A87" w:rsidRPr="00A8182C" w:rsidRDefault="00D834E4" w:rsidP="00C56CCA">
      <w:pPr>
        <w:rPr>
          <w:lang w:val="sr-Cyrl-RS"/>
        </w:rPr>
      </w:pPr>
      <w:r>
        <w:rPr>
          <w:lang w:val="sr-Cyrl-RS"/>
        </w:rPr>
        <w:t xml:space="preserve">До сада смо дефинисали како се чисте подаци, </w:t>
      </w:r>
      <w:r w:rsidR="00BA2CE8" w:rsidRPr="00F445CF">
        <w:rPr>
          <w:lang w:val="sr-Cyrl-RS"/>
        </w:rPr>
        <w:t>“</w:t>
      </w:r>
      <w:r>
        <w:rPr>
          <w:lang w:val="sr-Cyrl-RS"/>
        </w:rPr>
        <w:t>токене</w:t>
      </w:r>
      <w:r w:rsidR="00BA2CE8" w:rsidRPr="00F445CF">
        <w:rPr>
          <w:lang w:val="sr-Cyrl-RS"/>
        </w:rPr>
        <w:t>”</w:t>
      </w:r>
      <w:r>
        <w:rPr>
          <w:lang w:val="sr-Cyrl-RS"/>
        </w:rPr>
        <w:t>,</w:t>
      </w:r>
      <w:r w:rsidR="00A81F39">
        <w:rPr>
          <w:lang w:val="sr-Cyrl-RS"/>
        </w:rPr>
        <w:t xml:space="preserve"> </w:t>
      </w:r>
      <w:r w:rsidR="00A81F39" w:rsidRPr="00F445CF">
        <w:rPr>
          <w:lang w:val="sr-Cyrl-RS"/>
        </w:rPr>
        <w:t>“</w:t>
      </w:r>
      <w:r w:rsidR="00A81F39">
        <w:rPr>
          <w:lang w:val="sr-Cyrl-RS"/>
        </w:rPr>
        <w:t>беч</w:t>
      </w:r>
      <w:r w:rsidR="00A81F39" w:rsidRPr="00F445CF">
        <w:rPr>
          <w:lang w:val="sr-Cyrl-RS"/>
        </w:rPr>
        <w:t>”</w:t>
      </w:r>
      <w:r w:rsidR="00A81F39">
        <w:rPr>
          <w:lang w:val="sr-Cyrl-RS"/>
        </w:rPr>
        <w:t>,</w:t>
      </w:r>
      <w:r>
        <w:rPr>
          <w:lang w:val="sr-Cyrl-RS"/>
        </w:rPr>
        <w:t xml:space="preserve"> тренинг, валидационе</w:t>
      </w:r>
      <w:r w:rsidR="00A81F39">
        <w:rPr>
          <w:lang w:val="sr-Cyrl-RS"/>
        </w:rPr>
        <w:t xml:space="preserve"> и</w:t>
      </w:r>
      <w:r>
        <w:rPr>
          <w:lang w:val="sr-Cyrl-RS"/>
        </w:rPr>
        <w:t xml:space="preserve"> тест скупове, схватили смо да када се подаци очисте, </w:t>
      </w:r>
      <w:r w:rsidR="00BA2CE8" w:rsidRPr="00F445CF">
        <w:rPr>
          <w:lang w:val="sr-Cyrl-RS"/>
        </w:rPr>
        <w:t>“</w:t>
      </w:r>
      <w:r>
        <w:rPr>
          <w:lang w:val="sr-Cyrl-RS"/>
        </w:rPr>
        <w:t>токенизују</w:t>
      </w:r>
      <w:r w:rsidR="00BA2CE8" w:rsidRPr="00F445CF">
        <w:rPr>
          <w:lang w:val="sr-Cyrl-RS"/>
        </w:rPr>
        <w:t>”</w:t>
      </w:r>
      <w:r w:rsidR="00093B15">
        <w:rPr>
          <w:lang w:val="sr-Cyrl-RS"/>
        </w:rPr>
        <w:t xml:space="preserve"> и</w:t>
      </w:r>
      <w:r>
        <w:rPr>
          <w:lang w:val="sr-Cyrl-RS"/>
        </w:rPr>
        <w:t xml:space="preserve"> поделе по тренинг, валидационим и тест скуповима</w:t>
      </w:r>
      <w:r w:rsidR="00093B15">
        <w:rPr>
          <w:lang w:val="sr-Cyrl-RS"/>
        </w:rPr>
        <w:t>, да се</w:t>
      </w:r>
      <w:r>
        <w:rPr>
          <w:lang w:val="sr-Cyrl-RS"/>
        </w:rPr>
        <w:t xml:space="preserve"> деле по </w:t>
      </w:r>
      <w:r w:rsidR="00BA2CE8" w:rsidRPr="00F445CF">
        <w:rPr>
          <w:lang w:val="sr-Cyrl-RS"/>
        </w:rPr>
        <w:t>“</w:t>
      </w:r>
      <w:r>
        <w:rPr>
          <w:lang w:val="sr-Cyrl-RS"/>
        </w:rPr>
        <w:t>бечевима</w:t>
      </w:r>
      <w:r w:rsidR="00BA2CE8" w:rsidRPr="00F445CF">
        <w:rPr>
          <w:lang w:val="sr-Cyrl-RS"/>
        </w:rPr>
        <w:t>”</w:t>
      </w:r>
      <w:r>
        <w:rPr>
          <w:lang w:val="sr-Cyrl-RS"/>
        </w:rPr>
        <w:t xml:space="preserve"> унутар тих тренинг, валидационих скупова</w:t>
      </w:r>
      <w:r w:rsidR="00A81F39">
        <w:rPr>
          <w:lang w:val="sr-Cyrl-RS"/>
        </w:rPr>
        <w:t>,</w:t>
      </w:r>
      <w:r>
        <w:rPr>
          <w:lang w:val="sr-Cyrl-RS"/>
        </w:rPr>
        <w:t xml:space="preserve"> међутим нисмо дефинисали како </w:t>
      </w:r>
      <w:r w:rsidR="00A81F39">
        <w:rPr>
          <w:lang w:val="sr-Cyrl-RS"/>
        </w:rPr>
        <w:t xml:space="preserve">се </w:t>
      </w:r>
      <w:r>
        <w:rPr>
          <w:lang w:val="sr-Cyrl-RS"/>
        </w:rPr>
        <w:t xml:space="preserve">ти подаци пакују унутар </w:t>
      </w:r>
      <w:r w:rsidR="00BA2CE8" w:rsidRPr="00F445CF">
        <w:rPr>
          <w:lang w:val="sr-Cyrl-RS"/>
        </w:rPr>
        <w:t>“</w:t>
      </w:r>
      <w:r>
        <w:rPr>
          <w:lang w:val="sr-Cyrl-RS"/>
        </w:rPr>
        <w:t>бечева</w:t>
      </w:r>
      <w:r w:rsidR="00BA2CE8" w:rsidRPr="00F445CF">
        <w:rPr>
          <w:lang w:val="sr-Cyrl-RS"/>
        </w:rPr>
        <w:t>”</w:t>
      </w:r>
      <w:r>
        <w:rPr>
          <w:lang w:val="sr-Cyrl-RS"/>
        </w:rPr>
        <w:t xml:space="preserve">. </w:t>
      </w:r>
      <w:r w:rsidR="002A4A87">
        <w:rPr>
          <w:lang w:val="sr-Cyrl-RS"/>
        </w:rPr>
        <w:t xml:space="preserve">Језички модели уче на основу секвенца </w:t>
      </w:r>
      <w:r w:rsidR="00BA2CE8" w:rsidRPr="00F445CF">
        <w:rPr>
          <w:lang w:val="sr-Cyrl-RS"/>
        </w:rPr>
        <w:t>“</w:t>
      </w:r>
      <w:r w:rsidR="002A4A87">
        <w:rPr>
          <w:lang w:val="sr-Cyrl-RS"/>
        </w:rPr>
        <w:t>токена</w:t>
      </w:r>
      <w:r w:rsidR="00BA2CE8" w:rsidRPr="00F445CF">
        <w:rPr>
          <w:lang w:val="sr-Cyrl-RS"/>
        </w:rPr>
        <w:t>”</w:t>
      </w:r>
      <w:r w:rsidR="002A4A87">
        <w:rPr>
          <w:lang w:val="sr-Cyrl-RS"/>
        </w:rPr>
        <w:t xml:space="preserve">. Податак типично чини низ </w:t>
      </w:r>
      <w:r w:rsidR="00BA2CE8" w:rsidRPr="00F445CF">
        <w:rPr>
          <w:lang w:val="sr-Cyrl-RS"/>
        </w:rPr>
        <w:t>“</w:t>
      </w:r>
      <w:r w:rsidR="002A4A87">
        <w:rPr>
          <w:lang w:val="sr-Cyrl-RS"/>
        </w:rPr>
        <w:t>токена</w:t>
      </w:r>
      <w:r w:rsidR="00BA2CE8" w:rsidRPr="00F445CF">
        <w:rPr>
          <w:lang w:val="sr-Cyrl-RS"/>
        </w:rPr>
        <w:t>”</w:t>
      </w:r>
      <w:r w:rsidR="002A4A87">
        <w:rPr>
          <w:lang w:val="sr-Cyrl-RS"/>
        </w:rPr>
        <w:t xml:space="preserve"> задате величине који служи у предвиђању следећег </w:t>
      </w:r>
      <w:r w:rsidR="00BA2CE8" w:rsidRPr="00F445CF">
        <w:rPr>
          <w:lang w:val="sr-Cyrl-RS"/>
        </w:rPr>
        <w:t>“</w:t>
      </w:r>
      <w:r w:rsidR="002A4A87">
        <w:rPr>
          <w:lang w:val="sr-Cyrl-RS"/>
        </w:rPr>
        <w:t>токена</w:t>
      </w:r>
      <w:r w:rsidR="00BA2CE8" w:rsidRPr="00F445CF">
        <w:rPr>
          <w:lang w:val="sr-Cyrl-RS"/>
        </w:rPr>
        <w:t>”</w:t>
      </w:r>
      <w:r w:rsidR="002A4A87">
        <w:rPr>
          <w:lang w:val="sr-Cyrl-RS"/>
        </w:rPr>
        <w:t xml:space="preserve"> у низу. Низ </w:t>
      </w:r>
      <w:r w:rsidR="00BA2CE8" w:rsidRPr="00F445CF">
        <w:rPr>
          <w:lang w:val="sr-Cyrl-RS"/>
        </w:rPr>
        <w:t>“</w:t>
      </w:r>
      <w:r w:rsidR="002A4A87">
        <w:rPr>
          <w:lang w:val="sr-Cyrl-RS"/>
        </w:rPr>
        <w:t>токена</w:t>
      </w:r>
      <w:r w:rsidR="00BA2CE8" w:rsidRPr="00F445CF">
        <w:rPr>
          <w:lang w:val="sr-Cyrl-RS"/>
        </w:rPr>
        <w:t>”</w:t>
      </w:r>
      <w:r w:rsidR="002A4A87">
        <w:rPr>
          <w:lang w:val="sr-Cyrl-RS"/>
        </w:rPr>
        <w:t xml:space="preserve"> које користимо за предвиђање називамо карактеристикама</w:t>
      </w:r>
      <w:r w:rsidR="00093B15">
        <w:rPr>
          <w:lang w:val="sr-Cyrl-RS"/>
        </w:rPr>
        <w:t xml:space="preserve"> (атрибутима, обележјима)</w:t>
      </w:r>
      <w:r w:rsidR="002A4A87">
        <w:rPr>
          <w:lang w:val="sr-Cyrl-RS"/>
        </w:rPr>
        <w:t xml:space="preserve">, док </w:t>
      </w:r>
      <w:r w:rsidR="00A81F39" w:rsidRPr="00A81F39">
        <w:rPr>
          <w:lang w:val="sr-Cyrl-RS"/>
        </w:rPr>
        <w:t>“</w:t>
      </w:r>
      <w:r w:rsidR="00A81F39">
        <w:rPr>
          <w:lang w:val="sr-Cyrl-RS"/>
        </w:rPr>
        <w:t>токен</w:t>
      </w:r>
      <w:r w:rsidR="00A81F39" w:rsidRPr="00A81F39">
        <w:rPr>
          <w:lang w:val="sr-Cyrl-RS"/>
        </w:rPr>
        <w:t>”</w:t>
      </w:r>
      <w:r w:rsidR="002A4A87">
        <w:rPr>
          <w:lang w:val="sr-Cyrl-RS"/>
        </w:rPr>
        <w:t xml:space="preserve"> </w:t>
      </w:r>
      <w:r w:rsidR="00A81F39">
        <w:rPr>
          <w:lang w:val="sr-Cyrl-RS"/>
        </w:rPr>
        <w:t xml:space="preserve">који </w:t>
      </w:r>
      <w:r w:rsidR="002A4A87">
        <w:rPr>
          <w:lang w:val="sr-Cyrl-RS"/>
        </w:rPr>
        <w:t xml:space="preserve">желимо </w:t>
      </w:r>
      <w:r w:rsidR="00A81F39">
        <w:rPr>
          <w:lang w:val="sr-Cyrl-RS"/>
        </w:rPr>
        <w:t>предвид</w:t>
      </w:r>
      <w:r w:rsidR="00093B15">
        <w:rPr>
          <w:lang w:val="sr-Cyrl-RS"/>
        </w:rPr>
        <w:t>е</w:t>
      </w:r>
      <w:r w:rsidR="00A81F39">
        <w:rPr>
          <w:lang w:val="sr-Cyrl-RS"/>
        </w:rPr>
        <w:t xml:space="preserve">ти </w:t>
      </w:r>
      <w:r w:rsidR="002A4A87">
        <w:rPr>
          <w:lang w:val="sr-Cyrl-RS"/>
        </w:rPr>
        <w:t>називамо лабел</w:t>
      </w:r>
      <w:r w:rsidR="00A81F39">
        <w:rPr>
          <w:lang w:val="sr-Cyrl-RS"/>
        </w:rPr>
        <w:t>ом</w:t>
      </w:r>
      <w:r w:rsidR="002A4A87">
        <w:rPr>
          <w:lang w:val="sr-Cyrl-RS"/>
        </w:rPr>
        <w:t>. Дужину низа карактеристика</w:t>
      </w:r>
      <w:r w:rsidR="001763A1" w:rsidRPr="00F445CF">
        <w:rPr>
          <w:lang w:val="sr-Cyrl-RS"/>
        </w:rPr>
        <w:t xml:space="preserve"> </w:t>
      </w:r>
      <w:r w:rsidR="001763A1">
        <w:rPr>
          <w:lang w:val="sr-Cyrl-RS"/>
        </w:rPr>
        <w:t>или лабела</w:t>
      </w:r>
      <w:r w:rsidR="002A4A87">
        <w:rPr>
          <w:lang w:val="sr-Cyrl-RS"/>
        </w:rPr>
        <w:t xml:space="preserve"> можемо мењати, ово је још један од променљивих параметара попут величине </w:t>
      </w:r>
      <w:r w:rsidR="001763A1" w:rsidRPr="00F445CF">
        <w:rPr>
          <w:lang w:val="sr-Cyrl-RS"/>
        </w:rPr>
        <w:t>“</w:t>
      </w:r>
      <w:r w:rsidR="002A4A87">
        <w:rPr>
          <w:lang w:val="sr-Cyrl-RS"/>
        </w:rPr>
        <w:t>беча</w:t>
      </w:r>
      <w:r w:rsidR="001763A1" w:rsidRPr="00F445CF">
        <w:rPr>
          <w:lang w:val="sr-Cyrl-RS"/>
        </w:rPr>
        <w:t>”</w:t>
      </w:r>
      <w:r w:rsidR="001763A1">
        <w:rPr>
          <w:lang w:val="sr-Cyrl-RS"/>
        </w:rPr>
        <w:t xml:space="preserve"> и типично га </w:t>
      </w:r>
      <w:r w:rsidR="001763A1">
        <w:rPr>
          <w:lang w:val="sr-Cyrl-RS"/>
        </w:rPr>
        <w:lastRenderedPageBreak/>
        <w:t xml:space="preserve">називамо величина </w:t>
      </w:r>
      <w:r w:rsidR="001763A1" w:rsidRPr="00F445CF">
        <w:rPr>
          <w:lang w:val="sr-Cyrl-RS"/>
        </w:rPr>
        <w:t>“</w:t>
      </w:r>
      <w:r w:rsidR="001763A1">
        <w:rPr>
          <w:lang w:val="sr-Cyrl-RS"/>
        </w:rPr>
        <w:t>блока</w:t>
      </w:r>
      <w:r w:rsidR="001763A1" w:rsidRPr="00F445CF">
        <w:rPr>
          <w:lang w:val="sr-Cyrl-RS"/>
        </w:rPr>
        <w:t>”</w:t>
      </w:r>
      <w:r w:rsidR="002A4A87">
        <w:rPr>
          <w:lang w:val="sr-Cyrl-RS"/>
        </w:rPr>
        <w:t xml:space="preserve">. Ради бољег разумевања узмимо за пример </w:t>
      </w:r>
      <w:r w:rsidR="001763A1" w:rsidRPr="00F445CF">
        <w:rPr>
          <w:lang w:val="sr-Cyrl-RS"/>
        </w:rPr>
        <w:t>“</w:t>
      </w:r>
      <w:r w:rsidR="002A4A87">
        <w:rPr>
          <w:lang w:val="sr-Cyrl-RS"/>
        </w:rPr>
        <w:t>беч</w:t>
      </w:r>
      <w:r w:rsidR="001763A1" w:rsidRPr="00F445CF">
        <w:rPr>
          <w:lang w:val="sr-Cyrl-RS"/>
        </w:rPr>
        <w:t>”</w:t>
      </w:r>
      <w:r w:rsidR="002A4A87">
        <w:rPr>
          <w:lang w:val="sr-Cyrl-RS"/>
        </w:rPr>
        <w:t xml:space="preserve"> величине </w:t>
      </w:r>
      <w:r w:rsidR="001763A1">
        <w:rPr>
          <w:lang w:val="sr-Cyrl-RS"/>
        </w:rPr>
        <w:t>ч</w:t>
      </w:r>
      <w:r w:rsidR="002A4A87">
        <w:rPr>
          <w:lang w:val="sr-Cyrl-RS"/>
        </w:rPr>
        <w:t xml:space="preserve">етири са </w:t>
      </w:r>
      <w:r w:rsidR="001763A1" w:rsidRPr="00F445CF">
        <w:rPr>
          <w:lang w:val="sr-Cyrl-RS"/>
        </w:rPr>
        <w:t>“</w:t>
      </w:r>
      <w:r w:rsidR="001763A1">
        <w:rPr>
          <w:lang w:val="sr-Cyrl-RS"/>
        </w:rPr>
        <w:t>блоком</w:t>
      </w:r>
      <w:r w:rsidR="001763A1" w:rsidRPr="00F445CF">
        <w:rPr>
          <w:lang w:val="sr-Cyrl-RS"/>
        </w:rPr>
        <w:t>”</w:t>
      </w:r>
      <w:r w:rsidR="001763A1">
        <w:rPr>
          <w:lang w:val="sr-Cyrl-RS"/>
        </w:rPr>
        <w:t xml:space="preserve"> величине осам где су </w:t>
      </w:r>
      <w:r w:rsidR="001763A1" w:rsidRPr="00F445CF">
        <w:rPr>
          <w:lang w:val="sr-Cyrl-RS"/>
        </w:rPr>
        <w:t>“</w:t>
      </w:r>
      <w:r w:rsidR="001763A1">
        <w:rPr>
          <w:lang w:val="sr-Cyrl-RS"/>
        </w:rPr>
        <w:t>токени</w:t>
      </w:r>
      <w:r w:rsidR="001763A1" w:rsidRPr="00F445CF">
        <w:rPr>
          <w:lang w:val="sr-Cyrl-RS"/>
        </w:rPr>
        <w:t>”</w:t>
      </w:r>
      <w:r w:rsidR="001763A1">
        <w:rPr>
          <w:lang w:val="sr-Cyrl-RS"/>
        </w:rPr>
        <w:t xml:space="preserve"> речи из неког текста. Оваква поставка подразумева да један </w:t>
      </w:r>
      <w:r w:rsidR="001763A1" w:rsidRPr="00F445CF">
        <w:rPr>
          <w:lang w:val="sr-Cyrl-RS"/>
        </w:rPr>
        <w:t>“</w:t>
      </w:r>
      <w:r w:rsidR="001763A1">
        <w:rPr>
          <w:lang w:val="sr-Cyrl-RS"/>
        </w:rPr>
        <w:t>беч</w:t>
      </w:r>
      <w:r w:rsidR="001763A1" w:rsidRPr="00F445CF">
        <w:rPr>
          <w:lang w:val="sr-Cyrl-RS"/>
        </w:rPr>
        <w:t>”</w:t>
      </w:r>
      <w:r w:rsidR="001763A1">
        <w:rPr>
          <w:lang w:val="sr-Cyrl-RS"/>
        </w:rPr>
        <w:t xml:space="preserve"> за тренирање је дводимензионална матрица величине четири са осам где је свако поље табеле једна реч. Ова матрица је једна од многих матрица карактеристика намење</w:t>
      </w:r>
      <w:r w:rsidR="00A81F39">
        <w:rPr>
          <w:lang w:val="sr-Cyrl-RS"/>
        </w:rPr>
        <w:t>на</w:t>
      </w:r>
      <w:r w:rsidR="001763A1">
        <w:rPr>
          <w:lang w:val="sr-Cyrl-RS"/>
        </w:rPr>
        <w:t xml:space="preserve"> за тренинг модела</w:t>
      </w:r>
      <w:r w:rsidR="00A81F39">
        <w:rPr>
          <w:lang w:val="sr-Cyrl-RS"/>
        </w:rPr>
        <w:t>.</w:t>
      </w:r>
      <w:r w:rsidR="001763A1">
        <w:rPr>
          <w:lang w:val="sr-Cyrl-RS"/>
        </w:rPr>
        <w:t xml:space="preserve"> </w:t>
      </w:r>
      <w:r w:rsidR="00A81F39">
        <w:rPr>
          <w:lang w:val="sr-Cyrl-RS"/>
        </w:rPr>
        <w:t>О</w:t>
      </w:r>
      <w:r w:rsidR="001763A1">
        <w:rPr>
          <w:lang w:val="sr-Cyrl-RS"/>
        </w:rPr>
        <w:t>но што би оне требале предвид</w:t>
      </w:r>
      <w:r w:rsidR="00093B15">
        <w:rPr>
          <w:lang w:val="sr-Cyrl-RS"/>
        </w:rPr>
        <w:t>е</w:t>
      </w:r>
      <w:r w:rsidR="00A81F39">
        <w:rPr>
          <w:lang w:val="sr-Cyrl-RS"/>
        </w:rPr>
        <w:t>ти</w:t>
      </w:r>
      <w:r w:rsidR="001763A1">
        <w:rPr>
          <w:lang w:val="sr-Cyrl-RS"/>
        </w:rPr>
        <w:t xml:space="preserve"> је исто </w:t>
      </w:r>
      <w:r w:rsidR="00BA2CE8" w:rsidRPr="00F445CF">
        <w:rPr>
          <w:lang w:val="sr-Cyrl-RS"/>
        </w:rPr>
        <w:t>“</w:t>
      </w:r>
      <w:r w:rsidR="001763A1">
        <w:rPr>
          <w:lang w:val="sr-Cyrl-RS"/>
        </w:rPr>
        <w:t>беч</w:t>
      </w:r>
      <w:r w:rsidR="00BA2CE8" w:rsidRPr="00F445CF">
        <w:rPr>
          <w:lang w:val="sr-Cyrl-RS"/>
        </w:rPr>
        <w:t>”</w:t>
      </w:r>
      <w:r w:rsidR="001763A1">
        <w:rPr>
          <w:lang w:val="sr-Cyrl-RS"/>
        </w:rPr>
        <w:t xml:space="preserve"> лабела који чини матрицу величине четири са осам где свако поље табеле представља следећу реч у секвенци. Матрица лабела је заправо матрица карактеристика померена </w:t>
      </w:r>
      <w:r w:rsidR="00BA2CE8">
        <w:rPr>
          <w:lang w:val="sr-Cyrl-RS"/>
        </w:rPr>
        <w:t xml:space="preserve">за један </w:t>
      </w:r>
      <w:r w:rsidR="00BA2CE8" w:rsidRPr="00F445CF">
        <w:rPr>
          <w:lang w:val="sr-Cyrl-RS"/>
        </w:rPr>
        <w:t>“</w:t>
      </w:r>
      <w:r w:rsidR="00BA2CE8">
        <w:rPr>
          <w:lang w:val="sr-Cyrl-RS"/>
        </w:rPr>
        <w:t>токен</w:t>
      </w:r>
      <w:r w:rsidR="00BA2CE8" w:rsidRPr="00F445CF">
        <w:rPr>
          <w:lang w:val="sr-Cyrl-RS"/>
        </w:rPr>
        <w:t>”</w:t>
      </w:r>
      <w:r w:rsidR="00BA2CE8">
        <w:rPr>
          <w:lang w:val="sr-Cyrl-RS"/>
        </w:rPr>
        <w:t xml:space="preserve"> унапред</w:t>
      </w:r>
      <w:r w:rsidR="00A81F39">
        <w:rPr>
          <w:lang w:val="sr-Cyrl-RS"/>
        </w:rPr>
        <w:t>. На</w:t>
      </w:r>
      <w:r w:rsidR="00BA2CE8">
        <w:rPr>
          <w:lang w:val="sr-Cyrl-RS"/>
        </w:rPr>
        <w:t xml:space="preserve"> овај начин учимо модел да предвиђа шта треба да следи.</w:t>
      </w:r>
      <w:r w:rsidR="00385A61" w:rsidRPr="00F445CF">
        <w:rPr>
          <w:lang w:val="sr-Cyrl-RS"/>
        </w:rPr>
        <w:t xml:space="preserve"> </w:t>
      </w:r>
      <w:r w:rsidR="00A347AB">
        <w:rPr>
          <w:lang w:val="sr-Cyrl-RS"/>
        </w:rPr>
        <w:t>Велики језички модели се користе овим техникама за припрему података</w:t>
      </w:r>
      <w:r w:rsidR="00A81F39">
        <w:rPr>
          <w:lang w:val="sr-Cyrl-RS"/>
        </w:rPr>
        <w:t>. Н</w:t>
      </w:r>
      <w:r w:rsidR="00A347AB">
        <w:rPr>
          <w:lang w:val="sr-Cyrl-RS"/>
        </w:rPr>
        <w:t>аравно постоје и други приступи. Поменути начин обликовања података је надгледани језички модел где су нам познате и карактеристике и лабеле</w:t>
      </w:r>
      <w:r w:rsidR="00A81F39">
        <w:rPr>
          <w:lang w:val="sr-Cyrl-RS"/>
        </w:rPr>
        <w:t>. П</w:t>
      </w:r>
      <w:r w:rsidR="00A347AB">
        <w:rPr>
          <w:lang w:val="sr-Cyrl-RS"/>
        </w:rPr>
        <w:t>остоје и други приступи попут ненадгледаног</w:t>
      </w:r>
      <w:r w:rsidR="00F445CF">
        <w:rPr>
          <w:lang w:val="sr-Cyrl-RS"/>
        </w:rPr>
        <w:t xml:space="preserve"> модела</w:t>
      </w:r>
      <w:r w:rsidR="00A347AB">
        <w:rPr>
          <w:lang w:val="sr-Cyrl-RS"/>
        </w:rPr>
        <w:t xml:space="preserve"> где су познате само карактеристике</w:t>
      </w:r>
      <w:r w:rsidR="00A81F39">
        <w:rPr>
          <w:lang w:val="sr-Cyrl-RS"/>
        </w:rPr>
        <w:t>,</w:t>
      </w:r>
      <w:r w:rsidR="00A347AB">
        <w:rPr>
          <w:lang w:val="sr-Cyrl-RS"/>
        </w:rPr>
        <w:t xml:space="preserve"> али не и лабеле</w:t>
      </w:r>
      <w:r w:rsidR="00A81F39">
        <w:rPr>
          <w:lang w:val="sr-Cyrl-RS"/>
        </w:rPr>
        <w:t>.</w:t>
      </w:r>
      <w:r w:rsidR="00A347AB">
        <w:rPr>
          <w:lang w:val="sr-Cyrl-RS"/>
        </w:rPr>
        <w:t xml:space="preserve"> </w:t>
      </w:r>
      <w:r w:rsidR="00A81F39">
        <w:rPr>
          <w:lang w:val="sr-Cyrl-RS"/>
        </w:rPr>
        <w:t>О</w:t>
      </w:r>
      <w:r w:rsidR="00A347AB">
        <w:rPr>
          <w:lang w:val="sr-Cyrl-RS"/>
        </w:rPr>
        <w:t xml:space="preserve">вакав тип модела се може користити у </w:t>
      </w:r>
      <w:r w:rsidR="007C0410">
        <w:rPr>
          <w:lang w:val="sr-Cyrl-RS"/>
        </w:rPr>
        <w:t>допуњавању текста порука</w:t>
      </w:r>
      <w:r w:rsidR="00DC154F">
        <w:rPr>
          <w:lang w:val="sr-Cyrl-RS"/>
        </w:rPr>
        <w:t>.</w:t>
      </w:r>
      <w:r w:rsidR="007C0410">
        <w:rPr>
          <w:lang w:val="sr-Cyrl-RS"/>
        </w:rPr>
        <w:t xml:space="preserve"> </w:t>
      </w:r>
    </w:p>
    <w:p w14:paraId="7E4629E6" w14:textId="2A1C889D" w:rsidR="00CB578E" w:rsidRDefault="00F445CF" w:rsidP="00F445CF">
      <w:pPr>
        <w:pStyle w:val="Heading3"/>
        <w:rPr>
          <w:lang w:val="sr-Cyrl-RS"/>
        </w:rPr>
      </w:pPr>
      <w:bookmarkStart w:id="15" w:name="_Toc177494615"/>
      <w:r w:rsidRPr="00A916BE">
        <w:rPr>
          <w:lang w:val="sr-Cyrl-RS"/>
        </w:rPr>
        <w:t>2.</w:t>
      </w:r>
      <w:r w:rsidR="008A36C1">
        <w:rPr>
          <w:lang w:val="sr-Cyrl-RS"/>
        </w:rPr>
        <w:t>3</w:t>
      </w:r>
      <w:r w:rsidRPr="00A916BE">
        <w:rPr>
          <w:lang w:val="sr-Cyrl-RS"/>
        </w:rPr>
        <w:t>.2.</w:t>
      </w:r>
      <w:r w:rsidR="00AF4D74">
        <w:rPr>
          <w:lang w:val="sr-Cyrl-RS"/>
        </w:rPr>
        <w:t xml:space="preserve"> </w:t>
      </w:r>
      <w:r>
        <w:rPr>
          <w:lang w:val="sr-Cyrl-RS"/>
        </w:rPr>
        <w:t>Дефинисање архитектуре модела</w:t>
      </w:r>
      <w:bookmarkEnd w:id="15"/>
    </w:p>
    <w:p w14:paraId="7EF28057" w14:textId="5572E50E" w:rsidR="00D10633" w:rsidRDefault="00F445CF" w:rsidP="00F445CF">
      <w:pPr>
        <w:rPr>
          <w:lang w:val="sr-Cyrl-RS"/>
        </w:rPr>
      </w:pPr>
      <w:r>
        <w:rPr>
          <w:lang w:val="sr-Cyrl-RS"/>
        </w:rPr>
        <w:t>Архитектура модела подразумева распоред</w:t>
      </w:r>
      <w:r w:rsidR="00D32613">
        <w:rPr>
          <w:lang w:val="sr-Cyrl-RS"/>
        </w:rPr>
        <w:t>,</w:t>
      </w:r>
      <w:r w:rsidR="00924CFA">
        <w:rPr>
          <w:lang w:val="sr-Cyrl-RS"/>
        </w:rPr>
        <w:t xml:space="preserve"> подешавање </w:t>
      </w:r>
      <w:r w:rsidR="00D32613">
        <w:rPr>
          <w:lang w:val="sr-Cyrl-RS"/>
        </w:rPr>
        <w:t xml:space="preserve">и избор </w:t>
      </w:r>
      <w:r w:rsidR="00924CFA">
        <w:rPr>
          <w:lang w:val="sr-Cyrl-RS"/>
        </w:rPr>
        <w:t>слој</w:t>
      </w:r>
      <w:r w:rsidR="00D10633">
        <w:rPr>
          <w:lang w:val="sr-Cyrl-RS"/>
        </w:rPr>
        <w:t>ев</w:t>
      </w:r>
      <w:r w:rsidR="00924CFA">
        <w:rPr>
          <w:lang w:val="sr-Cyrl-RS"/>
        </w:rPr>
        <w:t>а неуронске мреже. Дубоке неуронске мреже које се користе у великим језичким моделима се састоје од слојева. Слојеви су градивне компоненте дубоке неуронске мреже</w:t>
      </w:r>
      <w:r w:rsidR="00D32613">
        <w:rPr>
          <w:lang w:val="sr-Cyrl-RS"/>
        </w:rPr>
        <w:t>. О</w:t>
      </w:r>
      <w:r w:rsidR="00924CFA">
        <w:rPr>
          <w:lang w:val="sr-Cyrl-RS"/>
        </w:rPr>
        <w:t xml:space="preserve">ни на улаз модела </w:t>
      </w:r>
      <w:r w:rsidR="00D32613">
        <w:rPr>
          <w:lang w:val="sr-Cyrl-RS"/>
        </w:rPr>
        <w:t>(</w:t>
      </w:r>
      <w:r w:rsidR="00924CFA">
        <w:rPr>
          <w:lang w:val="sr-Cyrl-RS"/>
        </w:rPr>
        <w:t>које чине бројеви</w:t>
      </w:r>
      <w:r w:rsidR="00D32613">
        <w:rPr>
          <w:lang w:val="sr-Cyrl-RS"/>
        </w:rPr>
        <w:t>)</w:t>
      </w:r>
      <w:r w:rsidR="00924CFA">
        <w:rPr>
          <w:lang w:val="sr-Cyrl-RS"/>
        </w:rPr>
        <w:t xml:space="preserve"> примењују математичке функције како бисмо као излаз модела добили жељени резултат</w:t>
      </w:r>
      <w:r w:rsidR="00D32613">
        <w:rPr>
          <w:lang w:val="sr-Cyrl-RS"/>
        </w:rPr>
        <w:t>.</w:t>
      </w:r>
      <w:r w:rsidR="00924CFA">
        <w:rPr>
          <w:lang w:val="sr-Cyrl-RS"/>
        </w:rPr>
        <w:t xml:space="preserve"> </w:t>
      </w:r>
      <w:r w:rsidR="00D32613">
        <w:rPr>
          <w:lang w:val="sr-Cyrl-RS"/>
        </w:rPr>
        <w:t>У</w:t>
      </w:r>
      <w:r w:rsidR="00924CFA">
        <w:rPr>
          <w:lang w:val="sr-Cyrl-RS"/>
        </w:rPr>
        <w:t xml:space="preserve"> овом случају код великих језичких модела</w:t>
      </w:r>
      <w:r w:rsidR="00661EFE">
        <w:rPr>
          <w:lang w:val="sr-Cyrl-RS"/>
        </w:rPr>
        <w:t xml:space="preserve"> жељени излаз чине</w:t>
      </w:r>
      <w:r w:rsidR="00924CFA">
        <w:rPr>
          <w:lang w:val="sr-Cyrl-RS"/>
        </w:rPr>
        <w:t xml:space="preserve"> вероватноће за сваки </w:t>
      </w:r>
      <w:r w:rsidR="00924CFA" w:rsidRPr="00924CFA">
        <w:rPr>
          <w:lang w:val="sr-Cyrl-RS"/>
        </w:rPr>
        <w:t>“</w:t>
      </w:r>
      <w:r w:rsidR="00924CFA">
        <w:rPr>
          <w:lang w:val="sr-Cyrl-RS"/>
        </w:rPr>
        <w:t>токен</w:t>
      </w:r>
      <w:r w:rsidR="00924CFA" w:rsidRPr="00924CFA">
        <w:rPr>
          <w:lang w:val="sr-Cyrl-RS"/>
        </w:rPr>
        <w:t>”</w:t>
      </w:r>
      <w:r w:rsidR="00924CFA">
        <w:rPr>
          <w:lang w:val="sr-Cyrl-RS"/>
        </w:rPr>
        <w:t xml:space="preserve"> тако да </w:t>
      </w:r>
      <w:r w:rsidR="00A05556" w:rsidRPr="00A05556">
        <w:rPr>
          <w:lang w:val="sr-Cyrl-RS"/>
        </w:rPr>
        <w:t>“</w:t>
      </w:r>
      <w:r w:rsidR="00924CFA">
        <w:rPr>
          <w:lang w:val="sr-Cyrl-RS"/>
        </w:rPr>
        <w:t>токен</w:t>
      </w:r>
      <w:r w:rsidR="00A05556" w:rsidRPr="00A05556">
        <w:rPr>
          <w:lang w:val="sr-Cyrl-RS"/>
        </w:rPr>
        <w:t>”</w:t>
      </w:r>
      <w:r w:rsidR="00924CFA">
        <w:rPr>
          <w:lang w:val="sr-Cyrl-RS"/>
        </w:rPr>
        <w:t xml:space="preserve"> који треба да следи у низу има највећу вероватноћу. Сам распоред ових слојева, </w:t>
      </w:r>
      <w:r w:rsidR="00661EFE">
        <w:rPr>
          <w:lang w:val="sr-Cyrl-RS"/>
        </w:rPr>
        <w:t>(</w:t>
      </w:r>
      <w:r w:rsidR="00924CFA">
        <w:rPr>
          <w:lang w:val="sr-Cyrl-RS"/>
        </w:rPr>
        <w:t>математичк</w:t>
      </w:r>
      <w:r w:rsidR="00661EFE">
        <w:rPr>
          <w:lang w:val="sr-Cyrl-RS"/>
        </w:rPr>
        <w:t>их</w:t>
      </w:r>
      <w:r w:rsidR="00924CFA">
        <w:rPr>
          <w:lang w:val="sr-Cyrl-RS"/>
        </w:rPr>
        <w:t xml:space="preserve"> функциј</w:t>
      </w:r>
      <w:r w:rsidR="00661EFE">
        <w:rPr>
          <w:lang w:val="sr-Cyrl-RS"/>
        </w:rPr>
        <w:t>а)</w:t>
      </w:r>
      <w:r w:rsidR="00924CFA">
        <w:rPr>
          <w:lang w:val="sr-Cyrl-RS"/>
        </w:rPr>
        <w:t xml:space="preserve"> које ће они применити на улаз модела као и сами параметри који се користе као константе у овим математичким функцијама чине архитектуру модела. Не постоји само једна поставка модела која универзално ради добар посао на сваком скупу података, нити су већ постојане архитектуре једини приступ овом проблему, али постоје пар типова </w:t>
      </w:r>
      <w:r w:rsidR="00661EFE">
        <w:rPr>
          <w:lang w:val="sr-Cyrl-RS"/>
        </w:rPr>
        <w:t xml:space="preserve">модела </w:t>
      </w:r>
      <w:r w:rsidR="00924CFA">
        <w:rPr>
          <w:lang w:val="sr-Cyrl-RS"/>
        </w:rPr>
        <w:t>који су се показали као доб</w:t>
      </w:r>
      <w:r w:rsidR="00661EFE">
        <w:rPr>
          <w:lang w:val="sr-Cyrl-RS"/>
        </w:rPr>
        <w:t>ри</w:t>
      </w:r>
      <w:r w:rsidR="00924CFA">
        <w:rPr>
          <w:lang w:val="sr-Cyrl-RS"/>
        </w:rPr>
        <w:t xml:space="preserve"> за задатак језичких модела. Већ поменута трансформер архитектура се показала као веома добар избор за тренинг великих језичких модела</w:t>
      </w:r>
      <w:r w:rsidR="00661EFE">
        <w:rPr>
          <w:lang w:val="sr-Cyrl-RS"/>
        </w:rPr>
        <w:t xml:space="preserve"> и</w:t>
      </w:r>
      <w:r w:rsidR="00924CFA">
        <w:rPr>
          <w:lang w:val="sr-Cyrl-RS"/>
        </w:rPr>
        <w:t xml:space="preserve"> у овом раду ће бити више речи </w:t>
      </w:r>
      <w:r w:rsidR="000F7BC7">
        <w:rPr>
          <w:lang w:val="sr-Cyrl-RS"/>
        </w:rPr>
        <w:t xml:space="preserve">шта сачињава трансформер. </w:t>
      </w:r>
    </w:p>
    <w:p w14:paraId="598FF8D3" w14:textId="06E5192F" w:rsidR="00F445CF" w:rsidRDefault="000F7BC7" w:rsidP="00F445CF">
      <w:pPr>
        <w:rPr>
          <w:lang w:val="sr-Cyrl-RS"/>
        </w:rPr>
      </w:pPr>
      <w:r>
        <w:rPr>
          <w:lang w:val="sr-Cyrl-RS"/>
        </w:rPr>
        <w:t xml:space="preserve">Поред трансформера постоје </w:t>
      </w:r>
      <w:r w:rsidR="00D10633">
        <w:rPr>
          <w:lang w:val="sr-Cyrl-RS"/>
        </w:rPr>
        <w:t xml:space="preserve">генерациони модели проширени системом за проналажење информација </w:t>
      </w:r>
      <w:r>
        <w:rPr>
          <w:lang w:val="sr-Cyrl-RS"/>
        </w:rPr>
        <w:t>(РАГ) који повећавају способности великих језички</w:t>
      </w:r>
      <w:r w:rsidR="00186FE0">
        <w:rPr>
          <w:lang w:val="sr-Cyrl-RS"/>
        </w:rPr>
        <w:t>х</w:t>
      </w:r>
      <w:r>
        <w:rPr>
          <w:lang w:val="sr-Cyrl-RS"/>
        </w:rPr>
        <w:t xml:space="preserve"> </w:t>
      </w:r>
      <w:r>
        <w:rPr>
          <w:lang w:val="sr-Cyrl-RS"/>
        </w:rPr>
        <w:lastRenderedPageBreak/>
        <w:t>модела укључивањем страних података из реалног времена</w:t>
      </w:r>
      <w:r w:rsidR="00661EFE">
        <w:rPr>
          <w:lang w:val="sr-Cyrl-RS"/>
        </w:rPr>
        <w:t xml:space="preserve"> </w:t>
      </w:r>
      <w:r>
        <w:rPr>
          <w:lang w:val="sr-Cyrl-RS"/>
        </w:rPr>
        <w:t>омогућавајући корисницима да добију најновије информације</w:t>
      </w:r>
      <w:r w:rsidR="00661EFE">
        <w:rPr>
          <w:lang w:val="sr-Cyrl-RS"/>
        </w:rPr>
        <w:t>.</w:t>
      </w:r>
      <w:r>
        <w:rPr>
          <w:lang w:val="sr-Cyrl-RS"/>
        </w:rPr>
        <w:t xml:space="preserve"> </w:t>
      </w:r>
      <w:r w:rsidR="00661EFE">
        <w:rPr>
          <w:lang w:val="sr-Cyrl-RS"/>
        </w:rPr>
        <w:t>Ф</w:t>
      </w:r>
      <w:r>
        <w:rPr>
          <w:lang w:val="sr-Cyrl-RS"/>
        </w:rPr>
        <w:t>алкон језички модели који су уско специјализовани за употребе у доменске или пословне сврхе дају добре резултате у медицини, легалним техничким, финансијским срединама.</w:t>
      </w:r>
      <w:r w:rsidRPr="000F7BC7">
        <w:rPr>
          <w:lang w:val="sr-Cyrl-RS"/>
        </w:rPr>
        <w:t xml:space="preserve"> </w:t>
      </w:r>
      <w:r>
        <w:t>O</w:t>
      </w:r>
      <w:r w:rsidRPr="000F7BC7">
        <w:rPr>
          <w:lang w:val="sr-Cyrl-RS"/>
        </w:rPr>
        <w:t xml:space="preserve"> </w:t>
      </w:r>
      <w:r>
        <w:rPr>
          <w:lang w:val="sr-Cyrl-RS"/>
        </w:rPr>
        <w:t xml:space="preserve">претходно поменутим као и изостављеним специфичним архитектурама се овај рад неће бавити, већ ће се фокусирати на </w:t>
      </w:r>
      <w:r w:rsidR="00D10633">
        <w:rPr>
          <w:lang w:val="sr-Cyrl-RS"/>
        </w:rPr>
        <w:t>општи састав</w:t>
      </w:r>
      <w:r>
        <w:rPr>
          <w:lang w:val="sr-Cyrl-RS"/>
        </w:rPr>
        <w:t xml:space="preserve"> великог језичком модела</w:t>
      </w:r>
      <w:r w:rsidR="00661EFE">
        <w:rPr>
          <w:lang w:val="sr-Cyrl-RS"/>
        </w:rPr>
        <w:t xml:space="preserve"> и трансформер архитектур</w:t>
      </w:r>
      <w:r w:rsidR="00D10633">
        <w:rPr>
          <w:lang w:val="sr-Cyrl-RS"/>
        </w:rPr>
        <w:t>у</w:t>
      </w:r>
      <w:r>
        <w:rPr>
          <w:lang w:val="sr-Cyrl-RS"/>
        </w:rPr>
        <w:t>.</w:t>
      </w:r>
    </w:p>
    <w:p w14:paraId="515FBF6A" w14:textId="23B1A882" w:rsidR="005A3A72" w:rsidRDefault="005A3A72" w:rsidP="005A3A72">
      <w:pPr>
        <w:pStyle w:val="Heading3"/>
        <w:rPr>
          <w:lang w:val="sr-Cyrl-RS"/>
        </w:rPr>
      </w:pPr>
      <w:bookmarkStart w:id="16" w:name="_Toc177494616"/>
      <w:r>
        <w:rPr>
          <w:lang w:val="sr-Cyrl-RS"/>
        </w:rPr>
        <w:t>2.</w:t>
      </w:r>
      <w:r w:rsidR="008A36C1">
        <w:rPr>
          <w:lang w:val="sr-Cyrl-RS"/>
        </w:rPr>
        <w:t>3</w:t>
      </w:r>
      <w:r>
        <w:rPr>
          <w:lang w:val="sr-Cyrl-RS"/>
        </w:rPr>
        <w:t>.3.</w:t>
      </w:r>
      <w:r w:rsidR="00AF4D74">
        <w:rPr>
          <w:lang w:val="sr-Cyrl-RS"/>
        </w:rPr>
        <w:t xml:space="preserve"> </w:t>
      </w:r>
      <w:r>
        <w:rPr>
          <w:lang w:val="sr-Cyrl-RS"/>
        </w:rPr>
        <w:t>Тренинг</w:t>
      </w:r>
      <w:bookmarkEnd w:id="16"/>
    </w:p>
    <w:p w14:paraId="26C54DE9" w14:textId="77777777" w:rsidR="003927C3" w:rsidRDefault="006B3B28" w:rsidP="006B3B28">
      <w:pPr>
        <w:rPr>
          <w:lang w:val="sr-Cyrl-RS"/>
        </w:rPr>
      </w:pPr>
      <w:r>
        <w:rPr>
          <w:lang w:val="sr-Cyrl-RS"/>
        </w:rPr>
        <w:t>Следећи корак у изради једног великог језичког модела је тренинг. Тренинг модела подразумева покретање рада модела над очишћеним припремљеним подацима. Овај поступак се састоји од иницијализације, пропагације унапред, рачунања губитка</w:t>
      </w:r>
      <w:r w:rsidR="00D10633">
        <w:rPr>
          <w:lang w:val="sr-Cyrl-RS"/>
        </w:rPr>
        <w:t xml:space="preserve"> (трошка)</w:t>
      </w:r>
      <w:r>
        <w:rPr>
          <w:lang w:val="sr-Cyrl-RS"/>
        </w:rPr>
        <w:t>, пропагације уназад</w:t>
      </w:r>
      <w:r w:rsidR="006411CC">
        <w:rPr>
          <w:lang w:val="sr-Cyrl-RS"/>
        </w:rPr>
        <w:t xml:space="preserve"> и</w:t>
      </w:r>
      <w:r>
        <w:rPr>
          <w:lang w:val="sr-Cyrl-RS"/>
        </w:rPr>
        <w:t xml:space="preserve"> ажурирањ</w:t>
      </w:r>
      <w:r w:rsidR="00D10633">
        <w:rPr>
          <w:lang w:val="sr-Cyrl-RS"/>
        </w:rPr>
        <w:t>а</w:t>
      </w:r>
      <w:r>
        <w:rPr>
          <w:lang w:val="sr-Cyrl-RS"/>
        </w:rPr>
        <w:t xml:space="preserve"> параметара модела.</w:t>
      </w:r>
      <w:r w:rsidR="00FD6729">
        <w:rPr>
          <w:lang w:val="sr-Cyrl-RS"/>
        </w:rPr>
        <w:t xml:space="preserve"> Иницијализација модела подразумева насумично или детерминис</w:t>
      </w:r>
      <w:r w:rsidR="006411CC">
        <w:rPr>
          <w:lang w:val="sr-Cyrl-RS"/>
        </w:rPr>
        <w:t xml:space="preserve">ано </w:t>
      </w:r>
      <w:r w:rsidR="00FD6729">
        <w:rPr>
          <w:lang w:val="sr-Cyrl-RS"/>
        </w:rPr>
        <w:t>подешавање тежина модела</w:t>
      </w:r>
      <w:r w:rsidR="006411CC">
        <w:rPr>
          <w:lang w:val="sr-Cyrl-RS"/>
        </w:rPr>
        <w:t>.</w:t>
      </w:r>
      <w:r w:rsidR="006411CC" w:rsidRPr="006411CC">
        <w:rPr>
          <w:lang w:val="sr-Cyrl-RS"/>
        </w:rPr>
        <w:t xml:space="preserve"> </w:t>
      </w:r>
      <w:r w:rsidR="006411CC">
        <w:rPr>
          <w:lang w:val="sr-Cyrl-RS"/>
        </w:rPr>
        <w:t xml:space="preserve">Тежине су присутне </w:t>
      </w:r>
      <w:r w:rsidR="00D10633">
        <w:rPr>
          <w:lang w:val="sr-Cyrl-RS"/>
        </w:rPr>
        <w:t>у</w:t>
      </w:r>
      <w:r w:rsidR="006411CC">
        <w:rPr>
          <w:lang w:val="sr-Cyrl-RS"/>
        </w:rPr>
        <w:t xml:space="preserve"> сваком слоју модела, оне представљају коефицијенте којима се улаз модела множи и они су параметри које модел учи како би улаз модела могао да генерал</w:t>
      </w:r>
      <w:r w:rsidR="00D10633">
        <w:rPr>
          <w:lang w:val="sr-Cyrl-RS"/>
        </w:rPr>
        <w:t>ише</w:t>
      </w:r>
      <w:r w:rsidR="006411CC">
        <w:rPr>
          <w:lang w:val="sr-Cyrl-RS"/>
        </w:rPr>
        <w:t xml:space="preserve"> излаз који захтевамо. Цео процес тренинга можемо схватити као процес </w:t>
      </w:r>
      <w:r w:rsidR="00D10633">
        <w:rPr>
          <w:lang w:val="sr-Cyrl-RS"/>
        </w:rPr>
        <w:t>подешавања</w:t>
      </w:r>
      <w:r w:rsidR="006411CC">
        <w:rPr>
          <w:lang w:val="sr-Cyrl-RS"/>
        </w:rPr>
        <w:t xml:space="preserve"> тежина, тачније </w:t>
      </w:r>
      <w:r w:rsidR="00D10633">
        <w:rPr>
          <w:lang w:val="sr-Cyrl-RS"/>
        </w:rPr>
        <w:t>процес промена</w:t>
      </w:r>
      <w:r w:rsidR="006411CC">
        <w:rPr>
          <w:lang w:val="sr-Cyrl-RS"/>
        </w:rPr>
        <w:t xml:space="preserve"> вредности ових коефицијената које називамо тежинама како би оне за задате улазе давале низ вероватноћа какав очекујемо. У нашем случају ове коефицијенте прилагођавамо на сваком слоју модела тако да када моделу проследимо улазне податке који су низ </w:t>
      </w:r>
      <w:r w:rsidR="00E131E2" w:rsidRPr="00E131E2">
        <w:rPr>
          <w:lang w:val="sr-Cyrl-RS"/>
        </w:rPr>
        <w:t>“</w:t>
      </w:r>
      <w:r w:rsidR="006411CC">
        <w:rPr>
          <w:lang w:val="sr-Cyrl-RS"/>
        </w:rPr>
        <w:t>токена</w:t>
      </w:r>
      <w:r w:rsidR="00E131E2" w:rsidRPr="00E131E2">
        <w:rPr>
          <w:lang w:val="sr-Cyrl-RS"/>
        </w:rPr>
        <w:t>”</w:t>
      </w:r>
      <w:r w:rsidR="006411CC">
        <w:rPr>
          <w:lang w:val="sr-Cyrl-RS"/>
        </w:rPr>
        <w:t xml:space="preserve"> представљени у бројевном облику добијемо вероватноће за сваки могући </w:t>
      </w:r>
      <w:r w:rsidR="00E131E2" w:rsidRPr="00E131E2">
        <w:rPr>
          <w:lang w:val="sr-Cyrl-RS"/>
        </w:rPr>
        <w:t>“</w:t>
      </w:r>
      <w:r w:rsidR="006411CC">
        <w:rPr>
          <w:lang w:val="sr-Cyrl-RS"/>
        </w:rPr>
        <w:t>токен</w:t>
      </w:r>
      <w:r w:rsidR="00E131E2" w:rsidRPr="00E131E2">
        <w:rPr>
          <w:lang w:val="sr-Cyrl-RS"/>
        </w:rPr>
        <w:t>”</w:t>
      </w:r>
      <w:r w:rsidR="006411CC">
        <w:rPr>
          <w:lang w:val="sr-Cyrl-RS"/>
        </w:rPr>
        <w:t xml:space="preserve"> вокабулара нашег модела где би идеалистично </w:t>
      </w:r>
      <w:r w:rsidR="00E131E2" w:rsidRPr="00E131E2">
        <w:rPr>
          <w:lang w:val="sr-Cyrl-RS"/>
        </w:rPr>
        <w:t>“</w:t>
      </w:r>
      <w:r w:rsidR="006411CC">
        <w:rPr>
          <w:lang w:val="sr-Cyrl-RS"/>
        </w:rPr>
        <w:t>токен</w:t>
      </w:r>
      <w:r w:rsidR="00E131E2" w:rsidRPr="00E131E2">
        <w:rPr>
          <w:lang w:val="sr-Cyrl-RS"/>
        </w:rPr>
        <w:t>”</w:t>
      </w:r>
      <w:r w:rsidR="006411CC">
        <w:rPr>
          <w:lang w:val="sr-Cyrl-RS"/>
        </w:rPr>
        <w:t xml:space="preserve"> који треба да следи у низу има</w:t>
      </w:r>
      <w:r w:rsidR="0084254E">
        <w:rPr>
          <w:lang w:val="sr-Cyrl-RS"/>
        </w:rPr>
        <w:t>о</w:t>
      </w:r>
      <w:r w:rsidR="006411CC">
        <w:rPr>
          <w:lang w:val="sr-Cyrl-RS"/>
        </w:rPr>
        <w:t xml:space="preserve"> највећу вероватноћу. Ове бројевне репрезентације наших </w:t>
      </w:r>
      <w:r w:rsidR="00E131E2" w:rsidRPr="005D2052">
        <w:rPr>
          <w:lang w:val="sr-Cyrl-RS"/>
        </w:rPr>
        <w:t>“</w:t>
      </w:r>
      <w:r w:rsidR="006411CC">
        <w:rPr>
          <w:lang w:val="sr-Cyrl-RS"/>
        </w:rPr>
        <w:t>токена</w:t>
      </w:r>
      <w:r w:rsidR="00E131E2" w:rsidRPr="005D2052">
        <w:rPr>
          <w:lang w:val="sr-Cyrl-RS"/>
        </w:rPr>
        <w:t>”</w:t>
      </w:r>
      <w:r w:rsidR="006411CC">
        <w:rPr>
          <w:lang w:val="sr-Cyrl-RS"/>
        </w:rPr>
        <w:t xml:space="preserve"> се множе са тежинама</w:t>
      </w:r>
      <w:r w:rsidR="005D2052" w:rsidRPr="005D2052">
        <w:rPr>
          <w:lang w:val="sr-Cyrl-RS"/>
        </w:rPr>
        <w:t xml:space="preserve">, </w:t>
      </w:r>
      <w:r w:rsidR="005D2052">
        <w:rPr>
          <w:lang w:val="sr-Cyrl-RS"/>
        </w:rPr>
        <w:t>додатно</w:t>
      </w:r>
      <w:r w:rsidR="0084254E">
        <w:rPr>
          <w:lang w:val="sr-Cyrl-RS"/>
        </w:rPr>
        <w:t xml:space="preserve"> </w:t>
      </w:r>
      <w:r w:rsidR="005D2052">
        <w:rPr>
          <w:lang w:val="sr-Cyrl-RS"/>
        </w:rPr>
        <w:t>моделу</w:t>
      </w:r>
      <w:r w:rsidR="0084254E">
        <w:rPr>
          <w:lang w:val="sr-Cyrl-RS"/>
        </w:rPr>
        <w:t xml:space="preserve"> се</w:t>
      </w:r>
      <w:r w:rsidR="005D2052">
        <w:rPr>
          <w:lang w:val="sr-Cyrl-RS"/>
        </w:rPr>
        <w:t xml:space="preserve"> може додати и </w:t>
      </w:r>
      <w:r w:rsidR="00D10633">
        <w:rPr>
          <w:lang w:val="sr-Cyrl-RS"/>
        </w:rPr>
        <w:t>померај</w:t>
      </w:r>
      <w:r w:rsidR="005D2052">
        <w:rPr>
          <w:lang w:val="sr-Cyrl-RS"/>
        </w:rPr>
        <w:t xml:space="preserve"> како модел не би имао нуле </w:t>
      </w:r>
      <w:r w:rsidR="00D10633">
        <w:rPr>
          <w:lang w:val="sr-Cyrl-RS"/>
        </w:rPr>
        <w:t>на излазу за</w:t>
      </w:r>
      <w:r w:rsidR="0084254E">
        <w:rPr>
          <w:lang w:val="sr-Cyrl-RS"/>
        </w:rPr>
        <w:t xml:space="preserve"> неку од вредности</w:t>
      </w:r>
      <w:r w:rsidR="005D2052">
        <w:rPr>
          <w:lang w:val="sr-Cyrl-RS"/>
        </w:rPr>
        <w:t xml:space="preserve"> тежина</w:t>
      </w:r>
      <w:r w:rsidR="006411CC">
        <w:rPr>
          <w:lang w:val="sr-Cyrl-RS"/>
        </w:rPr>
        <w:t>. Процес множења улаза модела са тежинама се назива пропагација унапред. Након овог процеса сле</w:t>
      </w:r>
      <w:r w:rsidR="00F76FC3">
        <w:rPr>
          <w:lang w:val="sr-Cyrl-RS"/>
        </w:rPr>
        <w:t>д</w:t>
      </w:r>
      <w:r w:rsidR="006411CC">
        <w:rPr>
          <w:lang w:val="sr-Cyrl-RS"/>
        </w:rPr>
        <w:t>и рачунање губитка модела. Губитак модела представља разлику између онога што је наш модел предвидео и онога што заправо треба да буде</w:t>
      </w:r>
      <w:r w:rsidR="00791938">
        <w:rPr>
          <w:lang w:val="sr-Cyrl-RS"/>
        </w:rPr>
        <w:t>, тачније разлике  вероватноћа ов</w:t>
      </w:r>
      <w:r w:rsidR="00F76FC3">
        <w:rPr>
          <w:lang w:val="sr-Cyrl-RS"/>
        </w:rPr>
        <w:t>а</w:t>
      </w:r>
      <w:r w:rsidR="00791938">
        <w:rPr>
          <w:lang w:val="sr-Cyrl-RS"/>
        </w:rPr>
        <w:t xml:space="preserve"> </w:t>
      </w:r>
      <w:r w:rsidR="0084254E">
        <w:rPr>
          <w:lang w:val="sr-Cyrl-RS"/>
        </w:rPr>
        <w:t>два</w:t>
      </w:r>
      <w:r w:rsidR="00791938">
        <w:rPr>
          <w:lang w:val="sr-Cyrl-RS"/>
        </w:rPr>
        <w:t>. У нашем случају би то представљало разлику у пре</w:t>
      </w:r>
      <w:r w:rsidR="00D10633">
        <w:rPr>
          <w:lang w:val="sr-Cyrl-RS"/>
        </w:rPr>
        <w:t>т</w:t>
      </w:r>
      <w:r w:rsidR="00791938">
        <w:rPr>
          <w:lang w:val="sr-Cyrl-RS"/>
        </w:rPr>
        <w:t>поставци</w:t>
      </w:r>
      <w:r w:rsidR="0084254E">
        <w:rPr>
          <w:lang w:val="sr-Cyrl-RS"/>
        </w:rPr>
        <w:t xml:space="preserve"> следећег </w:t>
      </w:r>
      <w:r w:rsidR="0084254E" w:rsidRPr="00E131E2">
        <w:rPr>
          <w:lang w:val="sr-Cyrl-RS"/>
        </w:rPr>
        <w:t>“</w:t>
      </w:r>
      <w:r w:rsidR="0084254E">
        <w:rPr>
          <w:lang w:val="sr-Cyrl-RS"/>
        </w:rPr>
        <w:t>токена</w:t>
      </w:r>
      <w:r w:rsidR="0084254E" w:rsidRPr="00E131E2">
        <w:rPr>
          <w:lang w:val="sr-Cyrl-RS"/>
        </w:rPr>
        <w:t>”</w:t>
      </w:r>
      <w:r w:rsidR="0084254E">
        <w:rPr>
          <w:lang w:val="sr-Cyrl-RS"/>
        </w:rPr>
        <w:t xml:space="preserve"> у низу</w:t>
      </w:r>
      <w:r w:rsidR="00791938">
        <w:rPr>
          <w:lang w:val="sr-Cyrl-RS"/>
        </w:rPr>
        <w:t xml:space="preserve"> нашег модела и </w:t>
      </w:r>
      <w:r w:rsidR="00E131E2" w:rsidRPr="00E131E2">
        <w:rPr>
          <w:lang w:val="sr-Cyrl-RS"/>
        </w:rPr>
        <w:t>“</w:t>
      </w:r>
      <w:r w:rsidR="00791938">
        <w:rPr>
          <w:lang w:val="sr-Cyrl-RS"/>
        </w:rPr>
        <w:t>токен</w:t>
      </w:r>
      <w:r w:rsidR="00D10633">
        <w:rPr>
          <w:lang w:val="sr-Cyrl-RS"/>
        </w:rPr>
        <w:t>а</w:t>
      </w:r>
      <w:r w:rsidR="00E131E2" w:rsidRPr="00E131E2">
        <w:rPr>
          <w:lang w:val="sr-Cyrl-RS"/>
        </w:rPr>
        <w:t>”</w:t>
      </w:r>
      <w:r w:rsidR="00791938">
        <w:rPr>
          <w:lang w:val="sr-Cyrl-RS"/>
        </w:rPr>
        <w:t xml:space="preserve"> који заправо треба да следи. </w:t>
      </w:r>
    </w:p>
    <w:p w14:paraId="1CA53A24" w14:textId="77777777" w:rsidR="003927C3" w:rsidRDefault="003927C3">
      <w:pPr>
        <w:spacing w:line="259" w:lineRule="auto"/>
        <w:jc w:val="left"/>
        <w:rPr>
          <w:lang w:val="sr-Cyrl-RS"/>
        </w:rPr>
      </w:pPr>
      <w:r>
        <w:rPr>
          <w:lang w:val="sr-Cyrl-RS"/>
        </w:rPr>
        <w:br w:type="page"/>
      </w:r>
    </w:p>
    <w:p w14:paraId="5FABCE39" w14:textId="7A4AA4E7" w:rsidR="00E513CF" w:rsidRPr="00A8182C" w:rsidRDefault="00791938" w:rsidP="006B3B28">
      <w:pPr>
        <w:rPr>
          <w:lang w:val="sr-Cyrl-RS"/>
        </w:rPr>
      </w:pPr>
      <w:r>
        <w:rPr>
          <w:lang w:val="sr-Cyrl-RS"/>
        </w:rPr>
        <w:lastRenderedPageBreak/>
        <w:t xml:space="preserve">За </w:t>
      </w:r>
      <w:r w:rsidR="00D10633">
        <w:rPr>
          <w:lang w:val="sr-Cyrl-RS"/>
        </w:rPr>
        <w:t xml:space="preserve">меру </w:t>
      </w:r>
      <w:r>
        <w:rPr>
          <w:lang w:val="sr-Cyrl-RS"/>
        </w:rPr>
        <w:t>разлик</w:t>
      </w:r>
      <w:r w:rsidR="00D10633">
        <w:rPr>
          <w:lang w:val="sr-Cyrl-RS"/>
        </w:rPr>
        <w:t>е</w:t>
      </w:r>
      <w:r>
        <w:rPr>
          <w:lang w:val="sr-Cyrl-RS"/>
        </w:rPr>
        <w:t xml:space="preserve"> ових вероватноћа се често користи унакрсна ентропија</w:t>
      </w:r>
      <w:r w:rsidR="00D10633">
        <w:rPr>
          <w:lang w:val="sr-Cyrl-RS"/>
        </w:rPr>
        <w:t>:</w:t>
      </w:r>
    </w:p>
    <w:p w14:paraId="63DA0381" w14:textId="6FD17E85" w:rsidR="00791938" w:rsidRPr="00D10633" w:rsidRDefault="00791938" w:rsidP="00791938">
      <w:pPr>
        <w:jc w:val="center"/>
        <w:rPr>
          <w:rFonts w:eastAsiaTheme="minorEastAsia"/>
          <w:lang w:val="sr-Cyrl-RS"/>
        </w:rPr>
      </w:pPr>
      <w:r>
        <w:rPr>
          <w:lang w:val="sr-Cyrl-RS"/>
        </w:rPr>
        <w:t xml:space="preserve">Унакрсна ентропија </w:t>
      </w:r>
      <w:r w:rsidRPr="00791938">
        <w:rPr>
          <w:lang w:val="sr-Cyrl-RS"/>
        </w:rPr>
        <w:t xml:space="preserve">= </w:t>
      </w:r>
      <m:oMath>
        <m:r>
          <w:rPr>
            <w:rFonts w:ascii="Cambria Math" w:hAnsi="Cambria Math"/>
            <w:lang w:val="sr-Cyrl-RS"/>
          </w:rPr>
          <m:t>-</m:t>
        </m:r>
        <m:nary>
          <m:naryPr>
            <m:chr m:val="∑"/>
            <m:limLoc m:val="undOvr"/>
            <m:grow m:val="1"/>
            <m:ctrlPr>
              <w:rPr>
                <w:rFonts w:ascii="Cambria Math" w:hAnsi="Cambria Math"/>
              </w:rPr>
            </m:ctrlPr>
          </m:naryPr>
          <m:sub>
            <m:r>
              <w:rPr>
                <w:rFonts w:ascii="Cambria Math" w:hAnsi="Cambria Math"/>
              </w:rPr>
              <m:t>i</m:t>
            </m:r>
            <m:r>
              <w:rPr>
                <w:rFonts w:ascii="Cambria Math" w:hAnsi="Cambria Math"/>
                <w:lang w:val="sr-Cyrl-RS"/>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func>
          </m:e>
        </m:nary>
      </m:oMath>
      <w:r w:rsidR="00D10633">
        <w:rPr>
          <w:rFonts w:eastAsiaTheme="minorEastAsia"/>
          <w:lang w:val="sr-Cyrl-RS"/>
        </w:rPr>
        <w:t>,</w:t>
      </w:r>
    </w:p>
    <w:p w14:paraId="5C41E086" w14:textId="3B8C8EC6" w:rsidR="00E513CF" w:rsidRPr="00A8182C" w:rsidRDefault="00CF5DE0" w:rsidP="00E513CF">
      <w:pPr>
        <w:rPr>
          <w:lang w:val="sr-Cyrl-RS"/>
        </w:rPr>
      </w:pPr>
      <w:r>
        <w:rPr>
          <w:lang w:val="sr-Cyrl-RS"/>
        </w:rPr>
        <w:t>г</w:t>
      </w:r>
      <w:r w:rsidR="00D10633">
        <w:rPr>
          <w:lang w:val="sr-Cyrl-RS"/>
        </w:rPr>
        <w:t>де је:</w:t>
      </w:r>
    </w:p>
    <w:p w14:paraId="49D5EF33" w14:textId="52EFB3D8" w:rsidR="00E513CF" w:rsidRPr="00A8182C" w:rsidRDefault="00E513CF" w:rsidP="00E513CF">
      <w:pPr>
        <w:rPr>
          <w:lang w:val="sr-Cyrl-RS"/>
        </w:rPr>
      </w:pPr>
      <w:r>
        <w:t>N</w:t>
      </w:r>
      <w:r w:rsidRPr="00A8182C">
        <w:rPr>
          <w:lang w:val="sr-Cyrl-RS"/>
        </w:rPr>
        <w:t xml:space="preserve"> – </w:t>
      </w:r>
      <w:r>
        <w:rPr>
          <w:lang w:val="sr-Cyrl-RS"/>
        </w:rPr>
        <w:t xml:space="preserve">број класа, у нашем случају </w:t>
      </w:r>
      <w:r w:rsidR="00E131E2" w:rsidRPr="00A8182C">
        <w:rPr>
          <w:lang w:val="sr-Cyrl-RS"/>
        </w:rPr>
        <w:t>“</w:t>
      </w:r>
      <w:r>
        <w:rPr>
          <w:lang w:val="sr-Cyrl-RS"/>
        </w:rPr>
        <w:t>токена</w:t>
      </w:r>
      <w:r w:rsidR="00E131E2" w:rsidRPr="00A8182C">
        <w:rPr>
          <w:lang w:val="sr-Cyrl-RS"/>
        </w:rPr>
        <w:t>”</w:t>
      </w:r>
      <w:r w:rsidR="00D10633">
        <w:rPr>
          <w:lang w:val="sr-Cyrl-RS"/>
        </w:rPr>
        <w:t>,</w:t>
      </w:r>
    </w:p>
    <w:p w14:paraId="1440FEB0" w14:textId="50D3454D" w:rsidR="00E513CF" w:rsidRPr="00D10633" w:rsidRDefault="00000000" w:rsidP="00E513CF">
      <w:pPr>
        <w:rPr>
          <w:lang w:val="sr-Cyrl-RS"/>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E513CF" w:rsidRPr="00E513CF">
        <w:rPr>
          <w:lang w:val="sr-Cyrl-RS"/>
        </w:rPr>
        <w:t xml:space="preserve"> – </w:t>
      </w:r>
      <w:r w:rsidR="00E513CF">
        <w:rPr>
          <w:lang w:val="sr-Cyrl-RS"/>
        </w:rPr>
        <w:t xml:space="preserve">права вероватноћа за </w:t>
      </w:r>
      <w:r w:rsidR="00E131E2" w:rsidRPr="00A8182C">
        <w:rPr>
          <w:lang w:val="sr-Cyrl-RS"/>
        </w:rPr>
        <w:t>“</w:t>
      </w:r>
      <w:r w:rsidR="00E513CF">
        <w:rPr>
          <w:lang w:val="sr-Cyrl-RS"/>
        </w:rPr>
        <w:t>токен</w:t>
      </w:r>
      <w:r w:rsidR="00E131E2" w:rsidRPr="00A8182C">
        <w:rPr>
          <w:lang w:val="sr-Cyrl-RS"/>
        </w:rPr>
        <w:t>”</w:t>
      </w:r>
      <w:r w:rsidR="00E513CF">
        <w:rPr>
          <w:lang w:val="sr-Cyrl-RS"/>
        </w:rPr>
        <w:t xml:space="preserve"> </w:t>
      </w:r>
      <w:r w:rsidR="00E513CF" w:rsidRPr="00BF73A5">
        <w:rPr>
          <w:i/>
          <w:iCs/>
        </w:rPr>
        <w:t>i</w:t>
      </w:r>
      <w:r w:rsidR="00D10633">
        <w:rPr>
          <w:i/>
          <w:iCs/>
          <w:lang w:val="sr-Cyrl-RS"/>
        </w:rPr>
        <w:t>,</w:t>
      </w:r>
    </w:p>
    <w:p w14:paraId="1897DDBF" w14:textId="5DB9405D" w:rsidR="00E513CF" w:rsidRPr="00D10633" w:rsidRDefault="00000000" w:rsidP="00E513CF">
      <w:pPr>
        <w:ind w:left="720" w:hanging="720"/>
        <w:rPr>
          <w:lang w:val="sr-Cyrl-RS"/>
        </w:rPr>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00E513CF">
        <w:rPr>
          <w:rFonts w:eastAsiaTheme="minorEastAsia"/>
          <w:lang w:val="sr-Cyrl-RS"/>
        </w:rPr>
        <w:t xml:space="preserve"> </w:t>
      </w:r>
      <w:r w:rsidR="00E513CF" w:rsidRPr="00E513CF">
        <w:rPr>
          <w:lang w:val="sr-Cyrl-RS"/>
        </w:rPr>
        <w:t xml:space="preserve">– </w:t>
      </w:r>
      <w:r w:rsidR="00E513CF">
        <w:rPr>
          <w:lang w:val="sr-Cyrl-RS"/>
        </w:rPr>
        <w:t xml:space="preserve">претпостављена вероватноћа за </w:t>
      </w:r>
      <w:r w:rsidR="00E131E2" w:rsidRPr="005A0A4F">
        <w:rPr>
          <w:lang w:val="sr-Cyrl-RS"/>
        </w:rPr>
        <w:t>“</w:t>
      </w:r>
      <w:r w:rsidR="00E513CF">
        <w:rPr>
          <w:lang w:val="sr-Cyrl-RS"/>
        </w:rPr>
        <w:t>токен</w:t>
      </w:r>
      <w:r w:rsidR="00E131E2" w:rsidRPr="005A0A4F">
        <w:rPr>
          <w:lang w:val="sr-Cyrl-RS"/>
        </w:rPr>
        <w:t>”</w:t>
      </w:r>
      <w:r w:rsidR="00E513CF">
        <w:rPr>
          <w:lang w:val="sr-Cyrl-RS"/>
        </w:rPr>
        <w:t xml:space="preserve"> </w:t>
      </w:r>
      <w:r w:rsidR="00E513CF" w:rsidRPr="00BF73A5">
        <w:rPr>
          <w:i/>
          <w:iCs/>
        </w:rPr>
        <w:t>i</w:t>
      </w:r>
      <w:r w:rsidR="00D10633">
        <w:rPr>
          <w:i/>
          <w:iCs/>
          <w:lang w:val="sr-Cyrl-RS"/>
        </w:rPr>
        <w:t>.</w:t>
      </w:r>
    </w:p>
    <w:p w14:paraId="02593929" w14:textId="17FE3D64" w:rsidR="00842090" w:rsidRPr="00842090" w:rsidRDefault="00A05556" w:rsidP="00842090">
      <w:pPr>
        <w:ind w:left="720" w:hanging="720"/>
        <w:rPr>
          <w:iCs/>
          <w:lang w:val="sr-Cyrl-RS"/>
        </w:rPr>
      </w:pPr>
      <w:r>
        <w:rPr>
          <w:iCs/>
          <w:lang w:val="sr-Cyrl-RS"/>
        </w:rPr>
        <w:t>Што је већи промашај у нашим претпоставкама то ће укупни губитак бити већи.</w:t>
      </w:r>
    </w:p>
    <w:p w14:paraId="6D6E25A6" w14:textId="08FC28F0" w:rsidR="009F3D26" w:rsidRPr="00F11AF4" w:rsidRDefault="009F3D26" w:rsidP="009F3D26">
      <w:pPr>
        <w:jc w:val="center"/>
        <w:rPr>
          <w:iCs/>
          <w:lang w:val="sr-Cyrl-RS"/>
        </w:rPr>
      </w:pPr>
      <w:r w:rsidRPr="009F3D26">
        <w:rPr>
          <w:iCs/>
          <w:noProof/>
        </w:rPr>
        <w:drawing>
          <wp:inline distT="0" distB="0" distL="0" distR="0" wp14:anchorId="4CBB350F" wp14:editId="44EF714B">
            <wp:extent cx="4143953" cy="4182059"/>
            <wp:effectExtent l="0" t="0" r="0" b="9525"/>
            <wp:docPr id="129697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8288" name=""/>
                    <pic:cNvPicPr/>
                  </pic:nvPicPr>
                  <pic:blipFill>
                    <a:blip r:embed="rId11"/>
                    <a:stretch>
                      <a:fillRect/>
                    </a:stretch>
                  </pic:blipFill>
                  <pic:spPr>
                    <a:xfrm>
                      <a:off x="0" y="0"/>
                      <a:ext cx="4143953" cy="4182059"/>
                    </a:xfrm>
                    <a:prstGeom prst="rect">
                      <a:avLst/>
                    </a:prstGeom>
                  </pic:spPr>
                </pic:pic>
              </a:graphicData>
            </a:graphic>
          </wp:inline>
        </w:drawing>
      </w:r>
    </w:p>
    <w:p w14:paraId="39120F69" w14:textId="04BAAD4F" w:rsidR="009F3D26" w:rsidRPr="00F11AF4" w:rsidRDefault="00F11AF4" w:rsidP="00F11AF4">
      <w:pPr>
        <w:pStyle w:val="Subtitle"/>
        <w:numPr>
          <w:ilvl w:val="0"/>
          <w:numId w:val="0"/>
        </w:numPr>
        <w:ind w:left="360"/>
        <w:rPr>
          <w:lang w:val="sr-Cyrl-RS"/>
        </w:rPr>
      </w:pPr>
      <w:r>
        <w:rPr>
          <w:lang w:val="sr-Cyrl-RS"/>
        </w:rPr>
        <w:t xml:space="preserve">Слика 4. </w:t>
      </w:r>
      <w:r w:rsidR="009F3D26">
        <w:rPr>
          <w:lang w:val="sr-Cyrl-RS"/>
        </w:rPr>
        <w:t>Функција</w:t>
      </w:r>
      <w:r w:rsidR="00EB3BDD">
        <w:rPr>
          <w:lang w:val="sr-Cyrl-RS"/>
        </w:rPr>
        <w:t xml:space="preserve"> </w:t>
      </w:r>
      <w:r w:rsidR="00EB3BDD" w:rsidRPr="00D550F0">
        <w:rPr>
          <w:i/>
          <w:iCs/>
        </w:rPr>
        <w:t>f</w:t>
      </w:r>
      <w:r w:rsidR="00EB3BDD" w:rsidRPr="00F11AF4">
        <w:rPr>
          <w:lang w:val="sr-Cyrl-RS"/>
        </w:rPr>
        <w:t>(</w:t>
      </w:r>
      <w:r w:rsidR="00EB3BDD" w:rsidRPr="00343FF3">
        <w:rPr>
          <w:i/>
          <w:iCs/>
        </w:rPr>
        <w:t>x</w:t>
      </w:r>
      <w:r w:rsidR="00EB3BDD" w:rsidRPr="00F11AF4">
        <w:rPr>
          <w:lang w:val="sr-Cyrl-RS"/>
        </w:rPr>
        <w:t>) =</w:t>
      </w:r>
      <w:r w:rsidR="009F3D26" w:rsidRPr="00F11AF4">
        <w:rPr>
          <w:lang w:val="sr-Cyrl-RS"/>
        </w:rPr>
        <w:t xml:space="preserve"> </w:t>
      </w:r>
      <w:r w:rsidR="009F3D26">
        <w:t>log</w:t>
      </w:r>
      <w:r w:rsidR="009F3D26" w:rsidRPr="00F11AF4">
        <w:rPr>
          <w:lang w:val="sr-Cyrl-RS"/>
        </w:rPr>
        <w:t>(</w:t>
      </w:r>
      <w:r w:rsidR="009F3D26" w:rsidRPr="00343FF3">
        <w:rPr>
          <w:i/>
          <w:iCs/>
        </w:rPr>
        <w:t>x</w:t>
      </w:r>
      <w:r w:rsidR="009F3D26" w:rsidRPr="00F11AF4">
        <w:rPr>
          <w:lang w:val="sr-Cyrl-RS"/>
        </w:rPr>
        <w:t>)</w:t>
      </w:r>
    </w:p>
    <w:p w14:paraId="6CF143B8" w14:textId="36F25569" w:rsidR="005D2052" w:rsidRPr="00D0105B" w:rsidRDefault="00842090" w:rsidP="005D2052">
      <w:pPr>
        <w:rPr>
          <w:iCs/>
          <w:lang w:val="sr-Cyrl-RS"/>
        </w:rPr>
      </w:pPr>
      <w:r>
        <w:rPr>
          <w:iCs/>
          <w:lang w:val="sr-Cyrl-RS"/>
        </w:rPr>
        <w:t xml:space="preserve">На </w:t>
      </w:r>
      <w:r w:rsidR="00C91070">
        <w:rPr>
          <w:iCs/>
          <w:lang w:val="sr-Cyrl-RS"/>
        </w:rPr>
        <w:t>С</w:t>
      </w:r>
      <w:r>
        <w:rPr>
          <w:iCs/>
          <w:lang w:val="sr-Cyrl-RS"/>
        </w:rPr>
        <w:t xml:space="preserve">лици 4 можемо видети како се вредност претпоставке нашег модела мења у функцији унакрсне ентропије. Функција </w:t>
      </w:r>
      <w:r w:rsidRPr="00842090">
        <w:rPr>
          <w:iCs/>
          <w:lang w:val="sr-Cyrl-RS"/>
        </w:rPr>
        <w:t>“</w:t>
      </w:r>
      <w:r>
        <w:rPr>
          <w:iCs/>
          <w:lang w:val="sr-Cyrl-RS"/>
        </w:rPr>
        <w:t>кажњава</w:t>
      </w:r>
      <w:r w:rsidRPr="00842090">
        <w:rPr>
          <w:iCs/>
          <w:lang w:val="sr-Cyrl-RS"/>
        </w:rPr>
        <w:t>”</w:t>
      </w:r>
      <w:r>
        <w:rPr>
          <w:iCs/>
          <w:lang w:val="sr-Cyrl-RS"/>
        </w:rPr>
        <w:t xml:space="preserve"> модел када је сигуран у претпоставци погрешног </w:t>
      </w:r>
      <w:r w:rsidRPr="00842090">
        <w:rPr>
          <w:iCs/>
          <w:lang w:val="sr-Cyrl-RS"/>
        </w:rPr>
        <w:t>“</w:t>
      </w:r>
      <w:r>
        <w:rPr>
          <w:iCs/>
          <w:lang w:val="sr-Cyrl-RS"/>
        </w:rPr>
        <w:t>токена</w:t>
      </w:r>
      <w:r w:rsidRPr="00842090">
        <w:rPr>
          <w:iCs/>
          <w:lang w:val="sr-Cyrl-RS"/>
        </w:rPr>
        <w:t>”</w:t>
      </w:r>
      <w:r>
        <w:rPr>
          <w:iCs/>
          <w:lang w:val="sr-Cyrl-RS"/>
        </w:rPr>
        <w:t xml:space="preserve">. </w:t>
      </w:r>
      <w:r w:rsidR="005D2052">
        <w:rPr>
          <w:iCs/>
          <w:lang w:val="sr-Cyrl-RS"/>
        </w:rPr>
        <w:t xml:space="preserve">Након рачунања губитка следи пропагација </w:t>
      </w:r>
      <w:r w:rsidR="00CF5DE0">
        <w:rPr>
          <w:iCs/>
          <w:lang w:val="sr-Cyrl-RS"/>
        </w:rPr>
        <w:t>уназад</w:t>
      </w:r>
      <w:r w:rsidR="005D2052">
        <w:rPr>
          <w:iCs/>
          <w:lang w:val="sr-Cyrl-RS"/>
        </w:rPr>
        <w:t xml:space="preserve"> која подразумева рачунање градијента губитка у односу на сваку тежину. </w:t>
      </w:r>
      <w:r w:rsidR="005D2052">
        <w:rPr>
          <w:iCs/>
          <w:lang w:val="sr-Cyrl-RS"/>
        </w:rPr>
        <w:lastRenderedPageBreak/>
        <w:t xml:space="preserve">Градијент је вектор скаларних вредности које представљају </w:t>
      </w:r>
      <w:r w:rsidR="003618B3">
        <w:rPr>
          <w:iCs/>
          <w:lang w:val="sr-Cyrl-RS"/>
        </w:rPr>
        <w:t xml:space="preserve">парцијални </w:t>
      </w:r>
      <w:r w:rsidR="005D2052">
        <w:rPr>
          <w:iCs/>
          <w:lang w:val="sr-Cyrl-RS"/>
        </w:rPr>
        <w:t xml:space="preserve">извод функције у односу на тежину. </w:t>
      </w:r>
      <w:r w:rsidR="00A40D44">
        <w:rPr>
          <w:iCs/>
          <w:lang w:val="sr-Cyrl-RS"/>
        </w:rPr>
        <w:t>Извод нам даје осетљивост излаза функције у односу на њен улаз, тачније количински колико се излаз мења у односу на промену улаза. Он представља нагиб тангетне линије у односу на граф функције у датој тачки. С друге стране градијент се састоји из доста извода и говори нам правац и стопу највећег повећања. Пошто желимо да постигнемо што мањи губитак наше</w:t>
      </w:r>
      <w:r w:rsidR="003618B3">
        <w:rPr>
          <w:iCs/>
          <w:lang w:val="sr-Cyrl-RS"/>
        </w:rPr>
        <w:t>г</w:t>
      </w:r>
      <w:r w:rsidR="00A40D44">
        <w:rPr>
          <w:iCs/>
          <w:lang w:val="sr-Cyrl-RS"/>
        </w:rPr>
        <w:t xml:space="preserve"> модел</w:t>
      </w:r>
      <w:r w:rsidR="003618B3">
        <w:rPr>
          <w:iCs/>
          <w:lang w:val="sr-Cyrl-RS"/>
        </w:rPr>
        <w:t>а</w:t>
      </w:r>
      <w:r w:rsidR="00A40D44">
        <w:rPr>
          <w:iCs/>
          <w:lang w:val="sr-Cyrl-RS"/>
        </w:rPr>
        <w:t xml:space="preserve"> кретаћемо се</w:t>
      </w:r>
      <w:r w:rsidR="00D0105B" w:rsidRPr="00D0105B">
        <w:rPr>
          <w:iCs/>
          <w:lang w:val="sr-Cyrl-RS"/>
        </w:rPr>
        <w:t xml:space="preserve"> </w:t>
      </w:r>
      <w:r w:rsidR="00D0105B">
        <w:rPr>
          <w:iCs/>
          <w:lang w:val="sr-Cyrl-RS"/>
        </w:rPr>
        <w:t>ка</w:t>
      </w:r>
      <w:r w:rsidR="00A40D44">
        <w:rPr>
          <w:iCs/>
          <w:lang w:val="sr-Cyrl-RS"/>
        </w:rPr>
        <w:t xml:space="preserve"> негативној вредности градијента, тачније супротно правцу највишег раста.</w:t>
      </w:r>
      <w:r w:rsidR="00CF5DE0">
        <w:rPr>
          <w:iCs/>
          <w:lang w:val="sr-Cyrl-RS"/>
        </w:rPr>
        <w:t xml:space="preserve"> Градијент функције </w:t>
      </w:r>
      <m:oMath>
        <m:r>
          <w:rPr>
            <w:rFonts w:ascii="Cambria Math" w:hAnsi="Cambria Math"/>
          </w:rPr>
          <m:t>f</m:t>
        </m:r>
      </m:oMath>
      <w:r w:rsidR="00CF5DE0">
        <w:rPr>
          <w:iCs/>
          <w:lang w:val="sr-Cyrl-RS"/>
        </w:rPr>
        <w:t xml:space="preserve"> у тачки </w:t>
      </w:r>
      <m:oMath>
        <m:r>
          <w:rPr>
            <w:rFonts w:ascii="Cambria Math" w:hAnsi="Cambria Math"/>
          </w:rPr>
          <m:t>p</m:t>
        </m:r>
      </m:oMath>
      <w:r w:rsidR="00CF5DE0">
        <w:rPr>
          <w:iCs/>
          <w:lang w:val="sr-Cyrl-RS"/>
        </w:rPr>
        <w:t xml:space="preserve"> се може дефинисати као:</w:t>
      </w:r>
    </w:p>
    <w:p w14:paraId="16DF5672" w14:textId="6017CF49" w:rsidR="009F3D26" w:rsidRPr="00CF5DE0" w:rsidRDefault="009F3D26" w:rsidP="005D2052">
      <w:pPr>
        <w:rPr>
          <w:rFonts w:eastAsiaTheme="minorEastAsia"/>
          <w:iCs/>
          <w:lang w:val="sr-Cyrl-RS"/>
        </w:rPr>
      </w:pPr>
      <m:oMathPara>
        <m:oMath>
          <m:r>
            <w:rPr>
              <w:rFonts w:ascii="Cambria Math" w:hAnsi="Cambria Math"/>
            </w:rPr>
            <m:t>∇f</m:t>
          </m:r>
          <m:d>
            <m:dPr>
              <m:ctrlPr>
                <w:rPr>
                  <w:rFonts w:ascii="Cambria Math" w:hAnsi="Cambria Math"/>
                  <w:iCs/>
                </w:rPr>
              </m:ctrlPr>
            </m:dPr>
            <m:e>
              <m:r>
                <w:rPr>
                  <w:rFonts w:ascii="Cambria Math" w:hAnsi="Cambria Math"/>
                </w:rPr>
                <m:t>p</m:t>
              </m:r>
            </m:e>
          </m:d>
          <m:r>
            <w:rPr>
              <w:rFonts w:ascii="Cambria Math" w:hAnsi="Cambria Math"/>
            </w:rPr>
            <m:t>=</m:t>
          </m:r>
          <m:d>
            <m:dPr>
              <m:begChr m:val="["/>
              <m:endChr m:val="]"/>
              <m:ctrlPr>
                <w:rPr>
                  <w:rFonts w:ascii="Cambria Math" w:hAnsi="Cambria Math"/>
                  <w:iCs/>
                </w:rPr>
              </m:ctrlPr>
            </m:dPr>
            <m:e>
              <m:m>
                <m:mPr>
                  <m:plcHide m:val="1"/>
                  <m:mcs>
                    <m:mc>
                      <m:mcPr>
                        <m:count m:val="2"/>
                        <m:mcJc m:val="center"/>
                      </m:mcPr>
                    </m:mc>
                  </m:mcs>
                  <m:ctrlPr>
                    <w:rPr>
                      <w:rFonts w:ascii="Cambria Math" w:hAnsi="Cambria Math"/>
                      <w:iCs/>
                    </w:rPr>
                  </m:ctrlPr>
                </m:mPr>
                <m:mr>
                  <m:e>
                    <m:f>
                      <m:fPr>
                        <m:ctrlPr>
                          <w:rPr>
                            <w:rFonts w:ascii="Cambria Math" w:hAnsi="Cambria Math"/>
                            <w:iCs/>
                          </w:rPr>
                        </m:ctrlPr>
                      </m:fPr>
                      <m:num>
                        <m:r>
                          <w:rPr>
                            <w:rFonts w:ascii="Cambria Math" w:hAnsi="Cambria Math"/>
                          </w:rPr>
                          <m:t>∂f</m:t>
                        </m:r>
                      </m:num>
                      <m:den>
                        <m:r>
                          <w:rPr>
                            <w:rFonts w:ascii="Cambria Math" w:hAnsi="Cambria Math"/>
                          </w:rPr>
                          <m:t>∂</m:t>
                        </m:r>
                        <m:sSub>
                          <m:sSubPr>
                            <m:ctrlPr>
                              <w:rPr>
                                <w:rFonts w:ascii="Cambria Math" w:hAnsi="Cambria Math"/>
                                <w:iCs/>
                              </w:rPr>
                            </m:ctrlPr>
                          </m:sSubPr>
                          <m:e>
                            <m:r>
                              <w:rPr>
                                <w:rFonts w:ascii="Cambria Math" w:hAnsi="Cambria Math"/>
                              </w:rPr>
                              <m:t>x</m:t>
                            </m:r>
                          </m:e>
                          <m:sub>
                            <m:eqArr>
                              <m:eqArrPr>
                                <m:ctrlPr>
                                  <w:rPr>
                                    <w:rFonts w:ascii="Cambria Math" w:hAnsi="Cambria Math"/>
                                    <w:i/>
                                    <w:iCs/>
                                  </w:rPr>
                                </m:ctrlPr>
                              </m:eqArrPr>
                              <m:e>
                                <m:r>
                                  <w:rPr>
                                    <w:rFonts w:ascii="Cambria Math" w:hAnsi="Cambria Math"/>
                                  </w:rPr>
                                  <m:t>1</m:t>
                                </m:r>
                              </m:e>
                              <m:e>
                                <m:r>
                                  <w:rPr>
                                    <w:rFonts w:ascii="Cambria Math" w:hAnsi="Cambria Math"/>
                                  </w:rPr>
                                  <m:t>⦙</m:t>
                                </m:r>
                              </m:e>
                            </m:eqArr>
                          </m:sub>
                        </m:sSub>
                      </m:den>
                    </m:f>
                  </m:e>
                  <m:e>
                    <m:d>
                      <m:dPr>
                        <m:ctrlPr>
                          <w:rPr>
                            <w:rFonts w:ascii="Cambria Math" w:hAnsi="Cambria Math"/>
                            <w:iCs/>
                          </w:rPr>
                        </m:ctrlPr>
                      </m:dPr>
                      <m:e>
                        <m:r>
                          <w:rPr>
                            <w:rFonts w:ascii="Cambria Math" w:hAnsi="Cambria Math"/>
                          </w:rPr>
                          <m:t>p</m:t>
                        </m:r>
                      </m:e>
                    </m:d>
                  </m:e>
                </m:mr>
                <m:mr>
                  <m:e>
                    <m:f>
                      <m:fPr>
                        <m:ctrlPr>
                          <w:rPr>
                            <w:rFonts w:ascii="Cambria Math" w:hAnsi="Cambria Math"/>
                            <w:iCs/>
                          </w:rPr>
                        </m:ctrlPr>
                      </m:fPr>
                      <m:num>
                        <m:r>
                          <w:rPr>
                            <w:rFonts w:ascii="Cambria Math" w:hAnsi="Cambria Math"/>
                          </w:rPr>
                          <m:t>∂f</m:t>
                        </m:r>
                      </m:num>
                      <m:den>
                        <m: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n</m:t>
                            </m:r>
                          </m:sub>
                        </m:sSub>
                      </m:den>
                    </m:f>
                  </m:e>
                  <m:e>
                    <m:d>
                      <m:dPr>
                        <m:ctrlPr>
                          <w:rPr>
                            <w:rFonts w:ascii="Cambria Math" w:hAnsi="Cambria Math"/>
                            <w:iCs/>
                          </w:rPr>
                        </m:ctrlPr>
                      </m:dPr>
                      <m:e>
                        <m:r>
                          <w:rPr>
                            <w:rFonts w:ascii="Cambria Math" w:hAnsi="Cambria Math"/>
                          </w:rPr>
                          <m:t>p</m:t>
                        </m:r>
                      </m:e>
                    </m:d>
                  </m:e>
                </m:mr>
              </m:m>
            </m:e>
          </m:d>
        </m:oMath>
      </m:oMathPara>
    </w:p>
    <w:p w14:paraId="31009878" w14:textId="7A960BCF" w:rsidR="00CF5DE0" w:rsidRDefault="00CF5DE0" w:rsidP="005D2052">
      <w:pPr>
        <w:rPr>
          <w:rFonts w:eastAsiaTheme="minorEastAsia"/>
          <w:iCs/>
          <w:lang w:val="sr-Cyrl-RS"/>
        </w:rPr>
      </w:pPr>
      <w:r>
        <w:rPr>
          <w:rFonts w:eastAsiaTheme="minorEastAsia"/>
          <w:iCs/>
          <w:lang w:val="sr-Cyrl-RS"/>
        </w:rPr>
        <w:t>где је:</w:t>
      </w:r>
    </w:p>
    <w:p w14:paraId="5816EF52" w14:textId="165D6C84" w:rsidR="00525AC4" w:rsidRPr="00CF5DE0" w:rsidRDefault="00525AC4" w:rsidP="005D2052">
      <w:pPr>
        <w:rPr>
          <w:rFonts w:eastAsiaTheme="minorEastAsia"/>
          <w:iCs/>
          <w:lang w:val="sr-Cyrl-RS"/>
        </w:rPr>
      </w:pPr>
      <m:oMath>
        <m:r>
          <w:rPr>
            <w:rFonts w:ascii="Cambria Math" w:eastAsiaTheme="minorEastAsia" w:hAnsi="Cambria Math"/>
            <w:lang w:val="sr-Cyrl-RS"/>
          </w:rPr>
          <m:t>p=</m:t>
        </m:r>
        <m:d>
          <m:dPr>
            <m:ctrlPr>
              <w:rPr>
                <w:rFonts w:ascii="Cambria Math" w:eastAsiaTheme="minorEastAsia" w:hAnsi="Cambria Math"/>
                <w:lang w:val="sr-Cyrl-RS"/>
              </w:rPr>
            </m:ctrlPr>
          </m:dPr>
          <m:e>
            <m:sSub>
              <m:sSubPr>
                <m:ctrlPr>
                  <w:rPr>
                    <w:rFonts w:ascii="Cambria Math" w:eastAsiaTheme="minorEastAsia" w:hAnsi="Cambria Math"/>
                    <w:lang w:val="sr-Cyrl-RS"/>
                  </w:rPr>
                </m:ctrlPr>
              </m:sSubPr>
              <m:e>
                <m:r>
                  <w:rPr>
                    <w:rFonts w:ascii="Cambria Math" w:eastAsiaTheme="minorEastAsia" w:hAnsi="Cambria Math"/>
                    <w:lang w:val="sr-Cyrl-RS"/>
                  </w:rPr>
                  <m:t>xp</m:t>
                </m:r>
              </m:e>
              <m:sub>
                <m:r>
                  <w:rPr>
                    <w:rFonts w:ascii="Cambria Math" w:eastAsiaTheme="minorEastAsia" w:hAnsi="Cambria Math"/>
                    <w:lang w:val="sr-Cyrl-RS"/>
                  </w:rPr>
                  <m:t>1</m:t>
                </m:r>
              </m:sub>
            </m:sSub>
            <m:r>
              <w:rPr>
                <w:rFonts w:ascii="Cambria Math" w:eastAsiaTheme="minorEastAsia" w:hAnsi="Cambria Math"/>
                <w:lang w:val="sr-Cyrl-RS"/>
              </w:rPr>
              <m:t>,…,</m:t>
            </m:r>
            <m:sSub>
              <m:sSubPr>
                <m:ctrlPr>
                  <w:rPr>
                    <w:rFonts w:ascii="Cambria Math" w:eastAsiaTheme="minorEastAsia" w:hAnsi="Cambria Math"/>
                    <w:lang w:val="sr-Cyrl-RS"/>
                  </w:rPr>
                </m:ctrlPr>
              </m:sSubPr>
              <m:e>
                <m:r>
                  <w:rPr>
                    <w:rFonts w:ascii="Cambria Math" w:eastAsiaTheme="minorEastAsia" w:hAnsi="Cambria Math"/>
                    <w:lang w:val="sr-Cyrl-RS"/>
                  </w:rPr>
                  <m:t>xp</m:t>
                </m:r>
              </m:e>
              <m:sub>
                <m:r>
                  <w:rPr>
                    <w:rFonts w:ascii="Cambria Math" w:eastAsiaTheme="minorEastAsia" w:hAnsi="Cambria Math"/>
                    <w:lang w:val="sr-Cyrl-RS"/>
                  </w:rPr>
                  <m:t>n</m:t>
                </m:r>
              </m:sub>
            </m:sSub>
          </m:e>
        </m:d>
      </m:oMath>
      <w:r w:rsidRPr="00525AC4">
        <w:rPr>
          <w:rFonts w:eastAsiaTheme="minorEastAsia"/>
          <w:lang w:val="sr-Cyrl-RS"/>
        </w:rPr>
        <w:t xml:space="preserve"> </w:t>
      </w:r>
      <w:r w:rsidRPr="00AD4FED">
        <w:rPr>
          <w:lang w:val="sr-Cyrl-RS"/>
        </w:rPr>
        <w:t xml:space="preserve">– </w:t>
      </w:r>
      <w:r w:rsidRPr="00AD4FED">
        <w:rPr>
          <w:i/>
          <w:iCs/>
        </w:rPr>
        <w:t>n</w:t>
      </w:r>
      <w:r w:rsidRPr="00AD4FED">
        <w:rPr>
          <w:lang w:val="sr-Cyrl-RS"/>
        </w:rPr>
        <w:t xml:space="preserve"> </w:t>
      </w:r>
      <w:r>
        <w:rPr>
          <w:lang w:val="sr-Cyrl-RS"/>
        </w:rPr>
        <w:t>димензионални вектор</w:t>
      </w:r>
      <w:r w:rsidR="00842090">
        <w:rPr>
          <w:lang w:val="sr-Cyrl-RS"/>
        </w:rPr>
        <w:t>,</w:t>
      </w:r>
    </w:p>
    <w:p w14:paraId="2A57E075" w14:textId="48EC910A" w:rsidR="00AE0B96" w:rsidRPr="00856700" w:rsidRDefault="00000000" w:rsidP="005D2052">
      <w:pPr>
        <w:rPr>
          <w:rFonts w:eastAsiaTheme="minorEastAsia"/>
          <w:iCs/>
          <w:lang w:val="sr-Cyrl-RS"/>
        </w:rPr>
      </w:pPr>
      <m:oMath>
        <m:f>
          <m:fPr>
            <m:ctrlPr>
              <w:rPr>
                <w:rFonts w:ascii="Cambria Math" w:eastAsiaTheme="minorEastAsia" w:hAnsi="Cambria Math"/>
                <w:iCs/>
              </w:rPr>
            </m:ctrlPr>
          </m:fPr>
          <m:num>
            <m:r>
              <w:rPr>
                <w:rFonts w:ascii="Cambria Math" w:eastAsiaTheme="minorEastAsia" w:hAnsi="Cambria Math"/>
              </w:rPr>
              <m:t>∂f</m:t>
            </m:r>
            <m:d>
              <m:dPr>
                <m:ctrlPr>
                  <w:rPr>
                    <w:rFonts w:ascii="Cambria Math" w:eastAsiaTheme="minorEastAsia" w:hAnsi="Cambria Math"/>
                    <w:iCs/>
                  </w:rPr>
                </m:ctrlPr>
              </m:dPr>
              <m:e>
                <m:r>
                  <w:rPr>
                    <w:rFonts w:ascii="Cambria Math" w:eastAsiaTheme="minorEastAsia" w:hAnsi="Cambria Math"/>
                  </w:rPr>
                  <m:t>p</m:t>
                </m:r>
              </m:e>
            </m:d>
          </m:num>
          <m:den>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i</m:t>
                </m:r>
              </m:sub>
            </m:sSub>
          </m:den>
        </m:f>
      </m:oMath>
      <w:r w:rsidR="00AE0B96" w:rsidRPr="00856700">
        <w:rPr>
          <w:rFonts w:eastAsiaTheme="minorEastAsia"/>
          <w:iCs/>
          <w:lang w:val="sr-Cyrl-RS"/>
        </w:rPr>
        <w:t xml:space="preserve"> </w:t>
      </w:r>
      <w:r w:rsidR="00AE0B96" w:rsidRPr="00AD4FED">
        <w:rPr>
          <w:lang w:val="sr-Cyrl-RS"/>
        </w:rPr>
        <w:t>–</w:t>
      </w:r>
      <w:r w:rsidR="00AE0B96" w:rsidRPr="00856700">
        <w:rPr>
          <w:lang w:val="sr-Cyrl-RS"/>
        </w:rPr>
        <w:t xml:space="preserve"> </w:t>
      </w:r>
      <w:r w:rsidR="00AE0B96">
        <w:rPr>
          <w:lang w:val="sr-Cyrl-RS"/>
        </w:rPr>
        <w:t xml:space="preserve">парцијални извод функције </w:t>
      </w:r>
      <m:oMath>
        <m:r>
          <w:rPr>
            <w:rFonts w:ascii="Cambria Math" w:hAnsi="Cambria Math"/>
          </w:rPr>
          <m:t>f</m:t>
        </m:r>
      </m:oMath>
      <w:r w:rsidR="00AE0B96">
        <w:rPr>
          <w:rFonts w:eastAsiaTheme="minorEastAsia"/>
          <w:lang w:val="sr-Cyrl-RS"/>
        </w:rPr>
        <w:t xml:space="preserve"> у тачки </w:t>
      </w:r>
      <m:oMath>
        <m:r>
          <w:rPr>
            <w:rFonts w:ascii="Cambria Math" w:hAnsi="Cambria Math"/>
          </w:rPr>
          <m:t>p</m:t>
        </m:r>
      </m:oMath>
      <w:r w:rsidR="00AE0B96">
        <w:rPr>
          <w:rFonts w:eastAsiaTheme="minorEastAsia"/>
          <w:lang w:val="sr-Cyrl-RS"/>
        </w:rPr>
        <w:t xml:space="preserve"> у односу на тежину </w:t>
      </w:r>
      <m:oMath>
        <m:sSub>
          <m:sSubPr>
            <m:ctrlPr>
              <w:rPr>
                <w:rFonts w:ascii="Cambria Math" w:eastAsiaTheme="minorEastAsia" w:hAnsi="Cambria Math"/>
                <w:lang w:val="sr-Cyrl-RS"/>
              </w:rPr>
            </m:ctrlPr>
          </m:sSubPr>
          <m:e>
            <m:r>
              <w:rPr>
                <w:rFonts w:ascii="Cambria Math" w:eastAsiaTheme="minorEastAsia" w:hAnsi="Cambria Math"/>
                <w:lang w:val="sr-Cyrl-RS"/>
              </w:rPr>
              <m:t>x</m:t>
            </m:r>
          </m:e>
          <m:sub>
            <m:r>
              <w:rPr>
                <w:rFonts w:ascii="Cambria Math" w:eastAsiaTheme="minorEastAsia" w:hAnsi="Cambria Math"/>
                <w:lang w:val="sr-Cyrl-RS"/>
              </w:rPr>
              <m:t>i</m:t>
            </m:r>
          </m:sub>
        </m:sSub>
      </m:oMath>
      <w:r w:rsidR="00842090">
        <w:rPr>
          <w:rFonts w:eastAsiaTheme="minorEastAsia"/>
          <w:lang w:val="sr-Cyrl-RS"/>
        </w:rPr>
        <w:t>.</w:t>
      </w:r>
    </w:p>
    <w:p w14:paraId="36B3326F" w14:textId="5DB2F2C6" w:rsidR="00D550F0" w:rsidRPr="00F9433C" w:rsidRDefault="00D550F0" w:rsidP="00F11AF4">
      <w:pPr>
        <w:pStyle w:val="Subtitle"/>
        <w:numPr>
          <w:ilvl w:val="0"/>
          <w:numId w:val="0"/>
        </w:numPr>
        <w:ind w:left="360"/>
        <w:rPr>
          <w:iCs/>
          <w:lang w:val="sr-Cyrl-RS"/>
        </w:rPr>
      </w:pPr>
      <w:r w:rsidRPr="00D550F0">
        <w:rPr>
          <w:noProof/>
        </w:rPr>
        <w:drawing>
          <wp:anchor distT="0" distB="0" distL="114300" distR="114300" simplePos="0" relativeHeight="251658240" behindDoc="0" locked="0" layoutInCell="1" allowOverlap="1" wp14:anchorId="0C6644B6" wp14:editId="27844B12">
            <wp:simplePos x="0" y="0"/>
            <wp:positionH relativeFrom="column">
              <wp:posOffset>-1463</wp:posOffset>
            </wp:positionH>
            <wp:positionV relativeFrom="paragraph">
              <wp:posOffset>0</wp:posOffset>
            </wp:positionV>
            <wp:extent cx="5399405" cy="2968625"/>
            <wp:effectExtent l="0" t="0" r="0" b="3175"/>
            <wp:wrapSquare wrapText="bothSides"/>
            <wp:docPr id="17032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0465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968625"/>
                    </a:xfrm>
                    <a:prstGeom prst="rect">
                      <a:avLst/>
                    </a:prstGeom>
                  </pic:spPr>
                </pic:pic>
              </a:graphicData>
            </a:graphic>
          </wp:anchor>
        </w:drawing>
      </w:r>
      <w:r w:rsidR="00F11AF4">
        <w:rPr>
          <w:lang w:val="sr-Cyrl-RS"/>
        </w:rPr>
        <w:t xml:space="preserve">Слика 5. </w:t>
      </w:r>
      <w:r>
        <w:rPr>
          <w:lang w:val="sr-Cyrl-RS"/>
        </w:rPr>
        <w:t xml:space="preserve">2Д приказ градијента за функцију </w:t>
      </w:r>
      <m:oMath>
        <m:r>
          <w:rPr>
            <w:rFonts w:ascii="Cambria Math" w:hAnsi="Cambria Math"/>
          </w:rPr>
          <m:t>f</m:t>
        </m:r>
        <m:d>
          <m:dPr>
            <m:ctrlPr>
              <w:rPr>
                <w:rFonts w:ascii="Cambria Math" w:hAnsi="Cambria Math"/>
                <w:iCs/>
              </w:rPr>
            </m:ctrlPr>
          </m:dPr>
          <m:e>
            <m:r>
              <w:rPr>
                <w:rFonts w:ascii="Cambria Math" w:hAnsi="Cambria Math"/>
              </w:rPr>
              <m:t>x</m:t>
            </m:r>
            <m:r>
              <w:rPr>
                <w:rFonts w:ascii="Cambria Math" w:hAnsi="Cambria Math"/>
                <w:lang w:val="sr-Cyrl-RS"/>
              </w:rPr>
              <m:t>,</m:t>
            </m:r>
            <m:r>
              <w:rPr>
                <w:rFonts w:ascii="Cambria Math" w:hAnsi="Cambria Math"/>
              </w:rPr>
              <m:t>y</m:t>
            </m:r>
          </m:e>
        </m:d>
        <m:r>
          <w:rPr>
            <w:rFonts w:ascii="Cambria Math" w:hAnsi="Cambria Math"/>
            <w:lang w:val="sr-Cyrl-RS"/>
          </w:rPr>
          <m:t>=</m:t>
        </m:r>
        <m:r>
          <w:rPr>
            <w:rFonts w:ascii="Cambria Math" w:hAnsi="Cambria Math"/>
          </w:rPr>
          <m:t>x</m:t>
        </m:r>
        <m:sSup>
          <m:sSupPr>
            <m:ctrlPr>
              <w:rPr>
                <w:rFonts w:ascii="Cambria Math" w:hAnsi="Cambria Math"/>
                <w:iCs/>
              </w:rPr>
            </m:ctrlPr>
          </m:sSupPr>
          <m:e>
            <m:r>
              <w:rPr>
                <w:rFonts w:ascii="Cambria Math" w:hAnsi="Cambria Math"/>
                <w:lang w:val="sr-Cyrl-RS"/>
              </w:rPr>
              <m:t>ⅇ</m:t>
            </m:r>
          </m:e>
          <m:sup>
            <m:r>
              <w:rPr>
                <w:rFonts w:ascii="Cambria Math" w:hAnsi="Cambria Math"/>
                <w:lang w:val="sr-Cyrl-RS"/>
              </w:rPr>
              <m:t>-</m:t>
            </m:r>
            <m:d>
              <m:dPr>
                <m:ctrlPr>
                  <w:rPr>
                    <w:rFonts w:ascii="Cambria Math" w:hAnsi="Cambria Math"/>
                    <w:iCs/>
                  </w:rPr>
                </m:ctrlPr>
              </m:dPr>
              <m:e>
                <m:sSup>
                  <m:sSupPr>
                    <m:ctrlPr>
                      <w:rPr>
                        <w:rFonts w:ascii="Cambria Math" w:hAnsi="Cambria Math"/>
                        <w:iCs/>
                      </w:rPr>
                    </m:ctrlPr>
                  </m:sSupPr>
                  <m:e>
                    <m:r>
                      <w:rPr>
                        <w:rFonts w:ascii="Cambria Math" w:hAnsi="Cambria Math"/>
                      </w:rPr>
                      <m:t>x</m:t>
                    </m:r>
                  </m:e>
                  <m:sup>
                    <m:r>
                      <w:rPr>
                        <w:rFonts w:ascii="Cambria Math" w:hAnsi="Cambria Math"/>
                        <w:lang w:val="sr-Cyrl-RS"/>
                      </w:rPr>
                      <m:t>2</m:t>
                    </m:r>
                  </m:sup>
                </m:sSup>
                <m:r>
                  <w:rPr>
                    <w:rFonts w:ascii="Cambria Math" w:hAnsi="Cambria Math"/>
                    <w:lang w:val="sr-Cyrl-RS"/>
                  </w:rPr>
                  <m:t>+</m:t>
                </m:r>
                <m:sSup>
                  <m:sSupPr>
                    <m:ctrlPr>
                      <w:rPr>
                        <w:rFonts w:ascii="Cambria Math" w:hAnsi="Cambria Math"/>
                        <w:iCs/>
                      </w:rPr>
                    </m:ctrlPr>
                  </m:sSupPr>
                  <m:e>
                    <m:r>
                      <w:rPr>
                        <w:rFonts w:ascii="Cambria Math" w:hAnsi="Cambria Math"/>
                      </w:rPr>
                      <m:t>y</m:t>
                    </m:r>
                  </m:e>
                  <m:sup>
                    <m:r>
                      <w:rPr>
                        <w:rFonts w:ascii="Cambria Math" w:hAnsi="Cambria Math"/>
                        <w:lang w:val="sr-Cyrl-RS"/>
                      </w:rPr>
                      <m:t>2</m:t>
                    </m:r>
                  </m:sup>
                </m:sSup>
              </m:e>
            </m:d>
          </m:sup>
        </m:sSup>
      </m:oMath>
      <w:r w:rsidR="00F9433C" w:rsidRPr="00F9433C">
        <w:rPr>
          <w:iCs/>
          <w:lang w:val="sr-Cyrl-RS"/>
        </w:rPr>
        <w:t xml:space="preserve"> </w:t>
      </w:r>
      <w:r w:rsidR="00F9433C">
        <w:rPr>
          <w:iCs/>
          <w:lang w:val="sr-Cyrl-RS"/>
        </w:rPr>
        <w:t>(извор</w:t>
      </w:r>
      <w:r w:rsidR="00F9433C" w:rsidRPr="00F9433C">
        <w:rPr>
          <w:iCs/>
          <w:lang w:val="sr-Cyrl-RS"/>
        </w:rPr>
        <w:t>: [4]</w:t>
      </w:r>
      <w:r w:rsidR="00F9433C">
        <w:rPr>
          <w:iCs/>
          <w:lang w:val="sr-Cyrl-RS"/>
        </w:rPr>
        <w:t>)</w:t>
      </w:r>
    </w:p>
    <w:p w14:paraId="487586B9" w14:textId="55B8C1F8" w:rsidR="00A8182C" w:rsidRDefault="00842090" w:rsidP="00D0105B">
      <w:pPr>
        <w:rPr>
          <w:lang w:val="sr-Cyrl-RS"/>
        </w:rPr>
      </w:pPr>
      <w:r>
        <w:rPr>
          <w:lang w:val="sr-Cyrl-RS"/>
        </w:rPr>
        <w:t xml:space="preserve">На </w:t>
      </w:r>
      <w:r w:rsidR="00C91070">
        <w:rPr>
          <w:lang w:val="sr-Cyrl-RS"/>
        </w:rPr>
        <w:t>С</w:t>
      </w:r>
      <w:r>
        <w:rPr>
          <w:lang w:val="sr-Cyrl-RS"/>
        </w:rPr>
        <w:t xml:space="preserve">лици 5 можемо видети како градијент изгледа у 2Д простору за насумичну функцију. Стрелице су усмерене ка већим вредностима, наш модел иде у супротном </w:t>
      </w:r>
      <w:r>
        <w:rPr>
          <w:lang w:val="sr-Cyrl-RS"/>
        </w:rPr>
        <w:lastRenderedPageBreak/>
        <w:t xml:space="preserve">правцу, ка мањим како би смањио губитак. </w:t>
      </w:r>
      <w:r w:rsidR="00D0105B">
        <w:rPr>
          <w:lang w:val="sr-Cyrl-RS"/>
        </w:rPr>
        <w:t>На крају вредности тежина се ажурирају у супротном правцу од градијента</w:t>
      </w:r>
      <w:r w:rsidR="004627A8" w:rsidRPr="004627A8">
        <w:rPr>
          <w:lang w:val="sr-Cyrl-RS"/>
        </w:rPr>
        <w:t>.</w:t>
      </w:r>
      <w:r w:rsidR="00D0105B">
        <w:rPr>
          <w:lang w:val="sr-Cyrl-RS"/>
        </w:rPr>
        <w:t xml:space="preserve"> </w:t>
      </w:r>
      <w:r w:rsidR="004627A8">
        <w:t>K</w:t>
      </w:r>
      <w:r w:rsidR="00D0105B">
        <w:rPr>
          <w:lang w:val="sr-Cyrl-RS"/>
        </w:rPr>
        <w:t>ол</w:t>
      </w:r>
      <w:r w:rsidR="00797A89">
        <w:rPr>
          <w:lang w:val="sr-Cyrl-RS"/>
        </w:rPr>
        <w:t>ики корак ће направити зависи од стопе учења коју задајемо моделу</w:t>
      </w:r>
      <w:r w:rsidR="007E36C9">
        <w:rPr>
          <w:lang w:val="sr-Cyrl-RS"/>
        </w:rPr>
        <w:t xml:space="preserve"> </w:t>
      </w:r>
      <w:r w:rsidR="007E36C9" w:rsidRPr="007E36C9">
        <w:rPr>
          <w:lang w:val="sr-Cyrl-RS"/>
        </w:rPr>
        <w:t>[</w:t>
      </w:r>
      <w:r w:rsidR="00663252" w:rsidRPr="00663252">
        <w:rPr>
          <w:lang w:val="sr-Cyrl-RS"/>
        </w:rPr>
        <w:t>18</w:t>
      </w:r>
      <w:r w:rsidR="007E36C9" w:rsidRPr="007E36C9">
        <w:rPr>
          <w:lang w:val="sr-Cyrl-RS"/>
        </w:rPr>
        <w:t>]</w:t>
      </w:r>
      <w:r w:rsidR="00797A89">
        <w:rPr>
          <w:lang w:val="sr-Cyrl-RS"/>
        </w:rPr>
        <w:t xml:space="preserve">. За ажурирање тежина се користе оптимизациони алгоритми. Овај процес се понавља </w:t>
      </w:r>
      <w:r w:rsidR="00B05019">
        <w:rPr>
          <w:lang w:val="sr-Cyrl-RS"/>
        </w:rPr>
        <w:t xml:space="preserve">задани </w:t>
      </w:r>
      <w:r w:rsidR="00797A89">
        <w:rPr>
          <w:lang w:val="sr-Cyrl-RS"/>
        </w:rPr>
        <w:t>број пута</w:t>
      </w:r>
      <w:r w:rsidR="00653797">
        <w:rPr>
          <w:lang w:val="sr-Cyrl-RS"/>
        </w:rPr>
        <w:t xml:space="preserve"> и </w:t>
      </w:r>
      <w:r w:rsidR="00C46D08">
        <w:rPr>
          <w:lang w:val="sr-Cyrl-RS"/>
        </w:rPr>
        <w:t xml:space="preserve">назива </w:t>
      </w:r>
      <w:r w:rsidR="00797A89">
        <w:rPr>
          <w:lang w:val="sr-Cyrl-RS"/>
        </w:rPr>
        <w:t>се</w:t>
      </w:r>
      <w:r w:rsidR="00C46D08">
        <w:rPr>
          <w:lang w:val="sr-Cyrl-RS"/>
        </w:rPr>
        <w:t xml:space="preserve"> </w:t>
      </w:r>
      <w:r w:rsidR="00797A89">
        <w:rPr>
          <w:lang w:val="sr-Cyrl-RS"/>
        </w:rPr>
        <w:t>број епоха</w:t>
      </w:r>
      <w:r w:rsidR="00DE4C50" w:rsidRPr="00DE4C50">
        <w:rPr>
          <w:lang w:val="sr-Cyrl-RS"/>
        </w:rPr>
        <w:t xml:space="preserve"> </w:t>
      </w:r>
      <w:r w:rsidR="00DE4C50">
        <w:rPr>
          <w:lang w:val="sr-Cyrl-RS"/>
        </w:rPr>
        <w:t>где</w:t>
      </w:r>
      <w:r w:rsidR="00797A89">
        <w:rPr>
          <w:lang w:val="sr-Cyrl-RS"/>
        </w:rPr>
        <w:t xml:space="preserve"> </w:t>
      </w:r>
      <w:r w:rsidR="00DE4C50">
        <w:rPr>
          <w:lang w:val="sr-Cyrl-RS"/>
        </w:rPr>
        <w:t>с</w:t>
      </w:r>
      <w:r w:rsidR="00797A89">
        <w:rPr>
          <w:lang w:val="sr-Cyrl-RS"/>
        </w:rPr>
        <w:t>ам круг описаних операција потребних за једно ажурирање тежина се назива епоха.</w:t>
      </w:r>
    </w:p>
    <w:p w14:paraId="24672951" w14:textId="719A42EA" w:rsidR="006B3B28" w:rsidRPr="00A8182C" w:rsidRDefault="006B3B28" w:rsidP="00C923FB">
      <w:pPr>
        <w:pStyle w:val="Heading3"/>
        <w:rPr>
          <w:lang w:val="sr-Cyrl-RS"/>
        </w:rPr>
      </w:pPr>
      <w:bookmarkStart w:id="17" w:name="_Toc177494617"/>
      <w:r>
        <w:rPr>
          <w:lang w:val="sr-Cyrl-RS"/>
        </w:rPr>
        <w:t>2.</w:t>
      </w:r>
      <w:r w:rsidR="008A36C1">
        <w:rPr>
          <w:lang w:val="sr-Cyrl-RS"/>
        </w:rPr>
        <w:t>3</w:t>
      </w:r>
      <w:r>
        <w:rPr>
          <w:lang w:val="sr-Cyrl-RS"/>
        </w:rPr>
        <w:t>.4.</w:t>
      </w:r>
      <w:r w:rsidR="00AF4D74">
        <w:rPr>
          <w:lang w:val="sr-Cyrl-RS"/>
        </w:rPr>
        <w:t xml:space="preserve"> </w:t>
      </w:r>
      <w:r>
        <w:rPr>
          <w:lang w:val="sr-Cyrl-RS"/>
        </w:rPr>
        <w:t>Евалуација</w:t>
      </w:r>
      <w:bookmarkEnd w:id="17"/>
    </w:p>
    <w:p w14:paraId="335852DF" w14:textId="6915FCB3" w:rsidR="00066F27" w:rsidRPr="00F11AF4" w:rsidRDefault="00A8182C" w:rsidP="00F11AF4">
      <w:pPr>
        <w:rPr>
          <w:lang w:val="sr-Cyrl-RS"/>
        </w:rPr>
      </w:pPr>
      <w:r>
        <w:rPr>
          <w:lang w:val="sr-Cyrl-RS"/>
        </w:rPr>
        <w:t>Евалуација модела се врши посматрањем губитка модела, међутим губитак некад може да завара процену модела тако да је некад важније да ли модел даје жељене излазе иако је губитак већи него очекиван.</w:t>
      </w:r>
    </w:p>
    <w:p w14:paraId="79217815" w14:textId="77777777" w:rsidR="00A60802" w:rsidRDefault="00A60802">
      <w:pPr>
        <w:spacing w:line="259" w:lineRule="auto"/>
        <w:jc w:val="left"/>
        <w:rPr>
          <w:rFonts w:eastAsiaTheme="majorEastAsia" w:cstheme="majorBidi"/>
          <w:sz w:val="48"/>
          <w:szCs w:val="32"/>
          <w:lang w:val="sr-Cyrl-RS"/>
        </w:rPr>
      </w:pPr>
      <w:r>
        <w:rPr>
          <w:lang w:val="sr-Cyrl-RS"/>
        </w:rPr>
        <w:br w:type="page"/>
      </w:r>
    </w:p>
    <w:p w14:paraId="5B63F05C" w14:textId="5A292FF4" w:rsidR="00A8182C" w:rsidRDefault="00C923FB" w:rsidP="004756E2">
      <w:pPr>
        <w:pStyle w:val="Heading1"/>
        <w:rPr>
          <w:lang w:val="sr-Cyrl-RS"/>
        </w:rPr>
      </w:pPr>
      <w:bookmarkStart w:id="18" w:name="_Toc177494618"/>
      <w:r w:rsidRPr="00762B56">
        <w:rPr>
          <w:lang w:val="sr-Cyrl-RS"/>
        </w:rPr>
        <w:lastRenderedPageBreak/>
        <w:t>3.</w:t>
      </w:r>
      <w:r w:rsidR="00AF4D74">
        <w:rPr>
          <w:lang w:val="sr-Cyrl-RS"/>
        </w:rPr>
        <w:t xml:space="preserve"> </w:t>
      </w:r>
      <w:r>
        <w:rPr>
          <w:lang w:val="sr-Cyrl-RS"/>
        </w:rPr>
        <w:t>Имплементација</w:t>
      </w:r>
      <w:bookmarkEnd w:id="18"/>
    </w:p>
    <w:p w14:paraId="7E81D16D" w14:textId="4605F3FB" w:rsidR="008B4242" w:rsidRPr="008B4242" w:rsidRDefault="008B4242" w:rsidP="00FE22C3">
      <w:pPr>
        <w:pStyle w:val="Heading2"/>
        <w:rPr>
          <w:lang w:val="sr-Cyrl-RS"/>
        </w:rPr>
      </w:pPr>
      <w:bookmarkStart w:id="19" w:name="_Toc177494619"/>
      <w:r>
        <w:rPr>
          <w:lang w:val="sr-Cyrl-RS"/>
        </w:rPr>
        <w:t>3.1.</w:t>
      </w:r>
      <w:r w:rsidR="00AF4D74">
        <w:rPr>
          <w:lang w:val="sr-Cyrl-RS"/>
        </w:rPr>
        <w:t xml:space="preserve"> </w:t>
      </w:r>
      <w:r>
        <w:rPr>
          <w:lang w:val="sr-Cyrl-RS"/>
        </w:rPr>
        <w:t>Чишћење и обрада података</w:t>
      </w:r>
      <w:bookmarkEnd w:id="19"/>
    </w:p>
    <w:p w14:paraId="60E1A2FE" w14:textId="1CC49DB7" w:rsidR="00704CF0" w:rsidRPr="0028341A" w:rsidRDefault="00762B56" w:rsidP="00C923FB">
      <w:pPr>
        <w:rPr>
          <w:lang w:val="sr-Cyrl-RS"/>
        </w:rPr>
      </w:pPr>
      <w:r>
        <w:rPr>
          <w:lang w:val="sr-Cyrl-RS"/>
        </w:rPr>
        <w:t xml:space="preserve">За тренинг великог језичког модела одабрана је књига Медитације Марка Аурелија. Цела књига </w:t>
      </w:r>
      <w:r w:rsidR="007345C3">
        <w:rPr>
          <w:lang w:val="sr-Cyrl-RS"/>
        </w:rPr>
        <w:t>се</w:t>
      </w:r>
      <w:r>
        <w:rPr>
          <w:lang w:val="sr-Cyrl-RS"/>
        </w:rPr>
        <w:t xml:space="preserve"> учита</w:t>
      </w:r>
      <w:r w:rsidR="007345C3">
        <w:rPr>
          <w:lang w:val="sr-Cyrl-RS"/>
        </w:rPr>
        <w:t>ва</w:t>
      </w:r>
      <w:r w:rsidR="00DE4C50">
        <w:rPr>
          <w:lang w:val="sr-Cyrl-RS"/>
        </w:rPr>
        <w:t>, а потом</w:t>
      </w:r>
      <w:r>
        <w:rPr>
          <w:lang w:val="sr-Cyrl-RS"/>
        </w:rPr>
        <w:t xml:space="preserve"> прав</w:t>
      </w:r>
      <w:r w:rsidR="007345C3">
        <w:rPr>
          <w:lang w:val="sr-Cyrl-RS"/>
        </w:rPr>
        <w:t>и</w:t>
      </w:r>
      <w:r>
        <w:rPr>
          <w:lang w:val="sr-Cyrl-RS"/>
        </w:rPr>
        <w:t xml:space="preserve"> подела са два избора </w:t>
      </w:r>
      <w:r w:rsidRPr="00762B56">
        <w:rPr>
          <w:lang w:val="sr-Cyrl-RS"/>
        </w:rPr>
        <w:t>“</w:t>
      </w:r>
      <w:r>
        <w:rPr>
          <w:lang w:val="sr-Cyrl-RS"/>
        </w:rPr>
        <w:t>токена</w:t>
      </w:r>
      <w:r w:rsidRPr="00762B56">
        <w:rPr>
          <w:lang w:val="sr-Cyrl-RS"/>
        </w:rPr>
        <w:t>”</w:t>
      </w:r>
      <w:r>
        <w:rPr>
          <w:lang w:val="sr-Cyrl-RS"/>
        </w:rPr>
        <w:t xml:space="preserve">. Први избор су слова као </w:t>
      </w:r>
      <w:r w:rsidRPr="00762B56">
        <w:rPr>
          <w:lang w:val="sr-Cyrl-RS"/>
        </w:rPr>
        <w:t>“</w:t>
      </w:r>
      <w:r>
        <w:rPr>
          <w:lang w:val="sr-Cyrl-RS"/>
        </w:rPr>
        <w:t>токени</w:t>
      </w:r>
      <w:r w:rsidRPr="00762B56">
        <w:rPr>
          <w:lang w:val="sr-Cyrl-RS"/>
        </w:rPr>
        <w:t>”</w:t>
      </w:r>
      <w:r w:rsidR="007345C3">
        <w:rPr>
          <w:lang w:val="sr-Cyrl-RS"/>
        </w:rPr>
        <w:t>,</w:t>
      </w:r>
      <w:r>
        <w:rPr>
          <w:lang w:val="sr-Cyrl-RS"/>
        </w:rPr>
        <w:t xml:space="preserve"> а друга речи као </w:t>
      </w:r>
      <w:r w:rsidRPr="00762B56">
        <w:rPr>
          <w:lang w:val="sr-Cyrl-RS"/>
        </w:rPr>
        <w:t>“</w:t>
      </w:r>
      <w:r>
        <w:rPr>
          <w:lang w:val="sr-Cyrl-RS"/>
        </w:rPr>
        <w:t>токени</w:t>
      </w:r>
      <w:r w:rsidRPr="00762B56">
        <w:rPr>
          <w:lang w:val="sr-Cyrl-RS"/>
        </w:rPr>
        <w:t>”</w:t>
      </w:r>
      <w:r>
        <w:rPr>
          <w:lang w:val="sr-Cyrl-RS"/>
        </w:rPr>
        <w:t>.</w:t>
      </w:r>
      <w:r w:rsidRPr="00762B56">
        <w:rPr>
          <w:lang w:val="sr-Cyrl-RS"/>
        </w:rPr>
        <w:t xml:space="preserve"> </w:t>
      </w:r>
      <w:r w:rsidR="00DE4C50">
        <w:rPr>
          <w:lang w:val="sr-Cyrl-RS"/>
        </w:rPr>
        <w:t>Ш</w:t>
      </w:r>
      <w:r w:rsidR="00704CF0">
        <w:rPr>
          <w:lang w:val="sr-Cyrl-RS"/>
        </w:rPr>
        <w:t xml:space="preserve">то је </w:t>
      </w:r>
      <w:r w:rsidR="00DE4C50">
        <w:rPr>
          <w:lang w:val="sr-Cyrl-RS"/>
        </w:rPr>
        <w:t>број карактера који</w:t>
      </w:r>
      <w:r w:rsidR="00704CF0">
        <w:rPr>
          <w:lang w:val="sr-Cyrl-RS"/>
        </w:rPr>
        <w:t xml:space="preserve"> </w:t>
      </w:r>
      <w:r w:rsidR="00704CF0" w:rsidRPr="00704CF0">
        <w:rPr>
          <w:lang w:val="sr-Cyrl-RS"/>
        </w:rPr>
        <w:t>“</w:t>
      </w:r>
      <w:r w:rsidR="00704CF0">
        <w:rPr>
          <w:lang w:val="sr-Cyrl-RS"/>
        </w:rPr>
        <w:t>токен</w:t>
      </w:r>
      <w:r w:rsidR="00704CF0" w:rsidRPr="00704CF0">
        <w:rPr>
          <w:lang w:val="sr-Cyrl-RS"/>
        </w:rPr>
        <w:t>”</w:t>
      </w:r>
      <w:r w:rsidR="00DE4C50">
        <w:rPr>
          <w:lang w:val="sr-Cyrl-RS"/>
        </w:rPr>
        <w:t xml:space="preserve"> </w:t>
      </w:r>
      <w:r w:rsidR="00704CF0">
        <w:rPr>
          <w:lang w:val="sr-Cyrl-RS"/>
        </w:rPr>
        <w:t xml:space="preserve">садржи </w:t>
      </w:r>
      <w:r w:rsidR="00DE4C50">
        <w:rPr>
          <w:lang w:val="sr-Cyrl-RS"/>
        </w:rPr>
        <w:t>већи</w:t>
      </w:r>
      <w:r w:rsidR="00704CF0">
        <w:rPr>
          <w:lang w:val="sr-Cyrl-RS"/>
        </w:rPr>
        <w:t>, то граматика</w:t>
      </w:r>
      <w:r w:rsidR="00DE4C50">
        <w:rPr>
          <w:lang w:val="sr-Cyrl-RS"/>
        </w:rPr>
        <w:t xml:space="preserve"> садржи више индивидуалних </w:t>
      </w:r>
      <w:r w:rsidR="00DE4C50" w:rsidRPr="00DE4C50">
        <w:rPr>
          <w:lang w:val="sr-Cyrl-RS"/>
        </w:rPr>
        <w:t>“</w:t>
      </w:r>
      <w:r w:rsidR="00DE4C50">
        <w:rPr>
          <w:lang w:val="sr-Cyrl-RS"/>
        </w:rPr>
        <w:t>токена</w:t>
      </w:r>
      <w:r w:rsidR="00DE4C50" w:rsidRPr="00DE4C50">
        <w:rPr>
          <w:lang w:val="sr-Cyrl-RS"/>
        </w:rPr>
        <w:t>”</w:t>
      </w:r>
      <w:r w:rsidR="00704CF0">
        <w:rPr>
          <w:lang w:val="sr-Cyrl-RS"/>
        </w:rPr>
        <w:t xml:space="preserve">, а секвенца токена којим енкодирамо ове </w:t>
      </w:r>
      <w:r w:rsidR="00704CF0" w:rsidRPr="00704CF0">
        <w:rPr>
          <w:lang w:val="sr-Cyrl-RS"/>
        </w:rPr>
        <w:t>“</w:t>
      </w:r>
      <w:r w:rsidR="00704CF0">
        <w:rPr>
          <w:lang w:val="sr-Cyrl-RS"/>
        </w:rPr>
        <w:t>токене</w:t>
      </w:r>
      <w:r w:rsidR="00704CF0" w:rsidRPr="00704CF0">
        <w:rPr>
          <w:lang w:val="sr-Cyrl-RS"/>
        </w:rPr>
        <w:t>”</w:t>
      </w:r>
      <w:r w:rsidR="00DE4C50">
        <w:rPr>
          <w:lang w:val="sr-Cyrl-RS"/>
        </w:rPr>
        <w:t xml:space="preserve"> илити величина </w:t>
      </w:r>
      <w:r w:rsidR="00DE4C50" w:rsidRPr="00DE4C50">
        <w:rPr>
          <w:lang w:val="sr-Cyrl-RS"/>
        </w:rPr>
        <w:t>“</w:t>
      </w:r>
      <w:r w:rsidR="00DE4C50">
        <w:rPr>
          <w:lang w:val="sr-Cyrl-RS"/>
        </w:rPr>
        <w:t>блока</w:t>
      </w:r>
      <w:r w:rsidR="00DE4C50" w:rsidRPr="00DE4C50">
        <w:rPr>
          <w:lang w:val="sr-Cyrl-RS"/>
        </w:rPr>
        <w:t>”</w:t>
      </w:r>
      <w:r w:rsidR="00704CF0">
        <w:rPr>
          <w:lang w:val="sr-Cyrl-RS"/>
        </w:rPr>
        <w:t xml:space="preserve"> </w:t>
      </w:r>
      <w:r w:rsidR="00DE4C50">
        <w:rPr>
          <w:lang w:val="sr-Cyrl-RS"/>
        </w:rPr>
        <w:t>постаје мања</w:t>
      </w:r>
      <w:r w:rsidR="00704CF0">
        <w:rPr>
          <w:lang w:val="sr-Cyrl-RS"/>
        </w:rPr>
        <w:t xml:space="preserve">. Наиме избор </w:t>
      </w:r>
      <w:r w:rsidR="00704CF0" w:rsidRPr="00704CF0">
        <w:rPr>
          <w:lang w:val="sr-Cyrl-RS"/>
        </w:rPr>
        <w:t>“</w:t>
      </w:r>
      <w:r w:rsidR="00704CF0">
        <w:rPr>
          <w:lang w:val="sr-Cyrl-RS"/>
        </w:rPr>
        <w:t>токена</w:t>
      </w:r>
      <w:r w:rsidR="00704CF0" w:rsidRPr="00704CF0">
        <w:rPr>
          <w:lang w:val="sr-Cyrl-RS"/>
        </w:rPr>
        <w:t>”</w:t>
      </w:r>
      <w:r w:rsidR="00704CF0">
        <w:rPr>
          <w:lang w:val="sr-Cyrl-RS"/>
        </w:rPr>
        <w:t xml:space="preserve"> диктира комплексност граматике па самим тиме и временско трајање тренирања модела</w:t>
      </w:r>
      <w:r w:rsidR="007345C3">
        <w:rPr>
          <w:lang w:val="sr-Cyrl-RS"/>
        </w:rPr>
        <w:t xml:space="preserve"> јер модел мора да тренира већи број тежина</w:t>
      </w:r>
      <w:r w:rsidR="00704CF0">
        <w:rPr>
          <w:lang w:val="sr-Cyrl-RS"/>
        </w:rPr>
        <w:t xml:space="preserve">. Још једна напомена је да са дужим </w:t>
      </w:r>
      <w:r w:rsidR="00704CF0" w:rsidRPr="00704CF0">
        <w:rPr>
          <w:lang w:val="sr-Cyrl-RS"/>
        </w:rPr>
        <w:t>“</w:t>
      </w:r>
      <w:r w:rsidR="00704CF0">
        <w:rPr>
          <w:lang w:val="sr-Cyrl-RS"/>
        </w:rPr>
        <w:t>токенима</w:t>
      </w:r>
      <w:r w:rsidR="00704CF0" w:rsidRPr="00704CF0">
        <w:rPr>
          <w:lang w:val="sr-Cyrl-RS"/>
        </w:rPr>
        <w:t>”</w:t>
      </w:r>
      <w:r w:rsidR="00704CF0">
        <w:rPr>
          <w:lang w:val="sr-Cyrl-RS"/>
        </w:rPr>
        <w:t xml:space="preserve"> добијамо већу прецизност на нивоу </w:t>
      </w:r>
      <w:r w:rsidR="00704CF0" w:rsidRPr="00704CF0">
        <w:rPr>
          <w:lang w:val="sr-Cyrl-RS"/>
        </w:rPr>
        <w:t>“</w:t>
      </w:r>
      <w:r w:rsidR="00704CF0">
        <w:rPr>
          <w:lang w:val="sr-Cyrl-RS"/>
        </w:rPr>
        <w:t>токена</w:t>
      </w:r>
      <w:r w:rsidR="00704CF0" w:rsidRPr="00704CF0">
        <w:rPr>
          <w:lang w:val="sr-Cyrl-RS"/>
        </w:rPr>
        <w:t>”</w:t>
      </w:r>
      <w:r w:rsidR="00704CF0">
        <w:rPr>
          <w:lang w:val="sr-Cyrl-RS"/>
        </w:rPr>
        <w:t xml:space="preserve">, тачније код избора слова за </w:t>
      </w:r>
      <w:r w:rsidR="00704CF0" w:rsidRPr="00704CF0">
        <w:rPr>
          <w:lang w:val="sr-Cyrl-RS"/>
        </w:rPr>
        <w:t>“</w:t>
      </w:r>
      <w:r w:rsidR="00704CF0">
        <w:rPr>
          <w:lang w:val="sr-Cyrl-RS"/>
        </w:rPr>
        <w:t>токене</w:t>
      </w:r>
      <w:r w:rsidR="00704CF0" w:rsidRPr="00704CF0">
        <w:rPr>
          <w:lang w:val="sr-Cyrl-RS"/>
        </w:rPr>
        <w:t>”</w:t>
      </w:r>
      <w:r w:rsidR="00704CF0">
        <w:rPr>
          <w:lang w:val="sr-Cyrl-RS"/>
        </w:rPr>
        <w:t xml:space="preserve"> можемо добити несмислене конструкције речи</w:t>
      </w:r>
      <w:r w:rsidR="004168BF">
        <w:rPr>
          <w:lang w:val="sr-Cyrl-RS"/>
        </w:rPr>
        <w:t xml:space="preserve">. На </w:t>
      </w:r>
      <w:r w:rsidR="00C91070">
        <w:rPr>
          <w:lang w:val="sr-Cyrl-RS"/>
        </w:rPr>
        <w:t>С</w:t>
      </w:r>
      <w:r w:rsidR="004168BF">
        <w:rPr>
          <w:lang w:val="sr-Cyrl-RS"/>
        </w:rPr>
        <w:t xml:space="preserve">лици 6 можемо видети разлике у величини вокабулара са одабиром речи и слова као </w:t>
      </w:r>
      <w:r w:rsidR="004168BF" w:rsidRPr="0028341A">
        <w:rPr>
          <w:lang w:val="sr-Cyrl-RS"/>
        </w:rPr>
        <w:t>“</w:t>
      </w:r>
      <w:r w:rsidR="004168BF">
        <w:rPr>
          <w:lang w:val="sr-Cyrl-RS"/>
        </w:rPr>
        <w:t>токена</w:t>
      </w:r>
      <w:r w:rsidR="004168BF" w:rsidRPr="004168BF">
        <w:rPr>
          <w:lang w:val="sr-Cyrl-RS"/>
        </w:rPr>
        <w:t>”</w:t>
      </w:r>
      <w:r w:rsidR="004168BF" w:rsidRPr="0028341A">
        <w:rPr>
          <w:lang w:val="sr-Cyrl-RS"/>
        </w:rPr>
        <w:t>.</w:t>
      </w:r>
    </w:p>
    <w:p w14:paraId="377BF258" w14:textId="044EBC89" w:rsidR="00122712" w:rsidRPr="00856700" w:rsidRDefault="00122712" w:rsidP="00122712">
      <w:pPr>
        <w:jc w:val="center"/>
      </w:pPr>
      <w:r w:rsidRPr="00122712">
        <w:rPr>
          <w:noProof/>
          <w:lang w:val="sr-Cyrl-RS"/>
        </w:rPr>
        <w:drawing>
          <wp:inline distT="0" distB="0" distL="0" distR="0" wp14:anchorId="5BA39076" wp14:editId="000693D3">
            <wp:extent cx="5399405" cy="3319780"/>
            <wp:effectExtent l="0" t="0" r="0" b="0"/>
            <wp:docPr id="192969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90364" name=""/>
                    <pic:cNvPicPr/>
                  </pic:nvPicPr>
                  <pic:blipFill>
                    <a:blip r:embed="rId13"/>
                    <a:stretch>
                      <a:fillRect/>
                    </a:stretch>
                  </pic:blipFill>
                  <pic:spPr>
                    <a:xfrm>
                      <a:off x="0" y="0"/>
                      <a:ext cx="5399405" cy="3319780"/>
                    </a:xfrm>
                    <a:prstGeom prst="rect">
                      <a:avLst/>
                    </a:prstGeom>
                  </pic:spPr>
                </pic:pic>
              </a:graphicData>
            </a:graphic>
          </wp:inline>
        </w:drawing>
      </w:r>
    </w:p>
    <w:p w14:paraId="1C1ECC1F" w14:textId="71B804BD" w:rsidR="00122712" w:rsidRDefault="00F11AF4" w:rsidP="00F11AF4">
      <w:pPr>
        <w:pStyle w:val="Subtitle"/>
        <w:numPr>
          <w:ilvl w:val="0"/>
          <w:numId w:val="0"/>
        </w:numPr>
        <w:ind w:left="360"/>
        <w:jc w:val="both"/>
        <w:rPr>
          <w:lang w:val="sr-Cyrl-RS"/>
        </w:rPr>
      </w:pPr>
      <w:r>
        <w:rPr>
          <w:lang w:val="sr-Cyrl-RS"/>
        </w:rPr>
        <w:t xml:space="preserve">Слика 6. </w:t>
      </w:r>
      <w:r w:rsidR="00122712">
        <w:rPr>
          <w:lang w:val="sr-Cyrl-RS"/>
        </w:rPr>
        <w:t>Разлике у величини вокабулара за речи и слова узете за токене књиге Медитације Марка Аурелија</w:t>
      </w:r>
    </w:p>
    <w:p w14:paraId="64BD4DCE" w14:textId="1C5845CC" w:rsidR="00122712" w:rsidRDefault="0028341A" w:rsidP="00186FE0">
      <w:pPr>
        <w:spacing w:line="259" w:lineRule="auto"/>
        <w:rPr>
          <w:lang w:val="sr-Cyrl-RS"/>
        </w:rPr>
      </w:pPr>
      <w:r>
        <w:rPr>
          <w:lang w:val="sr-Cyrl-RS"/>
        </w:rPr>
        <w:br w:type="page"/>
      </w:r>
      <w:r w:rsidR="00122712">
        <w:rPr>
          <w:lang w:val="sr-Cyrl-RS"/>
        </w:rPr>
        <w:lastRenderedPageBreak/>
        <w:t>Вокабулар слова је очишћен тако да садржи сва слова алфабета уједно са специјалним симболима попут размака, тачке, узвичника и упитника. Вокабулар са речима је очишћен од речи које садрже бројеве</w:t>
      </w:r>
      <w:r w:rsidR="00DE4C50">
        <w:rPr>
          <w:lang w:val="sr-Cyrl-RS"/>
        </w:rPr>
        <w:t>.</w:t>
      </w:r>
      <w:r w:rsidR="00122712">
        <w:rPr>
          <w:lang w:val="sr-Cyrl-RS"/>
        </w:rPr>
        <w:t xml:space="preserve"> </w:t>
      </w:r>
      <w:r w:rsidR="006543A4">
        <w:rPr>
          <w:lang w:val="sr-Cyrl-RS"/>
        </w:rPr>
        <w:t>О</w:t>
      </w:r>
      <w:r w:rsidR="00122712">
        <w:rPr>
          <w:lang w:val="sr-Cyrl-RS"/>
        </w:rPr>
        <w:t>во могу бити појаве фуснота у књизи, а поред тога су св</w:t>
      </w:r>
      <w:r w:rsidR="006543A4">
        <w:rPr>
          <w:lang w:val="sr-Cyrl-RS"/>
        </w:rPr>
        <w:t>им</w:t>
      </w:r>
      <w:r w:rsidR="00122712">
        <w:rPr>
          <w:lang w:val="sr-Cyrl-RS"/>
        </w:rPr>
        <w:t xml:space="preserve"> речи</w:t>
      </w:r>
      <w:r w:rsidR="006543A4">
        <w:rPr>
          <w:lang w:val="sr-Cyrl-RS"/>
        </w:rPr>
        <w:t>ма</w:t>
      </w:r>
      <w:r w:rsidR="00122712">
        <w:rPr>
          <w:lang w:val="sr-Cyrl-RS"/>
        </w:rPr>
        <w:t xml:space="preserve"> </w:t>
      </w:r>
      <w:r w:rsidR="006543A4">
        <w:rPr>
          <w:lang w:val="sr-Cyrl-RS"/>
        </w:rPr>
        <w:t>смањена</w:t>
      </w:r>
      <w:r w:rsidR="00122712">
        <w:rPr>
          <w:lang w:val="sr-Cyrl-RS"/>
        </w:rPr>
        <w:t xml:space="preserve"> слова како би се избегли дупликати. Након овога за вокабуларе су направљени једноста</w:t>
      </w:r>
      <w:r w:rsidR="00343FF3">
        <w:rPr>
          <w:lang w:val="sr-Cyrl-RS"/>
        </w:rPr>
        <w:t>џ</w:t>
      </w:r>
      <w:r w:rsidR="00122712">
        <w:rPr>
          <w:lang w:val="sr-Cyrl-RS"/>
        </w:rPr>
        <w:t>вни енкодери и декодери у виду ламб</w:t>
      </w:r>
      <w:r w:rsidR="00545BF3">
        <w:rPr>
          <w:lang w:val="sr-Cyrl-RS"/>
        </w:rPr>
        <w:t>д</w:t>
      </w:r>
      <w:r w:rsidR="00122712">
        <w:rPr>
          <w:lang w:val="sr-Cyrl-RS"/>
        </w:rPr>
        <w:t>а функциј</w:t>
      </w:r>
      <w:r>
        <w:t>e</w:t>
      </w:r>
      <w:r w:rsidR="00122712">
        <w:rPr>
          <w:lang w:val="sr-Cyrl-RS"/>
        </w:rPr>
        <w:t xml:space="preserve"> која додељуј</w:t>
      </w:r>
      <w:r>
        <w:t>e</w:t>
      </w:r>
      <w:r w:rsidR="00122712">
        <w:rPr>
          <w:lang w:val="sr-Cyrl-RS"/>
        </w:rPr>
        <w:t xml:space="preserve"> сваком </w:t>
      </w:r>
      <w:r w:rsidR="00504814" w:rsidRPr="005351C6">
        <w:rPr>
          <w:lang w:val="sr-Cyrl-RS"/>
        </w:rPr>
        <w:t>“</w:t>
      </w:r>
      <w:r w:rsidR="00504814">
        <w:rPr>
          <w:lang w:val="sr-Cyrl-RS"/>
        </w:rPr>
        <w:t>токену</w:t>
      </w:r>
      <w:r w:rsidR="00504814" w:rsidRPr="00504814">
        <w:rPr>
          <w:lang w:val="sr-Cyrl-RS"/>
        </w:rPr>
        <w:t>”</w:t>
      </w:r>
      <w:r w:rsidR="00122712">
        <w:rPr>
          <w:lang w:val="sr-Cyrl-RS"/>
        </w:rPr>
        <w:t xml:space="preserve"> редни број</w:t>
      </w:r>
      <w:r w:rsidR="000F47E7">
        <w:rPr>
          <w:lang w:val="sr-Cyrl-RS"/>
        </w:rPr>
        <w:t>. Цео текст је енкодиран у једнодимензионални тензор</w:t>
      </w:r>
      <w:r w:rsidR="00E24D6E">
        <w:rPr>
          <w:lang w:val="sr-Cyrl-RS"/>
        </w:rPr>
        <w:t xml:space="preserve"> </w:t>
      </w:r>
      <w:r w:rsidR="005351C6">
        <w:rPr>
          <w:lang w:val="sr-Cyrl-RS"/>
        </w:rPr>
        <w:t>(аналогно матрици)</w:t>
      </w:r>
      <w:r w:rsidR="00120E17">
        <w:rPr>
          <w:lang w:val="sr-Cyrl-RS"/>
        </w:rPr>
        <w:t xml:space="preserve">, а затим подељен тако да осамдесет посто текста </w:t>
      </w:r>
      <w:r w:rsidR="005351C6">
        <w:rPr>
          <w:lang w:val="sr-Cyrl-RS"/>
        </w:rPr>
        <w:t xml:space="preserve">припада </w:t>
      </w:r>
      <w:r w:rsidR="00120E17">
        <w:rPr>
          <w:lang w:val="sr-Cyrl-RS"/>
        </w:rPr>
        <w:t>тренинг скуп</w:t>
      </w:r>
      <w:r w:rsidR="005351C6">
        <w:rPr>
          <w:lang w:val="sr-Cyrl-RS"/>
        </w:rPr>
        <w:t>у</w:t>
      </w:r>
      <w:r w:rsidR="00120E17">
        <w:rPr>
          <w:lang w:val="sr-Cyrl-RS"/>
        </w:rPr>
        <w:t xml:space="preserve"> и преосталих двадесет служе за валидацију.</w:t>
      </w:r>
    </w:p>
    <w:p w14:paraId="1EE2CCC3" w14:textId="28E2DE0A" w:rsidR="00B97DBE" w:rsidRDefault="00B97DBE" w:rsidP="00FE22C3">
      <w:pPr>
        <w:pStyle w:val="Heading2"/>
        <w:rPr>
          <w:lang w:val="sr-Cyrl-RS"/>
        </w:rPr>
      </w:pPr>
      <w:bookmarkStart w:id="20" w:name="_Toc177494620"/>
      <w:r>
        <w:rPr>
          <w:lang w:val="sr-Cyrl-RS"/>
        </w:rPr>
        <w:t>3.</w:t>
      </w:r>
      <w:r w:rsidR="008B4242">
        <w:rPr>
          <w:lang w:val="sr-Cyrl-RS"/>
        </w:rPr>
        <w:t>2</w:t>
      </w:r>
      <w:r>
        <w:rPr>
          <w:lang w:val="sr-Cyrl-RS"/>
        </w:rPr>
        <w:t>.</w:t>
      </w:r>
      <w:r w:rsidR="00AF4D74">
        <w:rPr>
          <w:lang w:val="sr-Cyrl-RS"/>
        </w:rPr>
        <w:t xml:space="preserve"> </w:t>
      </w:r>
      <w:r w:rsidR="008B4242">
        <w:rPr>
          <w:lang w:val="sr-Cyrl-RS"/>
        </w:rPr>
        <w:t>Биграм м</w:t>
      </w:r>
      <w:r>
        <w:rPr>
          <w:lang w:val="sr-Cyrl-RS"/>
        </w:rPr>
        <w:t>одел</w:t>
      </w:r>
      <w:bookmarkEnd w:id="20"/>
    </w:p>
    <w:p w14:paraId="6E4E49B8" w14:textId="5DB63ED8" w:rsidR="008C7143" w:rsidRPr="0028341A" w:rsidRDefault="00A916BE" w:rsidP="00B97DBE">
      <w:pPr>
        <w:rPr>
          <w:lang w:val="sr-Cyrl-RS"/>
        </w:rPr>
      </w:pPr>
      <w:r>
        <w:rPr>
          <w:lang w:val="sr-Cyrl-RS"/>
        </w:rPr>
        <w:t xml:space="preserve">Први тип модела је једноставни биграм модел. Биграм модел подразумева тренирање </w:t>
      </w:r>
      <w:r w:rsidR="009B4BB7">
        <w:rPr>
          <w:lang w:val="sr-Cyrl-RS"/>
        </w:rPr>
        <w:t xml:space="preserve">2Д </w:t>
      </w:r>
      <w:r>
        <w:rPr>
          <w:lang w:val="sr-Cyrl-RS"/>
        </w:rPr>
        <w:t>ембединг матрице.</w:t>
      </w:r>
      <w:r w:rsidR="009B4BB7">
        <w:rPr>
          <w:lang w:val="sr-Cyrl-RS"/>
        </w:rPr>
        <w:t xml:space="preserve"> Ембединг речи чини њено представљање у </w:t>
      </w:r>
      <w:r w:rsidR="00087E6D">
        <w:rPr>
          <w:lang w:val="sr-Cyrl-RS"/>
        </w:rPr>
        <w:t xml:space="preserve">математичком </w:t>
      </w:r>
      <w:r w:rsidR="009B4BB7">
        <w:rPr>
          <w:lang w:val="sr-Cyrl-RS"/>
        </w:rPr>
        <w:t xml:space="preserve">векторском простору. </w:t>
      </w:r>
      <w:r w:rsidR="00087E6D">
        <w:rPr>
          <w:lang w:val="sr-Cyrl-RS"/>
        </w:rPr>
        <w:t xml:space="preserve">У овом простору </w:t>
      </w:r>
      <w:r w:rsidR="0028341A">
        <w:rPr>
          <w:lang w:val="sr-Cyrl-RS"/>
        </w:rPr>
        <w:t xml:space="preserve">вектори </w:t>
      </w:r>
      <w:r w:rsidR="00087E6D">
        <w:rPr>
          <w:lang w:val="sr-Cyrl-RS"/>
        </w:rPr>
        <w:t>речи сличног значења се налазе близу једн</w:t>
      </w:r>
      <w:r w:rsidR="0028341A">
        <w:rPr>
          <w:lang w:val="sr-Cyrl-RS"/>
        </w:rPr>
        <w:t>и</w:t>
      </w:r>
      <w:r w:rsidR="00087E6D">
        <w:rPr>
          <w:lang w:val="sr-Cyrl-RS"/>
        </w:rPr>
        <w:t xml:space="preserve"> других. На овај начин се бележе подаци семантич</w:t>
      </w:r>
      <w:r w:rsidR="0028341A">
        <w:rPr>
          <w:lang w:val="sr-Cyrl-RS"/>
        </w:rPr>
        <w:t>к</w:t>
      </w:r>
      <w:r w:rsidR="00087E6D">
        <w:rPr>
          <w:lang w:val="sr-Cyrl-RS"/>
        </w:rPr>
        <w:t>ог значења речи и</w:t>
      </w:r>
      <w:r w:rsidR="0028341A">
        <w:rPr>
          <w:lang w:val="sr-Cyrl-RS"/>
        </w:rPr>
        <w:t xml:space="preserve"> моделу</w:t>
      </w:r>
      <w:r w:rsidR="00087E6D">
        <w:rPr>
          <w:lang w:val="sr-Cyrl-RS"/>
        </w:rPr>
        <w:t xml:space="preserve"> омогућава</w:t>
      </w:r>
      <w:r w:rsidR="0028341A">
        <w:rPr>
          <w:lang w:val="sr-Cyrl-RS"/>
        </w:rPr>
        <w:t xml:space="preserve"> </w:t>
      </w:r>
      <w:r w:rsidR="00087E6D">
        <w:rPr>
          <w:lang w:val="sr-Cyrl-RS"/>
        </w:rPr>
        <w:t>учење релација међу њима</w:t>
      </w:r>
      <w:r w:rsidR="009B4BB7">
        <w:rPr>
          <w:lang w:val="sr-Cyrl-RS"/>
        </w:rPr>
        <w:t>.</w:t>
      </w:r>
      <w:r>
        <w:rPr>
          <w:lang w:val="sr-Cyrl-RS"/>
        </w:rPr>
        <w:t xml:space="preserve"> Матрица је величине вокабула</w:t>
      </w:r>
      <w:r w:rsidR="009B4BB7">
        <w:rPr>
          <w:lang w:val="sr-Cyrl-RS"/>
        </w:rPr>
        <w:t>ра</w:t>
      </w:r>
      <w:r>
        <w:rPr>
          <w:lang w:val="sr-Cyrl-RS"/>
        </w:rPr>
        <w:t xml:space="preserve"> са величином вокабулара</w:t>
      </w:r>
      <w:r w:rsidR="006F7DE2">
        <w:rPr>
          <w:lang w:val="sr-Cyrl-RS"/>
        </w:rPr>
        <w:t>.</w:t>
      </w:r>
      <w:r>
        <w:rPr>
          <w:lang w:val="sr-Cyrl-RS"/>
        </w:rPr>
        <w:t xml:space="preserve"> </w:t>
      </w:r>
      <w:r w:rsidR="006F7DE2">
        <w:rPr>
          <w:lang w:val="sr-Cyrl-RS"/>
        </w:rPr>
        <w:t>С</w:t>
      </w:r>
      <w:r>
        <w:rPr>
          <w:lang w:val="sr-Cyrl-RS"/>
        </w:rPr>
        <w:t xml:space="preserve">вако поље матрице представља </w:t>
      </w:r>
      <w:r w:rsidR="009B4BB7">
        <w:rPr>
          <w:lang w:val="sr-Cyrl-RS"/>
        </w:rPr>
        <w:t>лоџит</w:t>
      </w:r>
      <w:r w:rsidR="00337C5D">
        <w:rPr>
          <w:lang w:val="sr-Cyrl-RS"/>
        </w:rPr>
        <w:t>.</w:t>
      </w:r>
      <w:r w:rsidR="009B4BB7">
        <w:rPr>
          <w:lang w:val="sr-Cyrl-RS"/>
        </w:rPr>
        <w:t xml:space="preserve"> Лоџит </w:t>
      </w:r>
      <w:r w:rsidR="00FC6E89">
        <w:rPr>
          <w:lang w:val="sr-Cyrl-RS"/>
        </w:rPr>
        <w:t>је</w:t>
      </w:r>
      <w:r w:rsidR="009B4BB7">
        <w:rPr>
          <w:lang w:val="sr-Cyrl-RS"/>
        </w:rPr>
        <w:t xml:space="preserve"> вредност </w:t>
      </w:r>
      <w:r w:rsidR="00FC6E89">
        <w:rPr>
          <w:lang w:val="sr-Cyrl-RS"/>
        </w:rPr>
        <w:t>чијом</w:t>
      </w:r>
      <w:r w:rsidR="009B4BB7">
        <w:rPr>
          <w:lang w:val="sr-Cyrl-RS"/>
        </w:rPr>
        <w:t xml:space="preserve"> обрадом</w:t>
      </w:r>
      <w:r w:rsidR="00FC6E89">
        <w:rPr>
          <w:lang w:val="sr-Cyrl-RS"/>
        </w:rPr>
        <w:t xml:space="preserve"> </w:t>
      </w:r>
      <w:r w:rsidR="009B4BB7">
        <w:rPr>
          <w:lang w:val="sr-Cyrl-RS"/>
        </w:rPr>
        <w:t>добијамо вероватноће</w:t>
      </w:r>
      <w:r w:rsidR="00FC6E89">
        <w:rPr>
          <w:lang w:val="sr-Cyrl-RS"/>
        </w:rPr>
        <w:t xml:space="preserve"> просторне појаве </w:t>
      </w:r>
      <w:r w:rsidR="0028341A">
        <w:rPr>
          <w:lang w:val="sr-Cyrl-RS"/>
        </w:rPr>
        <w:t xml:space="preserve">неког </w:t>
      </w:r>
      <w:r w:rsidR="00FC6E89" w:rsidRPr="00337C5D">
        <w:rPr>
          <w:lang w:val="sr-Cyrl-RS"/>
        </w:rPr>
        <w:t>“</w:t>
      </w:r>
      <w:r w:rsidR="00FC6E89">
        <w:rPr>
          <w:lang w:val="sr-Cyrl-RS"/>
        </w:rPr>
        <w:t>токена</w:t>
      </w:r>
      <w:r w:rsidR="00FC6E89" w:rsidRPr="00337C5D">
        <w:rPr>
          <w:lang w:val="sr-Cyrl-RS"/>
        </w:rPr>
        <w:t>”</w:t>
      </w:r>
      <w:r w:rsidR="00FC6E89">
        <w:rPr>
          <w:lang w:val="sr-Cyrl-RS"/>
        </w:rPr>
        <w:t xml:space="preserve"> после</w:t>
      </w:r>
      <w:r w:rsidR="0028341A">
        <w:rPr>
          <w:lang w:val="sr-Cyrl-RS"/>
        </w:rPr>
        <w:t xml:space="preserve"> другог</w:t>
      </w:r>
      <w:r w:rsidR="009B4BB7">
        <w:rPr>
          <w:lang w:val="sr-Cyrl-RS"/>
        </w:rPr>
        <w:t>.</w:t>
      </w:r>
      <w:r w:rsidR="00337C5D">
        <w:rPr>
          <w:lang w:val="sr-Cyrl-RS"/>
        </w:rPr>
        <w:t xml:space="preserve"> </w:t>
      </w:r>
      <w:r w:rsidR="00BA1FAE">
        <w:rPr>
          <w:lang w:val="sr-Cyrl-RS"/>
        </w:rPr>
        <w:t xml:space="preserve">Лоџити су </w:t>
      </w:r>
      <w:r w:rsidR="0028341A">
        <w:rPr>
          <w:lang w:val="sr-Cyrl-RS"/>
        </w:rPr>
        <w:t>необрађене</w:t>
      </w:r>
      <w:r w:rsidR="00BA1FAE">
        <w:rPr>
          <w:lang w:val="sr-Cyrl-RS"/>
        </w:rPr>
        <w:t xml:space="preserve"> бројчане вредности које нормализацијом постају вероватноће</w:t>
      </w:r>
      <w:r w:rsidR="00BA1FAE" w:rsidRPr="00BA1FAE">
        <w:rPr>
          <w:lang w:val="sr-Cyrl-RS"/>
        </w:rPr>
        <w:t xml:space="preserve">. </w:t>
      </w:r>
      <w:r w:rsidR="0053202E">
        <w:rPr>
          <w:lang w:val="sr-Cyrl-RS"/>
        </w:rPr>
        <w:t xml:space="preserve">Модел се састоји из ручно имплементиране функције пропагације унапред која за дати </w:t>
      </w:r>
      <w:r w:rsidR="0053202E" w:rsidRPr="0053202E">
        <w:rPr>
          <w:lang w:val="sr-Cyrl-RS"/>
        </w:rPr>
        <w:t>“</w:t>
      </w:r>
      <w:r w:rsidR="0053202E">
        <w:rPr>
          <w:lang w:val="sr-Cyrl-RS"/>
        </w:rPr>
        <w:t>токен</w:t>
      </w:r>
      <w:r w:rsidR="0053202E" w:rsidRPr="0053202E">
        <w:rPr>
          <w:lang w:val="sr-Cyrl-RS"/>
        </w:rPr>
        <w:t>”</w:t>
      </w:r>
      <w:r w:rsidR="0053202E">
        <w:rPr>
          <w:lang w:val="sr-Cyrl-RS"/>
        </w:rPr>
        <w:t xml:space="preserve"> </w:t>
      </w:r>
      <w:r w:rsidR="00473A48">
        <w:rPr>
          <w:lang w:val="sr-Cyrl-RS"/>
        </w:rPr>
        <w:t xml:space="preserve">рачуна разлике </w:t>
      </w:r>
      <w:r w:rsidR="00BA1FAE">
        <w:rPr>
          <w:lang w:val="sr-Cyrl-RS"/>
        </w:rPr>
        <w:t>лоџита</w:t>
      </w:r>
      <w:r w:rsidR="00473A48">
        <w:rPr>
          <w:lang w:val="sr-Cyrl-RS"/>
        </w:rPr>
        <w:t xml:space="preserve"> </w:t>
      </w:r>
      <w:r w:rsidR="0020110B" w:rsidRPr="0020110B">
        <w:rPr>
          <w:lang w:val="sr-Cyrl-RS"/>
        </w:rPr>
        <w:t>“</w:t>
      </w:r>
      <w:r w:rsidR="00473A48">
        <w:rPr>
          <w:lang w:val="sr-Cyrl-RS"/>
        </w:rPr>
        <w:t>токена</w:t>
      </w:r>
      <w:r w:rsidR="0020110B" w:rsidRPr="0020110B">
        <w:rPr>
          <w:lang w:val="sr-Cyrl-RS"/>
        </w:rPr>
        <w:t>”</w:t>
      </w:r>
      <w:r w:rsidR="00473A48">
        <w:rPr>
          <w:lang w:val="sr-Cyrl-RS"/>
        </w:rPr>
        <w:t xml:space="preserve"> које модел пре</w:t>
      </w:r>
      <w:r w:rsidR="00DE4C50">
        <w:rPr>
          <w:lang w:val="sr-Cyrl-RS"/>
        </w:rPr>
        <w:t>т</w:t>
      </w:r>
      <w:r w:rsidR="00473A48">
        <w:rPr>
          <w:lang w:val="sr-Cyrl-RS"/>
        </w:rPr>
        <w:t xml:space="preserve">поставља да треба да следе са </w:t>
      </w:r>
      <w:r w:rsidR="00BA1FAE">
        <w:rPr>
          <w:lang w:val="sr-Cyrl-RS"/>
        </w:rPr>
        <w:t>лоџитима</w:t>
      </w:r>
      <w:r w:rsidR="00473A48">
        <w:rPr>
          <w:lang w:val="sr-Cyrl-RS"/>
        </w:rPr>
        <w:t xml:space="preserve"> </w:t>
      </w:r>
      <w:r w:rsidR="0020110B" w:rsidRPr="0020110B">
        <w:rPr>
          <w:lang w:val="sr-Cyrl-RS"/>
        </w:rPr>
        <w:t>“</w:t>
      </w:r>
      <w:r w:rsidR="00473A48">
        <w:rPr>
          <w:lang w:val="sr-Cyrl-RS"/>
        </w:rPr>
        <w:t>токена</w:t>
      </w:r>
      <w:r w:rsidR="0020110B" w:rsidRPr="0020110B">
        <w:rPr>
          <w:lang w:val="sr-Cyrl-RS"/>
        </w:rPr>
        <w:t>”</w:t>
      </w:r>
      <w:r w:rsidR="00473A48">
        <w:rPr>
          <w:lang w:val="sr-Cyrl-RS"/>
        </w:rPr>
        <w:t xml:space="preserve"> које заправо следе. Разлик</w:t>
      </w:r>
      <w:r w:rsidR="00BA1FAE">
        <w:rPr>
          <w:lang w:val="sr-Cyrl-RS"/>
        </w:rPr>
        <w:t>е</w:t>
      </w:r>
      <w:r w:rsidR="00473A48">
        <w:rPr>
          <w:lang w:val="sr-Cyrl-RS"/>
        </w:rPr>
        <w:t xml:space="preserve"> ових </w:t>
      </w:r>
      <w:r w:rsidR="00BA1FAE">
        <w:rPr>
          <w:lang w:val="sr-Cyrl-RS"/>
        </w:rPr>
        <w:t>лоџита</w:t>
      </w:r>
      <w:r w:rsidR="00473A48">
        <w:rPr>
          <w:lang w:val="sr-Cyrl-RS"/>
        </w:rPr>
        <w:t xml:space="preserve"> чин</w:t>
      </w:r>
      <w:r w:rsidR="00BA1FAE">
        <w:rPr>
          <w:lang w:val="sr-Cyrl-RS"/>
        </w:rPr>
        <w:t>е нумерички промашај модела и уједно</w:t>
      </w:r>
      <w:r w:rsidR="00473A48">
        <w:rPr>
          <w:lang w:val="sr-Cyrl-RS"/>
        </w:rPr>
        <w:t xml:space="preserve"> трошак који се рачуна преко већ поменуте унакрсне ентропије. </w:t>
      </w:r>
      <w:r w:rsidR="0028341A">
        <w:rPr>
          <w:lang w:val="sr-Cyrl-RS"/>
        </w:rPr>
        <w:t xml:space="preserve">У самој имплементацији није примењена софтмакс функција пре унакрсне ентропије јер њена имплементација у </w:t>
      </w:r>
      <w:r w:rsidR="0028341A" w:rsidRPr="0028341A">
        <w:rPr>
          <w:lang w:val="sr-Cyrl-RS"/>
        </w:rPr>
        <w:t>“</w:t>
      </w:r>
      <w:r w:rsidR="0028341A">
        <w:rPr>
          <w:lang w:val="sr-Cyrl-RS"/>
        </w:rPr>
        <w:t>торч</w:t>
      </w:r>
      <w:r w:rsidR="0028341A" w:rsidRPr="0028341A">
        <w:rPr>
          <w:lang w:val="sr-Cyrl-RS"/>
        </w:rPr>
        <w:t>”</w:t>
      </w:r>
      <w:r w:rsidR="0028341A">
        <w:rPr>
          <w:lang w:val="sr-Cyrl-RS"/>
        </w:rPr>
        <w:t xml:space="preserve"> модулу који је коришћен већ то аутоматски ради.</w:t>
      </w:r>
    </w:p>
    <w:p w14:paraId="5CA419FC" w14:textId="4BA4C8FB" w:rsidR="008C7143" w:rsidRPr="00ED3FC3" w:rsidRDefault="008C7143" w:rsidP="008C7143">
      <w:pPr>
        <w:pStyle w:val="Heading3"/>
        <w:rPr>
          <w:lang w:val="sr-Cyrl-RS"/>
        </w:rPr>
      </w:pPr>
      <w:bookmarkStart w:id="21" w:name="_Toc177494621"/>
      <w:r>
        <w:rPr>
          <w:lang w:val="sr-Cyrl-RS"/>
        </w:rPr>
        <w:t>3.2.1.</w:t>
      </w:r>
      <w:r w:rsidR="00AF4D74">
        <w:rPr>
          <w:lang w:val="sr-Cyrl-RS"/>
        </w:rPr>
        <w:t xml:space="preserve"> </w:t>
      </w:r>
      <w:r>
        <w:rPr>
          <w:lang w:val="sr-Cyrl-RS"/>
        </w:rPr>
        <w:t>Софтмакс активациона функција</w:t>
      </w:r>
      <w:bookmarkEnd w:id="21"/>
    </w:p>
    <w:p w14:paraId="1B9253C5" w14:textId="13401F8A" w:rsidR="0020110B" w:rsidRPr="009F510E" w:rsidRDefault="00473A48" w:rsidP="00B97DBE">
      <w:pPr>
        <w:rPr>
          <w:lang w:val="sr-Cyrl-RS"/>
        </w:rPr>
      </w:pPr>
      <w:r>
        <w:rPr>
          <w:lang w:val="sr-Cyrl-RS"/>
        </w:rPr>
        <w:t>Поред овога модел</w:t>
      </w:r>
      <w:r w:rsidR="0020110B">
        <w:rPr>
          <w:lang w:val="sr-Cyrl-RS"/>
        </w:rPr>
        <w:t xml:space="preserve"> садржи</w:t>
      </w:r>
      <w:r w:rsidR="00A15E50">
        <w:rPr>
          <w:lang w:val="sr-Cyrl-RS"/>
        </w:rPr>
        <w:t xml:space="preserve"> </w:t>
      </w:r>
      <w:r w:rsidR="0020110B">
        <w:rPr>
          <w:lang w:val="sr-Cyrl-RS"/>
        </w:rPr>
        <w:t xml:space="preserve">функцију генерисања </w:t>
      </w:r>
      <w:r w:rsidR="0020110B" w:rsidRPr="0020110B">
        <w:rPr>
          <w:lang w:val="sr-Cyrl-RS"/>
        </w:rPr>
        <w:t>“</w:t>
      </w:r>
      <w:r w:rsidR="0020110B">
        <w:rPr>
          <w:lang w:val="sr-Cyrl-RS"/>
        </w:rPr>
        <w:t>токена</w:t>
      </w:r>
      <w:r w:rsidR="0020110B" w:rsidRPr="0020110B">
        <w:rPr>
          <w:lang w:val="sr-Cyrl-RS"/>
        </w:rPr>
        <w:t xml:space="preserve">” </w:t>
      </w:r>
      <w:r w:rsidR="0020110B">
        <w:rPr>
          <w:lang w:val="sr-Cyrl-RS"/>
        </w:rPr>
        <w:t xml:space="preserve">која за задати улаз узима </w:t>
      </w:r>
      <w:r w:rsidR="00B61364">
        <w:rPr>
          <w:lang w:val="sr-Cyrl-RS"/>
        </w:rPr>
        <w:t>лоџите провлачењем улазних података кроз функцију пропагације унапред. Добија вероватноће последњег токена у низу провлачењем ових лоџита кроз софтмакс активациону функцију</w:t>
      </w:r>
      <w:r w:rsidR="00A15E50">
        <w:rPr>
          <w:lang w:val="sr-Cyrl-RS"/>
        </w:rPr>
        <w:t>,</w:t>
      </w:r>
      <w:r w:rsidR="0020110B">
        <w:rPr>
          <w:lang w:val="sr-Cyrl-RS"/>
        </w:rPr>
        <w:t xml:space="preserve"> потом из</w:t>
      </w:r>
      <w:r w:rsidR="006F7DE2">
        <w:rPr>
          <w:lang w:val="sr-Cyrl-RS"/>
        </w:rPr>
        <w:t>в</w:t>
      </w:r>
      <w:r w:rsidR="0020110B">
        <w:rPr>
          <w:lang w:val="sr-Cyrl-RS"/>
        </w:rPr>
        <w:t xml:space="preserve">лачи примерак са највећом вероватноћом, тачније извлачи </w:t>
      </w:r>
      <w:r w:rsidR="0020110B" w:rsidRPr="0020110B">
        <w:rPr>
          <w:lang w:val="sr-Cyrl-RS"/>
        </w:rPr>
        <w:t>“</w:t>
      </w:r>
      <w:r w:rsidR="0020110B">
        <w:rPr>
          <w:lang w:val="sr-Cyrl-RS"/>
        </w:rPr>
        <w:t>токен</w:t>
      </w:r>
      <w:r w:rsidR="0020110B" w:rsidRPr="0020110B">
        <w:rPr>
          <w:lang w:val="sr-Cyrl-RS"/>
        </w:rPr>
        <w:t>”</w:t>
      </w:r>
      <w:r w:rsidR="0020110B">
        <w:rPr>
          <w:lang w:val="sr-Cyrl-RS"/>
        </w:rPr>
        <w:t xml:space="preserve"> са највећом вероватноћом појаве у низу и </w:t>
      </w:r>
      <w:r w:rsidR="009F510E">
        <w:rPr>
          <w:lang w:val="sr-Cyrl-RS"/>
        </w:rPr>
        <w:t>додаје</w:t>
      </w:r>
      <w:r w:rsidR="0020110B">
        <w:rPr>
          <w:lang w:val="sr-Cyrl-RS"/>
        </w:rPr>
        <w:t xml:space="preserve"> га на тренутни </w:t>
      </w:r>
      <w:r w:rsidR="0020110B">
        <w:rPr>
          <w:lang w:val="sr-Cyrl-RS"/>
        </w:rPr>
        <w:lastRenderedPageBreak/>
        <w:t xml:space="preserve">улаз, </w:t>
      </w:r>
      <w:r w:rsidR="006F7DE2">
        <w:rPr>
          <w:lang w:val="sr-Cyrl-RS"/>
        </w:rPr>
        <w:t>илити</w:t>
      </w:r>
      <w:r w:rsidR="0020110B">
        <w:rPr>
          <w:lang w:val="sr-Cyrl-RS"/>
        </w:rPr>
        <w:t xml:space="preserve"> на претходне токене. Овим поступком се</w:t>
      </w:r>
      <w:r w:rsidR="00E02F04">
        <w:rPr>
          <w:lang w:val="sr-Cyrl-RS"/>
        </w:rPr>
        <w:t xml:space="preserve"> </w:t>
      </w:r>
      <w:r w:rsidR="0020110B">
        <w:rPr>
          <w:lang w:val="sr-Cyrl-RS"/>
        </w:rPr>
        <w:t>генери</w:t>
      </w:r>
      <w:r w:rsidR="00E02F04">
        <w:rPr>
          <w:lang w:val="sr-Cyrl-RS"/>
        </w:rPr>
        <w:t>ше</w:t>
      </w:r>
      <w:r w:rsidR="0020110B">
        <w:rPr>
          <w:lang w:val="sr-Cyrl-RS"/>
        </w:rPr>
        <w:t xml:space="preserve"> текст са биграм моделом. </w:t>
      </w:r>
      <w:r w:rsidR="009F510E">
        <w:rPr>
          <w:lang w:val="sr-Cyrl-RS"/>
        </w:rPr>
        <w:t>Софтмакс функција се може дефинисати као</w:t>
      </w:r>
      <w:r w:rsidR="009F510E" w:rsidRPr="001719AD">
        <w:rPr>
          <w:lang w:val="sr-Cyrl-RS"/>
        </w:rPr>
        <w:t>:</w:t>
      </w:r>
    </w:p>
    <w:p w14:paraId="498CF802" w14:textId="4F8F01F9" w:rsidR="00CE0D6E" w:rsidRPr="00CE0D6E" w:rsidRDefault="00CE0D6E" w:rsidP="00B97DBE">
      <w:pPr>
        <w:rPr>
          <w:rFonts w:eastAsiaTheme="minorEastAsia"/>
        </w:rPr>
      </w:pPr>
      <m:oMathPara>
        <m:oMath>
          <m:r>
            <w:rPr>
              <w:rFonts w:ascii="Cambria Math" w:hAnsi="Cambria Math"/>
            </w:rPr>
            <m:t>σ</m:t>
          </m:r>
          <m:sSub>
            <m:sSubPr>
              <m:ctrlPr>
                <w:rPr>
                  <w:rFonts w:ascii="Cambria Math" w:hAnsi="Cambria Math"/>
                </w:rPr>
              </m:ctrlPr>
            </m:sSubPr>
            <m:e>
              <m:d>
                <m:dPr>
                  <m:ctrlPr>
                    <w:rPr>
                      <w:rFonts w:ascii="Cambria Math" w:hAnsi="Cambria Math"/>
                    </w:rPr>
                  </m:ctrlPr>
                </m:dPr>
                <m:e>
                  <m: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subSup"/>
                  <m:grow m:val="1"/>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r>
                        <w:rPr>
                          <w:rFonts w:ascii="Cambria Math" w:hAnsi="Cambria Math"/>
                        </w:rPr>
                        <m:t>ⅇ</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oMath>
      </m:oMathPara>
    </w:p>
    <w:p w14:paraId="0ADDA9F0" w14:textId="071E487D" w:rsidR="00CE0D6E" w:rsidRPr="009F510E" w:rsidRDefault="009F510E" w:rsidP="00B97DBE">
      <w:pPr>
        <w:rPr>
          <w:iCs/>
        </w:rPr>
      </w:pPr>
      <w:r>
        <w:rPr>
          <w:iCs/>
          <w:lang w:val="sr-Cyrl-RS"/>
        </w:rPr>
        <w:t>где је</w:t>
      </w:r>
      <w:r>
        <w:rPr>
          <w:iCs/>
        </w:rPr>
        <w:t>:</w:t>
      </w:r>
    </w:p>
    <w:p w14:paraId="36040CB9" w14:textId="59F7EEEA" w:rsidR="00CE0D6E" w:rsidRPr="009F510E" w:rsidRDefault="00CE0D6E" w:rsidP="00B97DBE">
      <w:pPr>
        <w:rPr>
          <w:lang w:val="sr-Cyrl-RS"/>
        </w:rPr>
      </w:pPr>
      <m:oMath>
        <m:r>
          <w:rPr>
            <w:rFonts w:ascii="Cambria Math" w:hAnsi="Cambria Math"/>
          </w:rPr>
          <m:t>z</m:t>
        </m:r>
        <m:r>
          <w:rPr>
            <w:rFonts w:ascii="Cambria Math" w:hAnsi="Cambria Math"/>
            <w:lang w:val="sr-Cyrl-RS"/>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lang w:val="sr-Cyrl-RS"/>
                  </w:rPr>
                  <m:t>1,…</m:t>
                </m:r>
              </m:sub>
            </m:sSub>
            <m:r>
              <w:rPr>
                <w:rFonts w:ascii="Cambria Math" w:hAnsi="Cambria Math"/>
                <w:lang w:val="sr-Cyrl-RS"/>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CE0D6E">
        <w:rPr>
          <w:rFonts w:eastAsiaTheme="minorEastAsia"/>
          <w:lang w:val="sr-Cyrl-RS"/>
        </w:rPr>
        <w:t xml:space="preserve"> </w:t>
      </w:r>
      <w:r w:rsidRPr="00AD4FED">
        <w:rPr>
          <w:lang w:val="sr-Cyrl-RS"/>
        </w:rPr>
        <w:t>–</w:t>
      </w:r>
      <w:r w:rsidRPr="00CE0D6E">
        <w:rPr>
          <w:lang w:val="sr-Cyrl-RS"/>
        </w:rPr>
        <w:t xml:space="preserve"> </w:t>
      </w:r>
      <w:r w:rsidR="009F510E">
        <w:rPr>
          <w:lang w:val="sr-Cyrl-RS"/>
        </w:rPr>
        <w:t>в</w:t>
      </w:r>
      <w:r>
        <w:rPr>
          <w:lang w:val="sr-Cyrl-RS"/>
        </w:rPr>
        <w:t xml:space="preserve">ектор дужине </w:t>
      </w:r>
      <w:r w:rsidRPr="006C7F91">
        <w:rPr>
          <w:i/>
          <w:iCs/>
        </w:rPr>
        <w:t>k</w:t>
      </w:r>
      <w:r w:rsidR="009F510E">
        <w:rPr>
          <w:i/>
          <w:iCs/>
          <w:lang w:val="sr-Cyrl-RS"/>
        </w:rPr>
        <w:t>,</w:t>
      </w:r>
    </w:p>
    <w:p w14:paraId="717CE051" w14:textId="0996CF9A" w:rsidR="00CE0D6E" w:rsidRPr="009F510E" w:rsidRDefault="00000000" w:rsidP="00B97DBE">
      <w:pPr>
        <w:rPr>
          <w:lang w:val="sr-Cyrl-RS"/>
        </w:rPr>
      </w:pPr>
      <m:oMath>
        <m:nary>
          <m:naryPr>
            <m:chr m:val="∑"/>
            <m:limLoc m:val="subSup"/>
            <m:grow m:val="1"/>
            <m:ctrlPr>
              <w:rPr>
                <w:rFonts w:ascii="Cambria Math" w:hAnsi="Cambria Math"/>
              </w:rPr>
            </m:ctrlPr>
          </m:naryPr>
          <m:sub>
            <m:r>
              <w:rPr>
                <w:rFonts w:ascii="Cambria Math" w:hAnsi="Cambria Math"/>
              </w:rPr>
              <m:t>j</m:t>
            </m:r>
            <m:r>
              <w:rPr>
                <w:rFonts w:ascii="Cambria Math" w:hAnsi="Cambria Math"/>
                <w:lang w:val="sr-Cyrl-RS"/>
              </w:rPr>
              <m:t>=1</m:t>
            </m:r>
          </m:sub>
          <m:sup>
            <m:r>
              <w:rPr>
                <w:rFonts w:ascii="Cambria Math" w:hAnsi="Cambria Math"/>
              </w:rPr>
              <m:t>k</m:t>
            </m:r>
          </m:sup>
          <m:e>
            <m:sSup>
              <m:sSupPr>
                <m:ctrlPr>
                  <w:rPr>
                    <w:rFonts w:ascii="Cambria Math" w:hAnsi="Cambria Math"/>
                  </w:rPr>
                </m:ctrlPr>
              </m:sSupPr>
              <m:e>
                <m:r>
                  <w:rPr>
                    <w:rFonts w:ascii="Cambria Math" w:hAnsi="Cambria Math"/>
                    <w:lang w:val="sr-Cyrl-RS"/>
                  </w:rPr>
                  <m:t>ⅇ</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oMath>
      <w:r w:rsidR="00CE0D6E" w:rsidRPr="00AD4FED">
        <w:rPr>
          <w:lang w:val="sr-Cyrl-RS"/>
        </w:rPr>
        <w:t>–</w:t>
      </w:r>
      <w:r w:rsidR="00CE0D6E" w:rsidRPr="009F510E">
        <w:rPr>
          <w:lang w:val="sr-Cyrl-RS"/>
        </w:rPr>
        <w:t xml:space="preserve"> </w:t>
      </w:r>
      <w:r w:rsidR="009F510E">
        <w:rPr>
          <w:lang w:val="sr-Cyrl-RS"/>
        </w:rPr>
        <w:t>с</w:t>
      </w:r>
      <w:r w:rsidR="00CE0D6E">
        <w:rPr>
          <w:lang w:val="sr-Cyrl-RS"/>
        </w:rPr>
        <w:t xml:space="preserve">ума вредности свих </w:t>
      </w:r>
      <w:r w:rsidR="00CE0D6E" w:rsidRPr="006C7F91">
        <w:rPr>
          <w:i/>
          <w:iCs/>
        </w:rPr>
        <w:t>k</w:t>
      </w:r>
      <w:r w:rsidR="00CE0D6E">
        <w:rPr>
          <w:lang w:val="sr-Cyrl-RS"/>
        </w:rPr>
        <w:t xml:space="preserve"> </w:t>
      </w:r>
      <w:r w:rsidR="006C7F91">
        <w:rPr>
          <w:lang w:val="sr-Cyrl-RS"/>
        </w:rPr>
        <w:t xml:space="preserve">експонената </w:t>
      </w:r>
      <w:r w:rsidR="00CE0D6E">
        <w:rPr>
          <w:lang w:val="sr-Cyrl-RS"/>
        </w:rPr>
        <w:t>вредности</w:t>
      </w:r>
      <w:r w:rsidR="006C7F91">
        <w:rPr>
          <w:lang w:val="sr-Cyrl-RS"/>
        </w:rPr>
        <w:t xml:space="preserve"> вектора </w:t>
      </w:r>
      <w:r w:rsidR="006C7F91" w:rsidRPr="006C7F91">
        <w:rPr>
          <w:i/>
          <w:iCs/>
        </w:rPr>
        <w:t>z</w:t>
      </w:r>
      <w:r w:rsidR="009F510E">
        <w:rPr>
          <w:i/>
          <w:iCs/>
          <w:lang w:val="sr-Cyrl-RS"/>
        </w:rPr>
        <w:t>,</w:t>
      </w:r>
    </w:p>
    <w:p w14:paraId="409B9A46" w14:textId="181DD92C" w:rsidR="006C7F91" w:rsidRPr="009F510E" w:rsidRDefault="00000000" w:rsidP="00B97DBE">
      <w:pPr>
        <w:rPr>
          <w:i/>
          <w:iCs/>
          <w:lang w:val="sr-Cyrl-RS"/>
        </w:rPr>
      </w:pPr>
      <m:oMath>
        <m:sSup>
          <m:sSupPr>
            <m:ctrlPr>
              <w:rPr>
                <w:rFonts w:ascii="Cambria Math" w:hAnsi="Cambria Math"/>
              </w:rPr>
            </m:ctrlPr>
          </m:sSupPr>
          <m:e>
            <m:r>
              <w:rPr>
                <w:rFonts w:ascii="Cambria Math" w:hAnsi="Cambria Math"/>
                <w:lang w:val="sr-Cyrl-RS"/>
              </w:rPr>
              <m:t>ⅇ</m:t>
            </m:r>
          </m:e>
          <m:sup>
            <m:sSub>
              <m:sSubPr>
                <m:ctrlPr>
                  <w:rPr>
                    <w:rFonts w:ascii="Cambria Math" w:hAnsi="Cambria Math"/>
                  </w:rPr>
                </m:ctrlPr>
              </m:sSubPr>
              <m:e>
                <m:r>
                  <w:rPr>
                    <w:rFonts w:ascii="Cambria Math" w:hAnsi="Cambria Math"/>
                  </w:rPr>
                  <m:t>z</m:t>
                </m:r>
              </m:e>
              <m:sub>
                <m:r>
                  <w:rPr>
                    <w:rFonts w:ascii="Cambria Math" w:hAnsi="Cambria Math"/>
                  </w:rPr>
                  <m:t>i</m:t>
                </m:r>
              </m:sub>
            </m:sSub>
          </m:sup>
        </m:sSup>
      </m:oMath>
      <w:r w:rsidR="006C7F91">
        <w:rPr>
          <w:rFonts w:eastAsiaTheme="minorEastAsia"/>
          <w:lang w:val="sr-Cyrl-RS"/>
        </w:rPr>
        <w:t xml:space="preserve"> </w:t>
      </w:r>
      <w:r w:rsidR="006C7F91" w:rsidRPr="00AD4FED">
        <w:rPr>
          <w:lang w:val="sr-Cyrl-RS"/>
        </w:rPr>
        <w:t>–</w:t>
      </w:r>
      <w:r w:rsidR="006C7F91">
        <w:rPr>
          <w:lang w:val="sr-Cyrl-RS"/>
        </w:rPr>
        <w:t xml:space="preserve"> </w:t>
      </w:r>
      <w:r w:rsidR="009F510E">
        <w:rPr>
          <w:lang w:val="sr-Cyrl-RS"/>
        </w:rPr>
        <w:t>е</w:t>
      </w:r>
      <w:r w:rsidR="006C7F91">
        <w:rPr>
          <w:lang w:val="sr-Cyrl-RS"/>
        </w:rPr>
        <w:t xml:space="preserve">кспонент вредности на позицији </w:t>
      </w:r>
      <w:r w:rsidR="006C7F91" w:rsidRPr="006C7F91">
        <w:rPr>
          <w:i/>
          <w:iCs/>
        </w:rPr>
        <w:t>i</w:t>
      </w:r>
      <w:r w:rsidR="006C7F91">
        <w:rPr>
          <w:lang w:val="sr-Cyrl-RS"/>
        </w:rPr>
        <w:t xml:space="preserve"> вектора </w:t>
      </w:r>
      <w:r w:rsidR="006C7F91" w:rsidRPr="006C7F91">
        <w:rPr>
          <w:i/>
          <w:iCs/>
        </w:rPr>
        <w:t>z</w:t>
      </w:r>
      <w:r w:rsidR="009F510E">
        <w:rPr>
          <w:i/>
          <w:iCs/>
          <w:lang w:val="sr-Cyrl-RS"/>
        </w:rPr>
        <w:t>.</w:t>
      </w:r>
    </w:p>
    <w:p w14:paraId="5B820684" w14:textId="4EBB2FC5" w:rsidR="00E13FC4" w:rsidRPr="00FC6E89" w:rsidRDefault="006C7F91" w:rsidP="008C7143">
      <w:pPr>
        <w:rPr>
          <w:noProof/>
          <w:lang w:val="sr-Cyrl-RS"/>
        </w:rPr>
      </w:pPr>
      <w:r>
        <w:rPr>
          <w:lang w:val="sr-Cyrl-RS"/>
        </w:rPr>
        <w:t>Софтмакс функција трансформише излазе нашег модела у расподелу вероватноћа</w:t>
      </w:r>
      <w:r w:rsidR="008C7143">
        <w:rPr>
          <w:lang w:val="sr-Cyrl-RS"/>
        </w:rPr>
        <w:t xml:space="preserve">, ово значи да сви излази нашег модела заузимају вредности између </w:t>
      </w:r>
      <w:r w:rsidR="0028341A">
        <w:rPr>
          <w:lang w:val="sr-Cyrl-RS"/>
        </w:rPr>
        <w:t>0</w:t>
      </w:r>
      <w:r w:rsidR="008C7143">
        <w:rPr>
          <w:lang w:val="sr-Cyrl-RS"/>
        </w:rPr>
        <w:t xml:space="preserve"> и </w:t>
      </w:r>
      <w:r w:rsidR="0028341A">
        <w:rPr>
          <w:lang w:val="sr-Cyrl-RS"/>
        </w:rPr>
        <w:t>1</w:t>
      </w:r>
      <w:r w:rsidR="008C7143">
        <w:rPr>
          <w:lang w:val="sr-Cyrl-RS"/>
        </w:rPr>
        <w:t xml:space="preserve"> и </w:t>
      </w:r>
      <w:r w:rsidR="00A15E50">
        <w:rPr>
          <w:lang w:val="sr-Cyrl-RS"/>
        </w:rPr>
        <w:t>у</w:t>
      </w:r>
      <w:r w:rsidR="008C7143">
        <w:rPr>
          <w:lang w:val="sr-Cyrl-RS"/>
        </w:rPr>
        <w:t xml:space="preserve"> збир</w:t>
      </w:r>
      <w:r w:rsidR="00A15E50">
        <w:rPr>
          <w:lang w:val="sr-Cyrl-RS"/>
        </w:rPr>
        <w:t>у</w:t>
      </w:r>
      <w:r w:rsidR="008C7143">
        <w:rPr>
          <w:lang w:val="sr-Cyrl-RS"/>
        </w:rPr>
        <w:t xml:space="preserve"> </w:t>
      </w:r>
      <w:r w:rsidR="00A15E50">
        <w:rPr>
          <w:lang w:val="sr-Cyrl-RS"/>
        </w:rPr>
        <w:t>дају</w:t>
      </w:r>
      <w:r w:rsidR="008C7143">
        <w:rPr>
          <w:lang w:val="sr-Cyrl-RS"/>
        </w:rPr>
        <w:t xml:space="preserve"> </w:t>
      </w:r>
      <w:r w:rsidR="0028341A">
        <w:rPr>
          <w:lang w:val="sr-Cyrl-RS"/>
        </w:rPr>
        <w:t>1</w:t>
      </w:r>
      <w:r w:rsidR="008C7143">
        <w:rPr>
          <w:noProof/>
          <w:lang w:val="sr-Cyrl-RS"/>
        </w:rPr>
        <w:t>. Друге предности софтмакс функциј</w:t>
      </w:r>
      <w:r w:rsidR="006E547F">
        <w:rPr>
          <w:noProof/>
          <w:lang w:val="sr-Cyrl-RS"/>
        </w:rPr>
        <w:t xml:space="preserve">е </w:t>
      </w:r>
      <w:r w:rsidR="008C7143">
        <w:rPr>
          <w:noProof/>
          <w:lang w:val="sr-Cyrl-RS"/>
        </w:rPr>
        <w:t>јесу да се разлике између класа боље одражавају</w:t>
      </w:r>
      <w:r w:rsidR="00404C33">
        <w:rPr>
          <w:noProof/>
          <w:lang w:val="sr-Cyrl-RS"/>
        </w:rPr>
        <w:t>.</w:t>
      </w:r>
      <w:r w:rsidR="008C7143">
        <w:rPr>
          <w:noProof/>
          <w:lang w:val="sr-Cyrl-RS"/>
        </w:rPr>
        <w:t xml:space="preserve"> </w:t>
      </w:r>
      <w:r w:rsidR="00404C33">
        <w:rPr>
          <w:noProof/>
          <w:lang w:val="sr-Cyrl-RS"/>
        </w:rPr>
        <w:t>М</w:t>
      </w:r>
      <w:r w:rsidR="008C7143">
        <w:rPr>
          <w:noProof/>
          <w:lang w:val="sr-Cyrl-RS"/>
        </w:rPr>
        <w:t>одел је одлучнији у својим изборима и вредности су лако</w:t>
      </w:r>
      <w:r w:rsidR="00E13FC4" w:rsidRPr="00E13FC4">
        <w:rPr>
          <w:noProof/>
          <w:lang w:val="sr-Cyrl-RS"/>
        </w:rPr>
        <w:t xml:space="preserve"> </w:t>
      </w:r>
      <w:r w:rsidR="008C7143">
        <w:rPr>
          <w:noProof/>
          <w:lang w:val="sr-Cyrl-RS"/>
        </w:rPr>
        <w:t>разумљиве</w:t>
      </w:r>
      <w:r w:rsidR="00404C33">
        <w:rPr>
          <w:noProof/>
          <w:lang w:val="sr-Cyrl-RS"/>
        </w:rPr>
        <w:t xml:space="preserve">, </w:t>
      </w:r>
      <w:r w:rsidR="0028341A">
        <w:rPr>
          <w:noProof/>
          <w:lang w:val="sr-Cyrl-RS"/>
        </w:rPr>
        <w:t xml:space="preserve"> моделу је </w:t>
      </w:r>
      <w:r w:rsidR="008C7143">
        <w:rPr>
          <w:noProof/>
          <w:lang w:val="sr-Cyrl-RS"/>
        </w:rPr>
        <w:t>лакше ради</w:t>
      </w:r>
      <w:r w:rsidR="0028341A">
        <w:rPr>
          <w:noProof/>
          <w:lang w:val="sr-Cyrl-RS"/>
        </w:rPr>
        <w:t>ти</w:t>
      </w:r>
      <w:r w:rsidR="008C7143">
        <w:rPr>
          <w:noProof/>
          <w:lang w:val="sr-Cyrl-RS"/>
        </w:rPr>
        <w:t xml:space="preserve"> са мањим вредностима на одређеној скали.</w:t>
      </w:r>
      <w:r w:rsidR="00E13FC4" w:rsidRPr="00E13FC4">
        <w:rPr>
          <w:noProof/>
          <w:lang w:val="sr-Cyrl-RS"/>
        </w:rPr>
        <w:t xml:space="preserve"> </w:t>
      </w:r>
      <w:r w:rsidR="00EB6103">
        <w:rPr>
          <w:noProof/>
          <w:lang w:val="sr-Cyrl-RS"/>
        </w:rPr>
        <w:t xml:space="preserve">Промену излаза софтмакс функције у односу на улаз можемо видети на </w:t>
      </w:r>
      <w:r w:rsidR="00C91070">
        <w:rPr>
          <w:noProof/>
          <w:lang w:val="sr-Cyrl-RS"/>
        </w:rPr>
        <w:t>С</w:t>
      </w:r>
      <w:r w:rsidR="00EB6103">
        <w:rPr>
          <w:noProof/>
          <w:lang w:val="sr-Cyrl-RS"/>
        </w:rPr>
        <w:t>лици 7. Можемо видети да се излази благо додељују.</w:t>
      </w:r>
    </w:p>
    <w:p w14:paraId="3C2BD654" w14:textId="178B7130" w:rsidR="008C7143" w:rsidRPr="00E13FC4" w:rsidRDefault="00E13FC4" w:rsidP="00486236">
      <w:pPr>
        <w:jc w:val="center"/>
        <w:rPr>
          <w:noProof/>
          <w:lang w:val="sr-Cyrl-RS"/>
        </w:rPr>
      </w:pPr>
      <w:r w:rsidRPr="00E13FC4">
        <w:rPr>
          <w:noProof/>
          <w:lang w:val="sr-Cyrl-RS"/>
        </w:rPr>
        <w:drawing>
          <wp:inline distT="0" distB="0" distL="0" distR="0" wp14:anchorId="3EA319A5" wp14:editId="5A2611C1">
            <wp:extent cx="4977187" cy="3286125"/>
            <wp:effectExtent l="0" t="0" r="0" b="0"/>
            <wp:docPr id="195483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2739" name=""/>
                    <pic:cNvPicPr/>
                  </pic:nvPicPr>
                  <pic:blipFill>
                    <a:blip r:embed="rId14"/>
                    <a:stretch>
                      <a:fillRect/>
                    </a:stretch>
                  </pic:blipFill>
                  <pic:spPr>
                    <a:xfrm>
                      <a:off x="0" y="0"/>
                      <a:ext cx="4987329" cy="3292821"/>
                    </a:xfrm>
                    <a:prstGeom prst="rect">
                      <a:avLst/>
                    </a:prstGeom>
                  </pic:spPr>
                </pic:pic>
              </a:graphicData>
            </a:graphic>
          </wp:inline>
        </w:drawing>
      </w:r>
    </w:p>
    <w:p w14:paraId="1193E8C7" w14:textId="14E6551F" w:rsidR="00E13FC4" w:rsidRPr="00E13FC4" w:rsidRDefault="00F11AF4" w:rsidP="00E13FC4">
      <w:pPr>
        <w:pStyle w:val="Subtitle"/>
        <w:numPr>
          <w:ilvl w:val="0"/>
          <w:numId w:val="0"/>
        </w:numPr>
        <w:ind w:left="360"/>
        <w:rPr>
          <w:lang w:val="sr-Cyrl-RS"/>
        </w:rPr>
      </w:pPr>
      <w:r>
        <w:rPr>
          <w:lang w:val="sr-Cyrl-RS"/>
        </w:rPr>
        <w:t xml:space="preserve">Слика 7. </w:t>
      </w:r>
      <w:r w:rsidR="00573A5A">
        <w:rPr>
          <w:lang w:val="sr-Cyrl-RS"/>
        </w:rPr>
        <w:t>Граф софтмакс функције</w:t>
      </w:r>
      <w:r w:rsidR="00E13FC4" w:rsidRPr="00FC6E89">
        <w:rPr>
          <w:lang w:val="sr-Cyrl-RS"/>
        </w:rPr>
        <w:t xml:space="preserve"> </w:t>
      </w:r>
      <w:r w:rsidR="00E13FC4">
        <w:rPr>
          <w:lang w:val="sr-Cyrl-RS"/>
        </w:rPr>
        <w:t>(извор</w:t>
      </w:r>
      <w:r w:rsidR="00E13FC4" w:rsidRPr="00FC6E89">
        <w:rPr>
          <w:lang w:val="sr-Cyrl-RS"/>
        </w:rPr>
        <w:t>:</w:t>
      </w:r>
      <w:r w:rsidR="00E13FC4">
        <w:rPr>
          <w:lang w:val="sr-Cyrl-RS"/>
        </w:rPr>
        <w:t xml:space="preserve"> </w:t>
      </w:r>
      <w:r w:rsidR="00E13FC4" w:rsidRPr="00FC6E89">
        <w:rPr>
          <w:lang w:val="sr-Cyrl-RS"/>
        </w:rPr>
        <w:t>[</w:t>
      </w:r>
      <w:r w:rsidR="00E13FC4">
        <w:rPr>
          <w:lang w:val="sr-Cyrl-RS"/>
        </w:rPr>
        <w:t>5</w:t>
      </w:r>
      <w:r w:rsidR="00E13FC4" w:rsidRPr="00FC6E89">
        <w:rPr>
          <w:lang w:val="sr-Cyrl-RS"/>
        </w:rPr>
        <w:t>]</w:t>
      </w:r>
      <w:r w:rsidR="00E13FC4">
        <w:rPr>
          <w:lang w:val="sr-Cyrl-RS"/>
        </w:rPr>
        <w:t>)</w:t>
      </w:r>
    </w:p>
    <w:p w14:paraId="754BEE98" w14:textId="1FBC4C8C" w:rsidR="008B4242" w:rsidRPr="00A6793E" w:rsidRDefault="004B0E66" w:rsidP="00A6793E">
      <w:pPr>
        <w:pStyle w:val="Heading2"/>
        <w:rPr>
          <w:lang w:val="sr-Cyrl-RS"/>
        </w:rPr>
      </w:pPr>
      <w:r>
        <w:rPr>
          <w:lang w:val="sr-Cyrl-RS"/>
        </w:rPr>
        <w:br w:type="page"/>
      </w:r>
      <w:bookmarkStart w:id="22" w:name="_Toc177494622"/>
      <w:r w:rsidR="008B4242">
        <w:rPr>
          <w:lang w:val="sr-Cyrl-RS"/>
        </w:rPr>
        <w:lastRenderedPageBreak/>
        <w:t>3.3.</w:t>
      </w:r>
      <w:r w:rsidR="00AF4D74">
        <w:rPr>
          <w:lang w:val="sr-Cyrl-RS"/>
        </w:rPr>
        <w:t xml:space="preserve"> </w:t>
      </w:r>
      <w:r w:rsidR="008B4242">
        <w:rPr>
          <w:lang w:val="sr-Cyrl-RS"/>
        </w:rPr>
        <w:t>ГПТ модел</w:t>
      </w:r>
      <w:bookmarkEnd w:id="22"/>
    </w:p>
    <w:p w14:paraId="0F5E8E72" w14:textId="58A1A1CE" w:rsidR="00952108" w:rsidRPr="0042516C" w:rsidRDefault="00830A73" w:rsidP="00BE1A20">
      <w:pPr>
        <w:rPr>
          <w:lang w:val="sr-Cyrl-RS"/>
        </w:rPr>
      </w:pPr>
      <w:r>
        <w:rPr>
          <w:lang w:val="sr-Cyrl-RS"/>
        </w:rPr>
        <w:t xml:space="preserve">ГПТ илити генеративни претренирани трансформер </w:t>
      </w:r>
      <w:r w:rsidR="00573A5A">
        <w:rPr>
          <w:lang w:val="sr-Cyrl-RS"/>
        </w:rPr>
        <w:t xml:space="preserve">веће комплексности архитектуре уврштава и </w:t>
      </w:r>
      <w:r w:rsidR="004B0E66">
        <w:rPr>
          <w:lang w:val="sr-Cyrl-RS"/>
        </w:rPr>
        <w:t>механизам</w:t>
      </w:r>
      <w:r w:rsidR="00573A5A">
        <w:rPr>
          <w:lang w:val="sr-Cyrl-RS"/>
        </w:rPr>
        <w:t xml:space="preserve"> пажње.</w:t>
      </w:r>
      <w:r>
        <w:rPr>
          <w:lang w:val="sr-Cyrl-RS"/>
        </w:rPr>
        <w:t xml:space="preserve"> </w:t>
      </w:r>
      <w:r w:rsidR="00573A5A">
        <w:rPr>
          <w:lang w:val="sr-Cyrl-RS"/>
        </w:rPr>
        <w:t xml:space="preserve">За разлику од једноставног биграм модела, ГПТ покушава да обрати већу пажњу претходном контекту, где је биграм модел само способан да предвиди који </w:t>
      </w:r>
      <w:r w:rsidR="00573A5A" w:rsidRPr="00573A5A">
        <w:rPr>
          <w:lang w:val="sr-Cyrl-RS"/>
        </w:rPr>
        <w:t>“</w:t>
      </w:r>
      <w:r w:rsidR="00573A5A">
        <w:rPr>
          <w:lang w:val="sr-Cyrl-RS"/>
        </w:rPr>
        <w:t>токен</w:t>
      </w:r>
      <w:r w:rsidR="00573A5A" w:rsidRPr="00573A5A">
        <w:rPr>
          <w:lang w:val="sr-Cyrl-RS"/>
        </w:rPr>
        <w:t>”</w:t>
      </w:r>
      <w:r w:rsidR="00573A5A">
        <w:rPr>
          <w:lang w:val="sr-Cyrl-RS"/>
        </w:rPr>
        <w:t xml:space="preserve"> следи</w:t>
      </w:r>
      <w:r w:rsidR="00952108">
        <w:rPr>
          <w:lang w:val="sr-Cyrl-RS"/>
        </w:rPr>
        <w:t xml:space="preserve"> у секвенци</w:t>
      </w:r>
      <w:r w:rsidR="00573A5A">
        <w:rPr>
          <w:lang w:val="sr-Cyrl-RS"/>
        </w:rPr>
        <w:t xml:space="preserve"> у односу на први претходни </w:t>
      </w:r>
      <w:r w:rsidR="00573A5A" w:rsidRPr="00573A5A">
        <w:rPr>
          <w:lang w:val="sr-Cyrl-RS"/>
        </w:rPr>
        <w:t>“</w:t>
      </w:r>
      <w:r w:rsidR="00573A5A">
        <w:rPr>
          <w:lang w:val="sr-Cyrl-RS"/>
        </w:rPr>
        <w:t>токен</w:t>
      </w:r>
      <w:r w:rsidR="00573A5A" w:rsidRPr="00573A5A">
        <w:rPr>
          <w:lang w:val="sr-Cyrl-RS"/>
        </w:rPr>
        <w:t>”</w:t>
      </w:r>
      <w:r w:rsidR="00573A5A">
        <w:rPr>
          <w:lang w:val="sr-Cyrl-RS"/>
        </w:rPr>
        <w:t>. ГПТ ово постиже конструкциј</w:t>
      </w:r>
      <w:r w:rsidR="00952108">
        <w:rPr>
          <w:lang w:val="sr-Cyrl-RS"/>
        </w:rPr>
        <w:t>ом</w:t>
      </w:r>
      <w:r w:rsidR="00573A5A">
        <w:rPr>
          <w:lang w:val="sr-Cyrl-RS"/>
        </w:rPr>
        <w:t xml:space="preserve"> кој</w:t>
      </w:r>
      <w:r w:rsidR="00952108">
        <w:rPr>
          <w:lang w:val="sr-Cyrl-RS"/>
        </w:rPr>
        <w:t>у</w:t>
      </w:r>
      <w:r w:rsidR="00573A5A">
        <w:rPr>
          <w:lang w:val="sr-Cyrl-RS"/>
        </w:rPr>
        <w:t xml:space="preserve"> називамо глав</w:t>
      </w:r>
      <w:r w:rsidR="00952108">
        <w:rPr>
          <w:lang w:val="sr-Cyrl-RS"/>
        </w:rPr>
        <w:t>а</w:t>
      </w:r>
      <w:r w:rsidR="00573A5A">
        <w:rPr>
          <w:lang w:val="sr-Cyrl-RS"/>
        </w:rPr>
        <w:t>.</w:t>
      </w:r>
      <w:r w:rsidR="0042516C">
        <w:rPr>
          <w:lang w:val="sr-Cyrl-RS"/>
        </w:rPr>
        <w:t xml:space="preserve"> На </w:t>
      </w:r>
      <w:r w:rsidR="00C91070">
        <w:rPr>
          <w:lang w:val="sr-Cyrl-RS"/>
        </w:rPr>
        <w:t>С</w:t>
      </w:r>
      <w:r w:rsidR="0042516C">
        <w:rPr>
          <w:lang w:val="sr-Cyrl-RS"/>
        </w:rPr>
        <w:t xml:space="preserve">лици 8 можемо видети архитектуру трансформера из рада </w:t>
      </w:r>
      <w:r w:rsidR="0042516C" w:rsidRPr="0042516C">
        <w:rPr>
          <w:i/>
          <w:iCs/>
          <w:lang w:val="sr-Cyrl-RS"/>
        </w:rPr>
        <w:t>“</w:t>
      </w:r>
      <w:r w:rsidR="0042516C" w:rsidRPr="0042516C">
        <w:rPr>
          <w:i/>
          <w:iCs/>
        </w:rPr>
        <w:t>Attention</w:t>
      </w:r>
      <w:r w:rsidR="0042516C" w:rsidRPr="0042516C">
        <w:rPr>
          <w:i/>
          <w:iCs/>
          <w:lang w:val="sr-Cyrl-RS"/>
        </w:rPr>
        <w:t xml:space="preserve"> </w:t>
      </w:r>
      <w:r w:rsidR="0042516C" w:rsidRPr="0042516C">
        <w:rPr>
          <w:i/>
          <w:iCs/>
        </w:rPr>
        <w:t>is</w:t>
      </w:r>
      <w:r w:rsidR="0042516C" w:rsidRPr="0042516C">
        <w:rPr>
          <w:i/>
          <w:iCs/>
          <w:lang w:val="sr-Cyrl-RS"/>
        </w:rPr>
        <w:t xml:space="preserve"> </w:t>
      </w:r>
      <w:r w:rsidR="0042516C" w:rsidRPr="0042516C">
        <w:rPr>
          <w:i/>
          <w:iCs/>
        </w:rPr>
        <w:t>all</w:t>
      </w:r>
      <w:r w:rsidR="0042516C" w:rsidRPr="0042516C">
        <w:rPr>
          <w:i/>
          <w:iCs/>
          <w:lang w:val="sr-Cyrl-RS"/>
        </w:rPr>
        <w:t xml:space="preserve"> </w:t>
      </w:r>
      <w:r w:rsidR="0042516C" w:rsidRPr="0042516C">
        <w:rPr>
          <w:i/>
          <w:iCs/>
        </w:rPr>
        <w:t>you</w:t>
      </w:r>
      <w:r w:rsidR="0042516C" w:rsidRPr="0042516C">
        <w:rPr>
          <w:i/>
          <w:iCs/>
          <w:lang w:val="sr-Cyrl-RS"/>
        </w:rPr>
        <w:t xml:space="preserve"> </w:t>
      </w:r>
      <w:r w:rsidR="0042516C" w:rsidRPr="0042516C">
        <w:rPr>
          <w:i/>
          <w:iCs/>
        </w:rPr>
        <w:t>need</w:t>
      </w:r>
      <w:r w:rsidR="0042516C" w:rsidRPr="0042516C">
        <w:rPr>
          <w:i/>
          <w:iCs/>
          <w:lang w:val="sr-Cyrl-RS"/>
        </w:rPr>
        <w:t>”</w:t>
      </w:r>
      <w:r w:rsidR="0042516C">
        <w:rPr>
          <w:i/>
          <w:iCs/>
          <w:lang w:val="sr-Cyrl-RS"/>
        </w:rPr>
        <w:t xml:space="preserve"> </w:t>
      </w:r>
      <w:r w:rsidR="0042516C" w:rsidRPr="0042516C">
        <w:rPr>
          <w:lang w:val="sr-Cyrl-RS"/>
        </w:rPr>
        <w:t>[6]</w:t>
      </w:r>
      <w:r w:rsidR="0042516C">
        <w:rPr>
          <w:i/>
          <w:iCs/>
          <w:lang w:val="sr-Cyrl-RS"/>
        </w:rPr>
        <w:t xml:space="preserve"> </w:t>
      </w:r>
      <w:r w:rsidR="0042516C">
        <w:rPr>
          <w:lang w:val="sr-Cyrl-RS"/>
        </w:rPr>
        <w:t xml:space="preserve">која је заслужна за настанак данашњих великих језичких модела па и ГПТ </w:t>
      </w:r>
      <w:r w:rsidR="0042516C" w:rsidRPr="00AD4FED">
        <w:rPr>
          <w:lang w:val="sr-Cyrl-RS"/>
        </w:rPr>
        <w:t>–</w:t>
      </w:r>
      <w:r w:rsidR="0042516C" w:rsidRPr="0042516C">
        <w:rPr>
          <w:lang w:val="sr-Cyrl-RS"/>
        </w:rPr>
        <w:t xml:space="preserve"> </w:t>
      </w:r>
      <w:r w:rsidR="0042516C">
        <w:rPr>
          <w:lang w:val="sr-Cyrl-RS"/>
        </w:rPr>
        <w:t>а.</w:t>
      </w:r>
    </w:p>
    <w:p w14:paraId="52D9BF43" w14:textId="2BE1BF6B" w:rsidR="00AA319B" w:rsidRDefault="00AA319B" w:rsidP="00AA319B">
      <w:pPr>
        <w:jc w:val="center"/>
      </w:pPr>
      <w:r w:rsidRPr="00AA319B">
        <w:rPr>
          <w:noProof/>
        </w:rPr>
        <w:drawing>
          <wp:inline distT="0" distB="0" distL="0" distR="0" wp14:anchorId="0E793F6B" wp14:editId="5208ED1E">
            <wp:extent cx="4291150" cy="5343525"/>
            <wp:effectExtent l="0" t="0" r="0" b="0"/>
            <wp:docPr id="210366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60765" name=""/>
                    <pic:cNvPicPr/>
                  </pic:nvPicPr>
                  <pic:blipFill>
                    <a:blip r:embed="rId15"/>
                    <a:stretch>
                      <a:fillRect/>
                    </a:stretch>
                  </pic:blipFill>
                  <pic:spPr>
                    <a:xfrm>
                      <a:off x="0" y="0"/>
                      <a:ext cx="4294170" cy="5347286"/>
                    </a:xfrm>
                    <a:prstGeom prst="rect">
                      <a:avLst/>
                    </a:prstGeom>
                  </pic:spPr>
                </pic:pic>
              </a:graphicData>
            </a:graphic>
          </wp:inline>
        </w:drawing>
      </w:r>
    </w:p>
    <w:p w14:paraId="44F9771F" w14:textId="0B9F1013" w:rsidR="00AA319B" w:rsidRPr="00AA319B" w:rsidRDefault="00F11AF4" w:rsidP="00F11AF4">
      <w:pPr>
        <w:pStyle w:val="Subtitle"/>
        <w:numPr>
          <w:ilvl w:val="0"/>
          <w:numId w:val="0"/>
        </w:numPr>
        <w:ind w:left="360"/>
      </w:pPr>
      <w:r>
        <w:rPr>
          <w:lang w:val="sr-Cyrl-RS"/>
        </w:rPr>
        <w:t xml:space="preserve">Слика 8. </w:t>
      </w:r>
      <w:r w:rsidR="00AA319B">
        <w:rPr>
          <w:lang w:val="sr-Cyrl-RS"/>
        </w:rPr>
        <w:t>Архитектура трансформер модела</w:t>
      </w:r>
      <w:r w:rsidR="00E13FC4">
        <w:rPr>
          <w:lang w:val="sr-Cyrl-RS"/>
        </w:rPr>
        <w:t xml:space="preserve"> (извор</w:t>
      </w:r>
      <w:r w:rsidR="00E13FC4">
        <w:t>: [6]</w:t>
      </w:r>
      <w:r w:rsidR="00E13FC4">
        <w:rPr>
          <w:lang w:val="sr-Cyrl-RS"/>
        </w:rPr>
        <w:t>)</w:t>
      </w:r>
    </w:p>
    <w:p w14:paraId="3F87B931" w14:textId="32ED74CF" w:rsidR="00952108" w:rsidRDefault="00952108" w:rsidP="00952108">
      <w:pPr>
        <w:pStyle w:val="Heading3"/>
        <w:rPr>
          <w:lang w:val="sr-Cyrl-RS"/>
        </w:rPr>
      </w:pPr>
      <w:bookmarkStart w:id="23" w:name="_Toc177494623"/>
      <w:r>
        <w:rPr>
          <w:lang w:val="sr-Cyrl-RS"/>
        </w:rPr>
        <w:lastRenderedPageBreak/>
        <w:t>3.3.1.</w:t>
      </w:r>
      <w:r w:rsidR="00AF4D74">
        <w:rPr>
          <w:lang w:val="sr-Cyrl-RS"/>
        </w:rPr>
        <w:t xml:space="preserve"> </w:t>
      </w:r>
      <w:r w:rsidR="00F610CF">
        <w:rPr>
          <w:lang w:val="sr-Cyrl-RS"/>
        </w:rPr>
        <w:t>Трансформер г</w:t>
      </w:r>
      <w:r>
        <w:rPr>
          <w:lang w:val="sr-Cyrl-RS"/>
        </w:rPr>
        <w:t>лава</w:t>
      </w:r>
      <w:bookmarkEnd w:id="23"/>
    </w:p>
    <w:p w14:paraId="3993AB71" w14:textId="699B8C34" w:rsidR="00BE1A20" w:rsidRDefault="00573A5A" w:rsidP="0060273E">
      <w:pPr>
        <w:jc w:val="center"/>
      </w:pPr>
      <w:r>
        <w:rPr>
          <w:noProof/>
          <w:lang w:val="sr-Cyrl-RS"/>
        </w:rPr>
        <w:drawing>
          <wp:inline distT="0" distB="0" distL="0" distR="0" wp14:anchorId="02208B80" wp14:editId="36850101">
            <wp:extent cx="5398770" cy="1304290"/>
            <wp:effectExtent l="0" t="0" r="0" b="0"/>
            <wp:docPr id="894133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1304290"/>
                    </a:xfrm>
                    <a:prstGeom prst="rect">
                      <a:avLst/>
                    </a:prstGeom>
                    <a:noFill/>
                    <a:ln>
                      <a:noFill/>
                    </a:ln>
                  </pic:spPr>
                </pic:pic>
              </a:graphicData>
            </a:graphic>
          </wp:inline>
        </w:drawing>
      </w:r>
    </w:p>
    <w:p w14:paraId="1C5B6B39" w14:textId="260AAB37" w:rsidR="008628FC" w:rsidRDefault="00F11AF4" w:rsidP="004B0E66">
      <w:pPr>
        <w:pStyle w:val="Subtitle"/>
        <w:numPr>
          <w:ilvl w:val="0"/>
          <w:numId w:val="0"/>
        </w:numPr>
        <w:ind w:left="360"/>
        <w:rPr>
          <w:lang w:val="sr-Cyrl-RS"/>
        </w:rPr>
      </w:pPr>
      <w:r>
        <w:rPr>
          <w:lang w:val="sr-Cyrl-RS"/>
        </w:rPr>
        <w:t xml:space="preserve">Слика 9. </w:t>
      </w:r>
      <w:r w:rsidR="00573A5A">
        <w:rPr>
          <w:lang w:val="sr-Cyrl-RS"/>
        </w:rPr>
        <w:t>Глава ГПТ модела</w:t>
      </w:r>
      <w:r w:rsidR="004B0E66">
        <w:rPr>
          <w:lang w:val="sr-Cyrl-RS"/>
        </w:rPr>
        <w:t xml:space="preserve"> где су</w:t>
      </w:r>
      <w:r w:rsidR="008628FC" w:rsidRPr="008628FC">
        <w:rPr>
          <w:lang w:val="sr-Cyrl-RS"/>
        </w:rPr>
        <w:t>:</w:t>
      </w:r>
      <w:r w:rsidR="004B0E66">
        <w:rPr>
          <w:lang w:val="sr-Cyrl-RS"/>
        </w:rPr>
        <w:t xml:space="preserve"> </w:t>
      </w:r>
      <w:r w:rsidR="008628FC">
        <w:t>K</w:t>
      </w:r>
      <w:r w:rsidR="004B0E66">
        <w:rPr>
          <w:lang w:val="sr-Cyrl-RS"/>
        </w:rPr>
        <w:t xml:space="preserve"> </w:t>
      </w:r>
      <w:r w:rsidR="004B0E66" w:rsidRPr="00AD4FED">
        <w:rPr>
          <w:lang w:val="sr-Cyrl-RS"/>
        </w:rPr>
        <w:t>–</w:t>
      </w:r>
      <w:r w:rsidR="004B0E66">
        <w:rPr>
          <w:lang w:val="sr-Cyrl-RS"/>
        </w:rPr>
        <w:t xml:space="preserve"> кључ, </w:t>
      </w:r>
      <w:r w:rsidR="004B0E66">
        <w:t>Q</w:t>
      </w:r>
      <w:r w:rsidR="004B0E66">
        <w:rPr>
          <w:lang w:val="sr-Cyrl-RS"/>
        </w:rPr>
        <w:t xml:space="preserve"> </w:t>
      </w:r>
      <w:r w:rsidR="004B0E66" w:rsidRPr="00AD4FED">
        <w:rPr>
          <w:lang w:val="sr-Cyrl-RS"/>
        </w:rPr>
        <w:t>–</w:t>
      </w:r>
      <w:r w:rsidR="004B0E66">
        <w:rPr>
          <w:lang w:val="sr-Cyrl-RS"/>
        </w:rPr>
        <w:t xml:space="preserve"> упит, </w:t>
      </w:r>
      <w:r w:rsidR="004B0E66">
        <w:t>V</w:t>
      </w:r>
      <w:r w:rsidR="004B0E66">
        <w:rPr>
          <w:lang w:val="sr-Cyrl-RS"/>
        </w:rPr>
        <w:t xml:space="preserve"> </w:t>
      </w:r>
      <w:r w:rsidR="004B0E66" w:rsidRPr="00AD4FED">
        <w:rPr>
          <w:lang w:val="sr-Cyrl-RS"/>
        </w:rPr>
        <w:t>–</w:t>
      </w:r>
      <w:r w:rsidR="004B0E66">
        <w:rPr>
          <w:lang w:val="sr-Cyrl-RS"/>
        </w:rPr>
        <w:t xml:space="preserve"> вредност</w:t>
      </w:r>
    </w:p>
    <w:p w14:paraId="3521E352" w14:textId="0EEFB0B9" w:rsidR="0049366E" w:rsidRPr="0049366E" w:rsidRDefault="00E13FC4" w:rsidP="004B0E66">
      <w:pPr>
        <w:pStyle w:val="Subtitle"/>
        <w:numPr>
          <w:ilvl w:val="0"/>
          <w:numId w:val="0"/>
        </w:numPr>
        <w:ind w:left="360"/>
        <w:rPr>
          <w:lang w:val="sr-Cyrl-RS"/>
        </w:rPr>
      </w:pPr>
      <w:r w:rsidRPr="004B0E66">
        <w:rPr>
          <w:lang w:val="sr-Cyrl-RS"/>
        </w:rPr>
        <w:t>(</w:t>
      </w:r>
      <w:r>
        <w:rPr>
          <w:lang w:val="sr-Cyrl-RS"/>
        </w:rPr>
        <w:t>извор</w:t>
      </w:r>
      <w:r w:rsidRPr="004B0E66">
        <w:rPr>
          <w:lang w:val="sr-Cyrl-RS"/>
        </w:rPr>
        <w:t>: [</w:t>
      </w:r>
      <w:r w:rsidR="003E70A5" w:rsidRPr="004B0E66">
        <w:rPr>
          <w:lang w:val="sr-Cyrl-RS"/>
        </w:rPr>
        <w:t>7</w:t>
      </w:r>
      <w:r w:rsidRPr="004B0E66">
        <w:rPr>
          <w:lang w:val="sr-Cyrl-RS"/>
        </w:rPr>
        <w:t>])</w:t>
      </w:r>
    </w:p>
    <w:p w14:paraId="7C06B05F" w14:textId="47B0AF8F" w:rsidR="00425FBD" w:rsidRPr="00911770" w:rsidRDefault="0060273E" w:rsidP="0049366E">
      <w:pPr>
        <w:rPr>
          <w:lang w:val="sr-Cyrl-RS"/>
        </w:rPr>
      </w:pPr>
      <w:r>
        <w:rPr>
          <w:lang w:val="sr-Cyrl-RS"/>
        </w:rPr>
        <w:t xml:space="preserve">Глава је једна од најбитнијих градивних целина ГПТ модела. </w:t>
      </w:r>
      <w:r w:rsidR="0049366E">
        <w:rPr>
          <w:lang w:val="sr-Cyrl-RS"/>
        </w:rPr>
        <w:t xml:space="preserve">Идеја је да пратимо вредности за све претходне токене </w:t>
      </w:r>
      <w:r w:rsidR="0049366E" w:rsidRPr="0049366E">
        <w:rPr>
          <w:lang w:val="sr-Cyrl-RS"/>
        </w:rPr>
        <w:t>“</w:t>
      </w:r>
      <w:r w:rsidR="0049366E">
        <w:rPr>
          <w:lang w:val="sr-Cyrl-RS"/>
        </w:rPr>
        <w:t>блока</w:t>
      </w:r>
      <w:r w:rsidR="0049366E" w:rsidRPr="0049366E">
        <w:rPr>
          <w:lang w:val="sr-Cyrl-RS"/>
        </w:rPr>
        <w:t>”</w:t>
      </w:r>
      <w:r w:rsidR="002D5BCD">
        <w:rPr>
          <w:lang w:val="sr-Cyrl-RS"/>
        </w:rPr>
        <w:t>. П</w:t>
      </w:r>
      <w:r w:rsidR="0049366E">
        <w:rPr>
          <w:lang w:val="sr-Cyrl-RS"/>
        </w:rPr>
        <w:t xml:space="preserve">одсетимо се </w:t>
      </w:r>
      <w:r w:rsidR="0049366E" w:rsidRPr="0049366E">
        <w:rPr>
          <w:lang w:val="sr-Cyrl-RS"/>
        </w:rPr>
        <w:t>“</w:t>
      </w:r>
      <w:r w:rsidR="0049366E">
        <w:rPr>
          <w:lang w:val="sr-Cyrl-RS"/>
        </w:rPr>
        <w:t>блок</w:t>
      </w:r>
      <w:r w:rsidR="0049366E" w:rsidRPr="0049366E">
        <w:rPr>
          <w:lang w:val="sr-Cyrl-RS"/>
        </w:rPr>
        <w:t>”</w:t>
      </w:r>
      <w:r w:rsidR="0049366E">
        <w:rPr>
          <w:lang w:val="sr-Cyrl-RS"/>
        </w:rPr>
        <w:t xml:space="preserve"> је низ токена које у једном тренутку дајемо моделу за пре</w:t>
      </w:r>
      <w:r w:rsidR="002D5BCD">
        <w:rPr>
          <w:lang w:val="sr-Cyrl-RS"/>
        </w:rPr>
        <w:t>д</w:t>
      </w:r>
      <w:r w:rsidR="0049366E">
        <w:rPr>
          <w:lang w:val="sr-Cyrl-RS"/>
        </w:rPr>
        <w:t>виђа</w:t>
      </w:r>
      <w:r w:rsidR="008628FC">
        <w:rPr>
          <w:lang w:val="sr-Cyrl-RS"/>
        </w:rPr>
        <w:t>њ</w:t>
      </w:r>
      <w:r w:rsidR="0049366E">
        <w:rPr>
          <w:lang w:val="sr-Cyrl-RS"/>
        </w:rPr>
        <w:t xml:space="preserve">е следећег </w:t>
      </w:r>
      <w:r w:rsidR="0049366E" w:rsidRPr="0049366E">
        <w:rPr>
          <w:lang w:val="sr-Cyrl-RS"/>
        </w:rPr>
        <w:t>“</w:t>
      </w:r>
      <w:r w:rsidR="0049366E">
        <w:rPr>
          <w:lang w:val="sr-Cyrl-RS"/>
        </w:rPr>
        <w:t>токена</w:t>
      </w:r>
      <w:r w:rsidR="0049366E" w:rsidRPr="0049366E">
        <w:rPr>
          <w:lang w:val="sr-Cyrl-RS"/>
        </w:rPr>
        <w:t>”</w:t>
      </w:r>
      <w:r w:rsidR="0049366E">
        <w:rPr>
          <w:lang w:val="sr-Cyrl-RS"/>
        </w:rPr>
        <w:t xml:space="preserve"> у низу. Да бисмо пратили ове вредности могли бисмо се послужити усредњавањем вредности </w:t>
      </w:r>
      <w:r w:rsidR="000955E9" w:rsidRPr="000955E9">
        <w:rPr>
          <w:lang w:val="sr-Cyrl-RS"/>
        </w:rPr>
        <w:t>“</w:t>
      </w:r>
      <w:r w:rsidR="0049366E">
        <w:rPr>
          <w:lang w:val="sr-Cyrl-RS"/>
        </w:rPr>
        <w:t>токена</w:t>
      </w:r>
      <w:r w:rsidR="000955E9" w:rsidRPr="000955E9">
        <w:rPr>
          <w:lang w:val="sr-Cyrl-RS"/>
        </w:rPr>
        <w:t>”</w:t>
      </w:r>
      <w:r w:rsidR="0049366E">
        <w:rPr>
          <w:lang w:val="sr-Cyrl-RS"/>
        </w:rPr>
        <w:t xml:space="preserve">, међутим ово не би забележило однос и афинитете неких </w:t>
      </w:r>
      <w:r w:rsidR="0049366E" w:rsidRPr="0049366E">
        <w:rPr>
          <w:lang w:val="sr-Cyrl-RS"/>
        </w:rPr>
        <w:t>“</w:t>
      </w:r>
      <w:r w:rsidR="0049366E">
        <w:rPr>
          <w:lang w:val="sr-Cyrl-RS"/>
        </w:rPr>
        <w:t>токена</w:t>
      </w:r>
      <w:r w:rsidR="0049366E" w:rsidRPr="0049366E">
        <w:rPr>
          <w:lang w:val="sr-Cyrl-RS"/>
        </w:rPr>
        <w:t>”</w:t>
      </w:r>
      <w:r w:rsidR="0049366E">
        <w:rPr>
          <w:lang w:val="sr-Cyrl-RS"/>
        </w:rPr>
        <w:t xml:space="preserve"> у односу на друге. Глава ГПТ модела решава овај проблем</w:t>
      </w:r>
      <w:r w:rsidR="000955E9">
        <w:rPr>
          <w:lang w:val="sr-Cyrl-RS"/>
        </w:rPr>
        <w:t xml:space="preserve"> на следећи начин</w:t>
      </w:r>
      <w:r w:rsidR="0049366E">
        <w:rPr>
          <w:lang w:val="sr-Cyrl-RS"/>
        </w:rPr>
        <w:t>, она емитује дв</w:t>
      </w:r>
      <w:r w:rsidR="000955E9">
        <w:rPr>
          <w:lang w:val="sr-Cyrl-RS"/>
        </w:rPr>
        <w:t>е</w:t>
      </w:r>
      <w:r w:rsidR="0049366E">
        <w:rPr>
          <w:lang w:val="sr-Cyrl-RS"/>
        </w:rPr>
        <w:t xml:space="preserve"> </w:t>
      </w:r>
      <w:r w:rsidR="000955E9">
        <w:rPr>
          <w:lang w:val="sr-Cyrl-RS"/>
        </w:rPr>
        <w:t>матрице</w:t>
      </w:r>
      <w:r w:rsidR="0049366E">
        <w:rPr>
          <w:lang w:val="sr-Cyrl-RS"/>
        </w:rPr>
        <w:t>, упит и кључ. Идеја ов</w:t>
      </w:r>
      <w:r w:rsidR="008628FC">
        <w:rPr>
          <w:lang w:val="sr-Cyrl-RS"/>
        </w:rPr>
        <w:t>е</w:t>
      </w:r>
      <w:r w:rsidR="0049366E">
        <w:rPr>
          <w:lang w:val="sr-Cyrl-RS"/>
        </w:rPr>
        <w:t xml:space="preserve"> дв</w:t>
      </w:r>
      <w:r w:rsidR="000955E9">
        <w:rPr>
          <w:lang w:val="sr-Cyrl-RS"/>
        </w:rPr>
        <w:t>е</w:t>
      </w:r>
      <w:r w:rsidR="0049366E">
        <w:rPr>
          <w:lang w:val="sr-Cyrl-RS"/>
        </w:rPr>
        <w:t xml:space="preserve"> </w:t>
      </w:r>
      <w:r w:rsidR="000955E9">
        <w:rPr>
          <w:lang w:val="sr-Cyrl-RS"/>
        </w:rPr>
        <w:t>матрице</w:t>
      </w:r>
      <w:r w:rsidR="0049366E">
        <w:rPr>
          <w:lang w:val="sr-Cyrl-RS"/>
        </w:rPr>
        <w:t xml:space="preserve"> је да упит садржи информације онога што ја</w:t>
      </w:r>
      <w:r w:rsidR="008628FC">
        <w:rPr>
          <w:lang w:val="sr-Cyrl-RS"/>
        </w:rPr>
        <w:t xml:space="preserve"> </w:t>
      </w:r>
      <w:r w:rsidR="0049366E" w:rsidRPr="0049366E">
        <w:rPr>
          <w:lang w:val="sr-Cyrl-RS"/>
        </w:rPr>
        <w:t>(“</w:t>
      </w:r>
      <w:r w:rsidR="0049366E">
        <w:rPr>
          <w:lang w:val="sr-Cyrl-RS"/>
        </w:rPr>
        <w:t>токен</w:t>
      </w:r>
      <w:r w:rsidR="0049366E" w:rsidRPr="0049366E">
        <w:rPr>
          <w:lang w:val="sr-Cyrl-RS"/>
        </w:rPr>
        <w:t>”)</w:t>
      </w:r>
      <w:r w:rsidR="0049366E">
        <w:rPr>
          <w:lang w:val="sr-Cyrl-RS"/>
        </w:rPr>
        <w:t xml:space="preserve"> тражим, а кључ представља шта ја садржим. </w:t>
      </w:r>
      <w:r w:rsidR="000955E9">
        <w:rPr>
          <w:lang w:val="sr-Cyrl-RS"/>
        </w:rPr>
        <w:t xml:space="preserve">Ред ове матрице представља један </w:t>
      </w:r>
      <w:r w:rsidR="000955E9" w:rsidRPr="000955E9">
        <w:rPr>
          <w:lang w:val="sr-Cyrl-RS"/>
        </w:rPr>
        <w:t>“</w:t>
      </w:r>
      <w:r w:rsidR="000955E9">
        <w:rPr>
          <w:lang w:val="sr-Cyrl-RS"/>
        </w:rPr>
        <w:t>токен</w:t>
      </w:r>
      <w:r w:rsidR="000955E9" w:rsidRPr="000955E9">
        <w:rPr>
          <w:lang w:val="sr-Cyrl-RS"/>
        </w:rPr>
        <w:t>”</w:t>
      </w:r>
      <w:r w:rsidR="000955E9">
        <w:rPr>
          <w:lang w:val="sr-Cyrl-RS"/>
        </w:rPr>
        <w:t>, док колона представља карактеристику токена која се у наставку спомиње. Ове две матрице настају провлачењем</w:t>
      </w:r>
      <w:r w:rsidR="00674956">
        <w:rPr>
          <w:lang w:val="sr-Cyrl-RS"/>
        </w:rPr>
        <w:t xml:space="preserve"> ембединг</w:t>
      </w:r>
      <w:r w:rsidR="000955E9">
        <w:rPr>
          <w:lang w:val="sr-Cyrl-RS"/>
        </w:rPr>
        <w:t xml:space="preserve"> </w:t>
      </w:r>
      <w:r w:rsidR="00674956">
        <w:rPr>
          <w:lang w:val="sr-Cyrl-RS"/>
        </w:rPr>
        <w:t xml:space="preserve"> </w:t>
      </w:r>
      <w:r w:rsidR="000955E9">
        <w:rPr>
          <w:lang w:val="sr-Cyrl-RS"/>
        </w:rPr>
        <w:t>матрице са улаза кроз линеарне слојеве модела који мапирају вредности</w:t>
      </w:r>
      <w:r w:rsidR="008628FC">
        <w:rPr>
          <w:lang w:val="sr-Cyrl-RS"/>
        </w:rPr>
        <w:t xml:space="preserve"> </w:t>
      </w:r>
      <w:r w:rsidR="000955E9">
        <w:rPr>
          <w:lang w:val="sr-Cyrl-RS"/>
        </w:rPr>
        <w:t>(редимензионишу</w:t>
      </w:r>
      <w:r w:rsidR="00674956">
        <w:rPr>
          <w:lang w:val="sr-Cyrl-RS"/>
        </w:rPr>
        <w:t xml:space="preserve"> ембединг</w:t>
      </w:r>
      <w:r w:rsidR="000955E9">
        <w:rPr>
          <w:lang w:val="sr-Cyrl-RS"/>
        </w:rPr>
        <w:t xml:space="preserve"> матрицу) у број карактеристика</w:t>
      </w:r>
      <w:r w:rsidR="002D5BCD">
        <w:rPr>
          <w:lang w:val="sr-Cyrl-RS"/>
        </w:rPr>
        <w:t>,</w:t>
      </w:r>
      <w:r w:rsidR="000955E9">
        <w:rPr>
          <w:lang w:val="sr-Cyrl-RS"/>
        </w:rPr>
        <w:t xml:space="preserve"> илити величину главе. </w:t>
      </w:r>
      <w:r w:rsidR="0049366E">
        <w:rPr>
          <w:lang w:val="sr-Cyrl-RS"/>
        </w:rPr>
        <w:t>Афинитет</w:t>
      </w:r>
      <w:r w:rsidR="002D5BCD">
        <w:rPr>
          <w:lang w:val="sr-Cyrl-RS"/>
        </w:rPr>
        <w:t>е</w:t>
      </w:r>
      <w:r w:rsidR="0049366E">
        <w:rPr>
          <w:lang w:val="sr-Cyrl-RS"/>
        </w:rPr>
        <w:t xml:space="preserve"> токена добијамо производом </w:t>
      </w:r>
      <w:r w:rsidR="008628FC">
        <w:rPr>
          <w:lang w:val="sr-Cyrl-RS"/>
        </w:rPr>
        <w:t>његове</w:t>
      </w:r>
      <w:r w:rsidR="000955E9">
        <w:rPr>
          <w:lang w:val="sr-Cyrl-RS"/>
        </w:rPr>
        <w:t xml:space="preserve"> матрице </w:t>
      </w:r>
      <w:r w:rsidR="0049366E">
        <w:rPr>
          <w:lang w:val="sr-Cyrl-RS"/>
        </w:rPr>
        <w:t xml:space="preserve">упита са </w:t>
      </w:r>
      <w:r w:rsidR="000955E9">
        <w:rPr>
          <w:lang w:val="sr-Cyrl-RS"/>
        </w:rPr>
        <w:t>матрицама</w:t>
      </w:r>
      <w:r w:rsidR="0049366E">
        <w:rPr>
          <w:lang w:val="sr-Cyrl-RS"/>
        </w:rPr>
        <w:t xml:space="preserve"> кључ</w:t>
      </w:r>
      <w:r w:rsidR="000955E9">
        <w:rPr>
          <w:lang w:val="sr-Cyrl-RS"/>
        </w:rPr>
        <w:t>ева</w:t>
      </w:r>
      <w:r w:rsidR="0049366E">
        <w:rPr>
          <w:lang w:val="sr-Cyrl-RS"/>
        </w:rPr>
        <w:t xml:space="preserve"> свих осталих </w:t>
      </w:r>
      <w:r w:rsidR="0049366E" w:rsidRPr="0049366E">
        <w:rPr>
          <w:lang w:val="sr-Cyrl-RS"/>
        </w:rPr>
        <w:t>“</w:t>
      </w:r>
      <w:r w:rsidR="0049366E">
        <w:rPr>
          <w:lang w:val="sr-Cyrl-RS"/>
        </w:rPr>
        <w:t>токена</w:t>
      </w:r>
      <w:r w:rsidR="0049366E" w:rsidRPr="0049366E">
        <w:rPr>
          <w:lang w:val="sr-Cyrl-RS"/>
        </w:rPr>
        <w:t>”</w:t>
      </w:r>
      <w:r w:rsidR="0049366E">
        <w:rPr>
          <w:lang w:val="sr-Cyrl-RS"/>
        </w:rPr>
        <w:t xml:space="preserve"> уколико ситуацију посматрамо као један </w:t>
      </w:r>
      <w:r w:rsidR="0049366E" w:rsidRPr="0049366E">
        <w:rPr>
          <w:lang w:val="sr-Cyrl-RS"/>
        </w:rPr>
        <w:t>“</w:t>
      </w:r>
      <w:r w:rsidR="0049366E">
        <w:rPr>
          <w:lang w:val="sr-Cyrl-RS"/>
        </w:rPr>
        <w:t>токен</w:t>
      </w:r>
      <w:r w:rsidR="0049366E" w:rsidRPr="0049366E">
        <w:rPr>
          <w:lang w:val="sr-Cyrl-RS"/>
        </w:rPr>
        <w:t>”</w:t>
      </w:r>
      <w:r w:rsidR="0049366E">
        <w:rPr>
          <w:lang w:val="sr-Cyrl-RS"/>
        </w:rPr>
        <w:t xml:space="preserve">. </w:t>
      </w:r>
      <w:r w:rsidR="00E56F0C">
        <w:rPr>
          <w:lang w:val="sr-Cyrl-RS"/>
        </w:rPr>
        <w:t>У глави постоји параметар који одређује величину главе. Овај параметар је само цели број о којем можемо интуитивно размишљати као број карактеристика кој</w:t>
      </w:r>
      <w:r w:rsidR="008628FC">
        <w:rPr>
          <w:lang w:val="sr-Cyrl-RS"/>
        </w:rPr>
        <w:t>е</w:t>
      </w:r>
      <w:r w:rsidR="00E56F0C">
        <w:rPr>
          <w:lang w:val="sr-Cyrl-RS"/>
        </w:rPr>
        <w:t xml:space="preserve"> </w:t>
      </w:r>
      <w:r w:rsidR="00E56F0C" w:rsidRPr="00E56F0C">
        <w:rPr>
          <w:lang w:val="sr-Cyrl-RS"/>
        </w:rPr>
        <w:t>“</w:t>
      </w:r>
      <w:r w:rsidR="00E56F0C">
        <w:rPr>
          <w:lang w:val="sr-Cyrl-RS"/>
        </w:rPr>
        <w:t>токен</w:t>
      </w:r>
      <w:r w:rsidR="00E56F0C" w:rsidRPr="00E56F0C">
        <w:rPr>
          <w:lang w:val="sr-Cyrl-RS"/>
        </w:rPr>
        <w:t>”</w:t>
      </w:r>
      <w:r w:rsidR="00E56F0C">
        <w:rPr>
          <w:lang w:val="sr-Cyrl-RS"/>
        </w:rPr>
        <w:t xml:space="preserve"> може да има. За неке карактеристике ће имати већи број него за друге и уколико неки други токен тражи ову карактеристику</w:t>
      </w:r>
      <w:r w:rsidR="008628FC">
        <w:rPr>
          <w:lang w:val="sr-Cyrl-RS"/>
        </w:rPr>
        <w:t xml:space="preserve"> </w:t>
      </w:r>
      <w:r w:rsidR="00E56F0C">
        <w:rPr>
          <w:lang w:val="sr-Cyrl-RS"/>
        </w:rPr>
        <w:t>(има велики број за ту карактеристику у сво</w:t>
      </w:r>
      <w:r w:rsidR="000955E9">
        <w:rPr>
          <w:lang w:val="sr-Cyrl-RS"/>
        </w:rPr>
        <w:t>м пољу</w:t>
      </w:r>
      <w:r w:rsidR="00E56F0C">
        <w:rPr>
          <w:lang w:val="sr-Cyrl-RS"/>
        </w:rPr>
        <w:t xml:space="preserve"> упит </w:t>
      </w:r>
      <w:r w:rsidR="000955E9">
        <w:rPr>
          <w:lang w:val="sr-Cyrl-RS"/>
        </w:rPr>
        <w:t>матрице</w:t>
      </w:r>
      <w:r w:rsidR="00E56F0C">
        <w:rPr>
          <w:lang w:val="sr-Cyrl-RS"/>
        </w:rPr>
        <w:t xml:space="preserve">) тада </w:t>
      </w:r>
      <w:r w:rsidR="000955E9">
        <w:rPr>
          <w:lang w:val="sr-Cyrl-RS"/>
        </w:rPr>
        <w:t xml:space="preserve">ће </w:t>
      </w:r>
      <w:r w:rsidR="00E56F0C">
        <w:rPr>
          <w:lang w:val="sr-Cyrl-RS"/>
        </w:rPr>
        <w:t>ова два токена има</w:t>
      </w:r>
      <w:r w:rsidR="000955E9">
        <w:rPr>
          <w:lang w:val="sr-Cyrl-RS"/>
        </w:rPr>
        <w:t xml:space="preserve">ти </w:t>
      </w:r>
      <w:r w:rsidR="00E56F0C">
        <w:rPr>
          <w:lang w:val="sr-Cyrl-RS"/>
        </w:rPr>
        <w:t xml:space="preserve">јачу везу, тачније већу шансу да се појаве један за другим </w:t>
      </w:r>
      <w:r w:rsidR="000955E9">
        <w:rPr>
          <w:lang w:val="sr-Cyrl-RS"/>
        </w:rPr>
        <w:t>током</w:t>
      </w:r>
      <w:r w:rsidR="00E56F0C">
        <w:rPr>
          <w:lang w:val="sr-Cyrl-RS"/>
        </w:rPr>
        <w:t xml:space="preserve"> процеса генерације новог токена</w:t>
      </w:r>
      <w:r w:rsidR="007738F5">
        <w:rPr>
          <w:lang w:val="sr-Cyrl-RS"/>
        </w:rPr>
        <w:t xml:space="preserve"> јер ће и сам производ бити већи</w:t>
      </w:r>
      <w:r w:rsidR="00E56F0C">
        <w:rPr>
          <w:lang w:val="sr-Cyrl-RS"/>
        </w:rPr>
        <w:t>.</w:t>
      </w:r>
      <w:r w:rsidR="00D47F4E">
        <w:rPr>
          <w:lang w:val="sr-Cyrl-RS"/>
        </w:rPr>
        <w:t xml:space="preserve"> </w:t>
      </w:r>
      <w:r w:rsidR="00911770">
        <w:rPr>
          <w:lang w:val="sr-Cyrl-RS"/>
        </w:rPr>
        <w:t xml:space="preserve">На </w:t>
      </w:r>
      <w:r w:rsidR="00D92CB5">
        <w:rPr>
          <w:lang w:val="sr-Cyrl-RS"/>
        </w:rPr>
        <w:t>С</w:t>
      </w:r>
      <w:r w:rsidR="00911770">
        <w:rPr>
          <w:lang w:val="sr-Cyrl-RS"/>
        </w:rPr>
        <w:t>лици 9 можемо видети визуелни приказ главе трансформер модела.</w:t>
      </w:r>
    </w:p>
    <w:p w14:paraId="21392DD0" w14:textId="3D2F4557" w:rsidR="00425FBD" w:rsidRDefault="00425FBD" w:rsidP="0049366E">
      <w:r w:rsidRPr="00425FBD">
        <w:rPr>
          <w:noProof/>
        </w:rPr>
        <w:lastRenderedPageBreak/>
        <w:drawing>
          <wp:inline distT="0" distB="0" distL="0" distR="0" wp14:anchorId="5983EDD9" wp14:editId="585DFAC7">
            <wp:extent cx="5399405" cy="1424305"/>
            <wp:effectExtent l="0" t="0" r="0" b="4445"/>
            <wp:docPr id="1226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83679" name=""/>
                    <pic:cNvPicPr/>
                  </pic:nvPicPr>
                  <pic:blipFill>
                    <a:blip r:embed="rId17"/>
                    <a:stretch>
                      <a:fillRect/>
                    </a:stretch>
                  </pic:blipFill>
                  <pic:spPr>
                    <a:xfrm>
                      <a:off x="0" y="0"/>
                      <a:ext cx="5399405" cy="1424305"/>
                    </a:xfrm>
                    <a:prstGeom prst="rect">
                      <a:avLst/>
                    </a:prstGeom>
                  </pic:spPr>
                </pic:pic>
              </a:graphicData>
            </a:graphic>
          </wp:inline>
        </w:drawing>
      </w:r>
    </w:p>
    <w:p w14:paraId="17D4B745" w14:textId="62164EEF" w:rsidR="00425FBD" w:rsidRPr="00425FBD" w:rsidRDefault="00F11AF4" w:rsidP="00F11AF4">
      <w:pPr>
        <w:pStyle w:val="Subtitle"/>
        <w:numPr>
          <w:ilvl w:val="0"/>
          <w:numId w:val="0"/>
        </w:numPr>
        <w:ind w:left="360"/>
      </w:pPr>
      <w:r>
        <w:rPr>
          <w:lang w:val="sr-Cyrl-RS"/>
        </w:rPr>
        <w:t xml:space="preserve">Слика 10. </w:t>
      </w:r>
      <w:r w:rsidR="00562EFA">
        <w:rPr>
          <w:lang w:val="sr-Cyrl-RS"/>
        </w:rPr>
        <w:t>Насумична м</w:t>
      </w:r>
      <w:r w:rsidR="00425FBD">
        <w:rPr>
          <w:lang w:val="sr-Cyrl-RS"/>
        </w:rPr>
        <w:t xml:space="preserve">атрица пажње за </w:t>
      </w:r>
      <w:r w:rsidR="00425FBD">
        <w:t>“</w:t>
      </w:r>
      <w:r w:rsidR="00425FBD">
        <w:rPr>
          <w:lang w:val="sr-Cyrl-RS"/>
        </w:rPr>
        <w:t>блок</w:t>
      </w:r>
      <w:r w:rsidR="00425FBD">
        <w:t>”</w:t>
      </w:r>
      <w:r w:rsidR="00425FBD">
        <w:rPr>
          <w:lang w:val="sr-Cyrl-RS"/>
        </w:rPr>
        <w:t xml:space="preserve"> величине осам</w:t>
      </w:r>
    </w:p>
    <w:p w14:paraId="2CD86054" w14:textId="7C048D73" w:rsidR="00E56F0C" w:rsidRDefault="00D47F4E" w:rsidP="0049366E">
      <w:pPr>
        <w:rPr>
          <w:lang w:val="sr-Cyrl-RS"/>
        </w:rPr>
      </w:pPr>
      <w:r>
        <w:rPr>
          <w:lang w:val="sr-Cyrl-RS"/>
        </w:rPr>
        <w:t>Дакле да р</w:t>
      </w:r>
      <w:r w:rsidR="0030712F">
        <w:t>e</w:t>
      </w:r>
      <w:r>
        <w:rPr>
          <w:lang w:val="sr-Cyrl-RS"/>
        </w:rPr>
        <w:t>зимирамо, гледајући је</w:t>
      </w:r>
      <w:r w:rsidR="0027361C">
        <w:rPr>
          <w:lang w:val="sr-Cyrl-RS"/>
        </w:rPr>
        <w:t>дну ставку</w:t>
      </w:r>
      <w:r>
        <w:rPr>
          <w:lang w:val="sr-Cyrl-RS"/>
        </w:rPr>
        <w:t xml:space="preserve"> </w:t>
      </w:r>
      <w:r w:rsidRPr="00D47F4E">
        <w:rPr>
          <w:lang w:val="sr-Cyrl-RS"/>
        </w:rPr>
        <w:t>“</w:t>
      </w:r>
      <w:r>
        <w:rPr>
          <w:lang w:val="sr-Cyrl-RS"/>
        </w:rPr>
        <w:t>беч</w:t>
      </w:r>
      <w:r w:rsidR="0027361C">
        <w:rPr>
          <w:lang w:val="sr-Cyrl-RS"/>
        </w:rPr>
        <w:t>а</w:t>
      </w:r>
      <w:r w:rsidRPr="00D47F4E">
        <w:rPr>
          <w:lang w:val="sr-Cyrl-RS"/>
        </w:rPr>
        <w:t>”</w:t>
      </w:r>
      <w:r>
        <w:rPr>
          <w:lang w:val="sr-Cyrl-RS"/>
        </w:rPr>
        <w:t xml:space="preserve"> глава ће генерисати матрицу</w:t>
      </w:r>
      <w:r w:rsidR="00425FBD">
        <w:rPr>
          <w:lang w:val="sr-Cyrl-RS"/>
        </w:rPr>
        <w:t xml:space="preserve"> </w:t>
      </w:r>
      <w:r w:rsidRPr="00D47F4E">
        <w:rPr>
          <w:lang w:val="sr-Cyrl-RS"/>
        </w:rPr>
        <w:t>“</w:t>
      </w:r>
      <w:r>
        <w:rPr>
          <w:lang w:val="sr-Cyrl-RS"/>
        </w:rPr>
        <w:t>блок</w:t>
      </w:r>
      <w:r w:rsidRPr="00D47F4E">
        <w:rPr>
          <w:lang w:val="sr-Cyrl-RS"/>
        </w:rPr>
        <w:t>”</w:t>
      </w:r>
      <w:r>
        <w:rPr>
          <w:lang w:val="sr-Cyrl-RS"/>
        </w:rPr>
        <w:t xml:space="preserve"> величине</w:t>
      </w:r>
      <w:r w:rsidRPr="00D47F4E">
        <w:rPr>
          <w:lang w:val="sr-Cyrl-RS"/>
        </w:rPr>
        <w:t xml:space="preserve"> </w:t>
      </w:r>
      <w:r>
        <w:rPr>
          <w:lang w:val="sr-Cyrl-RS"/>
        </w:rPr>
        <w:t xml:space="preserve">са </w:t>
      </w:r>
      <w:r w:rsidRPr="00D47F4E">
        <w:rPr>
          <w:lang w:val="sr-Cyrl-RS"/>
        </w:rPr>
        <w:t>“</w:t>
      </w:r>
      <w:r w:rsidR="000955E9">
        <w:rPr>
          <w:lang w:val="sr-Cyrl-RS"/>
        </w:rPr>
        <w:t>б</w:t>
      </w:r>
      <w:r>
        <w:rPr>
          <w:lang w:val="sr-Cyrl-RS"/>
        </w:rPr>
        <w:t>лок</w:t>
      </w:r>
      <w:r w:rsidR="000955E9" w:rsidRPr="00D47F4E">
        <w:rPr>
          <w:lang w:val="sr-Cyrl-RS"/>
        </w:rPr>
        <w:t>”</w:t>
      </w:r>
      <w:r>
        <w:rPr>
          <w:lang w:val="sr-Cyrl-RS"/>
        </w:rPr>
        <w:t xml:space="preserve"> величином</w:t>
      </w:r>
      <w:r w:rsidR="00425FBD">
        <w:rPr>
          <w:lang w:val="sr-Cyrl-RS"/>
        </w:rPr>
        <w:t xml:space="preserve"> множењем кључева и упита</w:t>
      </w:r>
      <w:r>
        <w:rPr>
          <w:lang w:val="sr-Cyrl-RS"/>
        </w:rPr>
        <w:t xml:space="preserve"> јер желимо да знамо</w:t>
      </w:r>
      <w:r w:rsidR="00425FBD">
        <w:rPr>
          <w:lang w:val="sr-Cyrl-RS"/>
        </w:rPr>
        <w:t xml:space="preserve"> афинитет</w:t>
      </w:r>
      <w:r w:rsidR="0027361C">
        <w:rPr>
          <w:lang w:val="sr-Cyrl-RS"/>
        </w:rPr>
        <w:t>е</w:t>
      </w:r>
      <w:r>
        <w:rPr>
          <w:lang w:val="sr-Cyrl-RS"/>
        </w:rPr>
        <w:t xml:space="preserve"> за сваки токен у секвенци </w:t>
      </w:r>
      <w:r w:rsidR="00425FBD">
        <w:rPr>
          <w:lang w:val="sr-Cyrl-RS"/>
        </w:rPr>
        <w:t>у односу на друге токене</w:t>
      </w:r>
      <w:r>
        <w:rPr>
          <w:lang w:val="sr-Cyrl-RS"/>
        </w:rPr>
        <w:t xml:space="preserve">. </w:t>
      </w:r>
      <w:r w:rsidR="00952108">
        <w:rPr>
          <w:lang w:val="sr-Cyrl-RS"/>
        </w:rPr>
        <w:t xml:space="preserve">Цела матрица се дели </w:t>
      </w:r>
      <w:r w:rsidR="00AC3DB6">
        <w:rPr>
          <w:lang w:val="sr-Cyrl-RS"/>
        </w:rPr>
        <w:t xml:space="preserve">кореном </w:t>
      </w:r>
      <w:r w:rsidR="001C4C36">
        <w:rPr>
          <w:lang w:val="sr-Cyrl-RS"/>
        </w:rPr>
        <w:t xml:space="preserve">величине </w:t>
      </w:r>
      <w:r w:rsidR="00AC3DB6">
        <w:rPr>
          <w:lang w:val="sr-Cyrl-RS"/>
        </w:rPr>
        <w:t>друге димензије улазне</w:t>
      </w:r>
      <w:r w:rsidR="00F71414">
        <w:rPr>
          <w:lang w:val="sr-Cyrl-RS"/>
        </w:rPr>
        <w:t xml:space="preserve"> ембединг</w:t>
      </w:r>
      <w:r w:rsidR="00AC3DB6">
        <w:rPr>
          <w:lang w:val="sr-Cyrl-RS"/>
        </w:rPr>
        <w:t xml:space="preserve"> матрице ради нормализације</w:t>
      </w:r>
      <w:r w:rsidR="00952108">
        <w:rPr>
          <w:lang w:val="sr-Cyrl-RS"/>
        </w:rPr>
        <w:t xml:space="preserve">. </w:t>
      </w:r>
      <w:r w:rsidR="00267C43">
        <w:rPr>
          <w:lang w:val="sr-Cyrl-RS"/>
        </w:rPr>
        <w:t xml:space="preserve">На </w:t>
      </w:r>
      <w:r w:rsidR="00D92CB5">
        <w:rPr>
          <w:lang w:val="sr-Cyrl-RS"/>
        </w:rPr>
        <w:t>С</w:t>
      </w:r>
      <w:r w:rsidR="00267C43">
        <w:rPr>
          <w:lang w:val="sr-Cyrl-RS"/>
        </w:rPr>
        <w:t>лици 10 можемо видети пример</w:t>
      </w:r>
      <w:r w:rsidR="00267C43" w:rsidRPr="0042516C">
        <w:rPr>
          <w:lang w:val="sr-Cyrl-RS"/>
        </w:rPr>
        <w:t>“</w:t>
      </w:r>
      <w:r w:rsidR="00267C43">
        <w:rPr>
          <w:lang w:val="sr-Cyrl-RS"/>
        </w:rPr>
        <w:t>беча</w:t>
      </w:r>
      <w:r w:rsidR="00267C43" w:rsidRPr="0042516C">
        <w:rPr>
          <w:lang w:val="sr-Cyrl-RS"/>
        </w:rPr>
        <w:t>”</w:t>
      </w:r>
      <w:r w:rsidR="00267C43">
        <w:rPr>
          <w:lang w:val="sr-Cyrl-RS"/>
        </w:rPr>
        <w:t xml:space="preserve"> где су редови </w:t>
      </w:r>
      <w:r w:rsidR="00267C43" w:rsidRPr="0042516C">
        <w:rPr>
          <w:lang w:val="sr-Cyrl-RS"/>
        </w:rPr>
        <w:t>“</w:t>
      </w:r>
      <w:r w:rsidR="00267C43">
        <w:rPr>
          <w:lang w:val="sr-Cyrl-RS"/>
        </w:rPr>
        <w:t>блокови</w:t>
      </w:r>
      <w:r w:rsidR="00267C43" w:rsidRPr="0042516C">
        <w:rPr>
          <w:lang w:val="sr-Cyrl-RS"/>
        </w:rPr>
        <w:t>”</w:t>
      </w:r>
      <w:r w:rsidR="00267C43">
        <w:rPr>
          <w:lang w:val="sr-Cyrl-RS"/>
        </w:rPr>
        <w:t xml:space="preserve">. </w:t>
      </w:r>
      <w:r>
        <w:rPr>
          <w:lang w:val="sr-Cyrl-RS"/>
        </w:rPr>
        <w:t>Додатак овоме је да на почетку генерисања модел</w:t>
      </w:r>
      <w:r w:rsidR="0092131E" w:rsidRPr="0092131E">
        <w:rPr>
          <w:lang w:val="sr-Cyrl-RS"/>
        </w:rPr>
        <w:t xml:space="preserve"> </w:t>
      </w:r>
      <w:r w:rsidR="0092131E">
        <w:rPr>
          <w:lang w:val="sr-Cyrl-RS"/>
        </w:rPr>
        <w:t xml:space="preserve">нема </w:t>
      </w:r>
      <w:r>
        <w:rPr>
          <w:lang w:val="sr-Cyrl-RS"/>
        </w:rPr>
        <w:t xml:space="preserve">контекст, </w:t>
      </w:r>
      <w:r w:rsidR="001C4C36">
        <w:rPr>
          <w:lang w:val="sr-Cyrl-RS"/>
        </w:rPr>
        <w:t>такође</w:t>
      </w:r>
      <w:r>
        <w:rPr>
          <w:lang w:val="sr-Cyrl-RS"/>
        </w:rPr>
        <w:t xml:space="preserve"> модел приликом тренинга</w:t>
      </w:r>
      <w:r w:rsidR="0092131E">
        <w:rPr>
          <w:lang w:val="sr-Cyrl-RS"/>
        </w:rPr>
        <w:t xml:space="preserve"> не би требало</w:t>
      </w:r>
      <w:r>
        <w:rPr>
          <w:lang w:val="sr-Cyrl-RS"/>
        </w:rPr>
        <w:t xml:space="preserve"> да има појам о будућности</w:t>
      </w:r>
      <w:r w:rsidR="0092131E">
        <w:rPr>
          <w:lang w:val="sr-Cyrl-RS"/>
        </w:rPr>
        <w:t>.</w:t>
      </w:r>
      <w:r>
        <w:rPr>
          <w:lang w:val="sr-Cyrl-RS"/>
        </w:rPr>
        <w:t xml:space="preserve"> </w:t>
      </w:r>
      <w:r w:rsidR="0092131E">
        <w:rPr>
          <w:lang w:val="sr-Cyrl-RS"/>
        </w:rPr>
        <w:t>П</w:t>
      </w:r>
      <w:r>
        <w:rPr>
          <w:lang w:val="sr-Cyrl-RS"/>
        </w:rPr>
        <w:t>ростије речено</w:t>
      </w:r>
      <w:r w:rsidR="00425FBD">
        <w:rPr>
          <w:lang w:val="sr-Cyrl-RS"/>
        </w:rPr>
        <w:t xml:space="preserve"> </w:t>
      </w:r>
      <w:r w:rsidRPr="00D47F4E">
        <w:rPr>
          <w:lang w:val="sr-Cyrl-RS"/>
        </w:rPr>
        <w:t>“</w:t>
      </w:r>
      <w:r>
        <w:rPr>
          <w:lang w:val="sr-Cyrl-RS"/>
        </w:rPr>
        <w:t>токен</w:t>
      </w:r>
      <w:r w:rsidRPr="00D47F4E">
        <w:rPr>
          <w:lang w:val="sr-Cyrl-RS"/>
        </w:rPr>
        <w:t>”</w:t>
      </w:r>
      <w:r>
        <w:rPr>
          <w:lang w:val="sr-Cyrl-RS"/>
        </w:rPr>
        <w:t xml:space="preserve"> на позицији три не би требало да зна шта се налази на позицији четири</w:t>
      </w:r>
      <w:r w:rsidR="0092131E">
        <w:rPr>
          <w:lang w:val="sr-Cyrl-RS"/>
        </w:rPr>
        <w:t>,</w:t>
      </w:r>
      <w:r>
        <w:rPr>
          <w:lang w:val="sr-Cyrl-RS"/>
        </w:rPr>
        <w:t xml:space="preserve"> већ само </w:t>
      </w:r>
      <w:r w:rsidR="00425FBD">
        <w:rPr>
          <w:lang w:val="sr-Cyrl-RS"/>
        </w:rPr>
        <w:t xml:space="preserve">шта се налази </w:t>
      </w:r>
      <w:r>
        <w:rPr>
          <w:lang w:val="sr-Cyrl-RS"/>
        </w:rPr>
        <w:t>до позиције</w:t>
      </w:r>
      <w:r w:rsidR="0092131E">
        <w:rPr>
          <w:lang w:val="sr-Cyrl-RS"/>
        </w:rPr>
        <w:t xml:space="preserve"> три</w:t>
      </w:r>
      <w:r>
        <w:rPr>
          <w:lang w:val="sr-Cyrl-RS"/>
        </w:rPr>
        <w:t xml:space="preserve">. Овај проблем се решава множењем </w:t>
      </w:r>
      <w:r w:rsidR="00425FBD">
        <w:rPr>
          <w:lang w:val="sr-Cyrl-RS"/>
        </w:rPr>
        <w:t xml:space="preserve">вредности матрице </w:t>
      </w:r>
      <w:r w:rsidR="0092131E">
        <w:rPr>
          <w:lang w:val="sr-Cyrl-RS"/>
        </w:rPr>
        <w:t xml:space="preserve">пажње </w:t>
      </w:r>
      <w:r w:rsidR="00425FBD">
        <w:rPr>
          <w:lang w:val="sr-Cyrl-RS"/>
        </w:rPr>
        <w:t xml:space="preserve">са матрицом чије су вредности испод </w:t>
      </w:r>
      <w:r w:rsidR="00CF7FE4">
        <w:rPr>
          <w:lang w:val="sr-Cyrl-RS"/>
        </w:rPr>
        <w:t xml:space="preserve">главне </w:t>
      </w:r>
      <w:r w:rsidR="00425FBD">
        <w:rPr>
          <w:lang w:val="sr-Cyrl-RS"/>
        </w:rPr>
        <w:t xml:space="preserve">дијагонале </w:t>
      </w:r>
      <w:r w:rsidR="0092131E">
        <w:rPr>
          <w:lang w:val="sr-Cyrl-RS"/>
        </w:rPr>
        <w:t>једнак</w:t>
      </w:r>
      <w:r w:rsidR="0018658F">
        <w:rPr>
          <w:lang w:val="sr-Cyrl-RS"/>
        </w:rPr>
        <w:t>е</w:t>
      </w:r>
      <w:r w:rsidR="0092131E">
        <w:rPr>
          <w:lang w:val="sr-Cyrl-RS"/>
        </w:rPr>
        <w:t xml:space="preserve"> бројеви</w:t>
      </w:r>
      <w:r w:rsidR="0018658F">
        <w:rPr>
          <w:lang w:val="sr-Cyrl-RS"/>
        </w:rPr>
        <w:t>ма</w:t>
      </w:r>
      <w:r w:rsidR="0092131E">
        <w:rPr>
          <w:lang w:val="sr-Cyrl-RS"/>
        </w:rPr>
        <w:t xml:space="preserve"> који у суми</w:t>
      </w:r>
      <w:r w:rsidR="001C4C36">
        <w:rPr>
          <w:lang w:val="sr-Cyrl-RS"/>
        </w:rPr>
        <w:t xml:space="preserve"> реда</w:t>
      </w:r>
      <w:r w:rsidR="0092131E">
        <w:rPr>
          <w:lang w:val="sr-Cyrl-RS"/>
        </w:rPr>
        <w:t xml:space="preserve"> дају један, а изнад </w:t>
      </w:r>
      <w:r w:rsidR="0018658F">
        <w:rPr>
          <w:lang w:val="sr-Cyrl-RS"/>
        </w:rPr>
        <w:t xml:space="preserve">те </w:t>
      </w:r>
      <w:r w:rsidR="0092131E">
        <w:rPr>
          <w:lang w:val="sr-Cyrl-RS"/>
        </w:rPr>
        <w:t>дијагонале</w:t>
      </w:r>
      <w:r w:rsidR="0018658F">
        <w:rPr>
          <w:lang w:val="sr-Cyrl-RS"/>
        </w:rPr>
        <w:t xml:space="preserve"> се налазе</w:t>
      </w:r>
      <w:r w:rsidR="0092131E">
        <w:rPr>
          <w:lang w:val="sr-Cyrl-RS"/>
        </w:rPr>
        <w:t xml:space="preserve"> нуле. Да бисмо добили збир од </w:t>
      </w:r>
      <w:r w:rsidR="00FA2883">
        <w:rPr>
          <w:lang w:val="sr-Cyrl-RS"/>
        </w:rPr>
        <w:t>1</w:t>
      </w:r>
      <w:r w:rsidR="0092131E">
        <w:rPr>
          <w:lang w:val="sr-Cyrl-RS"/>
        </w:rPr>
        <w:t xml:space="preserve"> у </w:t>
      </w:r>
      <w:r w:rsidR="001C4C36">
        <w:rPr>
          <w:lang w:val="sr-Cyrl-RS"/>
        </w:rPr>
        <w:t xml:space="preserve">редовима </w:t>
      </w:r>
      <w:r w:rsidR="0092131E">
        <w:rPr>
          <w:lang w:val="sr-Cyrl-RS"/>
        </w:rPr>
        <w:t>доње</w:t>
      </w:r>
      <w:r w:rsidR="001C4C36">
        <w:rPr>
          <w:lang w:val="sr-Cyrl-RS"/>
        </w:rPr>
        <w:t>г</w:t>
      </w:r>
      <w:r w:rsidR="0092131E">
        <w:rPr>
          <w:lang w:val="sr-Cyrl-RS"/>
        </w:rPr>
        <w:t xml:space="preserve"> лев</w:t>
      </w:r>
      <w:r w:rsidR="001C4C36">
        <w:rPr>
          <w:lang w:val="sr-Cyrl-RS"/>
        </w:rPr>
        <w:t>ог</w:t>
      </w:r>
      <w:r w:rsidR="0092131E">
        <w:rPr>
          <w:lang w:val="sr-Cyrl-RS"/>
        </w:rPr>
        <w:t xml:space="preserve"> угл</w:t>
      </w:r>
      <w:r w:rsidR="001C4C36">
        <w:rPr>
          <w:lang w:val="sr-Cyrl-RS"/>
        </w:rPr>
        <w:t>а</w:t>
      </w:r>
      <w:r w:rsidR="0018658F">
        <w:rPr>
          <w:lang w:val="sr-Cyrl-RS"/>
        </w:rPr>
        <w:t xml:space="preserve"> </w:t>
      </w:r>
      <w:r w:rsidR="0092131E">
        <w:rPr>
          <w:lang w:val="sr-Cyrl-RS"/>
        </w:rPr>
        <w:t>можемо се послужити већ поменутом софтмакс функцијом</w:t>
      </w:r>
      <w:r w:rsidR="0018658F">
        <w:rPr>
          <w:lang w:val="sr-Cyrl-RS"/>
        </w:rPr>
        <w:t xml:space="preserve"> над поменутом </w:t>
      </w:r>
      <w:r w:rsidR="0063192D">
        <w:rPr>
          <w:lang w:val="sr-Cyrl-RS"/>
        </w:rPr>
        <w:t>троугаоном</w:t>
      </w:r>
      <w:r w:rsidR="0018658F">
        <w:rPr>
          <w:lang w:val="sr-Cyrl-RS"/>
        </w:rPr>
        <w:t xml:space="preserve"> матрицом</w:t>
      </w:r>
      <w:r w:rsidR="0092131E">
        <w:rPr>
          <w:lang w:val="sr-Cyrl-RS"/>
        </w:rPr>
        <w:t>.</w:t>
      </w:r>
      <w:r w:rsidR="00267C43">
        <w:rPr>
          <w:lang w:val="sr-Cyrl-RS"/>
        </w:rPr>
        <w:t xml:space="preserve"> Пример резултата овог поступка можемо видети на </w:t>
      </w:r>
      <w:r w:rsidR="00D92CB5">
        <w:rPr>
          <w:lang w:val="sr-Cyrl-RS"/>
        </w:rPr>
        <w:t>С</w:t>
      </w:r>
      <w:r w:rsidR="00267C43">
        <w:rPr>
          <w:lang w:val="sr-Cyrl-RS"/>
        </w:rPr>
        <w:t>лици 11.</w:t>
      </w:r>
    </w:p>
    <w:p w14:paraId="3C73E3EB" w14:textId="5C2B16D5" w:rsidR="0092131E" w:rsidRDefault="0092131E" w:rsidP="0049366E">
      <w:pPr>
        <w:rPr>
          <w:lang w:val="sr-Cyrl-RS"/>
        </w:rPr>
      </w:pPr>
      <w:r w:rsidRPr="0092131E">
        <w:rPr>
          <w:noProof/>
          <w:lang w:val="sr-Cyrl-RS"/>
        </w:rPr>
        <w:drawing>
          <wp:inline distT="0" distB="0" distL="0" distR="0" wp14:anchorId="7C17C5C3" wp14:editId="385DB2AB">
            <wp:extent cx="5399405" cy="1414145"/>
            <wp:effectExtent l="0" t="0" r="0" b="0"/>
            <wp:docPr id="36236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0125" name=""/>
                    <pic:cNvPicPr/>
                  </pic:nvPicPr>
                  <pic:blipFill>
                    <a:blip r:embed="rId18"/>
                    <a:stretch>
                      <a:fillRect/>
                    </a:stretch>
                  </pic:blipFill>
                  <pic:spPr>
                    <a:xfrm>
                      <a:off x="0" y="0"/>
                      <a:ext cx="5399405" cy="1414145"/>
                    </a:xfrm>
                    <a:prstGeom prst="rect">
                      <a:avLst/>
                    </a:prstGeom>
                  </pic:spPr>
                </pic:pic>
              </a:graphicData>
            </a:graphic>
          </wp:inline>
        </w:drawing>
      </w:r>
    </w:p>
    <w:p w14:paraId="69367062" w14:textId="578AB76F" w:rsidR="0092131E" w:rsidRDefault="00F11AF4" w:rsidP="00F11AF4">
      <w:pPr>
        <w:pStyle w:val="Subtitle"/>
        <w:numPr>
          <w:ilvl w:val="0"/>
          <w:numId w:val="0"/>
        </w:numPr>
        <w:ind w:left="360"/>
        <w:rPr>
          <w:lang w:val="sr-Cyrl-RS"/>
        </w:rPr>
      </w:pPr>
      <w:r>
        <w:rPr>
          <w:lang w:val="sr-Cyrl-RS"/>
        </w:rPr>
        <w:t>Слика 11.</w:t>
      </w:r>
      <w:r w:rsidR="0092131E">
        <w:rPr>
          <w:lang w:val="sr-Cyrl-RS"/>
        </w:rPr>
        <w:t xml:space="preserve"> Матрица за нормализацију вредности матрице пажње и њеног ускраћивања гледања будућности</w:t>
      </w:r>
    </w:p>
    <w:p w14:paraId="79214092" w14:textId="6079147B" w:rsidR="0092131E" w:rsidRPr="00ED3FC3" w:rsidRDefault="0092131E" w:rsidP="0092131E">
      <w:pPr>
        <w:rPr>
          <w:lang w:val="sr-Cyrl-RS"/>
        </w:rPr>
      </w:pPr>
      <w:r>
        <w:rPr>
          <w:lang w:val="sr-Cyrl-RS"/>
        </w:rPr>
        <w:t xml:space="preserve">Када прву матрицу пажње помножимо оваквом матрицом добијамо да наши токени не гледају у будућност приликом тренинга и други бенефит је да су вредности </w:t>
      </w:r>
      <w:r>
        <w:rPr>
          <w:lang w:val="sr-Cyrl-RS"/>
        </w:rPr>
        <w:lastRenderedPageBreak/>
        <w:t xml:space="preserve">нормализоване и тиме интуитивније и лакше </w:t>
      </w:r>
      <w:r w:rsidR="001C4C36">
        <w:rPr>
          <w:lang w:val="sr-Cyrl-RS"/>
        </w:rPr>
        <w:t xml:space="preserve">за рад </w:t>
      </w:r>
      <w:r>
        <w:rPr>
          <w:lang w:val="sr-Cyrl-RS"/>
        </w:rPr>
        <w:t>моделу.</w:t>
      </w:r>
      <w:r w:rsidR="00267C43">
        <w:rPr>
          <w:lang w:val="sr-Cyrl-RS"/>
        </w:rPr>
        <w:t xml:space="preserve"> На </w:t>
      </w:r>
      <w:r w:rsidR="00D92CB5">
        <w:rPr>
          <w:lang w:val="sr-Cyrl-RS"/>
        </w:rPr>
        <w:t>С</w:t>
      </w:r>
      <w:r w:rsidR="00267C43">
        <w:rPr>
          <w:lang w:val="sr-Cyrl-RS"/>
        </w:rPr>
        <w:t>лици 12 можемо видети резултат овог поступка.</w:t>
      </w:r>
    </w:p>
    <w:p w14:paraId="78EFEFEA" w14:textId="2955B625" w:rsidR="00A51E6B" w:rsidRDefault="00A51E6B" w:rsidP="00A51E6B">
      <w:pPr>
        <w:pStyle w:val="Subtitle"/>
      </w:pPr>
      <w:r w:rsidRPr="00A51E6B">
        <w:rPr>
          <w:noProof/>
        </w:rPr>
        <w:drawing>
          <wp:inline distT="0" distB="0" distL="0" distR="0" wp14:anchorId="583960BD" wp14:editId="69CCE2CA">
            <wp:extent cx="5399405" cy="1489075"/>
            <wp:effectExtent l="0" t="0" r="0" b="0"/>
            <wp:docPr id="93565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679" name=""/>
                    <pic:cNvPicPr/>
                  </pic:nvPicPr>
                  <pic:blipFill>
                    <a:blip r:embed="rId19"/>
                    <a:stretch>
                      <a:fillRect/>
                    </a:stretch>
                  </pic:blipFill>
                  <pic:spPr>
                    <a:xfrm>
                      <a:off x="0" y="0"/>
                      <a:ext cx="5399405" cy="1489075"/>
                    </a:xfrm>
                    <a:prstGeom prst="rect">
                      <a:avLst/>
                    </a:prstGeom>
                  </pic:spPr>
                </pic:pic>
              </a:graphicData>
            </a:graphic>
          </wp:inline>
        </w:drawing>
      </w:r>
    </w:p>
    <w:p w14:paraId="285EED9B" w14:textId="079BA761" w:rsidR="00A51E6B" w:rsidRDefault="00F11AF4" w:rsidP="00F11AF4">
      <w:pPr>
        <w:pStyle w:val="Subtitle"/>
        <w:numPr>
          <w:ilvl w:val="0"/>
          <w:numId w:val="0"/>
        </w:numPr>
        <w:ind w:left="360"/>
        <w:rPr>
          <w:lang w:val="sr-Cyrl-RS"/>
        </w:rPr>
      </w:pPr>
      <w:r>
        <w:rPr>
          <w:lang w:val="sr-Cyrl-RS"/>
        </w:rPr>
        <w:t>Слика 12.</w:t>
      </w:r>
      <w:r w:rsidR="00A51E6B">
        <w:t xml:space="preserve"> </w:t>
      </w:r>
      <w:r w:rsidR="00A51E6B">
        <w:rPr>
          <w:lang w:val="sr-Cyrl-RS"/>
        </w:rPr>
        <w:t>Комплетирана матрица пажње</w:t>
      </w:r>
    </w:p>
    <w:p w14:paraId="0981A83E" w14:textId="2BA643F6" w:rsidR="00A51E6B" w:rsidRPr="00ED3FC3" w:rsidRDefault="00A51E6B" w:rsidP="00A51E6B">
      <w:pPr>
        <w:rPr>
          <w:lang w:val="sr-Cyrl-RS"/>
        </w:rPr>
      </w:pPr>
      <w:r>
        <w:rPr>
          <w:lang w:val="sr-Cyrl-RS"/>
        </w:rPr>
        <w:t>Комплетирану матрицу пажње можемо помножити</w:t>
      </w:r>
      <w:r w:rsidR="00F71414">
        <w:rPr>
          <w:lang w:val="sr-Cyrl-RS"/>
        </w:rPr>
        <w:t xml:space="preserve"> ембединг</w:t>
      </w:r>
      <w:r>
        <w:rPr>
          <w:lang w:val="sr-Cyrl-RS"/>
        </w:rPr>
        <w:t xml:space="preserve"> матрицом коју добијамо као улаз у главу, међутим још један корак је потребан. </w:t>
      </w:r>
      <w:r w:rsidR="00F71414">
        <w:rPr>
          <w:lang w:val="sr-Cyrl-RS"/>
        </w:rPr>
        <w:t>Ембединг м</w:t>
      </w:r>
      <w:r>
        <w:rPr>
          <w:lang w:val="sr-Cyrl-RS"/>
        </w:rPr>
        <w:t xml:space="preserve">атрица са улаза се провлачи кроз линеарни слој неуронске мреже </w:t>
      </w:r>
      <w:r w:rsidR="0018658F">
        <w:rPr>
          <w:lang w:val="sr-Cyrl-RS"/>
        </w:rPr>
        <w:t xml:space="preserve">која </w:t>
      </w:r>
      <w:r>
        <w:rPr>
          <w:lang w:val="sr-Cyrl-RS"/>
        </w:rPr>
        <w:t>као и код упита</w:t>
      </w:r>
      <w:r w:rsidR="0018658F">
        <w:rPr>
          <w:lang w:val="sr-Cyrl-RS"/>
        </w:rPr>
        <w:t xml:space="preserve"> и</w:t>
      </w:r>
      <w:r>
        <w:rPr>
          <w:lang w:val="sr-Cyrl-RS"/>
        </w:rPr>
        <w:t xml:space="preserve"> кључева главе мапира вредности </w:t>
      </w:r>
      <w:r w:rsidR="000955E9">
        <w:rPr>
          <w:lang w:val="sr-Cyrl-RS"/>
        </w:rPr>
        <w:t>на скал</w:t>
      </w:r>
      <w:r w:rsidR="00A32CD7">
        <w:rPr>
          <w:lang w:val="sr-Cyrl-RS"/>
        </w:rPr>
        <w:t>и</w:t>
      </w:r>
      <w:r w:rsidR="000955E9">
        <w:rPr>
          <w:lang w:val="sr-Cyrl-RS"/>
        </w:rPr>
        <w:t xml:space="preserve"> карактеристика </w:t>
      </w:r>
      <w:r w:rsidR="000955E9" w:rsidRPr="000955E9">
        <w:rPr>
          <w:lang w:val="sr-Cyrl-RS"/>
        </w:rPr>
        <w:t>“</w:t>
      </w:r>
      <w:r w:rsidR="000955E9">
        <w:rPr>
          <w:lang w:val="sr-Cyrl-RS"/>
        </w:rPr>
        <w:t>токена</w:t>
      </w:r>
      <w:r w:rsidR="000955E9" w:rsidRPr="000955E9">
        <w:rPr>
          <w:lang w:val="sr-Cyrl-RS"/>
        </w:rPr>
        <w:t>”</w:t>
      </w:r>
      <w:r w:rsidR="000955E9">
        <w:rPr>
          <w:lang w:val="sr-Cyrl-RS"/>
        </w:rPr>
        <w:t xml:space="preserve"> и потом се множи комплетираном матрицом пажње.</w:t>
      </w:r>
      <w:r w:rsidR="00895ACE">
        <w:rPr>
          <w:lang w:val="sr-Cyrl-RS"/>
        </w:rPr>
        <w:t xml:space="preserve"> Ова матрица се уједно назива и матрицом вредности. Крајње поменуто множење овом матрицом се може видети на </w:t>
      </w:r>
      <w:r w:rsidR="00D92CB5">
        <w:rPr>
          <w:lang w:val="sr-Cyrl-RS"/>
        </w:rPr>
        <w:t>С</w:t>
      </w:r>
      <w:r w:rsidR="00895ACE">
        <w:rPr>
          <w:lang w:val="sr-Cyrl-RS"/>
        </w:rPr>
        <w:t>лици 9.</w:t>
      </w:r>
    </w:p>
    <w:p w14:paraId="1C256325" w14:textId="5AA70044" w:rsidR="0060273E" w:rsidRPr="00ED3FC3" w:rsidRDefault="0060273E" w:rsidP="0060273E">
      <w:pPr>
        <w:pStyle w:val="Heading3"/>
        <w:rPr>
          <w:lang w:val="sr-Cyrl-RS"/>
        </w:rPr>
      </w:pPr>
      <w:bookmarkStart w:id="24" w:name="_Toc177494624"/>
      <w:r w:rsidRPr="00ED3FC3">
        <w:rPr>
          <w:lang w:val="sr-Cyrl-RS"/>
        </w:rPr>
        <w:t>3.3.2.</w:t>
      </w:r>
      <w:r w:rsidR="00AF4D74">
        <w:rPr>
          <w:lang w:val="sr-Cyrl-RS"/>
        </w:rPr>
        <w:t xml:space="preserve"> </w:t>
      </w:r>
      <w:r w:rsidR="00ED3FC3">
        <w:rPr>
          <w:lang w:val="sr-Cyrl-RS"/>
        </w:rPr>
        <w:t xml:space="preserve">Пажња више </w:t>
      </w:r>
      <w:r w:rsidR="00F610CF">
        <w:rPr>
          <w:lang w:val="sr-Cyrl-RS"/>
        </w:rPr>
        <w:t xml:space="preserve">трансформер </w:t>
      </w:r>
      <w:r w:rsidR="00ED3FC3">
        <w:rPr>
          <w:lang w:val="sr-Cyrl-RS"/>
        </w:rPr>
        <w:t>глава</w:t>
      </w:r>
      <w:bookmarkEnd w:id="24"/>
    </w:p>
    <w:p w14:paraId="4E545715" w14:textId="5DD749DE" w:rsidR="0060273E" w:rsidRPr="00ED3FC3" w:rsidRDefault="0060273E" w:rsidP="0060273E">
      <w:pPr>
        <w:rPr>
          <w:lang w:val="sr-Cyrl-RS"/>
        </w:rPr>
      </w:pPr>
      <w:r>
        <w:rPr>
          <w:lang w:val="sr-Cyrl-RS"/>
        </w:rPr>
        <w:t>Позната Вам је изрека две главе су паметније од једне, то важи и код модела вештачке интелигенције. Наиме више глава се пакује у већу целину са још пар додатака.</w:t>
      </w:r>
      <w:r w:rsidR="00267C43">
        <w:rPr>
          <w:lang w:val="sr-Cyrl-RS"/>
        </w:rPr>
        <w:t xml:space="preserve"> Ову структуру можете видети на </w:t>
      </w:r>
      <w:r w:rsidR="00D92CB5">
        <w:rPr>
          <w:lang w:val="sr-Cyrl-RS"/>
        </w:rPr>
        <w:t>С</w:t>
      </w:r>
      <w:r w:rsidR="00267C43">
        <w:rPr>
          <w:lang w:val="sr-Cyrl-RS"/>
        </w:rPr>
        <w:t xml:space="preserve">лици 13 </w:t>
      </w:r>
      <w:r w:rsidR="00267C43">
        <w:t>[6]</w:t>
      </w:r>
      <w:r w:rsidR="00267C43">
        <w:rPr>
          <w:lang w:val="sr-Cyrl-RS"/>
        </w:rPr>
        <w:t>.</w:t>
      </w:r>
    </w:p>
    <w:p w14:paraId="119C3F17" w14:textId="4471B8DC" w:rsidR="0060273E" w:rsidRDefault="0060273E" w:rsidP="0060273E">
      <w:pPr>
        <w:jc w:val="center"/>
        <w:rPr>
          <w:lang w:val="sr-Cyrl-RS"/>
        </w:rPr>
      </w:pPr>
      <w:r w:rsidRPr="0060273E">
        <w:rPr>
          <w:noProof/>
          <w:lang w:val="sr-Cyrl-RS"/>
        </w:rPr>
        <w:lastRenderedPageBreak/>
        <w:drawing>
          <wp:inline distT="0" distB="0" distL="0" distR="0" wp14:anchorId="59CDA411" wp14:editId="411BF957">
            <wp:extent cx="2372056" cy="3000794"/>
            <wp:effectExtent l="0" t="0" r="9525" b="9525"/>
            <wp:docPr id="18929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356" name=""/>
                    <pic:cNvPicPr/>
                  </pic:nvPicPr>
                  <pic:blipFill>
                    <a:blip r:embed="rId20"/>
                    <a:stretch>
                      <a:fillRect/>
                    </a:stretch>
                  </pic:blipFill>
                  <pic:spPr>
                    <a:xfrm>
                      <a:off x="0" y="0"/>
                      <a:ext cx="2372056" cy="3000794"/>
                    </a:xfrm>
                    <a:prstGeom prst="rect">
                      <a:avLst/>
                    </a:prstGeom>
                  </pic:spPr>
                </pic:pic>
              </a:graphicData>
            </a:graphic>
          </wp:inline>
        </w:drawing>
      </w:r>
    </w:p>
    <w:p w14:paraId="58E314FF" w14:textId="4B751259" w:rsidR="0060273E" w:rsidRPr="003E70A5" w:rsidRDefault="00F11AF4" w:rsidP="00F11AF4">
      <w:pPr>
        <w:pStyle w:val="Subtitle"/>
        <w:numPr>
          <w:ilvl w:val="0"/>
          <w:numId w:val="0"/>
        </w:numPr>
        <w:ind w:left="360"/>
        <w:rPr>
          <w:lang w:val="sr-Cyrl-RS"/>
        </w:rPr>
      </w:pPr>
      <w:r>
        <w:rPr>
          <w:lang w:val="sr-Cyrl-RS"/>
        </w:rPr>
        <w:t>Слика 13.</w:t>
      </w:r>
      <w:r w:rsidR="0060273E">
        <w:rPr>
          <w:lang w:val="sr-Cyrl-RS"/>
        </w:rPr>
        <w:t xml:space="preserve"> </w:t>
      </w:r>
      <w:r w:rsidR="00ED3FC3">
        <w:rPr>
          <w:lang w:val="sr-Cyrl-RS"/>
        </w:rPr>
        <w:t>Пажња више</w:t>
      </w:r>
      <w:r w:rsidR="00A32CD7">
        <w:rPr>
          <w:lang w:val="sr-Cyrl-RS"/>
        </w:rPr>
        <w:t xml:space="preserve"> трансформер</w:t>
      </w:r>
      <w:r w:rsidR="00ED3FC3">
        <w:rPr>
          <w:lang w:val="sr-Cyrl-RS"/>
        </w:rPr>
        <w:t xml:space="preserve"> глава</w:t>
      </w:r>
      <w:r w:rsidR="003E70A5" w:rsidRPr="003E70A5">
        <w:rPr>
          <w:lang w:val="sr-Cyrl-RS"/>
        </w:rPr>
        <w:t xml:space="preserve"> </w:t>
      </w:r>
      <w:r w:rsidR="003E70A5">
        <w:rPr>
          <w:lang w:val="sr-Cyrl-RS"/>
        </w:rPr>
        <w:t>(извор</w:t>
      </w:r>
      <w:r w:rsidR="003E70A5" w:rsidRPr="003E70A5">
        <w:rPr>
          <w:lang w:val="sr-Cyrl-RS"/>
        </w:rPr>
        <w:t>: [6]</w:t>
      </w:r>
      <w:r w:rsidR="003E70A5">
        <w:rPr>
          <w:lang w:val="sr-Cyrl-RS"/>
        </w:rPr>
        <w:t>)</w:t>
      </w:r>
    </w:p>
    <w:p w14:paraId="117AF9AF" w14:textId="77777777" w:rsidR="00ED3FC3" w:rsidRPr="00F11AF4" w:rsidRDefault="00ED3FC3" w:rsidP="00ED3FC3">
      <w:pPr>
        <w:rPr>
          <w:lang w:val="sr-Cyrl-RS"/>
        </w:rPr>
      </w:pPr>
    </w:p>
    <w:p w14:paraId="7B157687" w14:textId="359670CD" w:rsidR="00EE73E5" w:rsidRDefault="00ED3FC3" w:rsidP="0060273E">
      <w:pPr>
        <w:rPr>
          <w:lang w:val="sr-Cyrl-RS"/>
        </w:rPr>
      </w:pPr>
      <w:r>
        <w:rPr>
          <w:lang w:val="sr-Cyrl-RS"/>
        </w:rPr>
        <w:t>Овим се постиже да више глава паралелно раде</w:t>
      </w:r>
      <w:r w:rsidR="00EE73E5">
        <w:rPr>
          <w:lang w:val="sr-Cyrl-RS"/>
        </w:rPr>
        <w:t>. Улазне податке делимо по последњој димензији, илити димен</w:t>
      </w:r>
      <w:r w:rsidR="0063192D">
        <w:rPr>
          <w:lang w:val="sr-Cyrl-RS"/>
        </w:rPr>
        <w:t>з</w:t>
      </w:r>
      <w:r w:rsidR="00EE73E5">
        <w:rPr>
          <w:lang w:val="sr-Cyrl-RS"/>
        </w:rPr>
        <w:t xml:space="preserve">ији канала и потом излазе ових глава </w:t>
      </w:r>
      <w:r w:rsidR="0063192D">
        <w:rPr>
          <w:lang w:val="sr-Cyrl-RS"/>
        </w:rPr>
        <w:t>надовезујемо</w:t>
      </w:r>
      <w:r w:rsidR="00EE73E5">
        <w:rPr>
          <w:lang w:val="sr-Cyrl-RS"/>
        </w:rPr>
        <w:t xml:space="preserve">. Ово помаже у проналажењу другачијих и разноврснијих података и зависности </w:t>
      </w:r>
      <w:r w:rsidR="00EE73E5" w:rsidRPr="00EE73E5">
        <w:rPr>
          <w:lang w:val="sr-Cyrl-RS"/>
        </w:rPr>
        <w:t>“</w:t>
      </w:r>
      <w:r w:rsidR="00EE73E5">
        <w:rPr>
          <w:lang w:val="sr-Cyrl-RS"/>
        </w:rPr>
        <w:t>токена</w:t>
      </w:r>
      <w:r w:rsidR="00EE73E5" w:rsidRPr="00EE73E5">
        <w:rPr>
          <w:lang w:val="sr-Cyrl-RS"/>
        </w:rPr>
        <w:t>”</w:t>
      </w:r>
      <w:r w:rsidR="00EE73E5">
        <w:rPr>
          <w:lang w:val="sr-Cyrl-RS"/>
        </w:rPr>
        <w:t xml:space="preserve">. После </w:t>
      </w:r>
      <w:r w:rsidR="0063192D">
        <w:rPr>
          <w:lang w:val="sr-Cyrl-RS"/>
        </w:rPr>
        <w:t>надовезивања</w:t>
      </w:r>
      <w:r w:rsidR="00EE73E5">
        <w:rPr>
          <w:lang w:val="sr-Cyrl-RS"/>
        </w:rPr>
        <w:t xml:space="preserve"> излази се провлаче кроз линеарни слој и </w:t>
      </w:r>
      <w:r w:rsidR="009D39EA">
        <w:rPr>
          <w:lang w:val="sr-Cyrl-RS"/>
        </w:rPr>
        <w:t>дропаут слој о којем ће бити речи у наставку.</w:t>
      </w:r>
    </w:p>
    <w:p w14:paraId="1A4AF988" w14:textId="53C20D17" w:rsidR="00EE73E5" w:rsidRDefault="00EE73E5" w:rsidP="00EE73E5">
      <w:pPr>
        <w:pStyle w:val="Heading3"/>
        <w:rPr>
          <w:lang w:val="sr-Cyrl-RS"/>
        </w:rPr>
      </w:pPr>
      <w:bookmarkStart w:id="25" w:name="_Toc177494625"/>
      <w:r>
        <w:rPr>
          <w:lang w:val="sr-Cyrl-RS"/>
        </w:rPr>
        <w:t>3.3.3.</w:t>
      </w:r>
      <w:r w:rsidR="00AF4D74">
        <w:rPr>
          <w:lang w:val="sr-Cyrl-RS"/>
        </w:rPr>
        <w:t xml:space="preserve"> </w:t>
      </w:r>
      <w:r>
        <w:rPr>
          <w:lang w:val="sr-Cyrl-RS"/>
        </w:rPr>
        <w:t>Слој пропагације унапред</w:t>
      </w:r>
      <w:bookmarkEnd w:id="25"/>
    </w:p>
    <w:p w14:paraId="515B9BA3" w14:textId="699AE012" w:rsidR="00EE73E5" w:rsidRPr="004C2E6E" w:rsidRDefault="00EE73E5" w:rsidP="00EE73E5">
      <w:pPr>
        <w:rPr>
          <w:lang w:val="sr-Cyrl-RS"/>
        </w:rPr>
      </w:pPr>
      <w:r>
        <w:rPr>
          <w:lang w:val="sr-Cyrl-RS"/>
        </w:rPr>
        <w:t xml:space="preserve">До сада смо видели како </w:t>
      </w:r>
      <w:r w:rsidRPr="00EE73E5">
        <w:rPr>
          <w:lang w:val="sr-Cyrl-RS"/>
        </w:rPr>
        <w:t>“</w:t>
      </w:r>
      <w:r>
        <w:rPr>
          <w:lang w:val="sr-Cyrl-RS"/>
        </w:rPr>
        <w:t>токени</w:t>
      </w:r>
      <w:r w:rsidRPr="00EE73E5">
        <w:rPr>
          <w:lang w:val="sr-Cyrl-RS"/>
        </w:rPr>
        <w:t>”</w:t>
      </w:r>
      <w:r>
        <w:rPr>
          <w:lang w:val="sr-Cyrl-RS"/>
        </w:rPr>
        <w:t xml:space="preserve"> међусобно </w:t>
      </w:r>
      <w:r w:rsidRPr="00EE73E5">
        <w:rPr>
          <w:lang w:val="sr-Cyrl-RS"/>
        </w:rPr>
        <w:t>“</w:t>
      </w:r>
      <w:r>
        <w:rPr>
          <w:lang w:val="sr-Cyrl-RS"/>
        </w:rPr>
        <w:t>комуницирају</w:t>
      </w:r>
      <w:r w:rsidRPr="00EE73E5">
        <w:rPr>
          <w:lang w:val="sr-Cyrl-RS"/>
        </w:rPr>
        <w:t>”</w:t>
      </w:r>
      <w:r w:rsidR="00F7228D">
        <w:rPr>
          <w:lang w:val="sr-Cyrl-RS"/>
        </w:rPr>
        <w:t>.</w:t>
      </w:r>
      <w:r>
        <w:rPr>
          <w:lang w:val="sr-Cyrl-RS"/>
        </w:rPr>
        <w:t xml:space="preserve"> </w:t>
      </w:r>
      <w:r w:rsidR="00F7228D">
        <w:rPr>
          <w:lang w:val="sr-Cyrl-RS"/>
        </w:rPr>
        <w:t xml:space="preserve">У главама смо покушали да забележимо </w:t>
      </w:r>
      <w:r w:rsidR="0063192D">
        <w:rPr>
          <w:lang w:val="sr-Cyrl-RS"/>
        </w:rPr>
        <w:t>податке међусобног</w:t>
      </w:r>
      <w:r w:rsidR="001E1BD2">
        <w:rPr>
          <w:lang w:val="sr-Cyrl-RS"/>
        </w:rPr>
        <w:t xml:space="preserve"> афинитета </w:t>
      </w:r>
      <w:r w:rsidR="00F7228D" w:rsidRPr="00F7228D">
        <w:rPr>
          <w:lang w:val="sr-Cyrl-RS"/>
        </w:rPr>
        <w:t>“</w:t>
      </w:r>
      <w:r w:rsidR="00F7228D">
        <w:rPr>
          <w:lang w:val="sr-Cyrl-RS"/>
        </w:rPr>
        <w:t>токена</w:t>
      </w:r>
      <w:r w:rsidR="00F7228D" w:rsidRPr="00F7228D">
        <w:rPr>
          <w:lang w:val="sr-Cyrl-RS"/>
        </w:rPr>
        <w:t>”</w:t>
      </w:r>
      <w:r w:rsidR="00F7228D">
        <w:rPr>
          <w:lang w:val="sr-Cyrl-RS"/>
        </w:rPr>
        <w:t xml:space="preserve">. Слој пропагације унапред је једноставан вишеслојни перцептрон који индивидуално обрађује сваки податак. Идеја је да се </w:t>
      </w:r>
      <w:r w:rsidR="00F7228D" w:rsidRPr="00F7228D">
        <w:rPr>
          <w:lang w:val="sr-Cyrl-RS"/>
        </w:rPr>
        <w:t>“</w:t>
      </w:r>
      <w:r w:rsidR="00F7228D">
        <w:rPr>
          <w:lang w:val="sr-Cyrl-RS"/>
        </w:rPr>
        <w:t>токенима</w:t>
      </w:r>
      <w:r w:rsidR="00F7228D" w:rsidRPr="00F7228D">
        <w:rPr>
          <w:lang w:val="sr-Cyrl-RS"/>
        </w:rPr>
        <w:t>”</w:t>
      </w:r>
      <w:r w:rsidR="00F7228D">
        <w:rPr>
          <w:lang w:val="sr-Cyrl-RS"/>
        </w:rPr>
        <w:t xml:space="preserve"> </w:t>
      </w:r>
      <w:r w:rsidR="00E723FF">
        <w:rPr>
          <w:lang w:val="sr-Cyrl-RS"/>
        </w:rPr>
        <w:t>омогући</w:t>
      </w:r>
      <w:r w:rsidR="001E1BD2">
        <w:rPr>
          <w:lang w:val="sr-Cyrl-RS"/>
        </w:rPr>
        <w:t xml:space="preserve"> </w:t>
      </w:r>
      <w:r w:rsidR="0063192D">
        <w:rPr>
          <w:lang w:val="sr-Cyrl-RS"/>
        </w:rPr>
        <w:t>појединачна</w:t>
      </w:r>
      <w:r w:rsidR="00F7228D">
        <w:rPr>
          <w:lang w:val="sr-Cyrl-RS"/>
        </w:rPr>
        <w:t xml:space="preserve"> обрад</w:t>
      </w:r>
      <w:r w:rsidR="00E723FF">
        <w:rPr>
          <w:lang w:val="sr-Cyrl-RS"/>
        </w:rPr>
        <w:t>а</w:t>
      </w:r>
      <w:r w:rsidR="00F7228D">
        <w:rPr>
          <w:lang w:val="sr-Cyrl-RS"/>
        </w:rPr>
        <w:t xml:space="preserve"> података прикупљени</w:t>
      </w:r>
      <w:r w:rsidR="0063192D">
        <w:rPr>
          <w:lang w:val="sr-Cyrl-RS"/>
        </w:rPr>
        <w:t>х</w:t>
      </w:r>
      <w:r w:rsidR="00F7228D">
        <w:rPr>
          <w:lang w:val="sr-Cyrl-RS"/>
        </w:rPr>
        <w:t xml:space="preserve"> у преходним корацима</w:t>
      </w:r>
      <w:r w:rsidR="00E723FF">
        <w:rPr>
          <w:lang w:val="sr-Cyrl-RS"/>
        </w:rPr>
        <w:t xml:space="preserve"> без утицаја спољашњих фактора (других </w:t>
      </w:r>
      <w:r w:rsidR="00E723FF" w:rsidRPr="00E723FF">
        <w:rPr>
          <w:lang w:val="sr-Cyrl-RS"/>
        </w:rPr>
        <w:t>“</w:t>
      </w:r>
      <w:r w:rsidR="00E723FF">
        <w:rPr>
          <w:lang w:val="sr-Cyrl-RS"/>
        </w:rPr>
        <w:t>токена</w:t>
      </w:r>
      <w:r w:rsidR="00E723FF" w:rsidRPr="00E723FF">
        <w:rPr>
          <w:lang w:val="sr-Cyrl-RS"/>
        </w:rPr>
        <w:t>”</w:t>
      </w:r>
      <w:r w:rsidR="00E723FF">
        <w:rPr>
          <w:lang w:val="sr-Cyrl-RS"/>
        </w:rPr>
        <w:t>)</w:t>
      </w:r>
      <w:r w:rsidR="00F7228D">
        <w:rPr>
          <w:lang w:val="sr-Cyrl-RS"/>
        </w:rPr>
        <w:t>.</w:t>
      </w:r>
      <w:r w:rsidR="00E723FF">
        <w:rPr>
          <w:lang w:val="sr-Cyrl-RS"/>
        </w:rPr>
        <w:t xml:space="preserve"> Можемо о овоме интуитивно размишљати као да токени упијају</w:t>
      </w:r>
      <w:r w:rsidR="001E1BD2">
        <w:rPr>
          <w:lang w:val="sr-Cyrl-RS"/>
        </w:rPr>
        <w:t xml:space="preserve"> и обрађују</w:t>
      </w:r>
      <w:r w:rsidR="00E723FF">
        <w:rPr>
          <w:lang w:val="sr-Cyrl-RS"/>
        </w:rPr>
        <w:t xml:space="preserve"> придобијено знање. </w:t>
      </w:r>
      <w:r w:rsidR="00F7228D">
        <w:rPr>
          <w:lang w:val="sr-Cyrl-RS"/>
        </w:rPr>
        <w:t xml:space="preserve">Слој пропагације унапред се </w:t>
      </w:r>
      <w:r w:rsidR="009D39EA">
        <w:rPr>
          <w:lang w:val="sr-Cyrl-RS"/>
        </w:rPr>
        <w:t xml:space="preserve">редом </w:t>
      </w:r>
      <w:r w:rsidR="00F7228D">
        <w:rPr>
          <w:lang w:val="sr-Cyrl-RS"/>
        </w:rPr>
        <w:t xml:space="preserve">састоји од линеарног слоја, релу </w:t>
      </w:r>
      <w:r w:rsidR="0063192D">
        <w:rPr>
          <w:lang w:val="sr-Cyrl-RS"/>
        </w:rPr>
        <w:t xml:space="preserve">активационог </w:t>
      </w:r>
      <w:r w:rsidR="00F7228D">
        <w:rPr>
          <w:lang w:val="sr-Cyrl-RS"/>
        </w:rPr>
        <w:t>слоја, линеарног слоја и дропаут слоја.</w:t>
      </w:r>
      <w:r w:rsidR="00E723FF">
        <w:rPr>
          <w:lang w:val="sr-Cyrl-RS"/>
        </w:rPr>
        <w:t xml:space="preserve"> Релу</w:t>
      </w:r>
      <w:r w:rsidR="009C3B27" w:rsidRPr="009C3B27">
        <w:rPr>
          <w:lang w:val="sr-Cyrl-RS"/>
        </w:rPr>
        <w:t>,</w:t>
      </w:r>
      <w:r w:rsidR="00E723FF">
        <w:rPr>
          <w:lang w:val="sr-Cyrl-RS"/>
        </w:rPr>
        <w:t xml:space="preserve"> илити исправљачки линеарни слој негативне вредности претвара у нуле</w:t>
      </w:r>
      <w:r w:rsidR="009C3B27" w:rsidRPr="009C3B27">
        <w:rPr>
          <w:lang w:val="sr-Cyrl-RS"/>
        </w:rPr>
        <w:t>,</w:t>
      </w:r>
      <w:r w:rsidR="00E723FF">
        <w:rPr>
          <w:lang w:val="sr-Cyrl-RS"/>
        </w:rPr>
        <w:t xml:space="preserve"> а позитивн</w:t>
      </w:r>
      <w:r w:rsidR="00EF2EBA">
        <w:rPr>
          <w:lang w:val="sr-Cyrl-RS"/>
        </w:rPr>
        <w:t>е</w:t>
      </w:r>
      <w:r w:rsidR="00E723FF">
        <w:rPr>
          <w:lang w:val="sr-Cyrl-RS"/>
        </w:rPr>
        <w:t xml:space="preserve"> оставља </w:t>
      </w:r>
      <w:r w:rsidR="00EF2EBA">
        <w:rPr>
          <w:lang w:val="sr-Cyrl-RS"/>
        </w:rPr>
        <w:t>какве су биле</w:t>
      </w:r>
      <w:r w:rsidR="00E723FF">
        <w:rPr>
          <w:lang w:val="sr-Cyrl-RS"/>
        </w:rPr>
        <w:t>.</w:t>
      </w:r>
      <w:r w:rsidR="004C2E6E" w:rsidRPr="004C2E6E">
        <w:rPr>
          <w:lang w:val="sr-Cyrl-RS"/>
        </w:rPr>
        <w:t xml:space="preserve"> </w:t>
      </w:r>
      <w:r w:rsidR="004C2E6E">
        <w:rPr>
          <w:lang w:val="sr-Cyrl-RS"/>
        </w:rPr>
        <w:t xml:space="preserve">Пример ове функције се види на </w:t>
      </w:r>
      <w:r w:rsidR="00D92CB5">
        <w:rPr>
          <w:lang w:val="sr-Cyrl-RS"/>
        </w:rPr>
        <w:t>С</w:t>
      </w:r>
      <w:r w:rsidR="004C2E6E">
        <w:rPr>
          <w:lang w:val="sr-Cyrl-RS"/>
        </w:rPr>
        <w:t xml:space="preserve">лици 14 </w:t>
      </w:r>
      <w:r w:rsidR="004C2E6E">
        <w:t>[8].</w:t>
      </w:r>
    </w:p>
    <w:p w14:paraId="0CA3D2F5" w14:textId="221F8E60" w:rsidR="009C3B27" w:rsidRDefault="009C3B27" w:rsidP="00EE73E5">
      <w:r w:rsidRPr="009C3B27">
        <w:rPr>
          <w:noProof/>
        </w:rPr>
        <w:lastRenderedPageBreak/>
        <w:drawing>
          <wp:inline distT="0" distB="0" distL="0" distR="0" wp14:anchorId="2FA5B56B" wp14:editId="5F425851">
            <wp:extent cx="5399405" cy="3562985"/>
            <wp:effectExtent l="0" t="0" r="0" b="0"/>
            <wp:docPr id="34165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5121" name=""/>
                    <pic:cNvPicPr/>
                  </pic:nvPicPr>
                  <pic:blipFill>
                    <a:blip r:embed="rId21"/>
                    <a:stretch>
                      <a:fillRect/>
                    </a:stretch>
                  </pic:blipFill>
                  <pic:spPr>
                    <a:xfrm>
                      <a:off x="0" y="0"/>
                      <a:ext cx="5399405" cy="3562985"/>
                    </a:xfrm>
                    <a:prstGeom prst="rect">
                      <a:avLst/>
                    </a:prstGeom>
                  </pic:spPr>
                </pic:pic>
              </a:graphicData>
            </a:graphic>
          </wp:inline>
        </w:drawing>
      </w:r>
    </w:p>
    <w:p w14:paraId="183DB291" w14:textId="7D49ABBB" w:rsidR="009C3B27" w:rsidRPr="001719AD" w:rsidRDefault="00F11AF4" w:rsidP="0063192D">
      <w:pPr>
        <w:pStyle w:val="Subtitle"/>
        <w:rPr>
          <w:lang w:val="sr-Cyrl-RS"/>
        </w:rPr>
      </w:pPr>
      <w:r>
        <w:rPr>
          <w:lang w:val="sr-Cyrl-RS"/>
        </w:rPr>
        <w:t>Слика 14.</w:t>
      </w:r>
      <w:r w:rsidR="009C3B27">
        <w:t xml:space="preserve"> </w:t>
      </w:r>
      <w:r w:rsidR="009C3B27">
        <w:rPr>
          <w:lang w:val="sr-Cyrl-RS"/>
        </w:rPr>
        <w:t>Релу активациона функција</w:t>
      </w:r>
      <w:r w:rsidR="0063192D">
        <w:rPr>
          <w:lang w:val="sr-Cyrl-RS"/>
        </w:rPr>
        <w:t xml:space="preserve"> </w:t>
      </w:r>
      <m:oMath>
        <m:r>
          <w:rPr>
            <w:rStyle w:val="SubtitleChar"/>
            <w:rFonts w:ascii="Cambria Math" w:hAnsi="Cambria Math"/>
          </w:rPr>
          <m:t>f</m:t>
        </m:r>
        <m:d>
          <m:dPr>
            <m:ctrlPr>
              <w:rPr>
                <w:rStyle w:val="SubtitleChar"/>
                <w:rFonts w:ascii="Cambria Math" w:hAnsi="Cambria Math"/>
              </w:rPr>
            </m:ctrlPr>
          </m:dPr>
          <m:e>
            <m:r>
              <w:rPr>
                <w:rStyle w:val="SubtitleChar"/>
                <w:rFonts w:ascii="Cambria Math" w:hAnsi="Cambria Math"/>
              </w:rPr>
              <m:t>x</m:t>
            </m:r>
          </m:e>
        </m:d>
        <m:r>
          <w:rPr>
            <w:rStyle w:val="SubtitleChar"/>
            <w:rFonts w:ascii="Cambria Math" w:hAnsi="Cambria Math"/>
          </w:rPr>
          <m:t>=</m:t>
        </m:r>
        <m:func>
          <m:funcPr>
            <m:ctrlPr>
              <w:rPr>
                <w:rStyle w:val="SubtitleChar"/>
                <w:rFonts w:ascii="Cambria Math" w:hAnsi="Cambria Math"/>
              </w:rPr>
            </m:ctrlPr>
          </m:funcPr>
          <m:fName>
            <m:r>
              <m:rPr>
                <m:sty m:val="p"/>
              </m:rPr>
              <w:rPr>
                <w:rStyle w:val="SubtitleChar"/>
                <w:rFonts w:ascii="Cambria Math" w:hAnsi="Cambria Math"/>
              </w:rPr>
              <m:t>max</m:t>
            </m:r>
          </m:fName>
          <m:e>
            <m:d>
              <m:dPr>
                <m:ctrlPr>
                  <w:rPr>
                    <w:rStyle w:val="SubtitleChar"/>
                    <w:rFonts w:ascii="Cambria Math" w:hAnsi="Cambria Math"/>
                  </w:rPr>
                </m:ctrlPr>
              </m:dPr>
              <m:e>
                <m:r>
                  <w:rPr>
                    <w:rStyle w:val="SubtitleChar"/>
                    <w:rFonts w:ascii="Cambria Math" w:hAnsi="Cambria Math"/>
                  </w:rPr>
                  <m:t>0,x</m:t>
                </m:r>
              </m:e>
            </m:d>
          </m:e>
        </m:func>
      </m:oMath>
      <w:r w:rsidR="0063192D">
        <w:rPr>
          <w:rStyle w:val="SubtitleChar"/>
          <w:rFonts w:ascii="Cambria Math" w:hAnsi="Cambria Math"/>
          <w:i/>
          <w:lang w:val="sr-Cyrl-RS"/>
        </w:rPr>
        <w:t xml:space="preserve"> </w:t>
      </w:r>
      <w:r w:rsidR="003E70A5">
        <w:rPr>
          <w:lang w:val="sr-Cyrl-RS"/>
        </w:rPr>
        <w:t xml:space="preserve">(извор. </w:t>
      </w:r>
      <w:r w:rsidR="003E70A5" w:rsidRPr="0063192D">
        <w:rPr>
          <w:lang w:val="sr-Cyrl-RS"/>
        </w:rPr>
        <w:t>[8]</w:t>
      </w:r>
      <w:r w:rsidR="003E70A5">
        <w:rPr>
          <w:lang w:val="sr-Cyrl-RS"/>
        </w:rPr>
        <w:t>)</w:t>
      </w:r>
    </w:p>
    <w:p w14:paraId="641A0ECC" w14:textId="4668C92B" w:rsidR="008C4F8B" w:rsidRPr="0020377B" w:rsidRDefault="009C3B27" w:rsidP="008C4F8B">
      <w:pPr>
        <w:rPr>
          <w:rFonts w:eastAsiaTheme="minorEastAsia"/>
          <w:lang w:val="sr-Cyrl-RS"/>
        </w:rPr>
      </w:pPr>
      <w:r>
        <w:rPr>
          <w:rFonts w:eastAsiaTheme="minorEastAsia"/>
          <w:lang w:val="sr-Cyrl-RS"/>
        </w:rPr>
        <w:t>Дропаут слој је користан у неуронским мрежама како би</w:t>
      </w:r>
      <w:r w:rsidR="00731641">
        <w:rPr>
          <w:rFonts w:eastAsiaTheme="minorEastAsia"/>
          <w:lang w:val="sr-Cyrl-RS"/>
        </w:rPr>
        <w:t xml:space="preserve"> се спречило</w:t>
      </w:r>
      <w:r>
        <w:rPr>
          <w:rFonts w:eastAsiaTheme="minorEastAsia"/>
          <w:lang w:val="sr-Cyrl-RS"/>
        </w:rPr>
        <w:t xml:space="preserve"> напамет </w:t>
      </w:r>
      <w:r w:rsidR="00731641">
        <w:rPr>
          <w:rFonts w:eastAsiaTheme="minorEastAsia"/>
          <w:lang w:val="sr-Cyrl-RS"/>
        </w:rPr>
        <w:t>учење</w:t>
      </w:r>
      <w:r>
        <w:rPr>
          <w:rFonts w:eastAsiaTheme="minorEastAsia"/>
          <w:lang w:val="sr-Cyrl-RS"/>
        </w:rPr>
        <w:t xml:space="preserve"> тренинг подат</w:t>
      </w:r>
      <w:r w:rsidR="00731641">
        <w:rPr>
          <w:rFonts w:eastAsiaTheme="minorEastAsia"/>
          <w:lang w:val="sr-Cyrl-RS"/>
        </w:rPr>
        <w:t>а</w:t>
      </w:r>
      <w:r>
        <w:rPr>
          <w:rFonts w:eastAsiaTheme="minorEastAsia"/>
          <w:lang w:val="sr-Cyrl-RS"/>
        </w:rPr>
        <w:t>к</w:t>
      </w:r>
      <w:r w:rsidR="00731641">
        <w:rPr>
          <w:rFonts w:eastAsiaTheme="minorEastAsia"/>
          <w:lang w:val="sr-Cyrl-RS"/>
        </w:rPr>
        <w:t>а</w:t>
      </w:r>
      <w:r>
        <w:rPr>
          <w:rFonts w:eastAsiaTheme="minorEastAsia"/>
          <w:lang w:val="sr-Cyrl-RS"/>
        </w:rPr>
        <w:t xml:space="preserve"> </w:t>
      </w:r>
      <w:r w:rsidR="00731641">
        <w:rPr>
          <w:rFonts w:eastAsiaTheme="minorEastAsia"/>
          <w:lang w:val="sr-Cyrl-RS"/>
        </w:rPr>
        <w:t>и научила вештина доброг генерализовања модела</w:t>
      </w:r>
      <w:r>
        <w:rPr>
          <w:rFonts w:eastAsiaTheme="minorEastAsia"/>
          <w:lang w:val="sr-Cyrl-RS"/>
        </w:rPr>
        <w:t>.</w:t>
      </w:r>
      <w:r w:rsidR="008C4F8B" w:rsidRPr="001719AD">
        <w:rPr>
          <w:rFonts w:eastAsiaTheme="minorEastAsia"/>
          <w:lang w:val="sr-Cyrl-RS"/>
        </w:rPr>
        <w:t xml:space="preserve"> </w:t>
      </w:r>
      <w:r w:rsidR="008C4F8B">
        <w:rPr>
          <w:rFonts w:eastAsiaTheme="minorEastAsia"/>
          <w:lang w:val="sr-Cyrl-RS"/>
        </w:rPr>
        <w:t>Дропаут слој насумично бира претходно задат</w:t>
      </w:r>
      <w:r w:rsidR="006428DF">
        <w:rPr>
          <w:rFonts w:eastAsiaTheme="minorEastAsia"/>
          <w:lang w:val="sr-Cyrl-RS"/>
        </w:rPr>
        <w:t xml:space="preserve"> процентуални</w:t>
      </w:r>
      <w:r w:rsidR="008C4F8B">
        <w:rPr>
          <w:rFonts w:eastAsiaTheme="minorEastAsia"/>
          <w:lang w:val="sr-Cyrl-RS"/>
        </w:rPr>
        <w:t xml:space="preserve"> </w:t>
      </w:r>
      <w:r w:rsidR="0032115B">
        <w:rPr>
          <w:rFonts w:eastAsiaTheme="minorEastAsia"/>
          <w:lang w:val="sr-Cyrl-RS"/>
        </w:rPr>
        <w:t>део</w:t>
      </w:r>
      <w:r w:rsidR="006428DF">
        <w:rPr>
          <w:rFonts w:eastAsiaTheme="minorEastAsia"/>
          <w:lang w:val="sr-Cyrl-RS"/>
        </w:rPr>
        <w:t xml:space="preserve"> </w:t>
      </w:r>
      <w:r w:rsidR="008C4F8B">
        <w:rPr>
          <w:rFonts w:eastAsiaTheme="minorEastAsia"/>
          <w:lang w:val="sr-Cyrl-RS"/>
        </w:rPr>
        <w:t>неурона и анулира њихове вредности, па се у следећи слој прослеђују нуле</w:t>
      </w:r>
      <w:r w:rsidR="006428DF">
        <w:rPr>
          <w:rFonts w:eastAsiaTheme="minorEastAsia"/>
          <w:lang w:val="sr-Cyrl-RS"/>
        </w:rPr>
        <w:t>, тачније ови подаци не учествују у пропагацији унапред</w:t>
      </w:r>
      <w:r w:rsidR="0020377B">
        <w:rPr>
          <w:rFonts w:eastAsiaTheme="minorEastAsia"/>
          <w:lang w:val="sr-Cyrl-RS"/>
        </w:rPr>
        <w:t xml:space="preserve"> </w:t>
      </w:r>
      <w:r w:rsidR="0020377B" w:rsidRPr="0020377B">
        <w:rPr>
          <w:rFonts w:eastAsiaTheme="minorEastAsia"/>
          <w:lang w:val="sr-Cyrl-RS"/>
        </w:rPr>
        <w:t>[9]</w:t>
      </w:r>
      <w:r w:rsidR="008C4F8B">
        <w:rPr>
          <w:rFonts w:eastAsiaTheme="minorEastAsia"/>
          <w:lang w:val="sr-Cyrl-RS"/>
        </w:rPr>
        <w:t>.</w:t>
      </w:r>
      <w:r w:rsidR="0020377B">
        <w:rPr>
          <w:rFonts w:eastAsiaTheme="minorEastAsia"/>
          <w:lang w:val="sr-Cyrl-RS"/>
        </w:rPr>
        <w:t xml:space="preserve"> На </w:t>
      </w:r>
      <w:r w:rsidR="00186FE0">
        <w:rPr>
          <w:rFonts w:eastAsiaTheme="minorEastAsia"/>
          <w:lang w:val="sr-Cyrl-RS"/>
        </w:rPr>
        <w:t>С</w:t>
      </w:r>
      <w:r w:rsidR="0020377B">
        <w:rPr>
          <w:rFonts w:eastAsiaTheme="minorEastAsia"/>
          <w:lang w:val="sr-Cyrl-RS"/>
        </w:rPr>
        <w:t xml:space="preserve">лици 15 са леве стране можемо видети густо повезану </w:t>
      </w:r>
      <w:r w:rsidR="00AB5135">
        <w:rPr>
          <w:rFonts w:eastAsiaTheme="minorEastAsia"/>
          <w:lang w:val="sr-Cyrl-RS"/>
        </w:rPr>
        <w:t xml:space="preserve">неуронску </w:t>
      </w:r>
      <w:r w:rsidR="0020377B">
        <w:rPr>
          <w:rFonts w:eastAsiaTheme="minorEastAsia"/>
          <w:lang w:val="sr-Cyrl-RS"/>
        </w:rPr>
        <w:t xml:space="preserve">мрежу пре примене дропаут слоја и са десне стране </w:t>
      </w:r>
      <w:r w:rsidR="00AB5135">
        <w:rPr>
          <w:rFonts w:eastAsiaTheme="minorEastAsia"/>
          <w:lang w:val="sr-Cyrl-RS"/>
        </w:rPr>
        <w:t>учинак дропаут слоја, тачније стрелице које фале су вредности које су анулиране.</w:t>
      </w:r>
    </w:p>
    <w:p w14:paraId="4C122729" w14:textId="2BE333AC" w:rsidR="008C4F8B" w:rsidRDefault="0032115B" w:rsidP="008C4F8B">
      <w:pPr>
        <w:rPr>
          <w:rFonts w:eastAsiaTheme="minorEastAsia"/>
          <w:lang w:val="sr-Cyrl-RS"/>
        </w:rPr>
      </w:pPr>
      <w:r w:rsidRPr="0032115B">
        <w:rPr>
          <w:rFonts w:eastAsiaTheme="minorEastAsia"/>
          <w:noProof/>
          <w:lang w:val="sr-Cyrl-RS"/>
        </w:rPr>
        <w:lastRenderedPageBreak/>
        <w:drawing>
          <wp:inline distT="0" distB="0" distL="0" distR="0" wp14:anchorId="464225AD" wp14:editId="0061FACC">
            <wp:extent cx="5399405" cy="2493645"/>
            <wp:effectExtent l="0" t="0" r="0" b="1905"/>
            <wp:docPr id="7697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7067" name=""/>
                    <pic:cNvPicPr/>
                  </pic:nvPicPr>
                  <pic:blipFill>
                    <a:blip r:embed="rId22"/>
                    <a:stretch>
                      <a:fillRect/>
                    </a:stretch>
                  </pic:blipFill>
                  <pic:spPr>
                    <a:xfrm>
                      <a:off x="0" y="0"/>
                      <a:ext cx="5399405" cy="2493645"/>
                    </a:xfrm>
                    <a:prstGeom prst="rect">
                      <a:avLst/>
                    </a:prstGeom>
                  </pic:spPr>
                </pic:pic>
              </a:graphicData>
            </a:graphic>
          </wp:inline>
        </w:drawing>
      </w:r>
      <w:r w:rsidR="008C4F8B" w:rsidRPr="008C4F8B">
        <w:rPr>
          <w:rFonts w:eastAsiaTheme="minorEastAsia"/>
          <w:lang w:val="sr-Cyrl-RS"/>
        </w:rPr>
        <w:t xml:space="preserve"> </w:t>
      </w:r>
    </w:p>
    <w:p w14:paraId="650C25C8" w14:textId="3C9044F0" w:rsidR="008C4F8B" w:rsidRPr="004121B3" w:rsidRDefault="00F11AF4" w:rsidP="00F11AF4">
      <w:pPr>
        <w:pStyle w:val="Subtitle"/>
        <w:numPr>
          <w:ilvl w:val="0"/>
          <w:numId w:val="0"/>
        </w:numPr>
        <w:ind w:left="360"/>
        <w:rPr>
          <w:lang w:val="sr-Cyrl-RS"/>
        </w:rPr>
      </w:pPr>
      <w:r>
        <w:rPr>
          <w:lang w:val="sr-Cyrl-RS"/>
        </w:rPr>
        <w:t>Слика 15.</w:t>
      </w:r>
      <w:r w:rsidR="008C4F8B">
        <w:rPr>
          <w:lang w:val="sr-Cyrl-RS"/>
        </w:rPr>
        <w:t xml:space="preserve"> Последице дропаут слоја на неуронску мрежу</w:t>
      </w:r>
      <w:r w:rsidR="004121B3" w:rsidRPr="004121B3">
        <w:rPr>
          <w:lang w:val="sr-Cyrl-RS"/>
        </w:rPr>
        <w:t xml:space="preserve"> </w:t>
      </w:r>
      <w:r w:rsidR="004121B3">
        <w:rPr>
          <w:lang w:val="sr-Cyrl-RS"/>
        </w:rPr>
        <w:t>(извор</w:t>
      </w:r>
      <w:r w:rsidR="004121B3" w:rsidRPr="004121B3">
        <w:rPr>
          <w:lang w:val="sr-Cyrl-RS"/>
        </w:rPr>
        <w:t>: [</w:t>
      </w:r>
      <w:r w:rsidR="004121B3">
        <w:rPr>
          <w:lang w:val="sr-Cyrl-RS"/>
        </w:rPr>
        <w:t>9</w:t>
      </w:r>
      <w:r w:rsidR="004121B3" w:rsidRPr="004121B3">
        <w:rPr>
          <w:lang w:val="sr-Cyrl-RS"/>
        </w:rPr>
        <w:t>]</w:t>
      </w:r>
      <w:r w:rsidR="004121B3">
        <w:rPr>
          <w:lang w:val="sr-Cyrl-RS"/>
        </w:rPr>
        <w:t>)</w:t>
      </w:r>
    </w:p>
    <w:p w14:paraId="2029BAB8" w14:textId="567D03C5" w:rsidR="00EE73E5" w:rsidRPr="004D75D8" w:rsidRDefault="00EE73E5" w:rsidP="00AA75E4">
      <w:pPr>
        <w:pStyle w:val="Heading3"/>
        <w:rPr>
          <w:lang w:val="sr-Cyrl-RS"/>
        </w:rPr>
      </w:pPr>
      <w:bookmarkStart w:id="26" w:name="_Toc177494626"/>
      <w:r>
        <w:rPr>
          <w:lang w:val="sr-Cyrl-RS"/>
        </w:rPr>
        <w:t>3.3.4.</w:t>
      </w:r>
      <w:r w:rsidR="00AF4D74">
        <w:rPr>
          <w:lang w:val="sr-Cyrl-RS"/>
        </w:rPr>
        <w:t xml:space="preserve"> </w:t>
      </w:r>
      <w:r w:rsidR="00F7228D">
        <w:rPr>
          <w:lang w:val="sr-Cyrl-RS"/>
        </w:rPr>
        <w:t>Трансформер б</w:t>
      </w:r>
      <w:r>
        <w:rPr>
          <w:lang w:val="sr-Cyrl-RS"/>
        </w:rPr>
        <w:t>лок</w:t>
      </w:r>
      <w:bookmarkEnd w:id="26"/>
    </w:p>
    <w:p w14:paraId="6CF1DEF6" w14:textId="77777777" w:rsidR="00ED4D05" w:rsidRDefault="00AA75E4" w:rsidP="00AA75E4">
      <w:pPr>
        <w:rPr>
          <w:lang w:val="sr-Cyrl-RS"/>
        </w:rPr>
      </w:pPr>
      <w:r>
        <w:rPr>
          <w:lang w:val="sr-Cyrl-RS"/>
        </w:rPr>
        <w:t xml:space="preserve">До сада смо виделу трансформер главу, пажњу са више </w:t>
      </w:r>
      <w:r w:rsidR="00313218">
        <w:rPr>
          <w:lang w:val="sr-Cyrl-RS"/>
        </w:rPr>
        <w:t xml:space="preserve">трансформер </w:t>
      </w:r>
      <w:r>
        <w:rPr>
          <w:lang w:val="sr-Cyrl-RS"/>
        </w:rPr>
        <w:t>глава и слој пропагације унапред, али како се</w:t>
      </w:r>
      <w:r w:rsidR="0060136E">
        <w:rPr>
          <w:lang w:val="sr-Cyrl-RS"/>
        </w:rPr>
        <w:t xml:space="preserve"> </w:t>
      </w:r>
      <w:r>
        <w:rPr>
          <w:lang w:val="sr-Cyrl-RS"/>
        </w:rPr>
        <w:t>те компоненте склапају у једну</w:t>
      </w:r>
      <w:r w:rsidR="0060136E">
        <w:rPr>
          <w:lang w:val="sr-Cyrl-RS"/>
        </w:rPr>
        <w:t xml:space="preserve"> целину</w:t>
      </w:r>
      <w:r>
        <w:rPr>
          <w:lang w:val="sr-Cyrl-RS"/>
        </w:rPr>
        <w:t xml:space="preserve">. </w:t>
      </w:r>
      <w:r w:rsidR="00ED4D05">
        <w:rPr>
          <w:lang w:val="sr-Cyrl-RS"/>
        </w:rPr>
        <w:t>За решавање овог проблема се користи трансформер блок</w:t>
      </w:r>
      <w:r w:rsidR="00313218">
        <w:rPr>
          <w:lang w:val="sr-Cyrl-RS"/>
        </w:rPr>
        <w:t>.</w:t>
      </w:r>
      <w:r>
        <w:rPr>
          <w:lang w:val="sr-Cyrl-RS"/>
        </w:rPr>
        <w:t xml:space="preserve"> </w:t>
      </w:r>
      <w:r w:rsidR="00313218">
        <w:rPr>
          <w:lang w:val="sr-Cyrl-RS"/>
        </w:rPr>
        <w:t>О</w:t>
      </w:r>
      <w:r>
        <w:rPr>
          <w:lang w:val="sr-Cyrl-RS"/>
        </w:rPr>
        <w:t xml:space="preserve">ва структура се </w:t>
      </w:r>
      <w:r w:rsidR="00313218">
        <w:rPr>
          <w:lang w:val="sr-Cyrl-RS"/>
        </w:rPr>
        <w:t xml:space="preserve">редом </w:t>
      </w:r>
      <w:r>
        <w:rPr>
          <w:lang w:val="sr-Cyrl-RS"/>
        </w:rPr>
        <w:t xml:space="preserve">састоји од слоја са више трансформер глави, слоја линеарне нормализације, слоја пропагације унапред и поново слоја линеарне нормализације. У ГПТ архитектури овај трансформер блок може бити поновљен </w:t>
      </w:r>
      <w:r w:rsidR="00ED4D05">
        <w:rPr>
          <w:lang w:val="sr-Cyrl-RS"/>
        </w:rPr>
        <w:t>већи</w:t>
      </w:r>
      <w:r>
        <w:rPr>
          <w:lang w:val="sr-Cyrl-RS"/>
        </w:rPr>
        <w:t xml:space="preserve"> број пута, за наше потребе тај број је шест. Ако пажљиво погледамо слику </w:t>
      </w:r>
      <w:r w:rsidR="00ED4D05">
        <w:rPr>
          <w:lang w:val="sr-Cyrl-RS"/>
        </w:rPr>
        <w:t>8</w:t>
      </w:r>
      <w:r>
        <w:rPr>
          <w:lang w:val="sr-Cyrl-RS"/>
        </w:rPr>
        <w:t xml:space="preserve"> можемо приметити блок</w:t>
      </w:r>
      <w:r w:rsidR="004B40F0">
        <w:rPr>
          <w:lang w:val="sr-Cyrl-RS"/>
        </w:rPr>
        <w:t xml:space="preserve"> са десне стране</w:t>
      </w:r>
      <w:r>
        <w:rPr>
          <w:lang w:val="sr-Cyrl-RS"/>
        </w:rPr>
        <w:t xml:space="preserve"> означен симболом </w:t>
      </w:r>
      <w:r w:rsidRPr="00AA75E4">
        <w:rPr>
          <w:i/>
          <w:iCs/>
        </w:rPr>
        <w:t>Nx</w:t>
      </w:r>
      <w:r>
        <w:rPr>
          <w:i/>
          <w:iCs/>
          <w:lang w:val="sr-Cyrl-RS"/>
        </w:rPr>
        <w:t xml:space="preserve">, </w:t>
      </w:r>
      <w:r>
        <w:rPr>
          <w:lang w:val="sr-Cyrl-RS"/>
        </w:rPr>
        <w:t>додуше наша имплементација ГПТ</w:t>
      </w:r>
      <w:r w:rsidR="00313218">
        <w:rPr>
          <w:lang w:val="sr-Cyrl-RS"/>
        </w:rPr>
        <w:t xml:space="preserve"> модела</w:t>
      </w:r>
      <w:r>
        <w:rPr>
          <w:lang w:val="sr-Cyrl-RS"/>
        </w:rPr>
        <w:t xml:space="preserve"> нема енкодер делове са </w:t>
      </w:r>
      <w:r w:rsidR="004B40F0">
        <w:rPr>
          <w:lang w:val="sr-Cyrl-RS"/>
        </w:rPr>
        <w:t>леве</w:t>
      </w:r>
      <w:r>
        <w:rPr>
          <w:lang w:val="sr-Cyrl-RS"/>
        </w:rPr>
        <w:t xml:space="preserve"> стране слике</w:t>
      </w:r>
      <w:r w:rsidR="004B40F0">
        <w:rPr>
          <w:lang w:val="sr-Cyrl-RS"/>
        </w:rPr>
        <w:t>,</w:t>
      </w:r>
      <w:r>
        <w:rPr>
          <w:lang w:val="sr-Cyrl-RS"/>
        </w:rPr>
        <w:t xml:space="preserve"> па самим тиме ни средишњи слој у трансформер блоку</w:t>
      </w:r>
      <w:r w:rsidR="004B40F0">
        <w:rPr>
          <w:lang w:val="sr-Cyrl-RS"/>
        </w:rPr>
        <w:t xml:space="preserve"> </w:t>
      </w:r>
      <w:r w:rsidR="004B40F0" w:rsidRPr="00AA75E4">
        <w:rPr>
          <w:i/>
          <w:iCs/>
        </w:rPr>
        <w:t>Nx</w:t>
      </w:r>
      <w:r w:rsidR="004B40F0">
        <w:rPr>
          <w:i/>
          <w:iCs/>
          <w:lang w:val="sr-Cyrl-RS"/>
        </w:rPr>
        <w:t xml:space="preserve">, </w:t>
      </w:r>
      <w:r w:rsidR="004B40F0">
        <w:rPr>
          <w:lang w:val="sr-Cyrl-RS"/>
        </w:rPr>
        <w:t>тачније немаскиран слој више трансформер глави</w:t>
      </w:r>
      <w:r>
        <w:rPr>
          <w:lang w:val="sr-Cyrl-RS"/>
        </w:rPr>
        <w:t xml:space="preserve">. </w:t>
      </w:r>
    </w:p>
    <w:p w14:paraId="7922C42E" w14:textId="3E5682C6" w:rsidR="00AA75E4" w:rsidRPr="004D75D8" w:rsidRDefault="00AA75E4" w:rsidP="00AA75E4">
      <w:pPr>
        <w:rPr>
          <w:lang w:val="sr-Cyrl-RS"/>
        </w:rPr>
      </w:pPr>
      <w:r>
        <w:rPr>
          <w:lang w:val="sr-Cyrl-RS"/>
        </w:rPr>
        <w:t xml:space="preserve">Слојеви линеарне нормализације који се налазе између </w:t>
      </w:r>
      <w:r w:rsidR="004B40F0">
        <w:rPr>
          <w:lang w:val="sr-Cyrl-RS"/>
        </w:rPr>
        <w:t>слоја више трансформер глави пажње и слоја пропагације унапред примају излаз претходног слоја али и улаз претходног слоја, па потом ова два улаза сабирају. Ове везе називамо резидуалним</w:t>
      </w:r>
      <w:r>
        <w:rPr>
          <w:lang w:val="sr-Cyrl-RS"/>
        </w:rPr>
        <w:t>. Приметимо да слојеви нормализације</w:t>
      </w:r>
      <w:r w:rsidR="004B40F0">
        <w:rPr>
          <w:lang w:val="sr-Cyrl-RS"/>
        </w:rPr>
        <w:t xml:space="preserve"> на </w:t>
      </w:r>
      <w:r w:rsidR="00186FE0">
        <w:rPr>
          <w:lang w:val="sr-Cyrl-RS"/>
        </w:rPr>
        <w:t>С</w:t>
      </w:r>
      <w:r w:rsidR="004B40F0">
        <w:rPr>
          <w:lang w:val="sr-Cyrl-RS"/>
        </w:rPr>
        <w:t xml:space="preserve">лици </w:t>
      </w:r>
      <w:r w:rsidR="00872F2E">
        <w:rPr>
          <w:lang w:val="sr-Cyrl-RS"/>
        </w:rPr>
        <w:t>8</w:t>
      </w:r>
      <w:r>
        <w:rPr>
          <w:lang w:val="sr-Cyrl-RS"/>
        </w:rPr>
        <w:t xml:space="preserve"> (назначени жутом бојом) </w:t>
      </w:r>
      <w:r w:rsidR="004B40F0">
        <w:rPr>
          <w:lang w:val="sr-Cyrl-RS"/>
        </w:rPr>
        <w:t>имају стрелицу која води из излаза претходног слоја к</w:t>
      </w:r>
      <w:r w:rsidR="00313218">
        <w:rPr>
          <w:lang w:val="sr-Cyrl-RS"/>
        </w:rPr>
        <w:t>ао</w:t>
      </w:r>
      <w:r w:rsidR="004B40F0">
        <w:rPr>
          <w:lang w:val="sr-Cyrl-RS"/>
        </w:rPr>
        <w:t xml:space="preserve"> и стрелицу са десне стране улаза тог слоја. Ова ставка је битан део трансформер мреже</w:t>
      </w:r>
      <w:r w:rsidR="00313218">
        <w:rPr>
          <w:lang w:val="sr-Cyrl-RS"/>
        </w:rPr>
        <w:t>.</w:t>
      </w:r>
      <w:r w:rsidR="004B40F0">
        <w:rPr>
          <w:lang w:val="sr-Cyrl-RS"/>
        </w:rPr>
        <w:t xml:space="preserve"> </w:t>
      </w:r>
      <w:r w:rsidR="00313218">
        <w:rPr>
          <w:lang w:val="sr-Cyrl-RS"/>
        </w:rPr>
        <w:t>К</w:t>
      </w:r>
      <w:r w:rsidR="004B40F0">
        <w:rPr>
          <w:lang w:val="sr-Cyrl-RS"/>
        </w:rPr>
        <w:t>ао што можемо видети модел је много дубљи и компликованији од биграм модела. Код овако дубоких мрежа може доћи до проблем</w:t>
      </w:r>
      <w:r w:rsidR="00313218">
        <w:rPr>
          <w:lang w:val="sr-Cyrl-RS"/>
        </w:rPr>
        <w:t>а</w:t>
      </w:r>
      <w:r w:rsidR="004B40F0">
        <w:rPr>
          <w:lang w:val="sr-Cyrl-RS"/>
        </w:rPr>
        <w:t xml:space="preserve"> нестајућих градијената приликом пропагације </w:t>
      </w:r>
      <w:r w:rsidR="004B40F0">
        <w:rPr>
          <w:lang w:val="sr-Cyrl-RS"/>
        </w:rPr>
        <w:lastRenderedPageBreak/>
        <w:t xml:space="preserve">уназад у тренингу модела. </w:t>
      </w:r>
      <w:r w:rsidR="00313218">
        <w:rPr>
          <w:lang w:val="sr-Cyrl-RS"/>
        </w:rPr>
        <w:t xml:space="preserve">Проблем настаје тиме што градијенти са краја модела </w:t>
      </w:r>
      <w:r w:rsidR="00872F2E">
        <w:rPr>
          <w:lang w:val="sr-Cyrl-RS"/>
        </w:rPr>
        <w:t>за велик број</w:t>
      </w:r>
      <w:r w:rsidR="00313218">
        <w:rPr>
          <w:lang w:val="sr-Cyrl-RS"/>
        </w:rPr>
        <w:t xml:space="preserve"> слојева постају изузетно мали не доприносећи пуно у ажурирању тежина </w:t>
      </w:r>
      <w:r w:rsidR="00872F2E">
        <w:rPr>
          <w:lang w:val="sr-Cyrl-RS"/>
        </w:rPr>
        <w:t xml:space="preserve">у слојевима </w:t>
      </w:r>
      <w:r w:rsidR="00313218">
        <w:rPr>
          <w:lang w:val="sr-Cyrl-RS"/>
        </w:rPr>
        <w:t>са мањих дубина</w:t>
      </w:r>
      <w:r w:rsidR="00790216" w:rsidRPr="00790216">
        <w:rPr>
          <w:lang w:val="sr-Cyrl-RS"/>
        </w:rPr>
        <w:t xml:space="preserve"> [11]</w:t>
      </w:r>
      <w:r w:rsidR="00313218">
        <w:rPr>
          <w:lang w:val="sr-Cyrl-RS"/>
        </w:rPr>
        <w:t xml:space="preserve">. </w:t>
      </w:r>
      <w:r w:rsidR="004B40F0">
        <w:rPr>
          <w:lang w:val="sr-Cyrl-RS"/>
        </w:rPr>
        <w:t>Овај проблем управо покушавају да реше</w:t>
      </w:r>
      <w:r w:rsidR="00313218">
        <w:rPr>
          <w:lang w:val="sr-Cyrl-RS"/>
        </w:rPr>
        <w:t xml:space="preserve"> резидуалне везе</w:t>
      </w:r>
      <w:r w:rsidR="004B40F0">
        <w:rPr>
          <w:lang w:val="sr-Cyrl-RS"/>
        </w:rPr>
        <w:t xml:space="preserve">. Резидуалне везе нису од великог значаја приликом пропагације унапред, али приликом пропагације уназад имају кључну улогу. </w:t>
      </w:r>
      <w:r w:rsidR="00872F2E">
        <w:rPr>
          <w:lang w:val="sr-Cyrl-RS"/>
        </w:rPr>
        <w:t xml:space="preserve">У пропагацији уназад одржавамо информације градијената </w:t>
      </w:r>
      <w:r w:rsidR="00313218">
        <w:rPr>
          <w:lang w:val="sr-Cyrl-RS"/>
        </w:rPr>
        <w:t xml:space="preserve">дубљих слојева </w:t>
      </w:r>
      <w:r w:rsidR="004B40F0">
        <w:rPr>
          <w:lang w:val="sr-Cyrl-RS"/>
        </w:rPr>
        <w:t>тиме</w:t>
      </w:r>
      <w:r w:rsidR="0041069D">
        <w:rPr>
          <w:lang w:val="sr-Cyrl-RS"/>
        </w:rPr>
        <w:t xml:space="preserve"> </w:t>
      </w:r>
      <w:r w:rsidR="004B40F0">
        <w:rPr>
          <w:lang w:val="sr-Cyrl-RS"/>
        </w:rPr>
        <w:t>што</w:t>
      </w:r>
      <w:r w:rsidR="0041069D">
        <w:rPr>
          <w:lang w:val="sr-Cyrl-RS"/>
        </w:rPr>
        <w:t xml:space="preserve"> они</w:t>
      </w:r>
      <w:r w:rsidR="00872F2E">
        <w:rPr>
          <w:lang w:val="sr-Cyrl-RS"/>
        </w:rPr>
        <w:t xml:space="preserve"> споредним резидуалним везама доспевају до слојева мањих дубина</w:t>
      </w:r>
      <w:r w:rsidR="00790216">
        <w:rPr>
          <w:lang w:val="sr-Cyrl-RS"/>
        </w:rPr>
        <w:t xml:space="preserve"> </w:t>
      </w:r>
      <w:r w:rsidR="00790216" w:rsidRPr="00790216">
        <w:rPr>
          <w:lang w:val="sr-Cyrl-RS"/>
        </w:rPr>
        <w:t>[10]</w:t>
      </w:r>
      <w:r w:rsidR="004B40F0">
        <w:rPr>
          <w:lang w:val="sr-Cyrl-RS"/>
        </w:rPr>
        <w:t xml:space="preserve">. </w:t>
      </w:r>
      <w:r w:rsidR="00BE3508">
        <w:rPr>
          <w:lang w:val="sr-Cyrl-RS"/>
        </w:rPr>
        <w:t xml:space="preserve">На </w:t>
      </w:r>
      <w:r w:rsidR="00186FE0">
        <w:rPr>
          <w:lang w:val="sr-Cyrl-RS"/>
        </w:rPr>
        <w:t>С</w:t>
      </w:r>
      <w:r w:rsidR="00BE3508">
        <w:rPr>
          <w:lang w:val="sr-Cyrl-RS"/>
        </w:rPr>
        <w:t>лици 16 можемо видети резидуалну везу која прескаче два слоја главне путање и сабира се са њом после та два слоја.</w:t>
      </w:r>
    </w:p>
    <w:p w14:paraId="2BC8F179" w14:textId="20A02315" w:rsidR="004B40F0" w:rsidRDefault="004B40F0" w:rsidP="00AA75E4">
      <w:r w:rsidRPr="004B40F0">
        <w:rPr>
          <w:noProof/>
        </w:rPr>
        <w:drawing>
          <wp:inline distT="0" distB="0" distL="0" distR="0" wp14:anchorId="3A6EB27F" wp14:editId="443F280F">
            <wp:extent cx="5399405" cy="3394075"/>
            <wp:effectExtent l="0" t="0" r="0" b="0"/>
            <wp:docPr id="179381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0726" name=""/>
                    <pic:cNvPicPr/>
                  </pic:nvPicPr>
                  <pic:blipFill>
                    <a:blip r:embed="rId23"/>
                    <a:stretch>
                      <a:fillRect/>
                    </a:stretch>
                  </pic:blipFill>
                  <pic:spPr>
                    <a:xfrm>
                      <a:off x="0" y="0"/>
                      <a:ext cx="5399405" cy="3394075"/>
                    </a:xfrm>
                    <a:prstGeom prst="rect">
                      <a:avLst/>
                    </a:prstGeom>
                  </pic:spPr>
                </pic:pic>
              </a:graphicData>
            </a:graphic>
          </wp:inline>
        </w:drawing>
      </w:r>
    </w:p>
    <w:p w14:paraId="39156053" w14:textId="0AB9EC89" w:rsidR="004B40F0" w:rsidRDefault="00F11AF4" w:rsidP="00F11AF4">
      <w:pPr>
        <w:pStyle w:val="Subtitle"/>
        <w:numPr>
          <w:ilvl w:val="0"/>
          <w:numId w:val="0"/>
        </w:numPr>
        <w:ind w:left="360"/>
      </w:pPr>
      <w:r>
        <w:rPr>
          <w:lang w:val="sr-Cyrl-RS"/>
        </w:rPr>
        <w:t>Слика 16.</w:t>
      </w:r>
      <w:r w:rsidR="004B40F0">
        <w:t xml:space="preserve"> </w:t>
      </w:r>
      <w:r w:rsidR="004B40F0">
        <w:rPr>
          <w:lang w:val="sr-Cyrl-RS"/>
        </w:rPr>
        <w:t>Илустрација резидуалне везе</w:t>
      </w:r>
      <w:r w:rsidR="00167E1A">
        <w:rPr>
          <w:lang w:val="sr-Cyrl-RS"/>
        </w:rPr>
        <w:t xml:space="preserve"> (извор</w:t>
      </w:r>
      <w:r w:rsidR="00167E1A">
        <w:t>: [10]</w:t>
      </w:r>
      <w:r w:rsidR="00167E1A">
        <w:rPr>
          <w:lang w:val="sr-Cyrl-RS"/>
        </w:rPr>
        <w:t>)</w:t>
      </w:r>
    </w:p>
    <w:p w14:paraId="36EC961B" w14:textId="77777777" w:rsidR="00790216" w:rsidRDefault="00790216">
      <w:pPr>
        <w:spacing w:line="259" w:lineRule="auto"/>
        <w:jc w:val="left"/>
        <w:rPr>
          <w:rFonts w:eastAsiaTheme="majorEastAsia" w:cstheme="majorBidi"/>
          <w:sz w:val="36"/>
          <w:szCs w:val="24"/>
        </w:rPr>
      </w:pPr>
      <w:r>
        <w:br w:type="page"/>
      </w:r>
    </w:p>
    <w:p w14:paraId="0D08053B" w14:textId="366AB69E" w:rsidR="00F610CF" w:rsidRDefault="00F610CF" w:rsidP="00F610CF">
      <w:pPr>
        <w:pStyle w:val="Heading3"/>
        <w:rPr>
          <w:lang w:val="sr-Cyrl-RS"/>
        </w:rPr>
      </w:pPr>
      <w:bookmarkStart w:id="27" w:name="_Toc177494627"/>
      <w:r>
        <w:lastRenderedPageBreak/>
        <w:t>3.3.5.</w:t>
      </w:r>
      <w:r w:rsidR="00AF4D74">
        <w:rPr>
          <w:lang w:val="sr-Cyrl-RS"/>
        </w:rPr>
        <w:t xml:space="preserve"> </w:t>
      </w:r>
      <w:r>
        <w:rPr>
          <w:lang w:val="sr-Cyrl-RS"/>
        </w:rPr>
        <w:t>Функција пропагације унапред</w:t>
      </w:r>
      <w:bookmarkEnd w:id="27"/>
    </w:p>
    <w:p w14:paraId="5D3D9177" w14:textId="65D2B66A" w:rsidR="00F610CF" w:rsidRPr="0048123A" w:rsidRDefault="00F610CF" w:rsidP="00F610CF">
      <w:pPr>
        <w:rPr>
          <w:lang w:val="sr-Cyrl-RS"/>
        </w:rPr>
      </w:pPr>
      <w:r>
        <w:rPr>
          <w:lang w:val="sr-Cyrl-RS"/>
        </w:rPr>
        <w:t xml:space="preserve">Сада имамо све потребне градивне елементе за фунцију пропагације унапред нашег ГПТ модела. Подсетимо се </w:t>
      </w:r>
      <w:r w:rsidR="00F354F5">
        <w:rPr>
          <w:lang w:val="sr-Cyrl-RS"/>
        </w:rPr>
        <w:t xml:space="preserve">до сада смо </w:t>
      </w:r>
      <w:r>
        <w:rPr>
          <w:lang w:val="sr-Cyrl-RS"/>
        </w:rPr>
        <w:t>видели</w:t>
      </w:r>
      <w:r w:rsidR="00F354F5">
        <w:rPr>
          <w:lang w:val="sr-Cyrl-RS"/>
        </w:rPr>
        <w:t xml:space="preserve"> </w:t>
      </w:r>
      <w:r>
        <w:rPr>
          <w:lang w:val="sr-Cyrl-RS"/>
        </w:rPr>
        <w:t>трансформер главу, како више трансформер глав</w:t>
      </w:r>
      <w:r w:rsidR="0041069D">
        <w:rPr>
          <w:lang w:val="sr-Cyrl-RS"/>
        </w:rPr>
        <w:t>а</w:t>
      </w:r>
      <w:r>
        <w:rPr>
          <w:lang w:val="sr-Cyrl-RS"/>
        </w:rPr>
        <w:t xml:space="preserve"> паралелно раде на подељеним подацима улаза, слој пропагације унапред</w:t>
      </w:r>
      <w:r w:rsidR="002F58F9">
        <w:rPr>
          <w:lang w:val="sr-Cyrl-RS"/>
        </w:rPr>
        <w:t xml:space="preserve"> и како се све те компоненте склапају у трансформер блок. Подсетимо се и биграм модела</w:t>
      </w:r>
      <w:r w:rsidR="00F354F5">
        <w:rPr>
          <w:lang w:val="sr-Cyrl-RS"/>
        </w:rPr>
        <w:t>.</w:t>
      </w:r>
      <w:r w:rsidR="002F58F9">
        <w:rPr>
          <w:lang w:val="sr-Cyrl-RS"/>
        </w:rPr>
        <w:t xml:space="preserve"> </w:t>
      </w:r>
      <w:r w:rsidR="00F354F5">
        <w:rPr>
          <w:lang w:val="sr-Cyrl-RS"/>
        </w:rPr>
        <w:t>О</w:t>
      </w:r>
      <w:r w:rsidR="002F58F9">
        <w:rPr>
          <w:lang w:val="sr-Cyrl-RS"/>
        </w:rPr>
        <w:t xml:space="preserve">н је за своје тежине чувао ембединг матрицу тежина </w:t>
      </w:r>
      <w:r w:rsidR="002F58F9" w:rsidRPr="002F58F9">
        <w:rPr>
          <w:lang w:val="sr-Cyrl-RS"/>
        </w:rPr>
        <w:t>“</w:t>
      </w:r>
      <w:r w:rsidR="002F58F9">
        <w:rPr>
          <w:lang w:val="sr-Cyrl-RS"/>
        </w:rPr>
        <w:t>токена</w:t>
      </w:r>
      <w:r w:rsidR="002F58F9" w:rsidRPr="002F58F9">
        <w:rPr>
          <w:lang w:val="sr-Cyrl-RS"/>
        </w:rPr>
        <w:t>”</w:t>
      </w:r>
      <w:r w:rsidR="002F58F9">
        <w:rPr>
          <w:lang w:val="sr-Cyrl-RS"/>
        </w:rPr>
        <w:t xml:space="preserve">. Код ГПТ модела имамо и додатак матрицу исте величине ембединг матрице тежине </w:t>
      </w:r>
      <w:r w:rsidR="002F58F9" w:rsidRPr="002F58F9">
        <w:rPr>
          <w:lang w:val="sr-Cyrl-RS"/>
        </w:rPr>
        <w:t>“</w:t>
      </w:r>
      <w:r w:rsidR="002F58F9">
        <w:rPr>
          <w:lang w:val="sr-Cyrl-RS"/>
        </w:rPr>
        <w:t>токена</w:t>
      </w:r>
      <w:r w:rsidR="002F58F9" w:rsidRPr="002F58F9">
        <w:rPr>
          <w:lang w:val="sr-Cyrl-RS"/>
        </w:rPr>
        <w:t>”</w:t>
      </w:r>
      <w:r w:rsidR="002F58F9">
        <w:rPr>
          <w:lang w:val="sr-Cyrl-RS"/>
        </w:rPr>
        <w:t xml:space="preserve"> намењену за позиционе податке </w:t>
      </w:r>
      <w:r w:rsidR="0073064B" w:rsidRPr="0073064B">
        <w:rPr>
          <w:lang w:val="sr-Cyrl-RS"/>
        </w:rPr>
        <w:t>“</w:t>
      </w:r>
      <w:r w:rsidR="002F58F9">
        <w:rPr>
          <w:lang w:val="sr-Cyrl-RS"/>
        </w:rPr>
        <w:t>токена</w:t>
      </w:r>
      <w:r w:rsidR="0073064B" w:rsidRPr="0073064B">
        <w:rPr>
          <w:lang w:val="sr-Cyrl-RS"/>
        </w:rPr>
        <w:t>”</w:t>
      </w:r>
      <w:r w:rsidR="002F58F9">
        <w:rPr>
          <w:lang w:val="sr-Cyrl-RS"/>
        </w:rPr>
        <w:t>.</w:t>
      </w:r>
      <w:r w:rsidR="0073064B">
        <w:rPr>
          <w:lang w:val="sr-Cyrl-RS"/>
        </w:rPr>
        <w:t xml:space="preserve"> </w:t>
      </w:r>
      <w:r w:rsidR="00F354F5">
        <w:rPr>
          <w:lang w:val="sr-Cyrl-RS"/>
        </w:rPr>
        <w:t>Првобитна м</w:t>
      </w:r>
      <w:r w:rsidR="0073064B">
        <w:rPr>
          <w:lang w:val="sr-Cyrl-RS"/>
        </w:rPr>
        <w:t>атрица тежин</w:t>
      </w:r>
      <w:r w:rsidR="00F354F5">
        <w:rPr>
          <w:lang w:val="sr-Cyrl-RS"/>
        </w:rPr>
        <w:t>а</w:t>
      </w:r>
      <w:r w:rsidR="0073064B">
        <w:rPr>
          <w:lang w:val="sr-Cyrl-RS"/>
        </w:rPr>
        <w:t xml:space="preserve"> </w:t>
      </w:r>
      <w:r w:rsidR="0073064B" w:rsidRPr="0073064B">
        <w:rPr>
          <w:lang w:val="sr-Cyrl-RS"/>
        </w:rPr>
        <w:t>“</w:t>
      </w:r>
      <w:r w:rsidR="0073064B">
        <w:rPr>
          <w:lang w:val="sr-Cyrl-RS"/>
        </w:rPr>
        <w:t>токена</w:t>
      </w:r>
      <w:r w:rsidR="0073064B" w:rsidRPr="0073064B">
        <w:rPr>
          <w:lang w:val="sr-Cyrl-RS"/>
        </w:rPr>
        <w:t>”</w:t>
      </w:r>
      <w:r w:rsidR="0073064B">
        <w:rPr>
          <w:lang w:val="sr-Cyrl-RS"/>
        </w:rPr>
        <w:t xml:space="preserve"> намењена је да енкодира идентитете </w:t>
      </w:r>
      <w:r w:rsidR="0073064B" w:rsidRPr="0073064B">
        <w:rPr>
          <w:lang w:val="sr-Cyrl-RS"/>
        </w:rPr>
        <w:t>“</w:t>
      </w:r>
      <w:r w:rsidR="0073064B">
        <w:rPr>
          <w:lang w:val="sr-Cyrl-RS"/>
        </w:rPr>
        <w:t>токена</w:t>
      </w:r>
      <w:r w:rsidR="0073064B" w:rsidRPr="0073064B">
        <w:rPr>
          <w:lang w:val="sr-Cyrl-RS"/>
        </w:rPr>
        <w:t>”</w:t>
      </w:r>
      <w:r w:rsidR="00F354F5">
        <w:rPr>
          <w:lang w:val="sr-Cyrl-RS"/>
        </w:rPr>
        <w:t>.</w:t>
      </w:r>
      <w:r w:rsidR="0073064B">
        <w:rPr>
          <w:lang w:val="sr-Cyrl-RS"/>
        </w:rPr>
        <w:t xml:space="preserve"> </w:t>
      </w:r>
      <w:r w:rsidR="00F354F5">
        <w:rPr>
          <w:lang w:val="sr-Cyrl-RS"/>
        </w:rPr>
        <w:t>Н</w:t>
      </w:r>
      <w:r w:rsidR="0073064B">
        <w:rPr>
          <w:lang w:val="sr-Cyrl-RS"/>
        </w:rPr>
        <w:t xml:space="preserve">овом матрицом енкодирамо </w:t>
      </w:r>
      <w:r w:rsidR="00F354F5">
        <w:rPr>
          <w:lang w:val="sr-Cyrl-RS"/>
        </w:rPr>
        <w:t xml:space="preserve">податке </w:t>
      </w:r>
      <w:r w:rsidR="0073064B">
        <w:rPr>
          <w:lang w:val="sr-Cyrl-RS"/>
        </w:rPr>
        <w:t xml:space="preserve">позиције </w:t>
      </w:r>
      <w:r w:rsidR="0073064B" w:rsidRPr="0073064B">
        <w:rPr>
          <w:lang w:val="sr-Cyrl-RS"/>
        </w:rPr>
        <w:t>“</w:t>
      </w:r>
      <w:r w:rsidR="0073064B">
        <w:rPr>
          <w:lang w:val="sr-Cyrl-RS"/>
        </w:rPr>
        <w:t>токена</w:t>
      </w:r>
      <w:r w:rsidR="0073064B" w:rsidRPr="0073064B">
        <w:rPr>
          <w:lang w:val="sr-Cyrl-RS"/>
        </w:rPr>
        <w:t>”.</w:t>
      </w:r>
      <w:r w:rsidR="008C063A" w:rsidRPr="008C063A">
        <w:rPr>
          <w:lang w:val="sr-Cyrl-RS"/>
        </w:rPr>
        <w:t xml:space="preserve"> </w:t>
      </w:r>
      <w:r w:rsidR="008C063A">
        <w:rPr>
          <w:lang w:val="sr-Cyrl-RS"/>
        </w:rPr>
        <w:t>Сама функција пропагације унапред трансформера је једноставна након разумевања свих</w:t>
      </w:r>
      <w:r w:rsidR="00F354F5">
        <w:rPr>
          <w:lang w:val="sr-Cyrl-RS"/>
        </w:rPr>
        <w:t xml:space="preserve"> досадашњих</w:t>
      </w:r>
      <w:r w:rsidR="008C063A">
        <w:rPr>
          <w:lang w:val="sr-Cyrl-RS"/>
        </w:rPr>
        <w:t xml:space="preserve"> градивних елемената. Матрице идентитета и позиција</w:t>
      </w:r>
      <w:r w:rsidR="00F354F5">
        <w:rPr>
          <w:lang w:val="sr-Cyrl-RS"/>
        </w:rPr>
        <w:t xml:space="preserve"> </w:t>
      </w:r>
      <w:r w:rsidR="00F354F5" w:rsidRPr="00F354F5">
        <w:rPr>
          <w:lang w:val="sr-Cyrl-RS"/>
        </w:rPr>
        <w:t>“</w:t>
      </w:r>
      <w:r w:rsidR="00F354F5">
        <w:rPr>
          <w:lang w:val="sr-Cyrl-RS"/>
        </w:rPr>
        <w:t>токена</w:t>
      </w:r>
      <w:r w:rsidR="00F354F5" w:rsidRPr="00F354F5">
        <w:rPr>
          <w:lang w:val="sr-Cyrl-RS"/>
        </w:rPr>
        <w:t>”</w:t>
      </w:r>
      <w:r w:rsidR="008C063A">
        <w:rPr>
          <w:lang w:val="sr-Cyrl-RS"/>
        </w:rPr>
        <w:t xml:space="preserve"> се </w:t>
      </w:r>
      <w:r w:rsidR="00F354F5">
        <w:rPr>
          <w:lang w:val="sr-Cyrl-RS"/>
        </w:rPr>
        <w:t>сабирају</w:t>
      </w:r>
      <w:r w:rsidR="008C063A">
        <w:rPr>
          <w:lang w:val="sr-Cyrl-RS"/>
        </w:rPr>
        <w:t>, потом се про</w:t>
      </w:r>
      <w:r w:rsidR="00F354F5">
        <w:rPr>
          <w:lang w:val="sr-Cyrl-RS"/>
        </w:rPr>
        <w:t>влаче</w:t>
      </w:r>
      <w:r w:rsidR="008C063A">
        <w:rPr>
          <w:lang w:val="sr-Cyrl-RS"/>
        </w:rPr>
        <w:t xml:space="preserve"> кроз слојеве блока трансформера</w:t>
      </w:r>
      <w:r w:rsidR="00F354F5">
        <w:rPr>
          <w:lang w:val="sr-Cyrl-RS"/>
        </w:rPr>
        <w:t>.</w:t>
      </w:r>
      <w:r w:rsidR="008C063A">
        <w:rPr>
          <w:lang w:val="sr-Cyrl-RS"/>
        </w:rPr>
        <w:t xml:space="preserve"> </w:t>
      </w:r>
      <w:r w:rsidR="00F354F5">
        <w:rPr>
          <w:lang w:val="sr-Cyrl-RS"/>
        </w:rPr>
        <w:t>У</w:t>
      </w:r>
      <w:r w:rsidR="008C063A">
        <w:rPr>
          <w:lang w:val="sr-Cyrl-RS"/>
        </w:rPr>
        <w:t xml:space="preserve"> нашем случају кроз шест</w:t>
      </w:r>
      <w:r w:rsidR="00F354F5">
        <w:rPr>
          <w:lang w:val="sr-Cyrl-RS"/>
        </w:rPr>
        <w:t xml:space="preserve"> трансформер</w:t>
      </w:r>
      <w:r w:rsidR="008C063A">
        <w:rPr>
          <w:lang w:val="sr-Cyrl-RS"/>
        </w:rPr>
        <w:t xml:space="preserve"> блок</w:t>
      </w:r>
      <w:r w:rsidR="00F354F5">
        <w:rPr>
          <w:lang w:val="sr-Cyrl-RS"/>
        </w:rPr>
        <w:t>ова</w:t>
      </w:r>
      <w:r w:rsidR="008C063A">
        <w:rPr>
          <w:lang w:val="sr-Cyrl-RS"/>
        </w:rPr>
        <w:t xml:space="preserve"> и потом кроз линеарни слој који их мапира назад на величину вокабулара. Сада </w:t>
      </w:r>
      <w:r w:rsidR="00F354F5">
        <w:rPr>
          <w:lang w:val="sr-Cyrl-RS"/>
        </w:rPr>
        <w:t>поседујемо</w:t>
      </w:r>
      <w:r w:rsidR="008C063A">
        <w:rPr>
          <w:lang w:val="sr-Cyrl-RS"/>
        </w:rPr>
        <w:t xml:space="preserve"> </w:t>
      </w:r>
      <w:r w:rsidR="002215DD">
        <w:rPr>
          <w:lang w:val="sr-Cyrl-RS"/>
        </w:rPr>
        <w:t>лоџите</w:t>
      </w:r>
      <w:r w:rsidR="008C063A">
        <w:rPr>
          <w:lang w:val="sr-Cyrl-RS"/>
        </w:rPr>
        <w:t xml:space="preserve"> за </w:t>
      </w:r>
      <w:r w:rsidR="008C063A" w:rsidRPr="008C063A">
        <w:rPr>
          <w:lang w:val="sr-Cyrl-RS"/>
        </w:rPr>
        <w:t>“</w:t>
      </w:r>
      <w:r w:rsidR="008C063A">
        <w:rPr>
          <w:lang w:val="sr-Cyrl-RS"/>
        </w:rPr>
        <w:t>токене</w:t>
      </w:r>
      <w:r w:rsidR="008C063A" w:rsidRPr="008C063A">
        <w:rPr>
          <w:lang w:val="sr-Cyrl-RS"/>
        </w:rPr>
        <w:t>”</w:t>
      </w:r>
      <w:r w:rsidR="008C063A">
        <w:rPr>
          <w:lang w:val="sr-Cyrl-RS"/>
        </w:rPr>
        <w:t xml:space="preserve"> нашег вокабулара. Ов</w:t>
      </w:r>
      <w:r w:rsidR="002215DD">
        <w:rPr>
          <w:lang w:val="sr-Cyrl-RS"/>
        </w:rPr>
        <w:t xml:space="preserve">и лоџити </w:t>
      </w:r>
      <w:r w:rsidR="008C063A">
        <w:rPr>
          <w:lang w:val="sr-Cyrl-RS"/>
        </w:rPr>
        <w:t xml:space="preserve">се пореде са вредностима које заправо треба да следе илити лабелама употребом већ поменуте унакрсне ентропије. Излаз функције пропагације унапред нашег модела су </w:t>
      </w:r>
      <w:r w:rsidR="002215DD">
        <w:rPr>
          <w:lang w:val="sr-Cyrl-RS"/>
        </w:rPr>
        <w:t>лоџити</w:t>
      </w:r>
      <w:r w:rsidR="008C063A">
        <w:rPr>
          <w:lang w:val="sr-Cyrl-RS"/>
        </w:rPr>
        <w:t xml:space="preserve"> и губитак. </w:t>
      </w:r>
      <w:r w:rsidR="0048123A">
        <w:rPr>
          <w:lang w:val="sr-Cyrl-RS"/>
        </w:rPr>
        <w:t xml:space="preserve">Функција за генерисање токена је иста као код биграм модела. На улаз се прима матрица секвенце </w:t>
      </w:r>
      <w:r w:rsidR="0048123A" w:rsidRPr="0048123A">
        <w:rPr>
          <w:lang w:val="sr-Cyrl-RS"/>
        </w:rPr>
        <w:t>“</w:t>
      </w:r>
      <w:r w:rsidR="0048123A">
        <w:rPr>
          <w:lang w:val="sr-Cyrl-RS"/>
        </w:rPr>
        <w:t>токена</w:t>
      </w:r>
      <w:r w:rsidR="0048123A" w:rsidRPr="0048123A">
        <w:rPr>
          <w:lang w:val="sr-Cyrl-RS"/>
        </w:rPr>
        <w:t>”</w:t>
      </w:r>
      <w:r w:rsidR="0048123A">
        <w:rPr>
          <w:lang w:val="sr-Cyrl-RS"/>
        </w:rPr>
        <w:t xml:space="preserve">, одсеку се </w:t>
      </w:r>
      <w:r w:rsidR="0048123A" w:rsidRPr="0048123A">
        <w:rPr>
          <w:lang w:val="sr-Cyrl-RS"/>
        </w:rPr>
        <w:t>“</w:t>
      </w:r>
      <w:r w:rsidR="0048123A">
        <w:rPr>
          <w:lang w:val="sr-Cyrl-RS"/>
        </w:rPr>
        <w:t>токени</w:t>
      </w:r>
      <w:r w:rsidR="0048123A" w:rsidRPr="0048123A">
        <w:rPr>
          <w:lang w:val="sr-Cyrl-RS"/>
        </w:rPr>
        <w:t>”</w:t>
      </w:r>
      <w:r w:rsidR="0048123A">
        <w:rPr>
          <w:lang w:val="sr-Cyrl-RS"/>
        </w:rPr>
        <w:t xml:space="preserve"> на позицијама</w:t>
      </w:r>
      <w:r w:rsidR="006553E6">
        <w:rPr>
          <w:lang w:val="sr-Cyrl-RS"/>
        </w:rPr>
        <w:t xml:space="preserve"> у прошлости</w:t>
      </w:r>
      <w:r w:rsidR="0048123A">
        <w:rPr>
          <w:lang w:val="sr-Cyrl-RS"/>
        </w:rPr>
        <w:t xml:space="preserve"> већим од величине блока (овде се говори о блоку </w:t>
      </w:r>
      <w:r w:rsidR="0048123A" w:rsidRPr="0048123A">
        <w:rPr>
          <w:lang w:val="sr-Cyrl-RS"/>
        </w:rPr>
        <w:t>“</w:t>
      </w:r>
      <w:r w:rsidR="0048123A">
        <w:rPr>
          <w:lang w:val="sr-Cyrl-RS"/>
        </w:rPr>
        <w:t>токена</w:t>
      </w:r>
      <w:r w:rsidR="0048123A" w:rsidRPr="0048123A">
        <w:rPr>
          <w:lang w:val="sr-Cyrl-RS"/>
        </w:rPr>
        <w:t>”</w:t>
      </w:r>
      <w:r w:rsidR="0048123A">
        <w:rPr>
          <w:lang w:val="sr-Cyrl-RS"/>
        </w:rPr>
        <w:t xml:space="preserve">, тачније број </w:t>
      </w:r>
      <w:r w:rsidR="0048123A" w:rsidRPr="0048123A">
        <w:rPr>
          <w:lang w:val="sr-Cyrl-RS"/>
        </w:rPr>
        <w:t>“</w:t>
      </w:r>
      <w:r w:rsidR="0048123A">
        <w:rPr>
          <w:lang w:val="sr-Cyrl-RS"/>
        </w:rPr>
        <w:t>токена</w:t>
      </w:r>
      <w:r w:rsidR="0048123A" w:rsidRPr="0048123A">
        <w:rPr>
          <w:lang w:val="sr-Cyrl-RS"/>
        </w:rPr>
        <w:t>”</w:t>
      </w:r>
      <w:r w:rsidR="0048123A">
        <w:rPr>
          <w:lang w:val="sr-Cyrl-RS"/>
        </w:rPr>
        <w:t xml:space="preserve"> који служи за предвиђање следећег </w:t>
      </w:r>
      <w:r w:rsidR="0048123A" w:rsidRPr="0048123A">
        <w:rPr>
          <w:lang w:val="sr-Cyrl-RS"/>
        </w:rPr>
        <w:t>“</w:t>
      </w:r>
      <w:r w:rsidR="0048123A">
        <w:rPr>
          <w:lang w:val="sr-Cyrl-RS"/>
        </w:rPr>
        <w:t>токена</w:t>
      </w:r>
      <w:r w:rsidR="0048123A" w:rsidRPr="0048123A">
        <w:rPr>
          <w:lang w:val="sr-Cyrl-RS"/>
        </w:rPr>
        <w:t>”</w:t>
      </w:r>
      <w:r w:rsidR="0048123A">
        <w:rPr>
          <w:lang w:val="sr-Cyrl-RS"/>
        </w:rPr>
        <w:t xml:space="preserve"> у низу)</w:t>
      </w:r>
      <w:r w:rsidR="0048123A" w:rsidRPr="0048123A">
        <w:rPr>
          <w:lang w:val="sr-Cyrl-RS"/>
        </w:rPr>
        <w:t xml:space="preserve">, </w:t>
      </w:r>
      <w:r w:rsidR="002215DD">
        <w:rPr>
          <w:lang w:val="sr-Cyrl-RS"/>
        </w:rPr>
        <w:t>лоџити</w:t>
      </w:r>
      <w:r w:rsidR="0048123A">
        <w:rPr>
          <w:lang w:val="sr-Cyrl-RS"/>
        </w:rPr>
        <w:t xml:space="preserve"> и губитак се добијају из горе поменуте функције пропагације унапред</w:t>
      </w:r>
      <w:r w:rsidR="006553E6">
        <w:rPr>
          <w:lang w:val="sr-Cyrl-RS"/>
        </w:rPr>
        <w:t>.</w:t>
      </w:r>
      <w:r w:rsidR="0048123A">
        <w:rPr>
          <w:lang w:val="sr-Cyrl-RS"/>
        </w:rPr>
        <w:t xml:space="preserve"> </w:t>
      </w:r>
      <w:r w:rsidR="006553E6">
        <w:rPr>
          <w:lang w:val="sr-Cyrl-RS"/>
        </w:rPr>
        <w:t>В</w:t>
      </w:r>
      <w:r w:rsidR="0048123A">
        <w:rPr>
          <w:lang w:val="sr-Cyrl-RS"/>
        </w:rPr>
        <w:t>ероватноће се</w:t>
      </w:r>
      <w:r w:rsidR="002215DD">
        <w:rPr>
          <w:lang w:val="sr-Cyrl-RS"/>
        </w:rPr>
        <w:t xml:space="preserve"> добијају</w:t>
      </w:r>
      <w:r w:rsidR="0048123A">
        <w:rPr>
          <w:lang w:val="sr-Cyrl-RS"/>
        </w:rPr>
        <w:t xml:space="preserve"> пров</w:t>
      </w:r>
      <w:r w:rsidR="002215DD">
        <w:rPr>
          <w:lang w:val="sr-Cyrl-RS"/>
        </w:rPr>
        <w:t>лачењем лоџита</w:t>
      </w:r>
      <w:r w:rsidR="0048123A">
        <w:rPr>
          <w:lang w:val="sr-Cyrl-RS"/>
        </w:rPr>
        <w:t xml:space="preserve"> кроз поменуту софтмакс функцију ради нормализације и затим се бира највероватнији следећи токен у секвенци.</w:t>
      </w:r>
    </w:p>
    <w:p w14:paraId="082CB862" w14:textId="77777777" w:rsidR="006F7143" w:rsidRDefault="006F7143">
      <w:pPr>
        <w:spacing w:line="259" w:lineRule="auto"/>
        <w:jc w:val="left"/>
        <w:rPr>
          <w:rFonts w:eastAsiaTheme="majorEastAsia" w:cstheme="majorBidi"/>
          <w:sz w:val="48"/>
          <w:szCs w:val="32"/>
          <w:lang w:val="sr-Cyrl-RS"/>
        </w:rPr>
      </w:pPr>
      <w:r>
        <w:rPr>
          <w:lang w:val="sr-Cyrl-RS"/>
        </w:rPr>
        <w:br w:type="page"/>
      </w:r>
    </w:p>
    <w:p w14:paraId="35E8EA6A" w14:textId="5FACEDD4" w:rsidR="008B4242" w:rsidRDefault="008B4242" w:rsidP="00FE22C3">
      <w:pPr>
        <w:pStyle w:val="Heading1"/>
        <w:rPr>
          <w:lang w:val="sr-Cyrl-RS"/>
        </w:rPr>
      </w:pPr>
      <w:bookmarkStart w:id="28" w:name="_Toc177494628"/>
      <w:r>
        <w:rPr>
          <w:lang w:val="sr-Cyrl-RS"/>
        </w:rPr>
        <w:lastRenderedPageBreak/>
        <w:t>4.</w:t>
      </w:r>
      <w:r w:rsidR="00AF4D74">
        <w:rPr>
          <w:lang w:val="sr-Cyrl-RS"/>
        </w:rPr>
        <w:t xml:space="preserve"> </w:t>
      </w:r>
      <w:r>
        <w:rPr>
          <w:lang w:val="sr-Cyrl-RS"/>
        </w:rPr>
        <w:t>Резултати и дискусија</w:t>
      </w:r>
      <w:bookmarkEnd w:id="28"/>
    </w:p>
    <w:p w14:paraId="60C37750" w14:textId="5D2F0A44" w:rsidR="002F2A50" w:rsidRPr="002F2A50" w:rsidRDefault="002F2A50" w:rsidP="002F2A50">
      <w:pPr>
        <w:rPr>
          <w:lang w:val="sr-Cyrl-RS"/>
        </w:rPr>
      </w:pPr>
      <w:r>
        <w:rPr>
          <w:lang w:val="sr-Cyrl-RS"/>
        </w:rPr>
        <w:t xml:space="preserve">За потребе овог рада имплементиране су две архитектуре модела, једноставни биграм модел и комплексни трансформер модел. Поред овога направљене су и две варијанте где су се користила слова и речи за </w:t>
      </w:r>
      <w:r w:rsidRPr="00E4524E">
        <w:rPr>
          <w:lang w:val="sr-Cyrl-RS"/>
        </w:rPr>
        <w:t>“</w:t>
      </w:r>
      <w:r>
        <w:rPr>
          <w:lang w:val="sr-Cyrl-RS"/>
        </w:rPr>
        <w:t>токене</w:t>
      </w:r>
      <w:r w:rsidRPr="002F2A50">
        <w:rPr>
          <w:lang w:val="sr-Cyrl-RS"/>
        </w:rPr>
        <w:t>”</w:t>
      </w:r>
      <w:r>
        <w:rPr>
          <w:lang w:val="sr-Cyrl-RS"/>
        </w:rPr>
        <w:t>. Вокабулар са словима се састојао од</w:t>
      </w:r>
      <w:r w:rsidRPr="002F2A50">
        <w:rPr>
          <w:lang w:val="sr-Cyrl-RS"/>
        </w:rPr>
        <w:t xml:space="preserve"> 30</w:t>
      </w:r>
      <w:r>
        <w:rPr>
          <w:lang w:val="sr-Cyrl-RS"/>
        </w:rPr>
        <w:t xml:space="preserve"> </w:t>
      </w:r>
      <w:r w:rsidRPr="00E4524E">
        <w:rPr>
          <w:lang w:val="sr-Cyrl-RS"/>
        </w:rPr>
        <w:t>“</w:t>
      </w:r>
      <w:r>
        <w:rPr>
          <w:lang w:val="sr-Cyrl-RS"/>
        </w:rPr>
        <w:t>токена</w:t>
      </w:r>
      <w:r w:rsidRPr="00E4524E">
        <w:rPr>
          <w:lang w:val="sr-Cyrl-RS"/>
        </w:rPr>
        <w:t>”</w:t>
      </w:r>
      <w:r>
        <w:rPr>
          <w:lang w:val="sr-Cyrl-RS"/>
        </w:rPr>
        <w:t xml:space="preserve">, док се модел са речима састојао од 9959 </w:t>
      </w:r>
      <w:r w:rsidRPr="00E4524E">
        <w:rPr>
          <w:lang w:val="sr-Cyrl-RS"/>
        </w:rPr>
        <w:t>“</w:t>
      </w:r>
      <w:r>
        <w:rPr>
          <w:lang w:val="sr-Cyrl-RS"/>
        </w:rPr>
        <w:t>токена</w:t>
      </w:r>
      <w:r w:rsidRPr="00E4524E">
        <w:rPr>
          <w:lang w:val="sr-Cyrl-RS"/>
        </w:rPr>
        <w:t>”.</w:t>
      </w:r>
      <w:r>
        <w:rPr>
          <w:lang w:val="sr-Cyrl-RS"/>
        </w:rPr>
        <w:t xml:space="preserve"> </w:t>
      </w:r>
    </w:p>
    <w:p w14:paraId="3A06C42B" w14:textId="143971BA" w:rsidR="00097F7F" w:rsidRPr="00097F7F" w:rsidRDefault="00097F7F" w:rsidP="00097F7F">
      <w:pPr>
        <w:pStyle w:val="Heading2"/>
        <w:rPr>
          <w:lang w:val="sr-Cyrl-RS"/>
        </w:rPr>
      </w:pPr>
      <w:bookmarkStart w:id="29" w:name="_Toc177494629"/>
      <w:r w:rsidRPr="00A64151">
        <w:rPr>
          <w:lang w:val="sr-Cyrl-RS"/>
        </w:rPr>
        <w:t>4.1.</w:t>
      </w:r>
      <w:r w:rsidR="00AF4D74">
        <w:rPr>
          <w:lang w:val="sr-Cyrl-RS"/>
        </w:rPr>
        <w:t xml:space="preserve"> </w:t>
      </w:r>
      <w:r>
        <w:rPr>
          <w:lang w:val="sr-Cyrl-RS"/>
        </w:rPr>
        <w:t>Биграм модел слова</w:t>
      </w:r>
      <w:bookmarkEnd w:id="29"/>
    </w:p>
    <w:p w14:paraId="3034C4CD" w14:textId="61BBC985" w:rsidR="00066F27" w:rsidRPr="00776581" w:rsidRDefault="00E4524E" w:rsidP="004D75D8">
      <w:pPr>
        <w:rPr>
          <w:lang w:val="sr-Cyrl-RS"/>
        </w:rPr>
      </w:pPr>
      <w:r>
        <w:rPr>
          <w:lang w:val="sr-Cyrl-RS"/>
        </w:rPr>
        <w:t>Варијанта са словима као</w:t>
      </w:r>
      <w:r w:rsidRPr="00E4524E">
        <w:rPr>
          <w:lang w:val="sr-Cyrl-RS"/>
        </w:rPr>
        <w:t xml:space="preserve"> “</w:t>
      </w:r>
      <w:r>
        <w:rPr>
          <w:lang w:val="sr-Cyrl-RS"/>
        </w:rPr>
        <w:t>токенима</w:t>
      </w:r>
      <w:r w:rsidRPr="00E4524E">
        <w:rPr>
          <w:lang w:val="sr-Cyrl-RS"/>
        </w:rPr>
        <w:t>”</w:t>
      </w:r>
      <w:r>
        <w:rPr>
          <w:lang w:val="sr-Cyrl-RS"/>
        </w:rPr>
        <w:t xml:space="preserve"> је са мало већим бројем итерација давала резултате који су покушај речи. Модел је почео да прави размаке на местима која изгледају тачна, и помислили бисте да </w:t>
      </w:r>
      <w:r w:rsidR="00D404CC">
        <w:rPr>
          <w:lang w:val="sr-Cyrl-RS"/>
        </w:rPr>
        <w:t>генерише смислен</w:t>
      </w:r>
      <w:r>
        <w:rPr>
          <w:lang w:val="sr-Cyrl-RS"/>
        </w:rPr>
        <w:t xml:space="preserve"> текст уколико бисте </w:t>
      </w:r>
      <w:r w:rsidR="009B1515">
        <w:rPr>
          <w:lang w:val="sr-Cyrl-RS"/>
        </w:rPr>
        <w:t xml:space="preserve">мало </w:t>
      </w:r>
      <w:r>
        <w:rPr>
          <w:lang w:val="sr-Cyrl-RS"/>
        </w:rPr>
        <w:t>зажмурили и одмакли се од монитора, међутим модел није могао да забележи комплексности језика чак ни са вокабуларом од тридесет карактера.</w:t>
      </w:r>
      <w:r w:rsidR="007D3740" w:rsidRPr="007D3740">
        <w:rPr>
          <w:lang w:val="sr-Cyrl-RS"/>
        </w:rPr>
        <w:t xml:space="preserve"> </w:t>
      </w:r>
      <w:r w:rsidR="00BC1070">
        <w:rPr>
          <w:lang w:val="sr-Cyrl-RS"/>
        </w:rPr>
        <w:t xml:space="preserve">Модел је највише могао да коректно наређа 3 до 4 </w:t>
      </w:r>
      <w:r w:rsidR="00BC1070" w:rsidRPr="00776581">
        <w:rPr>
          <w:lang w:val="sr-Cyrl-RS"/>
        </w:rPr>
        <w:t>“</w:t>
      </w:r>
      <w:r w:rsidR="00BC1070">
        <w:rPr>
          <w:lang w:val="sr-Cyrl-RS"/>
        </w:rPr>
        <w:t>токена</w:t>
      </w:r>
      <w:r w:rsidR="00BC1070" w:rsidRPr="00776581">
        <w:rPr>
          <w:lang w:val="sr-Cyrl-RS"/>
        </w:rPr>
        <w:t>”</w:t>
      </w:r>
      <w:r w:rsidR="00BC1070">
        <w:rPr>
          <w:lang w:val="sr-Cyrl-RS"/>
        </w:rPr>
        <w:t xml:space="preserve"> за</w:t>
      </w:r>
      <w:r w:rsidR="00776581">
        <w:rPr>
          <w:lang w:val="sr-Cyrl-RS"/>
        </w:rPr>
        <w:t xml:space="preserve">редом што се може видети у првом примеру са слике 17 речи </w:t>
      </w:r>
      <w:r w:rsidR="00776581" w:rsidRPr="00776581">
        <w:rPr>
          <w:lang w:val="sr-Cyrl-RS"/>
        </w:rPr>
        <w:t>“</w:t>
      </w:r>
      <w:r w:rsidR="00776581">
        <w:t>and</w:t>
      </w:r>
      <w:r w:rsidR="00776581" w:rsidRPr="00776581">
        <w:rPr>
          <w:lang w:val="sr-Cyrl-RS"/>
        </w:rPr>
        <w:t>”</w:t>
      </w:r>
      <w:r w:rsidR="00776581">
        <w:rPr>
          <w:lang w:val="sr-Cyrl-RS"/>
        </w:rPr>
        <w:t xml:space="preserve"> и</w:t>
      </w:r>
      <w:r w:rsidR="00776581" w:rsidRPr="00776581">
        <w:rPr>
          <w:lang w:val="sr-Cyrl-RS"/>
        </w:rPr>
        <w:t xml:space="preserve"> “</w:t>
      </w:r>
      <w:r w:rsidR="00776581">
        <w:t>bye</w:t>
      </w:r>
      <w:r w:rsidR="00776581" w:rsidRPr="00776581">
        <w:rPr>
          <w:lang w:val="sr-Cyrl-RS"/>
        </w:rPr>
        <w:t>”</w:t>
      </w:r>
      <w:r w:rsidR="00776581">
        <w:rPr>
          <w:lang w:val="sr-Cyrl-RS"/>
        </w:rPr>
        <w:t>.</w:t>
      </w:r>
    </w:p>
    <w:p w14:paraId="405D4934" w14:textId="62A4C809" w:rsidR="007D3740" w:rsidRPr="00764AAC" w:rsidRDefault="007D3740" w:rsidP="00764AAC">
      <w:pPr>
        <w:spacing w:line="259" w:lineRule="auto"/>
        <w:jc w:val="left"/>
        <w:rPr>
          <w:lang w:val="sr-Cyrl-RS"/>
        </w:rPr>
      </w:pPr>
      <w:r w:rsidRPr="007D3740">
        <w:rPr>
          <w:noProof/>
        </w:rPr>
        <w:drawing>
          <wp:inline distT="0" distB="0" distL="0" distR="0" wp14:anchorId="35CC2DF5" wp14:editId="6C6EB6CC">
            <wp:extent cx="5399405" cy="626110"/>
            <wp:effectExtent l="0" t="0" r="0" b="2540"/>
            <wp:docPr id="136592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29121" name=""/>
                    <pic:cNvPicPr/>
                  </pic:nvPicPr>
                  <pic:blipFill>
                    <a:blip r:embed="rId24"/>
                    <a:stretch>
                      <a:fillRect/>
                    </a:stretch>
                  </pic:blipFill>
                  <pic:spPr>
                    <a:xfrm>
                      <a:off x="0" y="0"/>
                      <a:ext cx="5399405" cy="626110"/>
                    </a:xfrm>
                    <a:prstGeom prst="rect">
                      <a:avLst/>
                    </a:prstGeom>
                  </pic:spPr>
                </pic:pic>
              </a:graphicData>
            </a:graphic>
          </wp:inline>
        </w:drawing>
      </w:r>
    </w:p>
    <w:p w14:paraId="0922128B" w14:textId="1CB98910" w:rsidR="007D3740" w:rsidRDefault="007D3740" w:rsidP="004D75D8">
      <w:r w:rsidRPr="007D3740">
        <w:rPr>
          <w:noProof/>
        </w:rPr>
        <w:drawing>
          <wp:inline distT="0" distB="0" distL="0" distR="0" wp14:anchorId="14CBFB70" wp14:editId="159395E7">
            <wp:extent cx="5399405" cy="597535"/>
            <wp:effectExtent l="0" t="0" r="0" b="0"/>
            <wp:docPr id="7323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3018" name=""/>
                    <pic:cNvPicPr/>
                  </pic:nvPicPr>
                  <pic:blipFill>
                    <a:blip r:embed="rId25"/>
                    <a:stretch>
                      <a:fillRect/>
                    </a:stretch>
                  </pic:blipFill>
                  <pic:spPr>
                    <a:xfrm>
                      <a:off x="0" y="0"/>
                      <a:ext cx="5399405" cy="597535"/>
                    </a:xfrm>
                    <a:prstGeom prst="rect">
                      <a:avLst/>
                    </a:prstGeom>
                  </pic:spPr>
                </pic:pic>
              </a:graphicData>
            </a:graphic>
          </wp:inline>
        </w:drawing>
      </w:r>
    </w:p>
    <w:p w14:paraId="385743B3" w14:textId="1958D2C5" w:rsidR="00E66283" w:rsidRDefault="00E66283" w:rsidP="004D75D8">
      <w:r w:rsidRPr="00E66283">
        <w:rPr>
          <w:noProof/>
        </w:rPr>
        <w:drawing>
          <wp:inline distT="0" distB="0" distL="0" distR="0" wp14:anchorId="7F9A9C24" wp14:editId="153B380D">
            <wp:extent cx="5399405" cy="561975"/>
            <wp:effectExtent l="0" t="0" r="0" b="9525"/>
            <wp:docPr id="146586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8550" name=""/>
                    <pic:cNvPicPr/>
                  </pic:nvPicPr>
                  <pic:blipFill>
                    <a:blip r:embed="rId26"/>
                    <a:stretch>
                      <a:fillRect/>
                    </a:stretch>
                  </pic:blipFill>
                  <pic:spPr>
                    <a:xfrm>
                      <a:off x="0" y="0"/>
                      <a:ext cx="5399405" cy="561975"/>
                    </a:xfrm>
                    <a:prstGeom prst="rect">
                      <a:avLst/>
                    </a:prstGeom>
                  </pic:spPr>
                </pic:pic>
              </a:graphicData>
            </a:graphic>
          </wp:inline>
        </w:drawing>
      </w:r>
    </w:p>
    <w:p w14:paraId="4A76F575" w14:textId="6C9F241E" w:rsidR="00E66283" w:rsidRDefault="00E66283" w:rsidP="004D75D8">
      <w:r w:rsidRPr="00E66283">
        <w:rPr>
          <w:noProof/>
        </w:rPr>
        <w:drawing>
          <wp:inline distT="0" distB="0" distL="0" distR="0" wp14:anchorId="30397595" wp14:editId="799A1A4E">
            <wp:extent cx="5399405" cy="620395"/>
            <wp:effectExtent l="0" t="0" r="0" b="8255"/>
            <wp:docPr id="9719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7281" name=""/>
                    <pic:cNvPicPr/>
                  </pic:nvPicPr>
                  <pic:blipFill>
                    <a:blip r:embed="rId27"/>
                    <a:stretch>
                      <a:fillRect/>
                    </a:stretch>
                  </pic:blipFill>
                  <pic:spPr>
                    <a:xfrm>
                      <a:off x="0" y="0"/>
                      <a:ext cx="5399405" cy="620395"/>
                    </a:xfrm>
                    <a:prstGeom prst="rect">
                      <a:avLst/>
                    </a:prstGeom>
                  </pic:spPr>
                </pic:pic>
              </a:graphicData>
            </a:graphic>
          </wp:inline>
        </w:drawing>
      </w:r>
    </w:p>
    <w:p w14:paraId="6DD1F668" w14:textId="72A117B8" w:rsidR="00EE5679" w:rsidRPr="007D3740" w:rsidRDefault="00F11AF4" w:rsidP="00F11AF4">
      <w:pPr>
        <w:pStyle w:val="Subtitle"/>
        <w:numPr>
          <w:ilvl w:val="0"/>
          <w:numId w:val="0"/>
        </w:numPr>
        <w:ind w:left="360"/>
      </w:pPr>
      <w:r>
        <w:rPr>
          <w:lang w:val="sr-Cyrl-RS"/>
        </w:rPr>
        <w:t>Слика 17.</w:t>
      </w:r>
      <w:r w:rsidR="00EE5679">
        <w:t xml:space="preserve"> </w:t>
      </w:r>
      <w:r w:rsidR="00EE5679">
        <w:rPr>
          <w:lang w:val="sr-Cyrl-RS"/>
        </w:rPr>
        <w:t xml:space="preserve">Примери генерисања </w:t>
      </w:r>
      <w:r>
        <w:t>“</w:t>
      </w:r>
      <w:r w:rsidR="00EE5679">
        <w:rPr>
          <w:lang w:val="sr-Cyrl-RS"/>
        </w:rPr>
        <w:t>токена</w:t>
      </w:r>
      <w:r w:rsidR="00BD30A8">
        <w:t>”</w:t>
      </w:r>
      <w:r w:rsidR="00EE5679">
        <w:rPr>
          <w:lang w:val="sr-Cyrl-RS"/>
        </w:rPr>
        <w:t xml:space="preserve"> </w:t>
      </w:r>
      <w:r w:rsidR="00BD30A8">
        <w:rPr>
          <w:lang w:val="sr-Cyrl-RS"/>
        </w:rPr>
        <w:t xml:space="preserve">биграм модела са словима као </w:t>
      </w:r>
      <w:r w:rsidR="00BD30A8">
        <w:t>“</w:t>
      </w:r>
      <w:r w:rsidR="00BD30A8">
        <w:rPr>
          <w:lang w:val="sr-Cyrl-RS"/>
        </w:rPr>
        <w:t>токенима</w:t>
      </w:r>
      <w:r w:rsidR="00BD30A8">
        <w:t>”</w:t>
      </w:r>
    </w:p>
    <w:p w14:paraId="0AF248BA" w14:textId="42A1F795" w:rsidR="004D75D8" w:rsidRPr="00BD30A8" w:rsidRDefault="007D3740" w:rsidP="004D75D8">
      <w:pPr>
        <w:rPr>
          <w:lang w:val="sr-Cyrl-RS"/>
        </w:rPr>
      </w:pPr>
      <w:r>
        <w:rPr>
          <w:lang w:val="sr-Cyrl-RS"/>
        </w:rPr>
        <w:t>Ради побољ</w:t>
      </w:r>
      <w:r w:rsidR="00EE5679">
        <w:rPr>
          <w:lang w:val="sr-Cyrl-RS"/>
        </w:rPr>
        <w:t>ш</w:t>
      </w:r>
      <w:r>
        <w:rPr>
          <w:lang w:val="sr-Cyrl-RS"/>
        </w:rPr>
        <w:t xml:space="preserve">ања модела имплементирана је функција која је више пута тренирала модел са по </w:t>
      </w:r>
      <w:r w:rsidR="00EC287D">
        <w:rPr>
          <w:lang w:val="sr-Cyrl-RS"/>
        </w:rPr>
        <w:t>1000</w:t>
      </w:r>
      <w:r>
        <w:rPr>
          <w:lang w:val="sr-Cyrl-RS"/>
        </w:rPr>
        <w:t xml:space="preserve"> епоха мењајући параметре стопе учења и величине </w:t>
      </w:r>
      <w:r>
        <w:t>“</w:t>
      </w:r>
      <w:r>
        <w:rPr>
          <w:lang w:val="sr-Cyrl-RS"/>
        </w:rPr>
        <w:t>блока</w:t>
      </w:r>
      <w:r>
        <w:t>”</w:t>
      </w:r>
      <w:r w:rsidR="00776581">
        <w:rPr>
          <w:lang w:val="sr-Cyrl-RS"/>
        </w:rPr>
        <w:t xml:space="preserve"> </w:t>
      </w:r>
      <w:r>
        <w:rPr>
          <w:lang w:val="sr-Cyrl-RS"/>
        </w:rPr>
        <w:lastRenderedPageBreak/>
        <w:t xml:space="preserve">(говоримо о броју </w:t>
      </w:r>
      <w:r w:rsidR="004356BB">
        <w:t>“</w:t>
      </w:r>
      <w:r w:rsidR="004356BB">
        <w:rPr>
          <w:lang w:val="sr-Cyrl-RS"/>
        </w:rPr>
        <w:t>токена</w:t>
      </w:r>
      <w:r w:rsidR="004356BB">
        <w:t xml:space="preserve">” </w:t>
      </w:r>
      <w:r>
        <w:rPr>
          <w:lang w:val="sr-Cyrl-RS"/>
        </w:rPr>
        <w:t xml:space="preserve">који модел </w:t>
      </w:r>
      <w:r w:rsidR="00E66283">
        <w:rPr>
          <w:lang w:val="sr-Cyrl-RS"/>
        </w:rPr>
        <w:t>добије у датом тренутку</w:t>
      </w:r>
      <w:r>
        <w:rPr>
          <w:lang w:val="sr-Cyrl-RS"/>
        </w:rPr>
        <w:t>)</w:t>
      </w:r>
      <w:r w:rsidR="00EE5679">
        <w:rPr>
          <w:lang w:val="sr-Cyrl-RS"/>
        </w:rPr>
        <w:t xml:space="preserve"> и поред овога цртала графике стопе учења у односу на епохе</w:t>
      </w:r>
      <w:r w:rsidR="00E66283">
        <w:rPr>
          <w:lang w:val="sr-Cyrl-RS"/>
        </w:rPr>
        <w:t>.</w:t>
      </w:r>
      <w:r w:rsidR="000A3842">
        <w:t xml:space="preserve"> </w:t>
      </w:r>
      <w:r w:rsidR="000A3842">
        <w:rPr>
          <w:lang w:val="sr-Cyrl-RS"/>
        </w:rPr>
        <w:t xml:space="preserve">Наравно промена величине </w:t>
      </w:r>
      <w:r w:rsidR="000A3842">
        <w:t>“</w:t>
      </w:r>
      <w:r w:rsidR="000A3842">
        <w:rPr>
          <w:lang w:val="sr-Cyrl-RS"/>
        </w:rPr>
        <w:t>блока</w:t>
      </w:r>
      <w:r w:rsidR="000A3842">
        <w:t>”</w:t>
      </w:r>
      <w:r w:rsidR="000A3842">
        <w:rPr>
          <w:lang w:val="sr-Cyrl-RS"/>
        </w:rPr>
        <w:t xml:space="preserve"> </w:t>
      </w:r>
      <w:r w:rsidR="009B1515">
        <w:rPr>
          <w:lang w:val="sr-Cyrl-RS"/>
        </w:rPr>
        <w:t>има</w:t>
      </w:r>
      <w:r w:rsidR="000A3842">
        <w:rPr>
          <w:lang w:val="sr-Cyrl-RS"/>
        </w:rPr>
        <w:t xml:space="preserve"> смисла само код трансформер модела јер биграм модел предвиђа наредни </w:t>
      </w:r>
      <w:r w:rsidR="000A3842">
        <w:t>“</w:t>
      </w:r>
      <w:r w:rsidR="000A3842">
        <w:rPr>
          <w:lang w:val="sr-Cyrl-RS"/>
        </w:rPr>
        <w:t>токен</w:t>
      </w:r>
      <w:r w:rsidR="000A3842">
        <w:t>”</w:t>
      </w:r>
      <w:r w:rsidR="000A3842">
        <w:rPr>
          <w:lang w:val="sr-Cyrl-RS"/>
        </w:rPr>
        <w:t xml:space="preserve"> у секвенци само у односу на претходни</w:t>
      </w:r>
      <w:r w:rsidR="000A3842">
        <w:t>.</w:t>
      </w:r>
      <w:r w:rsidR="00CE58BE">
        <w:t xml:space="preserve"> </w:t>
      </w:r>
      <w:r w:rsidR="00CE58BE">
        <w:rPr>
          <w:lang w:val="sr-Cyrl-RS"/>
        </w:rPr>
        <w:t>Модел је</w:t>
      </w:r>
      <w:r w:rsidR="00EE5679">
        <w:rPr>
          <w:lang w:val="sr-Cyrl-RS"/>
        </w:rPr>
        <w:t xml:space="preserve"> </w:t>
      </w:r>
      <w:r w:rsidR="004356BB">
        <w:rPr>
          <w:lang w:val="sr-Cyrl-RS"/>
        </w:rPr>
        <w:t>релативно стабилно</w:t>
      </w:r>
      <w:r w:rsidR="00CE58BE">
        <w:rPr>
          <w:lang w:val="sr-Cyrl-RS"/>
        </w:rPr>
        <w:t xml:space="preserve"> </w:t>
      </w:r>
      <w:r w:rsidR="004356BB">
        <w:rPr>
          <w:lang w:val="sr-Cyrl-RS"/>
        </w:rPr>
        <w:t>смањивао</w:t>
      </w:r>
      <w:r w:rsidR="00CE58BE">
        <w:rPr>
          <w:lang w:val="sr-Cyrl-RS"/>
        </w:rPr>
        <w:t xml:space="preserve"> губит</w:t>
      </w:r>
      <w:r w:rsidR="004356BB">
        <w:rPr>
          <w:lang w:val="sr-Cyrl-RS"/>
        </w:rPr>
        <w:t xml:space="preserve">ак </w:t>
      </w:r>
      <w:r w:rsidR="009B1515">
        <w:rPr>
          <w:lang w:val="sr-Cyrl-RS"/>
        </w:rPr>
        <w:t>.</w:t>
      </w:r>
      <w:r w:rsidR="00CE58BE">
        <w:rPr>
          <w:lang w:val="sr-Cyrl-RS"/>
        </w:rPr>
        <w:t xml:space="preserve"> </w:t>
      </w:r>
      <w:r w:rsidR="009B1515">
        <w:rPr>
          <w:lang w:val="sr-Cyrl-RS"/>
        </w:rPr>
        <w:t>К</w:t>
      </w:r>
      <w:r w:rsidR="00CE58BE">
        <w:rPr>
          <w:lang w:val="sr-Cyrl-RS"/>
        </w:rPr>
        <w:t>онтраинтуитивно већа стопа учења је била повољнија за овај модел. Експериментима је утврђено да је измећу једн</w:t>
      </w:r>
      <w:r w:rsidR="00EE5679">
        <w:rPr>
          <w:lang w:val="sr-Cyrl-RS"/>
        </w:rPr>
        <w:t>е</w:t>
      </w:r>
      <w:r w:rsidR="00CE58BE">
        <w:rPr>
          <w:lang w:val="sr-Cyrl-RS"/>
        </w:rPr>
        <w:t xml:space="preserve"> и три децимале испод нуле </w:t>
      </w:r>
      <w:r w:rsidR="00D125CA">
        <w:rPr>
          <w:lang w:val="sr-Cyrl-RS"/>
        </w:rPr>
        <w:t>оптимална величин</w:t>
      </w:r>
      <w:r w:rsidR="00776581">
        <w:rPr>
          <w:lang w:val="sr-Cyrl-RS"/>
        </w:rPr>
        <w:t>а</w:t>
      </w:r>
      <w:r w:rsidR="00D125CA">
        <w:rPr>
          <w:lang w:val="sr-Cyrl-RS"/>
        </w:rPr>
        <w:t xml:space="preserve"> стопе учења</w:t>
      </w:r>
      <w:r w:rsidR="00CE58BE">
        <w:rPr>
          <w:lang w:val="sr-Cyrl-RS"/>
        </w:rPr>
        <w:t xml:space="preserve">. </w:t>
      </w:r>
      <w:r w:rsidR="00F02405">
        <w:t>Me</w:t>
      </w:r>
      <w:r w:rsidR="00F02405">
        <w:rPr>
          <w:lang w:val="sr-Cyrl-RS"/>
        </w:rPr>
        <w:t>њање параметара</w:t>
      </w:r>
      <w:r w:rsidR="00217F28">
        <w:rPr>
          <w:lang w:val="sr-Cyrl-RS"/>
        </w:rPr>
        <w:t xml:space="preserve"> </w:t>
      </w:r>
      <w:r w:rsidR="00F02405" w:rsidRPr="00F02405">
        <w:rPr>
          <w:lang w:val="sr-Cyrl-RS"/>
        </w:rPr>
        <w:t>“</w:t>
      </w:r>
      <w:r w:rsidR="00F02405">
        <w:rPr>
          <w:lang w:val="sr-Cyrl-RS"/>
        </w:rPr>
        <w:t>беч</w:t>
      </w:r>
      <w:r w:rsidR="00F02405" w:rsidRPr="00F02405">
        <w:rPr>
          <w:lang w:val="sr-Cyrl-RS"/>
        </w:rPr>
        <w:t>”</w:t>
      </w:r>
      <w:r w:rsidR="00F02405">
        <w:rPr>
          <w:lang w:val="sr-Cyrl-RS"/>
        </w:rPr>
        <w:t xml:space="preserve"> величине није имал</w:t>
      </w:r>
      <w:r w:rsidR="00D125CA">
        <w:rPr>
          <w:lang w:val="sr-Cyrl-RS"/>
        </w:rPr>
        <w:t>о</w:t>
      </w:r>
      <w:r w:rsidR="00F02405">
        <w:rPr>
          <w:lang w:val="sr-Cyrl-RS"/>
        </w:rPr>
        <w:t xml:space="preserve"> великог утицаја на биграм модел. </w:t>
      </w:r>
      <w:r w:rsidR="00EE5679">
        <w:rPr>
          <w:lang w:val="sr-Cyrl-RS"/>
        </w:rPr>
        <w:t>Бољ</w:t>
      </w:r>
      <w:r w:rsidR="00217F28">
        <w:rPr>
          <w:lang w:val="sr-Cyrl-RS"/>
        </w:rPr>
        <w:t>е</w:t>
      </w:r>
      <w:r w:rsidR="00EE5679">
        <w:rPr>
          <w:lang w:val="sr-Cyrl-RS"/>
        </w:rPr>
        <w:t xml:space="preserve"> резултат</w:t>
      </w:r>
      <w:r w:rsidR="00217F28">
        <w:rPr>
          <w:lang w:val="sr-Cyrl-RS"/>
        </w:rPr>
        <w:t>е</w:t>
      </w:r>
      <w:r w:rsidR="00EE5679">
        <w:rPr>
          <w:lang w:val="sr-Cyrl-RS"/>
        </w:rPr>
        <w:t xml:space="preserve"> генерисања токена имао</w:t>
      </w:r>
      <w:r w:rsidR="00217F28">
        <w:rPr>
          <w:lang w:val="sr-Cyrl-RS"/>
        </w:rPr>
        <w:t xml:space="preserve"> је</w:t>
      </w:r>
      <w:r w:rsidR="00EE5679">
        <w:rPr>
          <w:lang w:val="sr-Cyrl-RS"/>
        </w:rPr>
        <w:t xml:space="preserve"> модел са већом стопом учења од </w:t>
      </w:r>
      <w:r w:rsidR="00D125CA">
        <w:rPr>
          <w:lang w:val="sr-Cyrl-RS"/>
        </w:rPr>
        <w:t>0,0</w:t>
      </w:r>
      <w:r w:rsidR="004356BB">
        <w:rPr>
          <w:lang w:val="sr-Cyrl-RS"/>
        </w:rPr>
        <w:t>1</w:t>
      </w:r>
      <w:r w:rsidR="00EE5679">
        <w:rPr>
          <w:lang w:val="sr-Cyrl-RS"/>
        </w:rPr>
        <w:t>.</w:t>
      </w:r>
      <w:r w:rsidR="00EE5679" w:rsidRPr="00EE5679">
        <w:rPr>
          <w:lang w:val="sr-Cyrl-RS"/>
        </w:rPr>
        <w:t xml:space="preserve"> </w:t>
      </w:r>
      <w:r w:rsidR="00BD30A8">
        <w:rPr>
          <w:lang w:val="sr-Cyrl-RS"/>
        </w:rPr>
        <w:t xml:space="preserve">Ако погледамо слику </w:t>
      </w:r>
      <w:r w:rsidR="00D125CA">
        <w:rPr>
          <w:lang w:val="sr-Cyrl-RS"/>
        </w:rPr>
        <w:t>17</w:t>
      </w:r>
      <w:r w:rsidR="00BD30A8">
        <w:rPr>
          <w:lang w:val="sr-Cyrl-RS"/>
        </w:rPr>
        <w:t xml:space="preserve"> можемо сагледати примере генерисања токена овог модела. Смањивање стопе учења је давало лоше резултате, претпоставка је да је модел упадао у локални минимум.</w:t>
      </w:r>
      <w:r w:rsidR="00776581">
        <w:rPr>
          <w:lang w:val="sr-Cyrl-RS"/>
        </w:rPr>
        <w:t xml:space="preserve"> Губитак приликом тренинга током епоха се може сагледати на графу слике 18</w:t>
      </w:r>
      <w:r w:rsidR="00040E31">
        <w:rPr>
          <w:lang w:val="sr-Cyrl-RS"/>
        </w:rPr>
        <w:t>.</w:t>
      </w:r>
      <w:r w:rsidR="00776581">
        <w:rPr>
          <w:lang w:val="sr-Cyrl-RS"/>
        </w:rPr>
        <w:t xml:space="preserve"> </w:t>
      </w:r>
      <w:r w:rsidR="00040E31">
        <w:rPr>
          <w:lang w:val="sr-Cyrl-RS"/>
        </w:rPr>
        <w:t>Н</w:t>
      </w:r>
      <w:r w:rsidR="00776581">
        <w:rPr>
          <w:lang w:val="sr-Cyrl-RS"/>
        </w:rPr>
        <w:t xml:space="preserve">а </w:t>
      </w:r>
      <w:r w:rsidR="00776581" w:rsidRPr="00343FF3">
        <w:rPr>
          <w:i/>
          <w:iCs/>
        </w:rPr>
        <w:t>x</w:t>
      </w:r>
      <w:r w:rsidR="00776581" w:rsidRPr="00776581">
        <w:rPr>
          <w:lang w:val="sr-Cyrl-RS"/>
        </w:rPr>
        <w:t xml:space="preserve"> </w:t>
      </w:r>
      <w:r w:rsidR="00776581">
        <w:rPr>
          <w:lang w:val="sr-Cyrl-RS"/>
        </w:rPr>
        <w:t xml:space="preserve">оси се налази редни број стотине епохе, а на </w:t>
      </w:r>
      <w:r w:rsidR="00776581" w:rsidRPr="00343FF3">
        <w:rPr>
          <w:i/>
          <w:iCs/>
        </w:rPr>
        <w:t>y</w:t>
      </w:r>
      <w:r w:rsidR="00776581" w:rsidRPr="00776581">
        <w:rPr>
          <w:lang w:val="sr-Cyrl-RS"/>
        </w:rPr>
        <w:t xml:space="preserve"> </w:t>
      </w:r>
      <w:r w:rsidR="00776581">
        <w:rPr>
          <w:lang w:val="sr-Cyrl-RS"/>
        </w:rPr>
        <w:t>оси губитак.</w:t>
      </w:r>
      <w:r w:rsidR="00E11AE2">
        <w:rPr>
          <w:lang w:val="sr-Cyrl-RS"/>
        </w:rPr>
        <w:t xml:space="preserve"> </w:t>
      </w:r>
    </w:p>
    <w:p w14:paraId="05C77394" w14:textId="4FA9A492" w:rsidR="00BD30A8" w:rsidRDefault="00CE58BE" w:rsidP="004D75D8">
      <w:pPr>
        <w:rPr>
          <w:lang w:val="sr-Cyrl-RS"/>
        </w:rPr>
      </w:pPr>
      <w:r w:rsidRPr="00CE58BE">
        <w:rPr>
          <w:noProof/>
        </w:rPr>
        <w:drawing>
          <wp:inline distT="0" distB="0" distL="0" distR="0" wp14:anchorId="26F331DB" wp14:editId="03D987A2">
            <wp:extent cx="5399405" cy="4045585"/>
            <wp:effectExtent l="0" t="0" r="0" b="0"/>
            <wp:docPr id="163062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22157" name=""/>
                    <pic:cNvPicPr/>
                  </pic:nvPicPr>
                  <pic:blipFill>
                    <a:blip r:embed="rId28"/>
                    <a:stretch>
                      <a:fillRect/>
                    </a:stretch>
                  </pic:blipFill>
                  <pic:spPr>
                    <a:xfrm>
                      <a:off x="0" y="0"/>
                      <a:ext cx="5399405" cy="4045585"/>
                    </a:xfrm>
                    <a:prstGeom prst="rect">
                      <a:avLst/>
                    </a:prstGeom>
                  </pic:spPr>
                </pic:pic>
              </a:graphicData>
            </a:graphic>
          </wp:inline>
        </w:drawing>
      </w:r>
    </w:p>
    <w:p w14:paraId="440726E9" w14:textId="7C8B77B1" w:rsidR="00BD30A8" w:rsidRDefault="00F11AF4" w:rsidP="00F11AF4">
      <w:pPr>
        <w:pStyle w:val="Subtitle"/>
        <w:numPr>
          <w:ilvl w:val="0"/>
          <w:numId w:val="0"/>
        </w:numPr>
        <w:ind w:left="360"/>
        <w:rPr>
          <w:lang w:val="sr-Cyrl-RS"/>
        </w:rPr>
      </w:pPr>
      <w:r>
        <w:rPr>
          <w:lang w:val="sr-Cyrl-RS"/>
        </w:rPr>
        <w:t>Слика 18.</w:t>
      </w:r>
      <w:r w:rsidR="00BD30A8">
        <w:rPr>
          <w:lang w:val="sr-Cyrl-RS"/>
        </w:rPr>
        <w:t xml:space="preserve"> График губитка у односу на епохе биграм модела са словима за </w:t>
      </w:r>
      <w:r w:rsidR="00BD30A8" w:rsidRPr="00097F7F">
        <w:rPr>
          <w:lang w:val="sr-Cyrl-RS"/>
        </w:rPr>
        <w:t>“</w:t>
      </w:r>
      <w:r w:rsidR="00BD30A8">
        <w:rPr>
          <w:lang w:val="sr-Cyrl-RS"/>
        </w:rPr>
        <w:t>токене</w:t>
      </w:r>
      <w:r w:rsidR="00BD30A8" w:rsidRPr="00BD30A8">
        <w:rPr>
          <w:lang w:val="sr-Cyrl-RS"/>
        </w:rPr>
        <w:t>”</w:t>
      </w:r>
    </w:p>
    <w:p w14:paraId="5A6609A7" w14:textId="7ACCAE81" w:rsidR="00097F7F" w:rsidRDefault="00097F7F" w:rsidP="00097F7F">
      <w:pPr>
        <w:pStyle w:val="Heading2"/>
        <w:rPr>
          <w:lang w:val="sr-Cyrl-RS"/>
        </w:rPr>
      </w:pPr>
      <w:bookmarkStart w:id="30" w:name="_Toc177494630"/>
      <w:r>
        <w:rPr>
          <w:lang w:val="sr-Cyrl-RS"/>
        </w:rPr>
        <w:lastRenderedPageBreak/>
        <w:t>4.2.</w:t>
      </w:r>
      <w:r w:rsidR="00AF4D74">
        <w:rPr>
          <w:lang w:val="sr-Cyrl-RS"/>
        </w:rPr>
        <w:t xml:space="preserve"> </w:t>
      </w:r>
      <w:r>
        <w:rPr>
          <w:lang w:val="sr-Cyrl-RS"/>
        </w:rPr>
        <w:t>Биграм модел речи</w:t>
      </w:r>
      <w:bookmarkEnd w:id="30"/>
    </w:p>
    <w:p w14:paraId="05ECAF37" w14:textId="13F96001" w:rsidR="00144204" w:rsidRPr="00E11AE2" w:rsidRDefault="00144204" w:rsidP="00144204">
      <w:pPr>
        <w:rPr>
          <w:lang w:val="sr-Cyrl-RS"/>
        </w:rPr>
      </w:pPr>
      <w:r>
        <w:rPr>
          <w:lang w:val="sr-Cyrl-RS"/>
        </w:rPr>
        <w:t xml:space="preserve">Биграм модел речи имао је сличну појаву бољег тренинга са већом стопом учења. Занимљиво је приметити разлику </w:t>
      </w:r>
      <w:r w:rsidR="009B1515">
        <w:rPr>
          <w:lang w:val="sr-Cyrl-RS"/>
        </w:rPr>
        <w:t>у односу</w:t>
      </w:r>
      <w:r>
        <w:rPr>
          <w:lang w:val="sr-Cyrl-RS"/>
        </w:rPr>
        <w:t xml:space="preserve"> </w:t>
      </w:r>
      <w:r w:rsidR="004356BB">
        <w:rPr>
          <w:lang w:val="sr-Cyrl-RS"/>
        </w:rPr>
        <w:t xml:space="preserve">на </w:t>
      </w:r>
      <w:r w:rsidR="009B1515">
        <w:rPr>
          <w:lang w:val="sr-Cyrl-RS"/>
        </w:rPr>
        <w:t xml:space="preserve">биграм </w:t>
      </w:r>
      <w:r>
        <w:rPr>
          <w:lang w:val="sr-Cyrl-RS"/>
        </w:rPr>
        <w:t>модела са словима, модел речи је успевао да</w:t>
      </w:r>
      <w:r w:rsidR="009B1515">
        <w:rPr>
          <w:lang w:val="sr-Cyrl-RS"/>
        </w:rPr>
        <w:t xml:space="preserve"> смислено</w:t>
      </w:r>
      <w:r>
        <w:rPr>
          <w:lang w:val="sr-Cyrl-RS"/>
        </w:rPr>
        <w:t xml:space="preserve"> повеже две до </w:t>
      </w:r>
      <w:r w:rsidR="004356BB">
        <w:rPr>
          <w:lang w:val="sr-Cyrl-RS"/>
        </w:rPr>
        <w:t>пет</w:t>
      </w:r>
      <w:r>
        <w:rPr>
          <w:lang w:val="sr-Cyrl-RS"/>
        </w:rPr>
        <w:t xml:space="preserve"> речи у секвенци.</w:t>
      </w:r>
      <w:r w:rsidR="00E11AE2">
        <w:rPr>
          <w:lang w:val="sr-Cyrl-RS"/>
        </w:rPr>
        <w:t xml:space="preserve"> На </w:t>
      </w:r>
      <w:r w:rsidR="00186FE0">
        <w:rPr>
          <w:lang w:val="sr-Cyrl-RS"/>
        </w:rPr>
        <w:t>С</w:t>
      </w:r>
      <w:r w:rsidR="00E11AE2">
        <w:rPr>
          <w:lang w:val="sr-Cyrl-RS"/>
        </w:rPr>
        <w:t xml:space="preserve">лици 19 можемо видети неке резултате генерисања токена овог модела. Као контекст је дата реч </w:t>
      </w:r>
      <w:r w:rsidR="00E11AE2" w:rsidRPr="00E11AE2">
        <w:rPr>
          <w:lang w:val="sr-Cyrl-RS"/>
        </w:rPr>
        <w:t>“</w:t>
      </w:r>
      <w:r w:rsidR="00E11AE2">
        <w:t>and</w:t>
      </w:r>
      <w:r w:rsidR="00E11AE2" w:rsidRPr="00E11AE2">
        <w:rPr>
          <w:lang w:val="sr-Cyrl-RS"/>
        </w:rPr>
        <w:t>”</w:t>
      </w:r>
      <w:r w:rsidR="00E11AE2">
        <w:rPr>
          <w:lang w:val="sr-Cyrl-RS"/>
        </w:rPr>
        <w:t xml:space="preserve"> на почетку па се свуда и појављује.</w:t>
      </w:r>
    </w:p>
    <w:p w14:paraId="7B45F004" w14:textId="7DB33922" w:rsidR="00AE009B" w:rsidRDefault="004356BB" w:rsidP="00097F7F">
      <w:r>
        <w:rPr>
          <w:noProof/>
        </w:rPr>
        <w:drawing>
          <wp:inline distT="0" distB="0" distL="0" distR="0" wp14:anchorId="6D01488B" wp14:editId="50E69334">
            <wp:extent cx="5483762" cy="628650"/>
            <wp:effectExtent l="0" t="0" r="3175" b="0"/>
            <wp:docPr id="175368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3762" cy="628650"/>
                    </a:xfrm>
                    <a:prstGeom prst="rect">
                      <a:avLst/>
                    </a:prstGeom>
                    <a:noFill/>
                    <a:ln>
                      <a:noFill/>
                    </a:ln>
                  </pic:spPr>
                </pic:pic>
              </a:graphicData>
            </a:graphic>
          </wp:inline>
        </w:drawing>
      </w:r>
    </w:p>
    <w:p w14:paraId="5F6790E8" w14:textId="42432CF8" w:rsidR="00E00EFE" w:rsidRPr="00E00EFE" w:rsidRDefault="004356BB" w:rsidP="00097F7F">
      <w:pPr>
        <w:rPr>
          <w:lang w:val="sr-Cyrl-RS"/>
        </w:rPr>
      </w:pPr>
      <w:r>
        <w:rPr>
          <w:noProof/>
        </w:rPr>
        <w:drawing>
          <wp:inline distT="0" distB="0" distL="0" distR="0" wp14:anchorId="4ED0A0A1" wp14:editId="0A870A0A">
            <wp:extent cx="5400675" cy="600075"/>
            <wp:effectExtent l="0" t="0" r="9525" b="9525"/>
            <wp:docPr id="1114910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600075"/>
                    </a:xfrm>
                    <a:prstGeom prst="rect">
                      <a:avLst/>
                    </a:prstGeom>
                    <a:noFill/>
                    <a:ln>
                      <a:noFill/>
                    </a:ln>
                  </pic:spPr>
                </pic:pic>
              </a:graphicData>
            </a:graphic>
          </wp:inline>
        </w:drawing>
      </w:r>
    </w:p>
    <w:p w14:paraId="0131CDF0" w14:textId="2AC89C12" w:rsidR="00AE009B" w:rsidRPr="000C2429" w:rsidRDefault="004356BB" w:rsidP="00097F7F">
      <w:pPr>
        <w:rPr>
          <w:lang w:val="sr-Cyrl-RS"/>
        </w:rPr>
      </w:pPr>
      <w:r>
        <w:rPr>
          <w:noProof/>
        </w:rPr>
        <w:drawing>
          <wp:inline distT="0" distB="0" distL="0" distR="0" wp14:anchorId="77C600DD" wp14:editId="3D4E93C0">
            <wp:extent cx="5391150" cy="609600"/>
            <wp:effectExtent l="0" t="0" r="0" b="0"/>
            <wp:docPr id="77977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r w:rsidR="00AE009B" w:rsidRPr="000C2429">
        <w:rPr>
          <w:lang w:val="sr-Cyrl-RS"/>
        </w:rPr>
        <w:t xml:space="preserve"> </w:t>
      </w:r>
    </w:p>
    <w:p w14:paraId="1D798E7B" w14:textId="67C77837" w:rsidR="00144204" w:rsidRDefault="00F11AF4" w:rsidP="00F11AF4">
      <w:pPr>
        <w:pStyle w:val="Subtitle"/>
        <w:numPr>
          <w:ilvl w:val="0"/>
          <w:numId w:val="0"/>
        </w:numPr>
        <w:ind w:left="360"/>
        <w:rPr>
          <w:lang w:val="sr-Cyrl-RS"/>
        </w:rPr>
      </w:pPr>
      <w:r>
        <w:rPr>
          <w:lang w:val="sr-Cyrl-RS"/>
        </w:rPr>
        <w:t>Слика 19.</w:t>
      </w:r>
      <w:r w:rsidR="00144204">
        <w:rPr>
          <w:lang w:val="sr-Cyrl-RS"/>
        </w:rPr>
        <w:t xml:space="preserve"> Генерисане реч</w:t>
      </w:r>
      <w:r w:rsidR="00C95B17">
        <w:rPr>
          <w:lang w:val="sr-Cyrl-RS"/>
        </w:rPr>
        <w:t>енице</w:t>
      </w:r>
      <w:r w:rsidR="00144204">
        <w:rPr>
          <w:lang w:val="sr-Cyrl-RS"/>
        </w:rPr>
        <w:t xml:space="preserve"> биграм модела са речима као </w:t>
      </w:r>
      <w:r w:rsidR="00144204" w:rsidRPr="00144204">
        <w:rPr>
          <w:lang w:val="sr-Cyrl-RS"/>
        </w:rPr>
        <w:t>“</w:t>
      </w:r>
      <w:r w:rsidR="00144204">
        <w:rPr>
          <w:lang w:val="sr-Cyrl-RS"/>
        </w:rPr>
        <w:t>токенима</w:t>
      </w:r>
      <w:r w:rsidR="00144204" w:rsidRPr="00144204">
        <w:rPr>
          <w:lang w:val="sr-Cyrl-RS"/>
        </w:rPr>
        <w:t>”</w:t>
      </w:r>
    </w:p>
    <w:p w14:paraId="3B910B1F" w14:textId="78FF1E6F" w:rsidR="00144204" w:rsidRPr="00DF2A4D" w:rsidRDefault="00144204" w:rsidP="00144204">
      <w:pPr>
        <w:rPr>
          <w:lang w:val="sr-Cyrl-RS"/>
        </w:rPr>
      </w:pPr>
      <w:r>
        <w:rPr>
          <w:lang w:val="sr-Cyrl-RS"/>
        </w:rPr>
        <w:t>Главне разлике ова два приступа су да модел речи има већи вокабулар, па самим тиме тренинг оваквог модела за исти број епоха траје дуже него биграм модел слова. Друга значајна напомена је да</w:t>
      </w:r>
      <w:r w:rsidR="00D125CA">
        <w:rPr>
          <w:lang w:val="sr-Cyrl-RS"/>
        </w:rPr>
        <w:t xml:space="preserve"> се</w:t>
      </w:r>
      <w:r>
        <w:rPr>
          <w:lang w:val="sr-Cyrl-RS"/>
        </w:rPr>
        <w:t xml:space="preserve"> биграм модел речи бави самим организовањем речи и нема исти проблем бесмисла на нивоу речи</w:t>
      </w:r>
      <w:r w:rsidR="009B1515">
        <w:rPr>
          <w:lang w:val="sr-Cyrl-RS"/>
        </w:rPr>
        <w:t xml:space="preserve"> као што је то случај код биграм модела слова</w:t>
      </w:r>
      <w:r>
        <w:rPr>
          <w:lang w:val="sr-Cyrl-RS"/>
        </w:rPr>
        <w:t>. Питање које се поставља</w:t>
      </w:r>
      <w:r w:rsidR="008939BB">
        <w:rPr>
          <w:lang w:val="sr-Cyrl-RS"/>
        </w:rPr>
        <w:t xml:space="preserve"> је како треба поступити када</w:t>
      </w:r>
      <w:r w:rsidR="00D125CA">
        <w:rPr>
          <w:lang w:val="sr-Cyrl-RS"/>
        </w:rPr>
        <w:t xml:space="preserve"> се</w:t>
      </w:r>
      <w:r>
        <w:rPr>
          <w:lang w:val="sr-Cyrl-RS"/>
        </w:rPr>
        <w:t xml:space="preserve"> код оваквог модела</w:t>
      </w:r>
      <w:r w:rsidR="00D125CA">
        <w:rPr>
          <w:lang w:val="sr-Cyrl-RS"/>
        </w:rPr>
        <w:t xml:space="preserve"> </w:t>
      </w:r>
      <w:r>
        <w:rPr>
          <w:lang w:val="sr-Cyrl-RS"/>
        </w:rPr>
        <w:t>на улаз дове</w:t>
      </w:r>
      <w:r w:rsidR="00B14F82">
        <w:rPr>
          <w:lang w:val="sr-Cyrl-RS"/>
        </w:rPr>
        <w:t>де</w:t>
      </w:r>
      <w:r>
        <w:rPr>
          <w:lang w:val="sr-Cyrl-RS"/>
        </w:rPr>
        <w:t xml:space="preserve"> вредност коју модел нема у корпусу вокабулара. Тренутна имплементација</w:t>
      </w:r>
      <w:r w:rsidR="00E50D7D">
        <w:rPr>
          <w:lang w:val="sr-Cyrl-RS"/>
        </w:rPr>
        <w:t xml:space="preserve"> модела</w:t>
      </w:r>
      <w:r>
        <w:rPr>
          <w:lang w:val="sr-Cyrl-RS"/>
        </w:rPr>
        <w:t xml:space="preserve"> само одбацује так</w:t>
      </w:r>
      <w:r w:rsidR="002B4A4C">
        <w:rPr>
          <w:lang w:val="sr-Cyrl-RS"/>
        </w:rPr>
        <w:t xml:space="preserve">ав </w:t>
      </w:r>
      <w:r w:rsidR="002B4A4C" w:rsidRPr="002B4A4C">
        <w:rPr>
          <w:lang w:val="sr-Cyrl-RS"/>
        </w:rPr>
        <w:t>“</w:t>
      </w:r>
      <w:r w:rsidR="002B4A4C">
        <w:rPr>
          <w:lang w:val="sr-Cyrl-RS"/>
        </w:rPr>
        <w:t>токен</w:t>
      </w:r>
      <w:r w:rsidR="002B4A4C" w:rsidRPr="002B4A4C">
        <w:rPr>
          <w:lang w:val="sr-Cyrl-RS"/>
        </w:rPr>
        <w:t>”</w:t>
      </w:r>
      <w:r>
        <w:rPr>
          <w:lang w:val="sr-Cyrl-RS"/>
        </w:rPr>
        <w:t xml:space="preserve"> као да </w:t>
      </w:r>
      <w:r w:rsidR="002B4A4C">
        <w:rPr>
          <w:lang w:val="sr-Cyrl-RS"/>
        </w:rPr>
        <w:t>се не налази</w:t>
      </w:r>
      <w:r>
        <w:rPr>
          <w:lang w:val="sr-Cyrl-RS"/>
        </w:rPr>
        <w:t xml:space="preserve"> у секвенци. </w:t>
      </w:r>
      <w:r w:rsidR="00DF2A4D">
        <w:rPr>
          <w:lang w:val="sr-Cyrl-RS"/>
        </w:rPr>
        <w:t>Још једна разлика је да због величине самог вокабулара</w:t>
      </w:r>
      <w:r w:rsidR="002B4A4C">
        <w:rPr>
          <w:lang w:val="sr-Cyrl-RS"/>
        </w:rPr>
        <w:t>,</w:t>
      </w:r>
      <w:r w:rsidR="00DF2A4D">
        <w:rPr>
          <w:lang w:val="sr-Cyrl-RS"/>
        </w:rPr>
        <w:t xml:space="preserve"> тежине овог модела заузимају много већи меморијски простор. </w:t>
      </w:r>
      <w:r>
        <w:rPr>
          <w:lang w:val="sr-Cyrl-RS"/>
        </w:rPr>
        <w:t>Биграм модел због своје једноставне архитектуре није погодан за прављење озбиљног језичког модела који би могао да генерише дуге секвенце</w:t>
      </w:r>
      <w:r w:rsidR="004356BB">
        <w:rPr>
          <w:lang w:val="sr-Cyrl-RS"/>
        </w:rPr>
        <w:t>, али</w:t>
      </w:r>
      <w:r w:rsidR="002B4A4C">
        <w:rPr>
          <w:lang w:val="sr-Cyrl-RS"/>
        </w:rPr>
        <w:t xml:space="preserve"> </w:t>
      </w:r>
      <w:r w:rsidR="004356BB">
        <w:rPr>
          <w:lang w:val="sr-Cyrl-RS"/>
        </w:rPr>
        <w:t>з</w:t>
      </w:r>
      <w:r>
        <w:rPr>
          <w:lang w:val="sr-Cyrl-RS"/>
        </w:rPr>
        <w:t xml:space="preserve">а потребе </w:t>
      </w:r>
      <w:r w:rsidR="00D125CA">
        <w:rPr>
          <w:lang w:val="sr-Cyrl-RS"/>
        </w:rPr>
        <w:t xml:space="preserve">програма за аутоматско допуњавање порука </w:t>
      </w:r>
      <w:r w:rsidR="00DF2A4D">
        <w:rPr>
          <w:lang w:val="sr-Cyrl-RS"/>
        </w:rPr>
        <w:t>и слич</w:t>
      </w:r>
      <w:r w:rsidR="002B4A4C">
        <w:rPr>
          <w:lang w:val="sr-Cyrl-RS"/>
        </w:rPr>
        <w:t>них примена</w:t>
      </w:r>
      <w:r w:rsidR="00DF2A4D">
        <w:rPr>
          <w:lang w:val="sr-Cyrl-RS"/>
        </w:rPr>
        <w:t xml:space="preserve"> се чини </w:t>
      </w:r>
      <w:r w:rsidR="004356BB">
        <w:rPr>
          <w:lang w:val="sr-Cyrl-RS"/>
        </w:rPr>
        <w:t xml:space="preserve">поприлично </w:t>
      </w:r>
      <w:r w:rsidR="00DF2A4D">
        <w:rPr>
          <w:lang w:val="sr-Cyrl-RS"/>
        </w:rPr>
        <w:t>добрим избором. Једноставна архитектур</w:t>
      </w:r>
      <w:r w:rsidR="002B4A4C">
        <w:rPr>
          <w:lang w:val="sr-Cyrl-RS"/>
        </w:rPr>
        <w:t>а</w:t>
      </w:r>
      <w:r w:rsidR="00DF2A4D">
        <w:rPr>
          <w:lang w:val="sr-Cyrl-RS"/>
        </w:rPr>
        <w:t xml:space="preserve"> ј</w:t>
      </w:r>
      <w:r w:rsidR="002B4A4C">
        <w:rPr>
          <w:lang w:val="sr-Cyrl-RS"/>
        </w:rPr>
        <w:t>е</w:t>
      </w:r>
      <w:r w:rsidR="00DF2A4D">
        <w:rPr>
          <w:lang w:val="sr-Cyrl-RS"/>
        </w:rPr>
        <w:t xml:space="preserve"> оно што га издваја од трансформер модела</w:t>
      </w:r>
      <w:r w:rsidR="004356BB">
        <w:rPr>
          <w:lang w:val="sr-Cyrl-RS"/>
        </w:rPr>
        <w:t xml:space="preserve"> и мања меморијска величина</w:t>
      </w:r>
      <w:r w:rsidR="002B4A4C">
        <w:rPr>
          <w:lang w:val="sr-Cyrl-RS"/>
        </w:rPr>
        <w:t>.</w:t>
      </w:r>
      <w:r w:rsidR="00DF2A4D">
        <w:rPr>
          <w:lang w:val="sr-Cyrl-RS"/>
        </w:rPr>
        <w:t xml:space="preserve"> </w:t>
      </w:r>
      <w:r w:rsidR="002B4A4C">
        <w:rPr>
          <w:lang w:val="sr-Cyrl-RS"/>
        </w:rPr>
        <w:t>Т</w:t>
      </w:r>
      <w:r w:rsidR="00DF2A4D">
        <w:rPr>
          <w:lang w:val="sr-Cyrl-RS"/>
        </w:rPr>
        <w:t xml:space="preserve">ренинг је доста бржи и захтева мање рачунарских ресурса. </w:t>
      </w:r>
      <w:r w:rsidR="00D4367B">
        <w:rPr>
          <w:lang w:val="sr-Cyrl-RS"/>
        </w:rPr>
        <w:t xml:space="preserve">Обе варијанте модела су трениране са </w:t>
      </w:r>
      <w:r w:rsidR="004356BB">
        <w:rPr>
          <w:lang w:val="sr-Cyrl-RS"/>
        </w:rPr>
        <w:t>1000</w:t>
      </w:r>
      <w:r w:rsidR="00D4367B">
        <w:rPr>
          <w:lang w:val="sr-Cyrl-RS"/>
        </w:rPr>
        <w:t xml:space="preserve"> епоха, понекад са </w:t>
      </w:r>
      <w:r w:rsidR="002B4A4C">
        <w:rPr>
          <w:lang w:val="sr-Cyrl-RS"/>
        </w:rPr>
        <w:t xml:space="preserve">поновним </w:t>
      </w:r>
      <w:r w:rsidR="00D4367B">
        <w:rPr>
          <w:lang w:val="sr-Cyrl-RS"/>
        </w:rPr>
        <w:lastRenderedPageBreak/>
        <w:t>покретањ</w:t>
      </w:r>
      <w:r w:rsidR="002B4A4C">
        <w:rPr>
          <w:lang w:val="sr-Cyrl-RS"/>
        </w:rPr>
        <w:t>ем</w:t>
      </w:r>
      <w:r w:rsidR="00D4367B">
        <w:rPr>
          <w:lang w:val="sr-Cyrl-RS"/>
        </w:rPr>
        <w:t xml:space="preserve"> тренинга</w:t>
      </w:r>
      <w:r w:rsidR="00E11AE2">
        <w:rPr>
          <w:lang w:val="sr-Cyrl-RS"/>
        </w:rPr>
        <w:t xml:space="preserve">. Губитак приликом тренинга током епоха се може сагледати на графу слике 20. На </w:t>
      </w:r>
      <w:r w:rsidR="00E11AE2" w:rsidRPr="00343FF3">
        <w:rPr>
          <w:i/>
          <w:iCs/>
        </w:rPr>
        <w:t>x</w:t>
      </w:r>
      <w:r w:rsidR="00E11AE2" w:rsidRPr="00776581">
        <w:rPr>
          <w:lang w:val="sr-Cyrl-RS"/>
        </w:rPr>
        <w:t xml:space="preserve"> </w:t>
      </w:r>
      <w:r w:rsidR="00E11AE2">
        <w:rPr>
          <w:lang w:val="sr-Cyrl-RS"/>
        </w:rPr>
        <w:t xml:space="preserve">оси се налази редни број десетине епохе, а на </w:t>
      </w:r>
      <w:r w:rsidR="00E11AE2" w:rsidRPr="00343FF3">
        <w:rPr>
          <w:i/>
          <w:iCs/>
        </w:rPr>
        <w:t>y</w:t>
      </w:r>
      <w:r w:rsidR="00E11AE2" w:rsidRPr="00776581">
        <w:rPr>
          <w:lang w:val="sr-Cyrl-RS"/>
        </w:rPr>
        <w:t xml:space="preserve"> </w:t>
      </w:r>
      <w:r w:rsidR="00E11AE2">
        <w:rPr>
          <w:lang w:val="sr-Cyrl-RS"/>
        </w:rPr>
        <w:t xml:space="preserve">оси губитак. </w:t>
      </w:r>
    </w:p>
    <w:p w14:paraId="50AF009D" w14:textId="36948B46" w:rsidR="00144204" w:rsidRDefault="009032AC" w:rsidP="00097F7F">
      <w:pPr>
        <w:rPr>
          <w:lang w:val="sr-Cyrl-RS"/>
        </w:rPr>
      </w:pPr>
      <w:r>
        <w:rPr>
          <w:noProof/>
          <w:lang w:val="sr-Cyrl-RS"/>
        </w:rPr>
        <w:drawing>
          <wp:inline distT="0" distB="0" distL="0" distR="0" wp14:anchorId="1E2613F0" wp14:editId="5742BE8A">
            <wp:extent cx="5400675" cy="3924300"/>
            <wp:effectExtent l="0" t="0" r="9525" b="0"/>
            <wp:docPr id="1651045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924300"/>
                    </a:xfrm>
                    <a:prstGeom prst="rect">
                      <a:avLst/>
                    </a:prstGeom>
                    <a:noFill/>
                    <a:ln>
                      <a:noFill/>
                    </a:ln>
                  </pic:spPr>
                </pic:pic>
              </a:graphicData>
            </a:graphic>
          </wp:inline>
        </w:drawing>
      </w:r>
    </w:p>
    <w:p w14:paraId="5140D2ED" w14:textId="27421024" w:rsidR="0080768E" w:rsidRDefault="00F11AF4" w:rsidP="00F11AF4">
      <w:pPr>
        <w:pStyle w:val="Subtitle"/>
        <w:numPr>
          <w:ilvl w:val="0"/>
          <w:numId w:val="0"/>
        </w:numPr>
        <w:ind w:left="360"/>
        <w:rPr>
          <w:lang w:val="sr-Cyrl-RS"/>
        </w:rPr>
      </w:pPr>
      <w:r>
        <w:rPr>
          <w:lang w:val="sr-Cyrl-RS"/>
        </w:rPr>
        <w:t>Слика 20.</w:t>
      </w:r>
      <w:r w:rsidR="00A4369C">
        <w:rPr>
          <w:lang w:val="sr-Cyrl-RS"/>
        </w:rPr>
        <w:t xml:space="preserve"> </w:t>
      </w:r>
      <w:r w:rsidR="0080768E">
        <w:rPr>
          <w:lang w:val="sr-Cyrl-RS"/>
        </w:rPr>
        <w:t xml:space="preserve">График губитка у односу на епохе биграм модела са </w:t>
      </w:r>
      <w:r w:rsidR="00A4369C">
        <w:rPr>
          <w:lang w:val="sr-Cyrl-RS"/>
        </w:rPr>
        <w:t>речима</w:t>
      </w:r>
      <w:r w:rsidR="0080768E">
        <w:rPr>
          <w:lang w:val="sr-Cyrl-RS"/>
        </w:rPr>
        <w:t xml:space="preserve"> за </w:t>
      </w:r>
      <w:r w:rsidR="0080768E" w:rsidRPr="00097F7F">
        <w:rPr>
          <w:lang w:val="sr-Cyrl-RS"/>
        </w:rPr>
        <w:t>“</w:t>
      </w:r>
      <w:r w:rsidR="0080768E">
        <w:rPr>
          <w:lang w:val="sr-Cyrl-RS"/>
        </w:rPr>
        <w:t>токене</w:t>
      </w:r>
      <w:r w:rsidR="0080768E" w:rsidRPr="00BD30A8">
        <w:rPr>
          <w:lang w:val="sr-Cyrl-RS"/>
        </w:rPr>
        <w:t>”</w:t>
      </w:r>
    </w:p>
    <w:p w14:paraId="34A6B2D6" w14:textId="194F8513" w:rsidR="0080768E" w:rsidRDefault="005B17CC" w:rsidP="005B17CC">
      <w:pPr>
        <w:pStyle w:val="Heading2"/>
        <w:rPr>
          <w:lang w:val="sr-Cyrl-RS"/>
        </w:rPr>
      </w:pPr>
      <w:bookmarkStart w:id="31" w:name="_Toc177494631"/>
      <w:r>
        <w:rPr>
          <w:lang w:val="sr-Cyrl-RS"/>
        </w:rPr>
        <w:t>4.3.</w:t>
      </w:r>
      <w:r w:rsidR="00AF4D74">
        <w:rPr>
          <w:lang w:val="sr-Cyrl-RS"/>
        </w:rPr>
        <w:t xml:space="preserve"> </w:t>
      </w:r>
      <w:r>
        <w:rPr>
          <w:lang w:val="sr-Cyrl-RS"/>
        </w:rPr>
        <w:t>Трансформер модел слова</w:t>
      </w:r>
      <w:bookmarkEnd w:id="31"/>
    </w:p>
    <w:p w14:paraId="372E101A" w14:textId="6874F494" w:rsidR="005B17CC" w:rsidRPr="00AC054C" w:rsidRDefault="001A4776" w:rsidP="005B17CC">
      <w:pPr>
        <w:rPr>
          <w:lang w:val="sr-Cyrl-RS"/>
        </w:rPr>
      </w:pPr>
      <w:r>
        <w:rPr>
          <w:lang w:val="sr-Cyrl-RS"/>
        </w:rPr>
        <w:t>Трансформер модел је компликованији од биграм модела, па су и сама подешавања другачија</w:t>
      </w:r>
      <w:r w:rsidR="00F278E0">
        <w:rPr>
          <w:lang w:val="sr-Cyrl-RS"/>
        </w:rPr>
        <w:t>.</w:t>
      </w:r>
      <w:r>
        <w:rPr>
          <w:lang w:val="sr-Cyrl-RS"/>
        </w:rPr>
        <w:t xml:space="preserve"> </w:t>
      </w:r>
      <w:r w:rsidR="00C95B17">
        <w:rPr>
          <w:lang w:val="sr-Cyrl-RS"/>
        </w:rPr>
        <w:t>Д</w:t>
      </w:r>
      <w:r>
        <w:rPr>
          <w:lang w:val="sr-Cyrl-RS"/>
        </w:rPr>
        <w:t xml:space="preserve">одатна подешавања величине главе којих је коришћено </w:t>
      </w:r>
      <w:r w:rsidR="00E11AE2">
        <w:rPr>
          <w:lang w:val="sr-Cyrl-RS"/>
        </w:rPr>
        <w:t>6</w:t>
      </w:r>
      <w:r>
        <w:rPr>
          <w:lang w:val="sr-Cyrl-RS"/>
        </w:rPr>
        <w:t xml:space="preserve">, број трансформер блокова којих је исто коришћено </w:t>
      </w:r>
      <w:r w:rsidR="00E11AE2">
        <w:rPr>
          <w:lang w:val="sr-Cyrl-RS"/>
        </w:rPr>
        <w:t>6</w:t>
      </w:r>
      <w:r>
        <w:rPr>
          <w:lang w:val="sr-Cyrl-RS"/>
        </w:rPr>
        <w:t xml:space="preserve"> и број ембединг димензија којих је коришћено </w:t>
      </w:r>
      <w:r w:rsidR="00862117">
        <w:rPr>
          <w:lang w:val="sr-Cyrl-RS"/>
        </w:rPr>
        <w:t>384</w:t>
      </w:r>
      <w:r>
        <w:rPr>
          <w:lang w:val="sr-Cyrl-RS"/>
        </w:rPr>
        <w:t xml:space="preserve">. </w:t>
      </w:r>
      <w:r w:rsidR="0022783D">
        <w:rPr>
          <w:lang w:val="sr-Cyrl-RS"/>
        </w:rPr>
        <w:t xml:space="preserve">Величина блока је </w:t>
      </w:r>
      <w:r w:rsidR="00862117">
        <w:rPr>
          <w:lang w:val="sr-Cyrl-RS"/>
        </w:rPr>
        <w:t>256</w:t>
      </w:r>
      <w:r w:rsidR="0022783D">
        <w:rPr>
          <w:lang w:val="sr-Cyrl-RS"/>
        </w:rPr>
        <w:t xml:space="preserve"> и величина </w:t>
      </w:r>
      <w:r w:rsidR="0022783D" w:rsidRPr="0022783D">
        <w:rPr>
          <w:lang w:val="sr-Cyrl-RS"/>
        </w:rPr>
        <w:t>“</w:t>
      </w:r>
      <w:r w:rsidR="0022783D">
        <w:rPr>
          <w:lang w:val="sr-Cyrl-RS"/>
        </w:rPr>
        <w:t>беча</w:t>
      </w:r>
      <w:r w:rsidR="0022783D" w:rsidRPr="0022783D">
        <w:rPr>
          <w:lang w:val="sr-Cyrl-RS"/>
        </w:rPr>
        <w:t>”</w:t>
      </w:r>
      <w:r w:rsidR="0022783D">
        <w:rPr>
          <w:lang w:val="sr-Cyrl-RS"/>
        </w:rPr>
        <w:t xml:space="preserve"> је </w:t>
      </w:r>
      <w:r w:rsidR="00862117">
        <w:rPr>
          <w:lang w:val="sr-Cyrl-RS"/>
        </w:rPr>
        <w:t>64</w:t>
      </w:r>
      <w:r w:rsidR="0022783D">
        <w:rPr>
          <w:lang w:val="sr-Cyrl-RS"/>
        </w:rPr>
        <w:t xml:space="preserve">. Тренинг је рађен са </w:t>
      </w:r>
      <w:r w:rsidR="00722EF3" w:rsidRPr="00722EF3">
        <w:rPr>
          <w:lang w:val="sr-Cyrl-RS"/>
        </w:rPr>
        <w:t>1</w:t>
      </w:r>
      <w:r w:rsidR="00862117">
        <w:rPr>
          <w:lang w:val="sr-Cyrl-RS"/>
        </w:rPr>
        <w:t>000</w:t>
      </w:r>
      <w:r w:rsidR="009032AC">
        <w:rPr>
          <w:lang w:val="sr-Cyrl-RS"/>
        </w:rPr>
        <w:t xml:space="preserve"> епоха</w:t>
      </w:r>
      <w:r w:rsidR="00722EF3">
        <w:rPr>
          <w:lang w:val="sr-Cyrl-RS"/>
        </w:rPr>
        <w:t xml:space="preserve"> и покретан више пута, а</w:t>
      </w:r>
      <w:r w:rsidR="0022783D">
        <w:rPr>
          <w:lang w:val="sr-Cyrl-RS"/>
        </w:rPr>
        <w:t xml:space="preserve"> стопа учења је</w:t>
      </w:r>
      <w:r w:rsidR="00D03C0B" w:rsidRPr="00D03C0B">
        <w:rPr>
          <w:lang w:val="sr-Cyrl-RS"/>
        </w:rPr>
        <w:t xml:space="preserve"> 3×10</w:t>
      </w:r>
      <w:r w:rsidR="00D03C0B" w:rsidRPr="00D03C0B">
        <w:rPr>
          <w:vertAlign w:val="superscript"/>
          <w:lang w:val="sr-Cyrl-RS"/>
        </w:rPr>
        <w:t>-4</w:t>
      </w:r>
      <w:r w:rsidR="0022783D">
        <w:rPr>
          <w:lang w:val="sr-Cyrl-RS"/>
        </w:rPr>
        <w:t>. Процес тренирања је доста дужи него код биграм модела</w:t>
      </w:r>
      <w:r w:rsidR="00C95B17">
        <w:rPr>
          <w:lang w:val="sr-Cyrl-RS"/>
        </w:rPr>
        <w:t>.</w:t>
      </w:r>
      <w:r w:rsidR="0022783D">
        <w:rPr>
          <w:lang w:val="sr-Cyrl-RS"/>
        </w:rPr>
        <w:t xml:space="preserve"> </w:t>
      </w:r>
      <w:r w:rsidR="00C95B17">
        <w:rPr>
          <w:lang w:val="sr-Cyrl-RS"/>
        </w:rPr>
        <w:t>Ј</w:t>
      </w:r>
      <w:r w:rsidR="0057331B">
        <w:rPr>
          <w:lang w:val="sr-Cyrl-RS"/>
        </w:rPr>
        <w:t xml:space="preserve">едан циклус од </w:t>
      </w:r>
      <w:r w:rsidR="009E0C8C">
        <w:rPr>
          <w:lang w:val="sr-Cyrl-RS"/>
        </w:rPr>
        <w:t>1000</w:t>
      </w:r>
      <w:r w:rsidR="0057331B">
        <w:rPr>
          <w:lang w:val="sr-Cyrl-RS"/>
        </w:rPr>
        <w:t xml:space="preserve"> </w:t>
      </w:r>
      <w:r w:rsidR="00C95B17">
        <w:rPr>
          <w:lang w:val="sr-Cyrl-RS"/>
        </w:rPr>
        <w:t xml:space="preserve">епоха </w:t>
      </w:r>
      <w:r w:rsidR="009E0C8C">
        <w:rPr>
          <w:lang w:val="sr-Cyrl-RS"/>
        </w:rPr>
        <w:t xml:space="preserve">је </w:t>
      </w:r>
      <w:r w:rsidR="0057331B">
        <w:rPr>
          <w:lang w:val="sr-Cyrl-RS"/>
        </w:rPr>
        <w:t xml:space="preserve">трајао око </w:t>
      </w:r>
      <w:r w:rsidR="009E0C8C">
        <w:rPr>
          <w:lang w:val="sr-Cyrl-RS"/>
        </w:rPr>
        <w:t>15 минута</w:t>
      </w:r>
      <w:r w:rsidR="0057331B">
        <w:rPr>
          <w:lang w:val="sr-Cyrl-RS"/>
        </w:rPr>
        <w:t>.</w:t>
      </w:r>
      <w:r w:rsidR="00F278E0">
        <w:rPr>
          <w:lang w:val="sr-Cyrl-RS"/>
        </w:rPr>
        <w:t xml:space="preserve"> Може се приметити да је трансформер модел слова значајно бољи у односу на биграм модел</w:t>
      </w:r>
      <w:r w:rsidR="00C95B17">
        <w:rPr>
          <w:lang w:val="sr-Cyrl-RS"/>
        </w:rPr>
        <w:t xml:space="preserve"> што се тиче прецизности</w:t>
      </w:r>
      <w:r w:rsidR="00F278E0">
        <w:rPr>
          <w:lang w:val="sr-Cyrl-RS"/>
        </w:rPr>
        <w:t xml:space="preserve">. Речи имају смисла, </w:t>
      </w:r>
      <w:r w:rsidR="00E41D24">
        <w:rPr>
          <w:lang w:val="sr-Cyrl-RS"/>
        </w:rPr>
        <w:t xml:space="preserve">док реченице </w:t>
      </w:r>
      <w:r w:rsidR="009032AC">
        <w:rPr>
          <w:lang w:val="sr-Cyrl-RS"/>
        </w:rPr>
        <w:t xml:space="preserve">не </w:t>
      </w:r>
      <w:r w:rsidR="00C1748D">
        <w:rPr>
          <w:lang w:val="sr-Cyrl-RS"/>
        </w:rPr>
        <w:t xml:space="preserve">у </w:t>
      </w:r>
      <w:r w:rsidR="009032AC">
        <w:rPr>
          <w:lang w:val="sr-Cyrl-RS"/>
        </w:rPr>
        <w:t>потпуно</w:t>
      </w:r>
      <w:r w:rsidR="00C1748D">
        <w:rPr>
          <w:lang w:val="sr-Cyrl-RS"/>
        </w:rPr>
        <w:t>сти</w:t>
      </w:r>
      <w:r w:rsidR="00F278E0">
        <w:rPr>
          <w:lang w:val="sr-Cyrl-RS"/>
        </w:rPr>
        <w:t xml:space="preserve">. </w:t>
      </w:r>
      <w:r w:rsidR="00E11AE2">
        <w:rPr>
          <w:lang w:val="sr-Cyrl-RS"/>
        </w:rPr>
        <w:t xml:space="preserve">На </w:t>
      </w:r>
      <w:r w:rsidR="00186FE0">
        <w:rPr>
          <w:lang w:val="sr-Cyrl-RS"/>
        </w:rPr>
        <w:t>С</w:t>
      </w:r>
      <w:r w:rsidR="00E11AE2">
        <w:rPr>
          <w:lang w:val="sr-Cyrl-RS"/>
        </w:rPr>
        <w:t xml:space="preserve">лици 21 можемо видети резултате генерисања трансформер </w:t>
      </w:r>
      <w:r w:rsidR="00E11AE2">
        <w:rPr>
          <w:lang w:val="sr-Cyrl-RS"/>
        </w:rPr>
        <w:lastRenderedPageBreak/>
        <w:t>модела слова. Модел</w:t>
      </w:r>
      <w:r w:rsidR="004969F7" w:rsidRPr="004969F7">
        <w:rPr>
          <w:lang w:val="sr-Cyrl-RS"/>
        </w:rPr>
        <w:t xml:space="preserve"> </w:t>
      </w:r>
      <w:r w:rsidR="009032AC">
        <w:rPr>
          <w:lang w:val="sr-Cyrl-RS"/>
        </w:rPr>
        <w:t>даје</w:t>
      </w:r>
      <w:r w:rsidR="00E11AE2">
        <w:rPr>
          <w:lang w:val="sr-Cyrl-RS"/>
        </w:rPr>
        <w:t xml:space="preserve"> </w:t>
      </w:r>
      <w:r w:rsidR="009032AC">
        <w:rPr>
          <w:lang w:val="sr-Cyrl-RS"/>
        </w:rPr>
        <w:t>добру понуду наставка текста у дужини од 3 до 5 речи у односу на последња уписана слова.</w:t>
      </w:r>
      <w:r w:rsidR="00E11AE2">
        <w:rPr>
          <w:lang w:val="sr-Cyrl-RS"/>
        </w:rPr>
        <w:t xml:space="preserve"> </w:t>
      </w:r>
      <w:r w:rsidR="009032AC">
        <w:rPr>
          <w:lang w:val="sr-Cyrl-RS"/>
        </w:rPr>
        <w:t>Т</w:t>
      </w:r>
      <w:r w:rsidR="00E11AE2">
        <w:rPr>
          <w:lang w:val="sr-Cyrl-RS"/>
        </w:rPr>
        <w:t xml:space="preserve">ренутно првих </w:t>
      </w:r>
      <w:r w:rsidR="009032AC">
        <w:rPr>
          <w:lang w:val="sr-Cyrl-RS"/>
        </w:rPr>
        <w:t>8</w:t>
      </w:r>
      <w:r w:rsidR="00E11AE2">
        <w:rPr>
          <w:lang w:val="sr-Cyrl-RS"/>
        </w:rPr>
        <w:t xml:space="preserve">0 </w:t>
      </w:r>
      <w:r w:rsidR="00E11AE2" w:rsidRPr="00AD4FED">
        <w:rPr>
          <w:lang w:val="sr-Cyrl-RS"/>
        </w:rPr>
        <w:t>–</w:t>
      </w:r>
      <w:r w:rsidR="00E11AE2">
        <w:rPr>
          <w:lang w:val="sr-Cyrl-RS"/>
        </w:rPr>
        <w:t xml:space="preserve"> так</w:t>
      </w:r>
      <w:r w:rsidR="00992ECC">
        <w:rPr>
          <w:lang w:val="sr-Cyrl-RS"/>
        </w:rPr>
        <w:t xml:space="preserve"> токена изгледају прихватљиво.</w:t>
      </w:r>
      <w:r w:rsidR="00E41D24">
        <w:rPr>
          <w:lang w:val="sr-Cyrl-RS"/>
        </w:rPr>
        <w:t xml:space="preserve"> Токени су генерисани са датим празним контекстом. </w:t>
      </w:r>
      <w:r w:rsidR="00AC054C">
        <w:rPr>
          <w:lang w:val="sr-Cyrl-RS"/>
        </w:rPr>
        <w:t xml:space="preserve">На </w:t>
      </w:r>
      <w:r w:rsidR="00186FE0">
        <w:rPr>
          <w:lang w:val="sr-Cyrl-RS"/>
        </w:rPr>
        <w:t>С</w:t>
      </w:r>
      <w:r w:rsidR="00AC054C">
        <w:rPr>
          <w:lang w:val="sr-Cyrl-RS"/>
        </w:rPr>
        <w:t>лици 22 се може видети однос губитка према стотинама епоха у једном покренутом тренингу.</w:t>
      </w:r>
    </w:p>
    <w:p w14:paraId="190DCE3F" w14:textId="478646D1" w:rsidR="00AA4BC0" w:rsidRDefault="00D360C2" w:rsidP="005B17CC">
      <w:r w:rsidRPr="00D360C2">
        <w:rPr>
          <w:noProof/>
        </w:rPr>
        <w:drawing>
          <wp:inline distT="0" distB="0" distL="0" distR="0" wp14:anchorId="0557A528" wp14:editId="6850F93C">
            <wp:extent cx="5399405" cy="602615"/>
            <wp:effectExtent l="0" t="0" r="0" b="6985"/>
            <wp:docPr id="53766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6235" name=""/>
                    <pic:cNvPicPr/>
                  </pic:nvPicPr>
                  <pic:blipFill>
                    <a:blip r:embed="rId33"/>
                    <a:stretch>
                      <a:fillRect/>
                    </a:stretch>
                  </pic:blipFill>
                  <pic:spPr>
                    <a:xfrm>
                      <a:off x="0" y="0"/>
                      <a:ext cx="5399405" cy="602615"/>
                    </a:xfrm>
                    <a:prstGeom prst="rect">
                      <a:avLst/>
                    </a:prstGeom>
                  </pic:spPr>
                </pic:pic>
              </a:graphicData>
            </a:graphic>
          </wp:inline>
        </w:drawing>
      </w:r>
    </w:p>
    <w:p w14:paraId="439FBFB3" w14:textId="4AC6C397" w:rsidR="000C2429" w:rsidRPr="000C2429" w:rsidRDefault="00B16B5A" w:rsidP="005B17CC">
      <w:r w:rsidRPr="00B16B5A">
        <w:rPr>
          <w:noProof/>
        </w:rPr>
        <w:drawing>
          <wp:inline distT="0" distB="0" distL="0" distR="0" wp14:anchorId="464A5870" wp14:editId="3117D460">
            <wp:extent cx="5399405" cy="594995"/>
            <wp:effectExtent l="0" t="0" r="0" b="0"/>
            <wp:docPr id="51155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9260" name=""/>
                    <pic:cNvPicPr/>
                  </pic:nvPicPr>
                  <pic:blipFill>
                    <a:blip r:embed="rId34"/>
                    <a:stretch>
                      <a:fillRect/>
                    </a:stretch>
                  </pic:blipFill>
                  <pic:spPr>
                    <a:xfrm>
                      <a:off x="0" y="0"/>
                      <a:ext cx="5399405" cy="594995"/>
                    </a:xfrm>
                    <a:prstGeom prst="rect">
                      <a:avLst/>
                    </a:prstGeom>
                  </pic:spPr>
                </pic:pic>
              </a:graphicData>
            </a:graphic>
          </wp:inline>
        </w:drawing>
      </w:r>
    </w:p>
    <w:p w14:paraId="78A3A2A7" w14:textId="02A939D8" w:rsidR="00E00EFE" w:rsidRDefault="00722EF3" w:rsidP="005B17CC">
      <w:r w:rsidRPr="00722EF3">
        <w:rPr>
          <w:noProof/>
        </w:rPr>
        <w:drawing>
          <wp:inline distT="0" distB="0" distL="0" distR="0" wp14:anchorId="311CCAC5" wp14:editId="17CF1922">
            <wp:extent cx="5399405" cy="579120"/>
            <wp:effectExtent l="0" t="0" r="0" b="0"/>
            <wp:docPr id="106442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5628" name=""/>
                    <pic:cNvPicPr/>
                  </pic:nvPicPr>
                  <pic:blipFill>
                    <a:blip r:embed="rId35"/>
                    <a:stretch>
                      <a:fillRect/>
                    </a:stretch>
                  </pic:blipFill>
                  <pic:spPr>
                    <a:xfrm>
                      <a:off x="0" y="0"/>
                      <a:ext cx="5399405" cy="579120"/>
                    </a:xfrm>
                    <a:prstGeom prst="rect">
                      <a:avLst/>
                    </a:prstGeom>
                  </pic:spPr>
                </pic:pic>
              </a:graphicData>
            </a:graphic>
          </wp:inline>
        </w:drawing>
      </w:r>
    </w:p>
    <w:p w14:paraId="6E2769EB" w14:textId="5A0C092C" w:rsidR="00E00EFE" w:rsidRPr="00C74043" w:rsidRDefault="00C74043" w:rsidP="005B17CC">
      <w:r w:rsidRPr="00C74043">
        <w:rPr>
          <w:noProof/>
        </w:rPr>
        <w:drawing>
          <wp:inline distT="0" distB="0" distL="0" distR="0" wp14:anchorId="1723B68B" wp14:editId="22957090">
            <wp:extent cx="5399405" cy="691515"/>
            <wp:effectExtent l="0" t="0" r="0" b="0"/>
            <wp:docPr id="2956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6383" name=""/>
                    <pic:cNvPicPr/>
                  </pic:nvPicPr>
                  <pic:blipFill>
                    <a:blip r:embed="rId36"/>
                    <a:stretch>
                      <a:fillRect/>
                    </a:stretch>
                  </pic:blipFill>
                  <pic:spPr>
                    <a:xfrm>
                      <a:off x="0" y="0"/>
                      <a:ext cx="5399405" cy="691515"/>
                    </a:xfrm>
                    <a:prstGeom prst="rect">
                      <a:avLst/>
                    </a:prstGeom>
                  </pic:spPr>
                </pic:pic>
              </a:graphicData>
            </a:graphic>
          </wp:inline>
        </w:drawing>
      </w:r>
    </w:p>
    <w:p w14:paraId="06DA471A" w14:textId="6F0130B3" w:rsidR="00F278E0" w:rsidRDefault="00F11AF4" w:rsidP="00F11AF4">
      <w:pPr>
        <w:pStyle w:val="Subtitle"/>
        <w:numPr>
          <w:ilvl w:val="0"/>
          <w:numId w:val="0"/>
        </w:numPr>
        <w:ind w:left="360"/>
        <w:jc w:val="both"/>
        <w:rPr>
          <w:lang w:val="sr-Cyrl-RS"/>
        </w:rPr>
      </w:pPr>
      <w:r>
        <w:rPr>
          <w:lang w:val="sr-Cyrl-RS"/>
        </w:rPr>
        <w:t>Слика 21.</w:t>
      </w:r>
      <w:r w:rsidR="00F278E0">
        <w:rPr>
          <w:lang w:val="sr-Cyrl-RS"/>
        </w:rPr>
        <w:t xml:space="preserve"> Генерисане речи трансформер модела са словима као </w:t>
      </w:r>
      <w:r w:rsidR="00F278E0" w:rsidRPr="00144204">
        <w:rPr>
          <w:lang w:val="sr-Cyrl-RS"/>
        </w:rPr>
        <w:t>“</w:t>
      </w:r>
      <w:r w:rsidR="00F278E0">
        <w:rPr>
          <w:lang w:val="sr-Cyrl-RS"/>
        </w:rPr>
        <w:t>токенима</w:t>
      </w:r>
      <w:r w:rsidR="00F278E0" w:rsidRPr="00144204">
        <w:rPr>
          <w:lang w:val="sr-Cyrl-RS"/>
        </w:rPr>
        <w:t>”</w:t>
      </w:r>
    </w:p>
    <w:p w14:paraId="2D72DD42" w14:textId="5CD58EF9" w:rsidR="007D6252" w:rsidRPr="007D6252" w:rsidRDefault="007D6252" w:rsidP="007D6252">
      <w:pPr>
        <w:rPr>
          <w:lang w:val="sr-Cyrl-RS"/>
        </w:rPr>
      </w:pPr>
      <w:r>
        <w:rPr>
          <w:noProof/>
          <w:lang w:val="sr-Cyrl-RS"/>
        </w:rPr>
        <w:lastRenderedPageBreak/>
        <w:drawing>
          <wp:inline distT="0" distB="0" distL="0" distR="0" wp14:anchorId="51B4B42F" wp14:editId="21BE49B5">
            <wp:extent cx="5400675" cy="4086225"/>
            <wp:effectExtent l="0" t="0" r="9525" b="9525"/>
            <wp:docPr id="73369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086225"/>
                    </a:xfrm>
                    <a:prstGeom prst="rect">
                      <a:avLst/>
                    </a:prstGeom>
                    <a:noFill/>
                    <a:ln>
                      <a:noFill/>
                    </a:ln>
                  </pic:spPr>
                </pic:pic>
              </a:graphicData>
            </a:graphic>
          </wp:inline>
        </w:drawing>
      </w:r>
    </w:p>
    <w:p w14:paraId="60747AA3" w14:textId="6962D857" w:rsidR="007D6252" w:rsidRPr="007D6252" w:rsidRDefault="007D6252" w:rsidP="007D6252">
      <w:pPr>
        <w:pStyle w:val="Subtitle"/>
        <w:rPr>
          <w:lang w:val="sr-Cyrl-RS"/>
        </w:rPr>
      </w:pPr>
      <w:r>
        <w:rPr>
          <w:lang w:val="sr-Cyrl-RS"/>
        </w:rPr>
        <w:t xml:space="preserve">Слика 22. График губитка у односу на епохе трансформер модела са словима за </w:t>
      </w:r>
      <w:r w:rsidRPr="00097F7F">
        <w:rPr>
          <w:lang w:val="sr-Cyrl-RS"/>
        </w:rPr>
        <w:t>“</w:t>
      </w:r>
      <w:r>
        <w:rPr>
          <w:lang w:val="sr-Cyrl-RS"/>
        </w:rPr>
        <w:t>токене</w:t>
      </w:r>
      <w:r w:rsidRPr="00BD30A8">
        <w:rPr>
          <w:lang w:val="sr-Cyrl-RS"/>
        </w:rPr>
        <w:t>”</w:t>
      </w:r>
    </w:p>
    <w:p w14:paraId="238AA8DD" w14:textId="1AB0E745" w:rsidR="005B17CC" w:rsidRDefault="005B17CC" w:rsidP="005B17CC">
      <w:pPr>
        <w:pStyle w:val="Heading2"/>
        <w:rPr>
          <w:lang w:val="sr-Cyrl-RS"/>
        </w:rPr>
      </w:pPr>
      <w:bookmarkStart w:id="32" w:name="_Toc177494632"/>
      <w:r>
        <w:rPr>
          <w:lang w:val="sr-Cyrl-RS"/>
        </w:rPr>
        <w:t>4.4.</w:t>
      </w:r>
      <w:r w:rsidR="00AF4D74">
        <w:rPr>
          <w:lang w:val="sr-Cyrl-RS"/>
        </w:rPr>
        <w:t xml:space="preserve"> </w:t>
      </w:r>
      <w:r>
        <w:rPr>
          <w:lang w:val="sr-Cyrl-RS"/>
        </w:rPr>
        <w:t>Трансформер модел речи</w:t>
      </w:r>
      <w:bookmarkEnd w:id="32"/>
    </w:p>
    <w:p w14:paraId="53821A56" w14:textId="1184F401" w:rsidR="009032AC" w:rsidRPr="00C1748D" w:rsidRDefault="009032AC" w:rsidP="009032AC">
      <w:pPr>
        <w:rPr>
          <w:lang w:val="sr-Cyrl-RS"/>
        </w:rPr>
      </w:pPr>
      <w:r>
        <w:rPr>
          <w:lang w:val="sr-Cyrl-RS"/>
        </w:rPr>
        <w:t xml:space="preserve">Резултати </w:t>
      </w:r>
      <w:r w:rsidR="007D6252">
        <w:rPr>
          <w:lang w:val="sr-Cyrl-RS"/>
        </w:rPr>
        <w:t>тран</w:t>
      </w:r>
      <w:r w:rsidR="00AC054C">
        <w:rPr>
          <w:lang w:val="sr-Cyrl-RS"/>
        </w:rPr>
        <w:t xml:space="preserve">формер модела речи су били најбољи. Модел је почео да бележи комплексност текста и да даје смислене одговоре на промпт са само контекстом речи </w:t>
      </w:r>
      <w:r w:rsidR="00AC054C" w:rsidRPr="00AC054C">
        <w:rPr>
          <w:lang w:val="sr-Cyrl-RS"/>
        </w:rPr>
        <w:t>“</w:t>
      </w:r>
      <w:r w:rsidR="00AC054C">
        <w:t>and</w:t>
      </w:r>
      <w:r w:rsidR="00AC054C" w:rsidRPr="00AC054C">
        <w:rPr>
          <w:lang w:val="sr-Cyrl-RS"/>
        </w:rPr>
        <w:t>”</w:t>
      </w:r>
      <w:r w:rsidR="00AC054C">
        <w:rPr>
          <w:lang w:val="sr-Cyrl-RS"/>
        </w:rPr>
        <w:t xml:space="preserve">. Претпоставка је да је модел дао смислене резултате фокусирајући се на распоред самих речи уместо слова. Тренинг је рађен са истим подешавањима као и код трансформер модела слова. На </w:t>
      </w:r>
      <w:r w:rsidR="00186FE0">
        <w:rPr>
          <w:lang w:val="sr-Cyrl-RS"/>
        </w:rPr>
        <w:t>С</w:t>
      </w:r>
      <w:r w:rsidR="00AC054C">
        <w:rPr>
          <w:lang w:val="sr-Cyrl-RS"/>
        </w:rPr>
        <w:t>лици 23 се могу видети запањујући резултати овог модела. Модел није перфектан</w:t>
      </w:r>
      <w:r w:rsidR="00C1748D">
        <w:rPr>
          <w:lang w:val="sr-Cyrl-RS"/>
        </w:rPr>
        <w:t>,</w:t>
      </w:r>
      <w:r w:rsidR="00AC054C">
        <w:rPr>
          <w:lang w:val="sr-Cyrl-RS"/>
        </w:rPr>
        <w:t xml:space="preserve"> али се могу видети занимљиве смислене целине. У неким одређеним деловима реченице </w:t>
      </w:r>
      <w:r w:rsidR="00FA7857">
        <w:rPr>
          <w:lang w:val="sr-Cyrl-RS"/>
        </w:rPr>
        <w:t>недостаје</w:t>
      </w:r>
      <w:r w:rsidR="00AC054C">
        <w:rPr>
          <w:lang w:val="sr-Cyrl-RS"/>
        </w:rPr>
        <w:t xml:space="preserve"> по нека реч. На </w:t>
      </w:r>
      <w:r w:rsidR="00186FE0">
        <w:rPr>
          <w:lang w:val="sr-Cyrl-RS"/>
        </w:rPr>
        <w:t>С</w:t>
      </w:r>
      <w:r w:rsidR="00AC054C">
        <w:rPr>
          <w:lang w:val="sr-Cyrl-RS"/>
        </w:rPr>
        <w:t>лици 24 се може видети стабилно смањење губитка кроз стотине епоха у једном покренутом тренингу.</w:t>
      </w:r>
    </w:p>
    <w:p w14:paraId="065213B4" w14:textId="2DEF8ACB" w:rsidR="00E00EFE" w:rsidRDefault="00BD005E" w:rsidP="00F278E0">
      <w:pPr>
        <w:rPr>
          <w:lang w:val="sr-Cyrl-RS"/>
        </w:rPr>
      </w:pPr>
      <w:r>
        <w:rPr>
          <w:noProof/>
        </w:rPr>
        <w:lastRenderedPageBreak/>
        <w:drawing>
          <wp:inline distT="0" distB="0" distL="0" distR="0" wp14:anchorId="2B414078" wp14:editId="4192F1AF">
            <wp:extent cx="5391150" cy="609600"/>
            <wp:effectExtent l="0" t="0" r="0" b="0"/>
            <wp:docPr id="1861962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65532A67" w14:textId="1E0366CB" w:rsidR="007D6252" w:rsidRPr="007D6252" w:rsidRDefault="007D6252" w:rsidP="00F278E0">
      <w:pPr>
        <w:rPr>
          <w:lang w:val="sr-Cyrl-RS"/>
        </w:rPr>
      </w:pPr>
      <w:r>
        <w:rPr>
          <w:noProof/>
          <w:lang w:val="sr-Cyrl-RS"/>
        </w:rPr>
        <w:drawing>
          <wp:inline distT="0" distB="0" distL="0" distR="0" wp14:anchorId="2DCA4694" wp14:editId="66EED10B">
            <wp:extent cx="5385435" cy="581660"/>
            <wp:effectExtent l="0" t="0" r="5715" b="8890"/>
            <wp:docPr id="25209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5435" cy="581660"/>
                    </a:xfrm>
                    <a:prstGeom prst="rect">
                      <a:avLst/>
                    </a:prstGeom>
                    <a:noFill/>
                    <a:ln>
                      <a:noFill/>
                    </a:ln>
                  </pic:spPr>
                </pic:pic>
              </a:graphicData>
            </a:graphic>
          </wp:inline>
        </w:drawing>
      </w:r>
    </w:p>
    <w:p w14:paraId="61A7D168" w14:textId="496991E1" w:rsidR="00E00EFE" w:rsidRDefault="00BD005E" w:rsidP="00F278E0">
      <w:r>
        <w:rPr>
          <w:noProof/>
        </w:rPr>
        <w:drawing>
          <wp:inline distT="0" distB="0" distL="0" distR="0" wp14:anchorId="122B1248" wp14:editId="7C2CDB81">
            <wp:extent cx="5391150" cy="605790"/>
            <wp:effectExtent l="0" t="0" r="0" b="3810"/>
            <wp:docPr id="1729678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605790"/>
                    </a:xfrm>
                    <a:prstGeom prst="rect">
                      <a:avLst/>
                    </a:prstGeom>
                    <a:noFill/>
                    <a:ln>
                      <a:noFill/>
                    </a:ln>
                  </pic:spPr>
                </pic:pic>
              </a:graphicData>
            </a:graphic>
          </wp:inline>
        </w:drawing>
      </w:r>
    </w:p>
    <w:p w14:paraId="3E21BFA3" w14:textId="52EB5364" w:rsidR="00E00EFE" w:rsidRPr="007D6252" w:rsidRDefault="007D6252" w:rsidP="00F278E0">
      <w:r>
        <w:rPr>
          <w:noProof/>
        </w:rPr>
        <w:drawing>
          <wp:inline distT="0" distB="0" distL="0" distR="0" wp14:anchorId="27B87D09" wp14:editId="77DFFCB6">
            <wp:extent cx="5397500" cy="593725"/>
            <wp:effectExtent l="0" t="0" r="0" b="0"/>
            <wp:docPr id="1504666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0" cy="593725"/>
                    </a:xfrm>
                    <a:prstGeom prst="rect">
                      <a:avLst/>
                    </a:prstGeom>
                    <a:noFill/>
                    <a:ln>
                      <a:noFill/>
                    </a:ln>
                  </pic:spPr>
                </pic:pic>
              </a:graphicData>
            </a:graphic>
          </wp:inline>
        </w:drawing>
      </w:r>
    </w:p>
    <w:p w14:paraId="45DD34C8" w14:textId="41425E5D" w:rsidR="00E00EFE" w:rsidRPr="00E00EFE" w:rsidRDefault="007D6252" w:rsidP="00F278E0">
      <w:pPr>
        <w:rPr>
          <w:lang w:val="sr-Cyrl-RS"/>
        </w:rPr>
      </w:pPr>
      <w:r w:rsidRPr="007D6252">
        <w:rPr>
          <w:noProof/>
          <w:lang w:val="sr-Cyrl-RS"/>
        </w:rPr>
        <w:drawing>
          <wp:inline distT="0" distB="0" distL="0" distR="0" wp14:anchorId="2A2AFBB0" wp14:editId="76256010">
            <wp:extent cx="5399405" cy="544830"/>
            <wp:effectExtent l="0" t="0" r="0" b="7620"/>
            <wp:docPr id="159704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2242" name=""/>
                    <pic:cNvPicPr/>
                  </pic:nvPicPr>
                  <pic:blipFill>
                    <a:blip r:embed="rId42"/>
                    <a:stretch>
                      <a:fillRect/>
                    </a:stretch>
                  </pic:blipFill>
                  <pic:spPr>
                    <a:xfrm>
                      <a:off x="0" y="0"/>
                      <a:ext cx="5399405" cy="544830"/>
                    </a:xfrm>
                    <a:prstGeom prst="rect">
                      <a:avLst/>
                    </a:prstGeom>
                  </pic:spPr>
                </pic:pic>
              </a:graphicData>
            </a:graphic>
          </wp:inline>
        </w:drawing>
      </w:r>
    </w:p>
    <w:p w14:paraId="445F270A" w14:textId="21916165" w:rsidR="00E00EFE" w:rsidRDefault="00F11AF4" w:rsidP="00F11AF4">
      <w:pPr>
        <w:pStyle w:val="Subtitle"/>
        <w:numPr>
          <w:ilvl w:val="0"/>
          <w:numId w:val="0"/>
        </w:numPr>
        <w:ind w:left="360"/>
        <w:rPr>
          <w:lang w:val="sr-Cyrl-RS"/>
        </w:rPr>
      </w:pPr>
      <w:r>
        <w:rPr>
          <w:lang w:val="sr-Cyrl-RS"/>
        </w:rPr>
        <w:t>Слика 2</w:t>
      </w:r>
      <w:r w:rsidR="007D6252">
        <w:rPr>
          <w:lang w:val="sr-Cyrl-RS"/>
        </w:rPr>
        <w:t>3</w:t>
      </w:r>
      <w:r>
        <w:rPr>
          <w:lang w:val="sr-Cyrl-RS"/>
        </w:rPr>
        <w:t xml:space="preserve">. </w:t>
      </w:r>
      <w:r w:rsidR="00E00EFE">
        <w:rPr>
          <w:lang w:val="sr-Cyrl-RS"/>
        </w:rPr>
        <w:t xml:space="preserve">Генерисане </w:t>
      </w:r>
      <w:r w:rsidR="00C95B17">
        <w:rPr>
          <w:lang w:val="sr-Cyrl-RS"/>
        </w:rPr>
        <w:t xml:space="preserve">реченице </w:t>
      </w:r>
      <w:r w:rsidR="00E00EFE">
        <w:rPr>
          <w:lang w:val="sr-Cyrl-RS"/>
        </w:rPr>
        <w:t xml:space="preserve">трансформер модела са речима као </w:t>
      </w:r>
      <w:r w:rsidR="00E00EFE" w:rsidRPr="00144204">
        <w:rPr>
          <w:lang w:val="sr-Cyrl-RS"/>
        </w:rPr>
        <w:t>“</w:t>
      </w:r>
      <w:r w:rsidR="00E00EFE">
        <w:rPr>
          <w:lang w:val="sr-Cyrl-RS"/>
        </w:rPr>
        <w:t>токенима</w:t>
      </w:r>
      <w:r w:rsidR="00E00EFE" w:rsidRPr="00144204">
        <w:rPr>
          <w:lang w:val="sr-Cyrl-RS"/>
        </w:rPr>
        <w:t>”</w:t>
      </w:r>
    </w:p>
    <w:p w14:paraId="5B9DC82C" w14:textId="3180DBF2" w:rsidR="007D6252" w:rsidRPr="007D6252" w:rsidRDefault="00AC054C" w:rsidP="007D6252">
      <w:pPr>
        <w:rPr>
          <w:lang w:val="sr-Cyrl-RS"/>
        </w:rPr>
      </w:pPr>
      <w:r>
        <w:rPr>
          <w:noProof/>
          <w:lang w:val="sr-Cyrl-RS"/>
        </w:rPr>
        <w:lastRenderedPageBreak/>
        <w:drawing>
          <wp:inline distT="0" distB="0" distL="0" distR="0" wp14:anchorId="69F016D4" wp14:editId="2FBE4599">
            <wp:extent cx="5391150" cy="4143375"/>
            <wp:effectExtent l="0" t="0" r="0" b="9525"/>
            <wp:docPr id="12761839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4143375"/>
                    </a:xfrm>
                    <a:prstGeom prst="rect">
                      <a:avLst/>
                    </a:prstGeom>
                    <a:noFill/>
                    <a:ln>
                      <a:noFill/>
                    </a:ln>
                  </pic:spPr>
                </pic:pic>
              </a:graphicData>
            </a:graphic>
          </wp:inline>
        </w:drawing>
      </w:r>
    </w:p>
    <w:p w14:paraId="65BBC02F" w14:textId="5CFD67CB" w:rsidR="007D6252" w:rsidRPr="007D6252" w:rsidRDefault="007D6252" w:rsidP="007D6252">
      <w:pPr>
        <w:pStyle w:val="Subtitle"/>
        <w:rPr>
          <w:lang w:val="sr-Cyrl-RS"/>
        </w:rPr>
      </w:pPr>
      <w:r>
        <w:rPr>
          <w:lang w:val="sr-Cyrl-RS"/>
        </w:rPr>
        <w:t xml:space="preserve">Слика 24. График губитка у односу на епохе трансформер модела са речима за </w:t>
      </w:r>
      <w:r w:rsidRPr="00097F7F">
        <w:rPr>
          <w:lang w:val="sr-Cyrl-RS"/>
        </w:rPr>
        <w:t>“</w:t>
      </w:r>
      <w:r>
        <w:rPr>
          <w:lang w:val="sr-Cyrl-RS"/>
        </w:rPr>
        <w:t>токене</w:t>
      </w:r>
      <w:r w:rsidRPr="00BD30A8">
        <w:rPr>
          <w:lang w:val="sr-Cyrl-RS"/>
        </w:rPr>
        <w:t>”</w:t>
      </w:r>
    </w:p>
    <w:p w14:paraId="70AAD746" w14:textId="77777777" w:rsidR="007D6252" w:rsidRPr="007D6252" w:rsidRDefault="007D6252" w:rsidP="007D6252">
      <w:pPr>
        <w:pStyle w:val="Subtitle"/>
        <w:rPr>
          <w:lang w:val="sr-Cyrl-RS"/>
        </w:rPr>
      </w:pPr>
    </w:p>
    <w:p w14:paraId="2383A30B" w14:textId="4327AC09" w:rsidR="008B4242" w:rsidRPr="00E11AE2" w:rsidRDefault="00E11AE2" w:rsidP="00E11AE2">
      <w:pPr>
        <w:pStyle w:val="Heading1"/>
        <w:rPr>
          <w:lang w:val="sr-Cyrl-RS"/>
        </w:rPr>
      </w:pPr>
      <w:r>
        <w:rPr>
          <w:lang w:val="sr-Cyrl-RS"/>
        </w:rPr>
        <w:br w:type="page"/>
      </w:r>
      <w:bookmarkStart w:id="33" w:name="_Toc177494633"/>
      <w:r w:rsidR="008B4242">
        <w:rPr>
          <w:lang w:val="sr-Cyrl-RS"/>
        </w:rPr>
        <w:lastRenderedPageBreak/>
        <w:t>5</w:t>
      </w:r>
      <w:r w:rsidR="008B4242" w:rsidRPr="004D75D8">
        <w:rPr>
          <w:lang w:val="sr-Cyrl-RS"/>
        </w:rPr>
        <w:t>.</w:t>
      </w:r>
      <w:r w:rsidR="00AF4D74">
        <w:rPr>
          <w:lang w:val="sr-Cyrl-RS"/>
        </w:rPr>
        <w:t xml:space="preserve"> </w:t>
      </w:r>
      <w:r w:rsidR="008B4242">
        <w:rPr>
          <w:lang w:val="sr-Cyrl-RS"/>
        </w:rPr>
        <w:t>Закључак</w:t>
      </w:r>
      <w:bookmarkEnd w:id="33"/>
    </w:p>
    <w:p w14:paraId="0EDD6D95" w14:textId="77777777" w:rsidR="00E41D24" w:rsidRDefault="00F278E0" w:rsidP="00F278E0">
      <w:pPr>
        <w:rPr>
          <w:lang w:val="sr-Cyrl-RS"/>
        </w:rPr>
      </w:pPr>
      <w:r>
        <w:rPr>
          <w:lang w:val="sr-Cyrl-RS"/>
        </w:rPr>
        <w:t>У овом раду је приказан поступак изградње два типа велик</w:t>
      </w:r>
      <w:r w:rsidR="00C95B17">
        <w:rPr>
          <w:lang w:val="sr-Cyrl-RS"/>
        </w:rPr>
        <w:t>их</w:t>
      </w:r>
      <w:r>
        <w:rPr>
          <w:lang w:val="sr-Cyrl-RS"/>
        </w:rPr>
        <w:t xml:space="preserve"> језичк</w:t>
      </w:r>
      <w:r w:rsidR="00A629CF">
        <w:rPr>
          <w:lang w:val="sr-Cyrl-RS"/>
        </w:rPr>
        <w:t>их</w:t>
      </w:r>
      <w:r>
        <w:rPr>
          <w:lang w:val="sr-Cyrl-RS"/>
        </w:rPr>
        <w:t xml:space="preserve"> модела са две варијанте за сваки тип понаособ. </w:t>
      </w:r>
      <w:r w:rsidR="005172E4">
        <w:rPr>
          <w:lang w:val="sr-Cyrl-RS"/>
        </w:rPr>
        <w:t>Изложени су детаљи огранизације</w:t>
      </w:r>
      <w:r w:rsidR="00B663C7">
        <w:rPr>
          <w:lang w:val="sr-Cyrl-RS"/>
        </w:rPr>
        <w:t xml:space="preserve"> неуронске</w:t>
      </w:r>
      <w:r w:rsidR="005172E4">
        <w:rPr>
          <w:lang w:val="sr-Cyrl-RS"/>
        </w:rPr>
        <w:t xml:space="preserve"> мреже</w:t>
      </w:r>
      <w:r w:rsidR="00B663C7">
        <w:rPr>
          <w:lang w:val="sr-Cyrl-RS"/>
        </w:rPr>
        <w:t xml:space="preserve"> великих језичких модела</w:t>
      </w:r>
      <w:r w:rsidR="005172E4">
        <w:rPr>
          <w:lang w:val="sr-Cyrl-RS"/>
        </w:rPr>
        <w:t xml:space="preserve"> и њени мотиви</w:t>
      </w:r>
      <w:r w:rsidR="00C95B17" w:rsidRPr="00C95B17">
        <w:rPr>
          <w:lang w:val="sr-Cyrl-RS"/>
        </w:rPr>
        <w:t>.</w:t>
      </w:r>
      <w:r w:rsidR="005172E4">
        <w:rPr>
          <w:lang w:val="sr-Cyrl-RS"/>
        </w:rPr>
        <w:t xml:space="preserve"> </w:t>
      </w:r>
      <w:r w:rsidR="00C95B17">
        <w:rPr>
          <w:lang w:val="sr-Cyrl-RS"/>
        </w:rPr>
        <w:t>Н</w:t>
      </w:r>
      <w:r w:rsidR="005172E4">
        <w:rPr>
          <w:lang w:val="sr-Cyrl-RS"/>
        </w:rPr>
        <w:t>аправљено је поређење ових типова модела. Рад покушава да приближи сложеност архитектуре језичких модела актуелних у моменту писања овог рада. Биграм модели су показали свој</w:t>
      </w:r>
      <w:r w:rsidR="00C95B17">
        <w:rPr>
          <w:lang w:val="sr-Cyrl-RS"/>
        </w:rPr>
        <w:t>е квалитете</w:t>
      </w:r>
      <w:r w:rsidR="005172E4">
        <w:rPr>
          <w:lang w:val="sr-Cyrl-RS"/>
        </w:rPr>
        <w:t xml:space="preserve"> једноставности имплементације и кратког времена тренирања. Погодни су за једноставније програме допуне и могли би се користити у варијанти са речима као </w:t>
      </w:r>
      <w:r w:rsidR="005172E4" w:rsidRPr="005172E4">
        <w:rPr>
          <w:lang w:val="sr-Cyrl-RS"/>
        </w:rPr>
        <w:t>“</w:t>
      </w:r>
      <w:r w:rsidR="005172E4">
        <w:rPr>
          <w:lang w:val="sr-Cyrl-RS"/>
        </w:rPr>
        <w:t>токенима</w:t>
      </w:r>
      <w:r w:rsidR="005172E4" w:rsidRPr="005172E4">
        <w:rPr>
          <w:lang w:val="sr-Cyrl-RS"/>
        </w:rPr>
        <w:t xml:space="preserve">”. </w:t>
      </w:r>
      <w:r w:rsidR="005172E4">
        <w:rPr>
          <w:lang w:val="sr-Cyrl-RS"/>
        </w:rPr>
        <w:t>С друге стране трансформери</w:t>
      </w:r>
      <w:r w:rsidR="00C95B17">
        <w:rPr>
          <w:lang w:val="sr-Cyrl-RS"/>
        </w:rPr>
        <w:t>,</w:t>
      </w:r>
      <w:r w:rsidR="005172E4">
        <w:rPr>
          <w:lang w:val="sr-Cyrl-RS"/>
        </w:rPr>
        <w:t xml:space="preserve"> иако компликовани</w:t>
      </w:r>
      <w:r w:rsidR="00C95B17">
        <w:rPr>
          <w:lang w:val="sr-Cyrl-RS"/>
        </w:rPr>
        <w:t>,</w:t>
      </w:r>
      <w:r w:rsidR="005172E4">
        <w:rPr>
          <w:lang w:val="sr-Cyrl-RS"/>
        </w:rPr>
        <w:t xml:space="preserve"> долазе до изражаја у сналажењу са комплексним релацијама података реалног света. Добро бележе зависности и могу да се изборе са сложеним проблемима попут генерисања текста природног језика. </w:t>
      </w:r>
    </w:p>
    <w:p w14:paraId="4F3BD441" w14:textId="68553B15" w:rsidR="00FA7857" w:rsidRDefault="00FA7857" w:rsidP="00F278E0">
      <w:pPr>
        <w:rPr>
          <w:lang w:val="sr-Cyrl-RS"/>
        </w:rPr>
      </w:pPr>
      <w:r>
        <w:rPr>
          <w:lang w:val="sr-Cyrl-RS"/>
        </w:rPr>
        <w:t xml:space="preserve">Добијени добри резултати трансформер модела речи отварају бројне могућности за даље истраживање. </w:t>
      </w:r>
      <w:r w:rsidRPr="00AC054C">
        <w:rPr>
          <w:lang w:val="sr-Cyrl-RS"/>
        </w:rPr>
        <w:t>Идеја за побољшање модела би била поделити улазни текст на низ питања или саопштења са одговорима из датог текста. На овакав начин бисмо научили модел да даје стоичке савете на људске проблеме.</w:t>
      </w:r>
      <w:r w:rsidRPr="00A550D1">
        <w:rPr>
          <w:lang w:val="sr-Cyrl-RS"/>
        </w:rPr>
        <w:t xml:space="preserve"> </w:t>
      </w:r>
      <w:r>
        <w:rPr>
          <w:lang w:val="sr-Cyrl-RS"/>
        </w:rPr>
        <w:t xml:space="preserve">Идеја је дати моделу примере на основу којих би се сналазио у таквом контексту. Сличне идеје су поменуте у раду </w:t>
      </w:r>
      <w:r w:rsidRPr="00C1748D">
        <w:rPr>
          <w:lang w:val="sr-Cyrl-RS"/>
        </w:rPr>
        <w:t>[12]</w:t>
      </w:r>
      <w:r>
        <w:rPr>
          <w:lang w:val="sr-Cyrl-RS"/>
        </w:rPr>
        <w:t>. Поред ових измена могуће промене параметара модела као и додавање додатних извора података би дала могућа значајна побољшања имајући у виду да је модел трениран само на тексту једне књиге.</w:t>
      </w:r>
    </w:p>
    <w:p w14:paraId="565A9880" w14:textId="578C1A2D" w:rsidR="00AA4BC0" w:rsidRDefault="005172E4" w:rsidP="00F278E0">
      <w:pPr>
        <w:rPr>
          <w:lang w:val="sr-Cyrl-RS"/>
        </w:rPr>
      </w:pPr>
      <w:r>
        <w:rPr>
          <w:lang w:val="sr-Cyrl-RS"/>
        </w:rPr>
        <w:t xml:space="preserve">Од релативно скоријег времена </w:t>
      </w:r>
      <w:r w:rsidR="00C95B17" w:rsidRPr="00C95B17">
        <w:rPr>
          <w:lang w:val="sr-Cyrl-RS"/>
        </w:rPr>
        <w:t>201</w:t>
      </w:r>
      <w:r w:rsidR="0060344E" w:rsidRPr="005F3928">
        <w:rPr>
          <w:lang w:val="sr-Cyrl-RS"/>
        </w:rPr>
        <w:t>2</w:t>
      </w:r>
      <w:r w:rsidR="00C95B17" w:rsidRPr="00C95B17">
        <w:rPr>
          <w:lang w:val="sr-Cyrl-RS"/>
        </w:rPr>
        <w:t>.</w:t>
      </w:r>
      <w:r w:rsidR="00C95B17">
        <w:rPr>
          <w:lang w:val="sr-Cyrl-RS"/>
        </w:rPr>
        <w:t xml:space="preserve"> године </w:t>
      </w:r>
      <w:r>
        <w:rPr>
          <w:lang w:val="sr-Cyrl-RS"/>
        </w:rPr>
        <w:t xml:space="preserve">када је једна мрежа применила идеје </w:t>
      </w:r>
      <w:r w:rsidR="00B663C7">
        <w:rPr>
          <w:lang w:val="sr-Cyrl-RS"/>
        </w:rPr>
        <w:t xml:space="preserve">ранијих научних истраживања </w:t>
      </w:r>
      <w:r>
        <w:rPr>
          <w:lang w:val="sr-Cyrl-RS"/>
        </w:rPr>
        <w:t>и тиме успела да обради комплексне слике реалног света звана АлексНет</w:t>
      </w:r>
      <w:r w:rsidR="00F1400C" w:rsidRPr="00F1400C">
        <w:rPr>
          <w:lang w:val="sr-Cyrl-RS"/>
        </w:rPr>
        <w:t xml:space="preserve"> [</w:t>
      </w:r>
      <w:r w:rsidR="00663252" w:rsidRPr="00663252">
        <w:rPr>
          <w:lang w:val="sr-Cyrl-RS"/>
        </w:rPr>
        <w:t>19</w:t>
      </w:r>
      <w:r w:rsidR="00F1400C" w:rsidRPr="00F1400C">
        <w:rPr>
          <w:lang w:val="sr-Cyrl-RS"/>
        </w:rPr>
        <w:t>]</w:t>
      </w:r>
      <w:r>
        <w:rPr>
          <w:lang w:val="sr-Cyrl-RS"/>
        </w:rPr>
        <w:t>, чини се да су модели рађени да подрже све већи број параметара</w:t>
      </w:r>
      <w:r w:rsidR="00E00EFE">
        <w:rPr>
          <w:lang w:val="sr-Cyrl-RS"/>
        </w:rPr>
        <w:t xml:space="preserve">. </w:t>
      </w:r>
      <w:r w:rsidR="008F13A6">
        <w:rPr>
          <w:lang w:val="sr-Cyrl-RS"/>
        </w:rPr>
        <w:t>О</w:t>
      </w:r>
      <w:r w:rsidR="00B663C7">
        <w:rPr>
          <w:lang w:val="sr-Cyrl-RS"/>
        </w:rPr>
        <w:t>бјављивањем рада</w:t>
      </w:r>
      <w:r w:rsidR="00E00EFE">
        <w:rPr>
          <w:lang w:val="sr-Cyrl-RS"/>
        </w:rPr>
        <w:t xml:space="preserve"> </w:t>
      </w:r>
      <w:r w:rsidR="00E00EFE" w:rsidRPr="00E00EFE">
        <w:rPr>
          <w:lang w:val="sr-Cyrl-RS"/>
        </w:rPr>
        <w:t>“</w:t>
      </w:r>
      <w:r w:rsidR="00E00EFE" w:rsidRPr="00E00EFE">
        <w:rPr>
          <w:i/>
          <w:iCs/>
          <w:lang w:val="sr-Cyrl-RS"/>
        </w:rPr>
        <w:t>Attention Is All You Need”</w:t>
      </w:r>
      <w:r w:rsidR="00966B0D" w:rsidRPr="00966B0D">
        <w:rPr>
          <w:i/>
          <w:iCs/>
          <w:lang w:val="sr-Cyrl-RS"/>
        </w:rPr>
        <w:t xml:space="preserve"> </w:t>
      </w:r>
      <w:r w:rsidR="00966B0D" w:rsidRPr="00966B0D">
        <w:rPr>
          <w:lang w:val="sr-Cyrl-RS"/>
        </w:rPr>
        <w:t>[</w:t>
      </w:r>
      <w:r w:rsidR="00966B0D" w:rsidRPr="004969F7">
        <w:rPr>
          <w:lang w:val="sr-Cyrl-RS"/>
        </w:rPr>
        <w:t>6</w:t>
      </w:r>
      <w:r w:rsidR="00966B0D" w:rsidRPr="00966B0D">
        <w:rPr>
          <w:lang w:val="sr-Cyrl-RS"/>
        </w:rPr>
        <w:t>]</w:t>
      </w:r>
      <w:r w:rsidR="008F13A6">
        <w:rPr>
          <w:lang w:val="sr-Cyrl-RS"/>
        </w:rPr>
        <w:t xml:space="preserve"> 2017. године</w:t>
      </w:r>
      <w:r w:rsidR="00E00EFE">
        <w:rPr>
          <w:i/>
          <w:iCs/>
          <w:lang w:val="sr-Cyrl-RS"/>
        </w:rPr>
        <w:t xml:space="preserve"> </w:t>
      </w:r>
      <w:r w:rsidR="00E00EFE">
        <w:rPr>
          <w:lang w:val="sr-Cyrl-RS"/>
        </w:rPr>
        <w:t xml:space="preserve">настали су многи велики језички модели, али се чини као да се више ради на подржавању већег броја тежина, архитектура се није значајно променила. Можда баш </w:t>
      </w:r>
      <w:r w:rsidR="00AA4BC0">
        <w:rPr>
          <w:lang w:val="sr-Cyrl-RS"/>
        </w:rPr>
        <w:t xml:space="preserve">у овоме лежи сакривени пут до једноставнијег, </w:t>
      </w:r>
      <w:r w:rsidR="008F13A6">
        <w:rPr>
          <w:lang w:val="sr-Cyrl-RS"/>
        </w:rPr>
        <w:t>прецизнијег</w:t>
      </w:r>
      <w:r w:rsidR="00AA4BC0">
        <w:rPr>
          <w:lang w:val="sr-Cyrl-RS"/>
        </w:rPr>
        <w:t xml:space="preserve"> и мање скупог модела.</w:t>
      </w:r>
      <w:r w:rsidR="00C95B17">
        <w:rPr>
          <w:lang w:val="sr-Cyrl-RS"/>
        </w:rPr>
        <w:t xml:space="preserve"> Недостаје приступ који би комбиновао једноставност биграм</w:t>
      </w:r>
      <w:r w:rsidR="00B663C7">
        <w:rPr>
          <w:lang w:val="sr-Cyrl-RS"/>
        </w:rPr>
        <w:t xml:space="preserve"> или сличних</w:t>
      </w:r>
      <w:r w:rsidR="00C95B17">
        <w:rPr>
          <w:lang w:val="sr-Cyrl-RS"/>
        </w:rPr>
        <w:t xml:space="preserve"> модела са комплексним способностима трансформер модела дубоким разматрањем иновативније архитектуре уместо претрпавањ</w:t>
      </w:r>
      <w:r w:rsidR="00B663C7">
        <w:rPr>
          <w:lang w:val="sr-Cyrl-RS"/>
        </w:rPr>
        <w:t xml:space="preserve">а </w:t>
      </w:r>
      <w:r w:rsidR="00C95B17">
        <w:rPr>
          <w:lang w:val="sr-Cyrl-RS"/>
        </w:rPr>
        <w:t>постојећих са огромним бројем параметара.</w:t>
      </w:r>
    </w:p>
    <w:p w14:paraId="1F9175A9" w14:textId="5805F0F3" w:rsidR="00830A73" w:rsidRPr="004D75D8" w:rsidRDefault="00AA4BC0" w:rsidP="00A3330E">
      <w:pPr>
        <w:pStyle w:val="Heading1"/>
        <w:rPr>
          <w:lang w:val="sr-Cyrl-RS"/>
        </w:rPr>
      </w:pPr>
      <w:r>
        <w:rPr>
          <w:lang w:val="sr-Cyrl-RS"/>
        </w:rPr>
        <w:br w:type="page"/>
      </w:r>
      <w:bookmarkStart w:id="34" w:name="_Toc177494634"/>
      <w:r w:rsidR="008B4242">
        <w:rPr>
          <w:lang w:val="sr-Cyrl-RS"/>
        </w:rPr>
        <w:lastRenderedPageBreak/>
        <w:t>6.</w:t>
      </w:r>
      <w:r w:rsidR="00AF4D74">
        <w:rPr>
          <w:lang w:val="sr-Cyrl-RS"/>
        </w:rPr>
        <w:t xml:space="preserve"> </w:t>
      </w:r>
      <w:r w:rsidR="008B4242">
        <w:rPr>
          <w:lang w:val="sr-Cyrl-RS"/>
        </w:rPr>
        <w:t>Литература</w:t>
      </w:r>
      <w:bookmarkEnd w:id="34"/>
    </w:p>
    <w:p w14:paraId="57173372" w14:textId="033ACBDF" w:rsidR="00D37FC5" w:rsidRDefault="00D37FC5" w:rsidP="00D37FC5">
      <w:pPr>
        <w:pStyle w:val="ListParagraph"/>
        <w:numPr>
          <w:ilvl w:val="0"/>
          <w:numId w:val="6"/>
        </w:numPr>
      </w:pPr>
      <w:r>
        <w:t xml:space="preserve">Paul Rogers. (2023). </w:t>
      </w:r>
      <w:r w:rsidRPr="00D37FC5">
        <w:t>56 ChatGPT Statistics For 2024 (Users, Facts &amp; Trends)</w:t>
      </w:r>
      <w:r>
        <w:t xml:space="preserve">. </w:t>
      </w:r>
      <w:r w:rsidRPr="00D37FC5">
        <w:t>https://www.answeriq.com/chatgpt-statistics/</w:t>
      </w:r>
    </w:p>
    <w:p w14:paraId="19C72244" w14:textId="2E2784BC" w:rsidR="00D37FC5" w:rsidRDefault="00D37FC5" w:rsidP="00D37FC5">
      <w:pPr>
        <w:pStyle w:val="ListParagraph"/>
        <w:numPr>
          <w:ilvl w:val="0"/>
          <w:numId w:val="6"/>
        </w:numPr>
      </w:pPr>
      <w:r w:rsidRPr="00D37FC5">
        <w:t>Tuana Çelik</w:t>
      </w:r>
      <w:r>
        <w:t xml:space="preserve">. (2023). </w:t>
      </w:r>
      <w:r w:rsidRPr="00D37FC5">
        <w:t>The Definitive Guide to BERT Models</w:t>
      </w:r>
      <w:r>
        <w:t xml:space="preserve">. </w:t>
      </w:r>
      <w:r w:rsidRPr="00D37FC5">
        <w:t>https://www.deepset.ai/blog/the-definitive-guide-to-bertmodels</w:t>
      </w:r>
    </w:p>
    <w:p w14:paraId="3E2664F7" w14:textId="3AC30940" w:rsidR="00D37FC5" w:rsidRDefault="00D37FC5" w:rsidP="00D37FC5">
      <w:pPr>
        <w:pStyle w:val="ListParagraph"/>
        <w:numPr>
          <w:ilvl w:val="0"/>
          <w:numId w:val="6"/>
        </w:numPr>
      </w:pPr>
      <w:r>
        <w:t xml:space="preserve">Rob Williams. (2017). </w:t>
      </w:r>
      <w:r w:rsidRPr="00D37FC5">
        <w:t>NVIDIA GeForce GTX 1080 Ti Review: A Look At 4K &amp; Ultrawide Gaming</w:t>
      </w:r>
      <w:r>
        <w:t>.</w:t>
      </w:r>
      <w:r w:rsidR="00F9433C">
        <w:t xml:space="preserve"> </w:t>
      </w:r>
      <w:r w:rsidR="00F9433C" w:rsidRPr="00F9433C">
        <w:t>https://techgage.com/article/nvidia-geforce-gtx-1080-ti-review/</w:t>
      </w:r>
    </w:p>
    <w:p w14:paraId="0631227C" w14:textId="74B12D56" w:rsidR="00F9433C" w:rsidRPr="00E13FC4" w:rsidRDefault="00F9433C" w:rsidP="00D37FC5">
      <w:pPr>
        <w:pStyle w:val="ListParagraph"/>
        <w:numPr>
          <w:ilvl w:val="0"/>
          <w:numId w:val="6"/>
        </w:numPr>
        <w:rPr>
          <w:lang w:val="sv-SE"/>
        </w:rPr>
      </w:pPr>
      <w:r w:rsidRPr="00F9433C">
        <w:rPr>
          <w:lang w:val="sv-SE"/>
        </w:rPr>
        <w:t>URL:</w:t>
      </w:r>
      <w:r w:rsidR="00E13FC4">
        <w:rPr>
          <w:lang w:val="sv-SE"/>
        </w:rPr>
        <w:t xml:space="preserve"> </w:t>
      </w:r>
      <w:r w:rsidR="00E13FC4" w:rsidRPr="00E13FC4">
        <w:rPr>
          <w:lang w:val="sv-SE"/>
        </w:rPr>
        <w:t>https://commons.wikimedia.org/wiki/File:Vector_Field_of_a_Function's_Gradient_imposed_over_a_Color_Plot_of_that_Function.svg</w:t>
      </w:r>
    </w:p>
    <w:p w14:paraId="2BE773E5" w14:textId="7404EB2E" w:rsidR="00E13FC4" w:rsidRPr="00F9433C" w:rsidRDefault="00E13FC4" w:rsidP="00D37FC5">
      <w:pPr>
        <w:pStyle w:val="ListParagraph"/>
        <w:numPr>
          <w:ilvl w:val="0"/>
          <w:numId w:val="6"/>
        </w:numPr>
        <w:rPr>
          <w:lang w:val="sv-SE"/>
        </w:rPr>
      </w:pPr>
      <w:r w:rsidRPr="00E13FC4">
        <w:rPr>
          <w:lang w:val="sv-SE"/>
        </w:rPr>
        <w:t>URL: https://botpenguin.com/glossary/softmax-function</w:t>
      </w:r>
    </w:p>
    <w:p w14:paraId="15E4E8A5" w14:textId="39103DCF" w:rsidR="00A27665" w:rsidRPr="00E13FC4" w:rsidRDefault="00A27665" w:rsidP="00A27665">
      <w:pPr>
        <w:pStyle w:val="ListParagraph"/>
        <w:numPr>
          <w:ilvl w:val="0"/>
          <w:numId w:val="6"/>
        </w:numPr>
        <w:rPr>
          <w:lang w:val="sr-Cyrl-RS"/>
        </w:rPr>
      </w:pPr>
      <w:r w:rsidRPr="00A27665">
        <w:rPr>
          <w:lang w:val="sr-Cyrl-RS"/>
        </w:rPr>
        <w:t>Ashish Vaswani, Noam Shazeer, Niki Parmar, Jakob Uszkoreit, Llion Jones, Aidan N. Gomez, Lukasz Kaiser, Illia Polosukhin. (2017). Attention Is All You Need</w:t>
      </w:r>
      <w:r>
        <w:t>. arxiv.</w:t>
      </w:r>
      <w:r w:rsidRPr="00A27665">
        <w:rPr>
          <w:lang w:val="sr-Cyrl-RS"/>
        </w:rPr>
        <w:t xml:space="preserve"> </w:t>
      </w:r>
      <w:r w:rsidR="00E13FC4" w:rsidRPr="00E13FC4">
        <w:t>https://arxiv.org/abs/1706.03762</w:t>
      </w:r>
    </w:p>
    <w:p w14:paraId="0EB5CF2C" w14:textId="448E5B1F" w:rsidR="00E13FC4" w:rsidRPr="003E70A5" w:rsidRDefault="00E13FC4" w:rsidP="00E13FC4">
      <w:pPr>
        <w:pStyle w:val="ListParagraph"/>
        <w:numPr>
          <w:ilvl w:val="0"/>
          <w:numId w:val="6"/>
        </w:numPr>
        <w:rPr>
          <w:lang w:val="sr-Cyrl-RS"/>
        </w:rPr>
      </w:pPr>
      <w:r>
        <w:t>Elliot</w:t>
      </w:r>
      <w:r w:rsidRPr="003E70A5">
        <w:rPr>
          <w:lang w:val="sr-Cyrl-RS"/>
        </w:rPr>
        <w:t xml:space="preserve"> </w:t>
      </w:r>
      <w:r>
        <w:t>Arledge</w:t>
      </w:r>
      <w:r w:rsidRPr="003E70A5">
        <w:rPr>
          <w:lang w:val="sr-Cyrl-RS"/>
        </w:rPr>
        <w:t xml:space="preserve">. </w:t>
      </w:r>
      <w:r w:rsidRPr="003E70A5">
        <w:rPr>
          <w:lang w:val="sv-SE"/>
        </w:rPr>
        <w:t>URL</w:t>
      </w:r>
      <w:r w:rsidRPr="003E70A5">
        <w:rPr>
          <w:lang w:val="sr-Cyrl-RS"/>
        </w:rPr>
        <w:t xml:space="preserve">: </w:t>
      </w:r>
      <w:r w:rsidRPr="003E70A5">
        <w:rPr>
          <w:lang w:val="sv-SE"/>
        </w:rPr>
        <w:t>https</w:t>
      </w:r>
      <w:r w:rsidRPr="003E70A5">
        <w:rPr>
          <w:lang w:val="sr-Cyrl-RS"/>
        </w:rPr>
        <w:t>://</w:t>
      </w:r>
      <w:r w:rsidRPr="003E70A5">
        <w:rPr>
          <w:lang w:val="sv-SE"/>
        </w:rPr>
        <w:t>github</w:t>
      </w:r>
      <w:r w:rsidRPr="003E70A5">
        <w:rPr>
          <w:lang w:val="sr-Cyrl-RS"/>
        </w:rPr>
        <w:t>.</w:t>
      </w:r>
      <w:r w:rsidRPr="003E70A5">
        <w:rPr>
          <w:lang w:val="sv-SE"/>
        </w:rPr>
        <w:t>com</w:t>
      </w:r>
      <w:r w:rsidRPr="003E70A5">
        <w:rPr>
          <w:lang w:val="sr-Cyrl-RS"/>
        </w:rPr>
        <w:t>/</w:t>
      </w:r>
      <w:r w:rsidRPr="003E70A5">
        <w:rPr>
          <w:lang w:val="sv-SE"/>
        </w:rPr>
        <w:t>Infatoshi</w:t>
      </w:r>
      <w:r w:rsidRPr="003E70A5">
        <w:rPr>
          <w:lang w:val="sr-Cyrl-RS"/>
        </w:rPr>
        <w:t>/</w:t>
      </w:r>
      <w:r w:rsidRPr="003E70A5">
        <w:rPr>
          <w:lang w:val="sv-SE"/>
        </w:rPr>
        <w:t>fcc</w:t>
      </w:r>
      <w:r w:rsidRPr="003E70A5">
        <w:rPr>
          <w:lang w:val="sr-Cyrl-RS"/>
        </w:rPr>
        <w:t>-</w:t>
      </w:r>
      <w:r w:rsidRPr="003E70A5">
        <w:rPr>
          <w:lang w:val="sv-SE"/>
        </w:rPr>
        <w:t>intro</w:t>
      </w:r>
      <w:r w:rsidRPr="003E70A5">
        <w:rPr>
          <w:lang w:val="sr-Cyrl-RS"/>
        </w:rPr>
        <w:t>-</w:t>
      </w:r>
      <w:r w:rsidRPr="003E70A5">
        <w:rPr>
          <w:lang w:val="sv-SE"/>
        </w:rPr>
        <w:t>to</w:t>
      </w:r>
      <w:r w:rsidRPr="003E70A5">
        <w:rPr>
          <w:lang w:val="sr-Cyrl-RS"/>
        </w:rPr>
        <w:t>-</w:t>
      </w:r>
      <w:r w:rsidRPr="003E70A5">
        <w:rPr>
          <w:lang w:val="sv-SE"/>
        </w:rPr>
        <w:t>llms</w:t>
      </w:r>
      <w:r w:rsidRPr="003E70A5">
        <w:rPr>
          <w:lang w:val="sr-Cyrl-RS"/>
        </w:rPr>
        <w:t xml:space="preserve"> &amp; </w:t>
      </w:r>
      <w:r w:rsidR="003E70A5" w:rsidRPr="003E70A5">
        <w:rPr>
          <w:lang w:val="sv-SE"/>
        </w:rPr>
        <w:t>https</w:t>
      </w:r>
      <w:r w:rsidR="003E70A5" w:rsidRPr="003E70A5">
        <w:rPr>
          <w:lang w:val="sr-Cyrl-RS"/>
        </w:rPr>
        <w:t>://</w:t>
      </w:r>
      <w:r w:rsidR="003E70A5" w:rsidRPr="003E70A5">
        <w:rPr>
          <w:lang w:val="sv-SE"/>
        </w:rPr>
        <w:t>www</w:t>
      </w:r>
      <w:r w:rsidR="003E70A5" w:rsidRPr="003E70A5">
        <w:rPr>
          <w:lang w:val="sr-Cyrl-RS"/>
        </w:rPr>
        <w:t>.</w:t>
      </w:r>
      <w:r w:rsidR="003E70A5" w:rsidRPr="003E70A5">
        <w:rPr>
          <w:lang w:val="sv-SE"/>
        </w:rPr>
        <w:t>youtube</w:t>
      </w:r>
      <w:r w:rsidR="003E70A5" w:rsidRPr="003E70A5">
        <w:rPr>
          <w:lang w:val="sr-Cyrl-RS"/>
        </w:rPr>
        <w:t>.</w:t>
      </w:r>
      <w:r w:rsidR="003E70A5" w:rsidRPr="003E70A5">
        <w:rPr>
          <w:lang w:val="sv-SE"/>
        </w:rPr>
        <w:t>com</w:t>
      </w:r>
      <w:r w:rsidR="003E70A5" w:rsidRPr="003E70A5">
        <w:rPr>
          <w:lang w:val="sr-Cyrl-RS"/>
        </w:rPr>
        <w:t>/</w:t>
      </w:r>
      <w:r w:rsidR="003E70A5" w:rsidRPr="003E70A5">
        <w:rPr>
          <w:lang w:val="sv-SE"/>
        </w:rPr>
        <w:t>watch</w:t>
      </w:r>
      <w:r w:rsidR="003E70A5" w:rsidRPr="003E70A5">
        <w:rPr>
          <w:lang w:val="sr-Cyrl-RS"/>
        </w:rPr>
        <w:t>?</w:t>
      </w:r>
      <w:r w:rsidR="003E70A5" w:rsidRPr="003E70A5">
        <w:rPr>
          <w:lang w:val="sv-SE"/>
        </w:rPr>
        <w:t>v</w:t>
      </w:r>
      <w:r w:rsidR="003E70A5" w:rsidRPr="003E70A5">
        <w:rPr>
          <w:lang w:val="sr-Cyrl-RS"/>
        </w:rPr>
        <w:t>=</w:t>
      </w:r>
      <w:r w:rsidR="003E70A5" w:rsidRPr="003E70A5">
        <w:rPr>
          <w:lang w:val="sv-SE"/>
        </w:rPr>
        <w:t>UU</w:t>
      </w:r>
      <w:r w:rsidR="003E70A5" w:rsidRPr="003E70A5">
        <w:rPr>
          <w:lang w:val="sr-Cyrl-RS"/>
        </w:rPr>
        <w:t>1</w:t>
      </w:r>
      <w:r w:rsidR="003E70A5" w:rsidRPr="003E70A5">
        <w:rPr>
          <w:lang w:val="sv-SE"/>
        </w:rPr>
        <w:t>WVnMk</w:t>
      </w:r>
      <w:r w:rsidR="003E70A5" w:rsidRPr="003E70A5">
        <w:rPr>
          <w:lang w:val="sr-Cyrl-RS"/>
        </w:rPr>
        <w:t>4</w:t>
      </w:r>
      <w:r w:rsidR="003E70A5" w:rsidRPr="003E70A5">
        <w:rPr>
          <w:lang w:val="sv-SE"/>
        </w:rPr>
        <w:t>E</w:t>
      </w:r>
      <w:r w:rsidR="003E70A5" w:rsidRPr="003E70A5">
        <w:rPr>
          <w:lang w:val="sr-Cyrl-RS"/>
        </w:rPr>
        <w:t>8&amp;</w:t>
      </w:r>
      <w:r w:rsidR="003E70A5" w:rsidRPr="003E70A5">
        <w:rPr>
          <w:lang w:val="sv-SE"/>
        </w:rPr>
        <w:t>t</w:t>
      </w:r>
      <w:r w:rsidR="003E70A5" w:rsidRPr="003E70A5">
        <w:rPr>
          <w:lang w:val="sr-Cyrl-RS"/>
        </w:rPr>
        <w:t>=10397</w:t>
      </w:r>
      <w:r w:rsidR="003E70A5" w:rsidRPr="003E70A5">
        <w:rPr>
          <w:lang w:val="sv-SE"/>
        </w:rPr>
        <w:t>s</w:t>
      </w:r>
    </w:p>
    <w:p w14:paraId="30B73DF8" w14:textId="3E565E3C" w:rsidR="003E70A5" w:rsidRPr="00E13FC4" w:rsidRDefault="003E70A5" w:rsidP="00E13FC4">
      <w:pPr>
        <w:pStyle w:val="ListParagraph"/>
        <w:numPr>
          <w:ilvl w:val="0"/>
          <w:numId w:val="6"/>
        </w:numPr>
        <w:rPr>
          <w:lang w:val="sr-Cyrl-RS"/>
        </w:rPr>
      </w:pPr>
      <w:r w:rsidRPr="003E70A5">
        <w:rPr>
          <w:lang w:val="sr-Cyrl-RS"/>
        </w:rPr>
        <w:t>Sovit Ranjan Rath</w:t>
      </w:r>
      <w:r>
        <w:t xml:space="preserve">. (2019). </w:t>
      </w:r>
      <w:r w:rsidRPr="003E70A5">
        <w:t>Activation Functions in Neural Networks</w:t>
      </w:r>
      <w:r>
        <w:t xml:space="preserve">. </w:t>
      </w:r>
      <w:r w:rsidRPr="003E70A5">
        <w:t>https://debuggercafe.com/activation-functions-in-neural-networks/</w:t>
      </w:r>
    </w:p>
    <w:p w14:paraId="4CE26CBE" w14:textId="32542E2C" w:rsidR="00A27665" w:rsidRPr="00947B14" w:rsidRDefault="00947B14" w:rsidP="00A27665">
      <w:pPr>
        <w:pStyle w:val="ListParagraph"/>
        <w:numPr>
          <w:ilvl w:val="0"/>
          <w:numId w:val="6"/>
        </w:numPr>
        <w:rPr>
          <w:lang w:val="sr-Cyrl-RS"/>
        </w:rPr>
      </w:pPr>
      <w:r w:rsidRPr="00947B14">
        <w:t>Nitish</w:t>
      </w:r>
      <w:r w:rsidRPr="00947B14">
        <w:rPr>
          <w:lang w:val="sr-Cyrl-RS"/>
        </w:rPr>
        <w:t xml:space="preserve"> </w:t>
      </w:r>
      <w:r w:rsidRPr="00947B14">
        <w:t>Srivastava</w:t>
      </w:r>
      <w:r w:rsidRPr="00947B14">
        <w:rPr>
          <w:lang w:val="sr-Cyrl-RS"/>
        </w:rPr>
        <w:t xml:space="preserve">, </w:t>
      </w:r>
      <w:r w:rsidRPr="00947B14">
        <w:t>Geoffrey</w:t>
      </w:r>
      <w:r w:rsidRPr="00947B14">
        <w:rPr>
          <w:lang w:val="sr-Cyrl-RS"/>
        </w:rPr>
        <w:t xml:space="preserve"> </w:t>
      </w:r>
      <w:r w:rsidRPr="00947B14">
        <w:t>Hinton</w:t>
      </w:r>
      <w:r w:rsidRPr="00947B14">
        <w:rPr>
          <w:lang w:val="sr-Cyrl-RS"/>
        </w:rPr>
        <w:t xml:space="preserve">, </w:t>
      </w:r>
      <w:r w:rsidRPr="00947B14">
        <w:t>Alex</w:t>
      </w:r>
      <w:r w:rsidRPr="00947B14">
        <w:rPr>
          <w:lang w:val="sr-Cyrl-RS"/>
        </w:rPr>
        <w:t xml:space="preserve"> </w:t>
      </w:r>
      <w:r w:rsidRPr="00947B14">
        <w:t>Krizhevsky</w:t>
      </w:r>
      <w:r w:rsidRPr="00947B14">
        <w:rPr>
          <w:lang w:val="sr-Cyrl-RS"/>
        </w:rPr>
        <w:t xml:space="preserve">, </w:t>
      </w:r>
      <w:r w:rsidRPr="00947B14">
        <w:t>Ilya</w:t>
      </w:r>
      <w:r w:rsidRPr="00947B14">
        <w:rPr>
          <w:lang w:val="sr-Cyrl-RS"/>
        </w:rPr>
        <w:t xml:space="preserve"> </w:t>
      </w:r>
      <w:r w:rsidRPr="00947B14">
        <w:t>Sutskever</w:t>
      </w:r>
      <w:r w:rsidRPr="00947B14">
        <w:rPr>
          <w:lang w:val="sr-Cyrl-RS"/>
        </w:rPr>
        <w:t xml:space="preserve">, </w:t>
      </w:r>
      <w:r w:rsidRPr="00947B14">
        <w:t>Ruslan</w:t>
      </w:r>
      <w:r w:rsidRPr="00947B14">
        <w:rPr>
          <w:lang w:val="sr-Cyrl-RS"/>
        </w:rPr>
        <w:t xml:space="preserve"> </w:t>
      </w:r>
      <w:r w:rsidRPr="00947B14">
        <w:t>Salakhutdinov</w:t>
      </w:r>
      <w:r w:rsidRPr="00947B14">
        <w:rPr>
          <w:lang w:val="sr-Cyrl-RS"/>
        </w:rPr>
        <w:t xml:space="preserve">. </w:t>
      </w:r>
      <w:r>
        <w:t xml:space="preserve">(2014). </w:t>
      </w:r>
      <w:r w:rsidRPr="00947B14">
        <w:t>Dropout: A Simple Way to Prevent Neural Networks from Overfitting</w:t>
      </w:r>
      <w:r>
        <w:t xml:space="preserve">. </w:t>
      </w:r>
      <w:r w:rsidRPr="00947B14">
        <w:t>https://www.cs.toronto.edu/~hinton/absps/JMLRdropout.pdf</w:t>
      </w:r>
    </w:p>
    <w:p w14:paraId="7C9003AA" w14:textId="4E16FED8" w:rsidR="00947B14" w:rsidRPr="00947B14" w:rsidRDefault="00947B14" w:rsidP="00A3330E">
      <w:pPr>
        <w:pStyle w:val="ListParagraph"/>
        <w:numPr>
          <w:ilvl w:val="0"/>
          <w:numId w:val="6"/>
        </w:numPr>
        <w:ind w:hanging="450"/>
        <w:rPr>
          <w:lang w:val="sr-Cyrl-RS"/>
        </w:rPr>
      </w:pPr>
      <w:r w:rsidRPr="00947B14">
        <w:rPr>
          <w:lang w:val="sr-Cyrl-RS"/>
        </w:rPr>
        <w:t>Ngieng Kianyew</w:t>
      </w:r>
      <w:r>
        <w:t xml:space="preserve">. </w:t>
      </w:r>
      <w:r w:rsidRPr="00947B14">
        <w:t>Diving into Residual Connections</w:t>
      </w:r>
      <w:r>
        <w:t xml:space="preserve">. (2023). </w:t>
      </w:r>
      <w:r w:rsidRPr="00947B14">
        <w:t>https://medium.com/@ngiengkianyew/residual-connection-intuition-c8cf011170d</w:t>
      </w:r>
    </w:p>
    <w:p w14:paraId="2602A45E" w14:textId="53275C81" w:rsidR="00947B14" w:rsidRPr="002D5D2A" w:rsidRDefault="002D5D2A" w:rsidP="00A3330E">
      <w:pPr>
        <w:pStyle w:val="ListParagraph"/>
        <w:numPr>
          <w:ilvl w:val="0"/>
          <w:numId w:val="6"/>
        </w:numPr>
        <w:ind w:hanging="450"/>
        <w:rPr>
          <w:lang w:val="sr-Cyrl-RS"/>
        </w:rPr>
      </w:pPr>
      <w:r w:rsidRPr="002D5D2A">
        <w:rPr>
          <w:lang w:val="sr-Cyrl-RS"/>
        </w:rPr>
        <w:t>Sabyasachi Sahoo</w:t>
      </w:r>
      <w:r>
        <w:t xml:space="preserve">. </w:t>
      </w:r>
      <w:r w:rsidRPr="002D5D2A">
        <w:t>Residual blocks — Building blocks of ResNet</w:t>
      </w:r>
      <w:r>
        <w:t>. (</w:t>
      </w:r>
      <w:r w:rsidRPr="002D5D2A">
        <w:t>2018</w:t>
      </w:r>
      <w:r>
        <w:t xml:space="preserve">). </w:t>
      </w:r>
      <w:r w:rsidRPr="002D5D2A">
        <w:t>https://medium.com/towards-data-science/residual-blocks-building-blocks-of-resnet-fd90ca15d6ec</w:t>
      </w:r>
    </w:p>
    <w:p w14:paraId="7C8EEC65" w14:textId="32D958DD" w:rsidR="002D5D2A" w:rsidRPr="002D5D2A" w:rsidRDefault="002D5D2A" w:rsidP="00A3330E">
      <w:pPr>
        <w:pStyle w:val="ListParagraph"/>
        <w:numPr>
          <w:ilvl w:val="0"/>
          <w:numId w:val="6"/>
        </w:numPr>
        <w:ind w:hanging="450"/>
        <w:rPr>
          <w:lang w:val="sr-Cyrl-RS"/>
        </w:rPr>
      </w:pPr>
      <w:r w:rsidRPr="002D5D2A">
        <w:rPr>
          <w:lang w:val="sr-Cyrl-RS"/>
        </w:rPr>
        <w:t xml:space="preserve">Tom B. Brown, Benjamin Mann, Nick Ryder, Melanie Subbiah, Jared Kaplan, Prafulla Dhariwal, Arvind Neelakantan, Pranav Shyam, Girish Sastry, Amanda Askell, Sandhini Agarwal, Ariel Herbert-Voss, Gretchen Krueger, Tom Henighan, Rewon Child, Aditya Ramesh, Daniel M. Ziegler, Jeffrey Wu, Clemens Winter, Christopher Hesse, Mark Chen, Eric Sigler, Mateusz Litwin, Scott Gray, </w:t>
      </w:r>
      <w:r w:rsidRPr="002D5D2A">
        <w:rPr>
          <w:lang w:val="sr-Cyrl-RS"/>
        </w:rPr>
        <w:lastRenderedPageBreak/>
        <w:t>Benjamin Chess, Jack Clark, Christopher Berner, Sam McCandlish, Alec Radford, Ilya Sutskever, Dario Amodei. Language Models are Few-Shot Learners</w:t>
      </w:r>
      <w:r>
        <w:t>. (2020).</w:t>
      </w:r>
      <w:r w:rsidR="00B803BC">
        <w:t xml:space="preserve"> arxiv.</w:t>
      </w:r>
      <w:r>
        <w:t xml:space="preserve"> </w:t>
      </w:r>
      <w:r w:rsidRPr="002D5D2A">
        <w:t>https://arxiv.org/pdf/2005.14165</w:t>
      </w:r>
    </w:p>
    <w:p w14:paraId="143906B3" w14:textId="662DA16E" w:rsidR="002D5D2A" w:rsidRPr="00DA4C8E" w:rsidRDefault="00DA4C8E" w:rsidP="00A3330E">
      <w:pPr>
        <w:pStyle w:val="ListParagraph"/>
        <w:numPr>
          <w:ilvl w:val="0"/>
          <w:numId w:val="6"/>
        </w:numPr>
        <w:ind w:hanging="450"/>
        <w:rPr>
          <w:lang w:val="sr-Cyrl-RS"/>
        </w:rPr>
      </w:pPr>
      <w:r w:rsidRPr="00DA4C8E">
        <w:rPr>
          <w:lang w:val="sv-SE"/>
        </w:rPr>
        <w:t>URL: https://www.deeplearning.ai/resources/natural-language-processing/</w:t>
      </w:r>
    </w:p>
    <w:p w14:paraId="402EB573" w14:textId="6F103D6E" w:rsidR="00DA4C8E" w:rsidRPr="00DA4C8E" w:rsidRDefault="00DA4C8E" w:rsidP="00A3330E">
      <w:pPr>
        <w:pStyle w:val="ListParagraph"/>
        <w:numPr>
          <w:ilvl w:val="0"/>
          <w:numId w:val="6"/>
        </w:numPr>
        <w:ind w:hanging="450"/>
        <w:rPr>
          <w:lang w:val="sr-Cyrl-RS"/>
        </w:rPr>
      </w:pPr>
      <w:r w:rsidRPr="00DA4C8E">
        <w:rPr>
          <w:lang w:val="sv-SE"/>
        </w:rPr>
        <w:t>URL</w:t>
      </w:r>
      <w:r>
        <w:rPr>
          <w:lang w:val="sv-SE"/>
        </w:rPr>
        <w:t>:</w:t>
      </w:r>
      <w:r w:rsidRPr="00DA4C8E">
        <w:rPr>
          <w:lang w:val="sv-SE"/>
        </w:rPr>
        <w:t xml:space="preserve"> https://aws.amazon.com/what-is/large-language-model/</w:t>
      </w:r>
    </w:p>
    <w:p w14:paraId="5F3D2588" w14:textId="2496AE6A" w:rsidR="00B04DCA" w:rsidRPr="00A550D1" w:rsidRDefault="00DA4C8E" w:rsidP="00A3330E">
      <w:pPr>
        <w:pStyle w:val="ListParagraph"/>
        <w:numPr>
          <w:ilvl w:val="0"/>
          <w:numId w:val="6"/>
        </w:numPr>
        <w:ind w:hanging="450"/>
        <w:rPr>
          <w:lang w:val="sr-Cyrl-RS"/>
        </w:rPr>
      </w:pPr>
      <w:r w:rsidRPr="00DA4C8E">
        <w:rPr>
          <w:lang w:val="sv-SE"/>
        </w:rPr>
        <w:t>URL: https://aws.amazon.com/what-is/nlp/</w:t>
      </w:r>
    </w:p>
    <w:p w14:paraId="1E5AB628" w14:textId="3CB3BC3A" w:rsidR="00B04DCA" w:rsidRPr="00F46A3E" w:rsidRDefault="00B04DCA" w:rsidP="00A3330E">
      <w:pPr>
        <w:pStyle w:val="ListParagraph"/>
        <w:numPr>
          <w:ilvl w:val="0"/>
          <w:numId w:val="6"/>
        </w:numPr>
        <w:ind w:hanging="450"/>
        <w:rPr>
          <w:lang w:val="sr-Cyrl-RS"/>
        </w:rPr>
      </w:pPr>
      <w:r w:rsidRPr="00B04DCA">
        <w:rPr>
          <w:lang w:val="sr-Cyrl-RS"/>
        </w:rPr>
        <w:t>Keith D. Foote</w:t>
      </w:r>
      <w:r>
        <w:t xml:space="preserve">. </w:t>
      </w:r>
      <w:r w:rsidR="00F46A3E" w:rsidRPr="00F46A3E">
        <w:t>A Brief History of Large Language Models</w:t>
      </w:r>
      <w:r w:rsidR="00F46A3E">
        <w:t xml:space="preserve">. (2023). </w:t>
      </w:r>
      <w:r w:rsidR="00F46A3E" w:rsidRPr="00F46A3E">
        <w:t>https://www.dataversity.net/a-brief-history-of-large-language-models/</w:t>
      </w:r>
    </w:p>
    <w:p w14:paraId="2579268C" w14:textId="026E9A38" w:rsidR="00F46A3E" w:rsidRPr="00F46A3E" w:rsidRDefault="00F46A3E" w:rsidP="00A3330E">
      <w:pPr>
        <w:pStyle w:val="ListParagraph"/>
        <w:numPr>
          <w:ilvl w:val="0"/>
          <w:numId w:val="6"/>
        </w:numPr>
        <w:ind w:hanging="450"/>
        <w:rPr>
          <w:lang w:val="sr-Cyrl-RS"/>
        </w:rPr>
      </w:pPr>
      <w:r w:rsidRPr="00F46A3E">
        <w:rPr>
          <w:lang w:val="sr-Cyrl-RS"/>
        </w:rPr>
        <w:t>Michael McDonough</w:t>
      </w:r>
      <w:r>
        <w:t xml:space="preserve">. </w:t>
      </w:r>
      <w:r w:rsidRPr="00F46A3E">
        <w:t>large language model</w:t>
      </w:r>
      <w:r>
        <w:t xml:space="preserve">. (2024). </w:t>
      </w:r>
      <w:r w:rsidRPr="00F46A3E">
        <w:t>https://www.britannica.com/topic/large-language-model</w:t>
      </w:r>
    </w:p>
    <w:p w14:paraId="67BF27F3" w14:textId="5E8ED1F2" w:rsidR="0023780C" w:rsidRPr="004969F7" w:rsidRDefault="00F46A3E" w:rsidP="00A3330E">
      <w:pPr>
        <w:pStyle w:val="ListParagraph"/>
        <w:numPr>
          <w:ilvl w:val="0"/>
          <w:numId w:val="6"/>
        </w:numPr>
        <w:ind w:hanging="450"/>
        <w:rPr>
          <w:lang w:val="sr-Cyrl-RS"/>
        </w:rPr>
      </w:pPr>
      <w:r w:rsidRPr="00F46A3E">
        <w:rPr>
          <w:lang w:val="sr-Cyrl-RS"/>
        </w:rPr>
        <w:t>Simeon Kostadinov</w:t>
      </w:r>
      <w:r w:rsidRPr="00F46A3E">
        <w:rPr>
          <w:lang w:val="sv-SE"/>
        </w:rPr>
        <w:t>. Understanding Backpropagation Algorithm.</w:t>
      </w:r>
      <w:r>
        <w:rPr>
          <w:lang w:val="sv-SE"/>
        </w:rPr>
        <w:t xml:space="preserve"> (2019). </w:t>
      </w:r>
      <w:r w:rsidR="004969F7" w:rsidRPr="004969F7">
        <w:rPr>
          <w:lang w:val="sv-SE"/>
        </w:rPr>
        <w:t>https://towardsdatascience.com/understanding-backpropagation-algorithm-7bb3aa2f95fd</w:t>
      </w:r>
    </w:p>
    <w:p w14:paraId="0C513719" w14:textId="02289B93" w:rsidR="004969F7" w:rsidRPr="0023780C" w:rsidRDefault="004969F7" w:rsidP="00A3330E">
      <w:pPr>
        <w:pStyle w:val="ListParagraph"/>
        <w:numPr>
          <w:ilvl w:val="0"/>
          <w:numId w:val="6"/>
        </w:numPr>
        <w:ind w:hanging="450"/>
        <w:rPr>
          <w:lang w:val="sr-Cyrl-RS"/>
        </w:rPr>
      </w:pPr>
      <w:r w:rsidRPr="004969F7">
        <w:t>Alex</w:t>
      </w:r>
      <w:r w:rsidRPr="004969F7">
        <w:rPr>
          <w:lang w:val="sr-Cyrl-RS"/>
        </w:rPr>
        <w:t xml:space="preserve"> </w:t>
      </w:r>
      <w:r w:rsidRPr="004969F7">
        <w:t>Krizhevsky</w:t>
      </w:r>
      <w:r w:rsidRPr="004969F7">
        <w:rPr>
          <w:lang w:val="sr-Cyrl-RS"/>
        </w:rPr>
        <w:t xml:space="preserve">, </w:t>
      </w:r>
      <w:r w:rsidRPr="004969F7">
        <w:t>Ilya</w:t>
      </w:r>
      <w:r w:rsidRPr="004969F7">
        <w:rPr>
          <w:lang w:val="sr-Cyrl-RS"/>
        </w:rPr>
        <w:t xml:space="preserve"> </w:t>
      </w:r>
      <w:r w:rsidRPr="004969F7">
        <w:t>Sutskever</w:t>
      </w:r>
      <w:r w:rsidRPr="004969F7">
        <w:rPr>
          <w:lang w:val="sr-Cyrl-RS"/>
        </w:rPr>
        <w:t xml:space="preserve">, </w:t>
      </w:r>
      <w:r w:rsidRPr="004969F7">
        <w:t>Geoffrey</w:t>
      </w:r>
      <w:r w:rsidRPr="004969F7">
        <w:rPr>
          <w:lang w:val="sr-Cyrl-RS"/>
        </w:rPr>
        <w:t xml:space="preserve"> </w:t>
      </w:r>
      <w:r w:rsidRPr="004969F7">
        <w:t>E</w:t>
      </w:r>
      <w:r w:rsidRPr="004969F7">
        <w:rPr>
          <w:lang w:val="sr-Cyrl-RS"/>
        </w:rPr>
        <w:t xml:space="preserve">. </w:t>
      </w:r>
      <w:r w:rsidRPr="004969F7">
        <w:t>Hinton</w:t>
      </w:r>
      <w:r w:rsidRPr="004969F7">
        <w:rPr>
          <w:lang w:val="sr-Cyrl-RS"/>
        </w:rPr>
        <w:t xml:space="preserve">. ImageNet Classification with Deep Convolutional Neural Networks </w:t>
      </w:r>
      <w:r>
        <w:t>. (201</w:t>
      </w:r>
      <w:r w:rsidR="00AE11F6">
        <w:t>2</w:t>
      </w:r>
      <w:r>
        <w:t xml:space="preserve">). </w:t>
      </w:r>
      <w:r w:rsidRPr="004969F7">
        <w:rPr>
          <w:lang w:val="sr-Cyrl-RS"/>
        </w:rPr>
        <w:t>https://proceedings.neurips.cc/paper_files/paper/2012/file/c399862d3b9d6b76c8436e924a68c45b-Paper.pdf</w:t>
      </w:r>
    </w:p>
    <w:sectPr w:rsidR="004969F7" w:rsidRPr="0023780C" w:rsidSect="00686C45">
      <w:footerReference w:type="default" r:id="rId44"/>
      <w:pgSz w:w="12240" w:h="15840"/>
      <w:pgMar w:top="1440" w:right="1894" w:bottom="1440" w:left="1843" w:header="1440" w:footer="144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84473" w14:textId="77777777" w:rsidR="009F3BB1" w:rsidRDefault="009F3BB1" w:rsidP="00DE256D">
      <w:pPr>
        <w:spacing w:after="0" w:line="240" w:lineRule="auto"/>
      </w:pPr>
      <w:r>
        <w:separator/>
      </w:r>
    </w:p>
  </w:endnote>
  <w:endnote w:type="continuationSeparator" w:id="0">
    <w:p w14:paraId="1B5AF102" w14:textId="77777777" w:rsidR="009F3BB1" w:rsidRDefault="009F3BB1" w:rsidP="00DE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4381680"/>
      <w:docPartObj>
        <w:docPartGallery w:val="Page Numbers (Bottom of Page)"/>
        <w:docPartUnique/>
      </w:docPartObj>
    </w:sdtPr>
    <w:sdtEndPr>
      <w:rPr>
        <w:noProof/>
      </w:rPr>
    </w:sdtEndPr>
    <w:sdtContent>
      <w:p w14:paraId="7825C0C2" w14:textId="5FA38A88" w:rsidR="00686C45" w:rsidRDefault="00686C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4B401F" w14:textId="77777777" w:rsidR="00686C45" w:rsidRDefault="00686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C720E" w14:textId="77777777" w:rsidR="009F3BB1" w:rsidRDefault="009F3BB1" w:rsidP="00DE256D">
      <w:pPr>
        <w:spacing w:after="0" w:line="240" w:lineRule="auto"/>
      </w:pPr>
      <w:r>
        <w:separator/>
      </w:r>
    </w:p>
  </w:footnote>
  <w:footnote w:type="continuationSeparator" w:id="0">
    <w:p w14:paraId="2F3FB76D" w14:textId="77777777" w:rsidR="009F3BB1" w:rsidRDefault="009F3BB1" w:rsidP="00DE2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7173"/>
    <w:multiLevelType w:val="hybridMultilevel"/>
    <w:tmpl w:val="2A5C7B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C4825"/>
    <w:multiLevelType w:val="hybridMultilevel"/>
    <w:tmpl w:val="241EFC20"/>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7A469F"/>
    <w:multiLevelType w:val="hybridMultilevel"/>
    <w:tmpl w:val="07D4921A"/>
    <w:lvl w:ilvl="0" w:tplc="F0CA3F3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F171852"/>
    <w:multiLevelType w:val="hybridMultilevel"/>
    <w:tmpl w:val="4C7482A8"/>
    <w:lvl w:ilvl="0" w:tplc="FFFFFFFF">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4" w15:restartNumberingAfterBreak="0">
    <w:nsid w:val="0F847BB8"/>
    <w:multiLevelType w:val="hybridMultilevel"/>
    <w:tmpl w:val="9BDCCD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D132BD4"/>
    <w:multiLevelType w:val="hybridMultilevel"/>
    <w:tmpl w:val="20269DD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0A0496"/>
    <w:multiLevelType w:val="hybridMultilevel"/>
    <w:tmpl w:val="EDB282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3D360E"/>
    <w:multiLevelType w:val="hybridMultilevel"/>
    <w:tmpl w:val="70D07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DC1776"/>
    <w:multiLevelType w:val="hybridMultilevel"/>
    <w:tmpl w:val="995E2C4C"/>
    <w:lvl w:ilvl="0" w:tplc="FFFFFFF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422B26A7"/>
    <w:multiLevelType w:val="hybridMultilevel"/>
    <w:tmpl w:val="84F07DF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0B6F2D"/>
    <w:multiLevelType w:val="hybridMultilevel"/>
    <w:tmpl w:val="A3A0A400"/>
    <w:lvl w:ilvl="0" w:tplc="FFFFFFF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52F2585F"/>
    <w:multiLevelType w:val="hybridMultilevel"/>
    <w:tmpl w:val="DA4E9CF2"/>
    <w:lvl w:ilvl="0" w:tplc="F0CA3F3A">
      <w:start w:val="1"/>
      <w:numFmt w:val="decimal"/>
      <w:lvlText w:val="[%1]"/>
      <w:lvlJc w:val="left"/>
      <w:pPr>
        <w:ind w:left="7857" w:hanging="360"/>
      </w:pPr>
      <w:rPr>
        <w:rFonts w:hint="default"/>
      </w:rPr>
    </w:lvl>
    <w:lvl w:ilvl="1" w:tplc="04100019" w:tentative="1">
      <w:start w:val="1"/>
      <w:numFmt w:val="lowerLetter"/>
      <w:lvlText w:val="%2."/>
      <w:lvlJc w:val="left"/>
      <w:pPr>
        <w:ind w:left="8577" w:hanging="360"/>
      </w:pPr>
    </w:lvl>
    <w:lvl w:ilvl="2" w:tplc="0410001B" w:tentative="1">
      <w:start w:val="1"/>
      <w:numFmt w:val="lowerRoman"/>
      <w:lvlText w:val="%3."/>
      <w:lvlJc w:val="right"/>
      <w:pPr>
        <w:ind w:left="9297" w:hanging="180"/>
      </w:pPr>
    </w:lvl>
    <w:lvl w:ilvl="3" w:tplc="0410000F" w:tentative="1">
      <w:start w:val="1"/>
      <w:numFmt w:val="decimal"/>
      <w:lvlText w:val="%4."/>
      <w:lvlJc w:val="left"/>
      <w:pPr>
        <w:ind w:left="10017" w:hanging="360"/>
      </w:pPr>
    </w:lvl>
    <w:lvl w:ilvl="4" w:tplc="04100019" w:tentative="1">
      <w:start w:val="1"/>
      <w:numFmt w:val="lowerLetter"/>
      <w:lvlText w:val="%5."/>
      <w:lvlJc w:val="left"/>
      <w:pPr>
        <w:ind w:left="10737" w:hanging="360"/>
      </w:pPr>
    </w:lvl>
    <w:lvl w:ilvl="5" w:tplc="0410001B" w:tentative="1">
      <w:start w:val="1"/>
      <w:numFmt w:val="lowerRoman"/>
      <w:lvlText w:val="%6."/>
      <w:lvlJc w:val="right"/>
      <w:pPr>
        <w:ind w:left="11457" w:hanging="180"/>
      </w:pPr>
    </w:lvl>
    <w:lvl w:ilvl="6" w:tplc="0410000F" w:tentative="1">
      <w:start w:val="1"/>
      <w:numFmt w:val="decimal"/>
      <w:lvlText w:val="%7."/>
      <w:lvlJc w:val="left"/>
      <w:pPr>
        <w:ind w:left="12177" w:hanging="360"/>
      </w:pPr>
    </w:lvl>
    <w:lvl w:ilvl="7" w:tplc="04100019" w:tentative="1">
      <w:start w:val="1"/>
      <w:numFmt w:val="lowerLetter"/>
      <w:lvlText w:val="%8."/>
      <w:lvlJc w:val="left"/>
      <w:pPr>
        <w:ind w:left="12897" w:hanging="360"/>
      </w:pPr>
    </w:lvl>
    <w:lvl w:ilvl="8" w:tplc="0410001B" w:tentative="1">
      <w:start w:val="1"/>
      <w:numFmt w:val="lowerRoman"/>
      <w:lvlText w:val="%9."/>
      <w:lvlJc w:val="right"/>
      <w:pPr>
        <w:ind w:left="13617" w:hanging="180"/>
      </w:pPr>
    </w:lvl>
  </w:abstractNum>
  <w:abstractNum w:abstractNumId="12" w15:restartNumberingAfterBreak="0">
    <w:nsid w:val="59764B85"/>
    <w:multiLevelType w:val="hybridMultilevel"/>
    <w:tmpl w:val="DA1E443C"/>
    <w:lvl w:ilvl="0" w:tplc="04100011">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A0055DC"/>
    <w:multiLevelType w:val="hybridMultilevel"/>
    <w:tmpl w:val="4CA82B0C"/>
    <w:lvl w:ilvl="0" w:tplc="F0CA3F3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A882C55"/>
    <w:multiLevelType w:val="hybridMultilevel"/>
    <w:tmpl w:val="EBC81D48"/>
    <w:lvl w:ilvl="0" w:tplc="F0CA3F3A">
      <w:start w:val="1"/>
      <w:numFmt w:val="decimal"/>
      <w:lvlText w:val="[%1]"/>
      <w:lvlJc w:val="left"/>
      <w:pPr>
        <w:ind w:left="7857" w:hanging="360"/>
      </w:pPr>
      <w:rPr>
        <w:rFonts w:hint="default"/>
      </w:rPr>
    </w:lvl>
    <w:lvl w:ilvl="1" w:tplc="04100019" w:tentative="1">
      <w:start w:val="1"/>
      <w:numFmt w:val="lowerLetter"/>
      <w:lvlText w:val="%2."/>
      <w:lvlJc w:val="left"/>
      <w:pPr>
        <w:ind w:left="8577" w:hanging="360"/>
      </w:pPr>
    </w:lvl>
    <w:lvl w:ilvl="2" w:tplc="0410001B" w:tentative="1">
      <w:start w:val="1"/>
      <w:numFmt w:val="lowerRoman"/>
      <w:lvlText w:val="%3."/>
      <w:lvlJc w:val="right"/>
      <w:pPr>
        <w:ind w:left="9297" w:hanging="180"/>
      </w:pPr>
    </w:lvl>
    <w:lvl w:ilvl="3" w:tplc="0410000F" w:tentative="1">
      <w:start w:val="1"/>
      <w:numFmt w:val="decimal"/>
      <w:lvlText w:val="%4."/>
      <w:lvlJc w:val="left"/>
      <w:pPr>
        <w:ind w:left="10017" w:hanging="360"/>
      </w:pPr>
    </w:lvl>
    <w:lvl w:ilvl="4" w:tplc="04100019" w:tentative="1">
      <w:start w:val="1"/>
      <w:numFmt w:val="lowerLetter"/>
      <w:lvlText w:val="%5."/>
      <w:lvlJc w:val="left"/>
      <w:pPr>
        <w:ind w:left="10737" w:hanging="360"/>
      </w:pPr>
    </w:lvl>
    <w:lvl w:ilvl="5" w:tplc="0410001B" w:tentative="1">
      <w:start w:val="1"/>
      <w:numFmt w:val="lowerRoman"/>
      <w:lvlText w:val="%6."/>
      <w:lvlJc w:val="right"/>
      <w:pPr>
        <w:ind w:left="11457" w:hanging="180"/>
      </w:pPr>
    </w:lvl>
    <w:lvl w:ilvl="6" w:tplc="0410000F" w:tentative="1">
      <w:start w:val="1"/>
      <w:numFmt w:val="decimal"/>
      <w:lvlText w:val="%7."/>
      <w:lvlJc w:val="left"/>
      <w:pPr>
        <w:ind w:left="12177" w:hanging="360"/>
      </w:pPr>
    </w:lvl>
    <w:lvl w:ilvl="7" w:tplc="04100019" w:tentative="1">
      <w:start w:val="1"/>
      <w:numFmt w:val="lowerLetter"/>
      <w:lvlText w:val="%8."/>
      <w:lvlJc w:val="left"/>
      <w:pPr>
        <w:ind w:left="12897" w:hanging="360"/>
      </w:pPr>
    </w:lvl>
    <w:lvl w:ilvl="8" w:tplc="0410001B" w:tentative="1">
      <w:start w:val="1"/>
      <w:numFmt w:val="lowerRoman"/>
      <w:lvlText w:val="%9."/>
      <w:lvlJc w:val="right"/>
      <w:pPr>
        <w:ind w:left="13617" w:hanging="180"/>
      </w:pPr>
    </w:lvl>
  </w:abstractNum>
  <w:num w:numId="1" w16cid:durableId="41562141">
    <w:abstractNumId w:val="5"/>
  </w:num>
  <w:num w:numId="2" w16cid:durableId="1697344077">
    <w:abstractNumId w:val="12"/>
  </w:num>
  <w:num w:numId="3" w16cid:durableId="1312950193">
    <w:abstractNumId w:val="9"/>
  </w:num>
  <w:num w:numId="4" w16cid:durableId="891160861">
    <w:abstractNumId w:val="4"/>
  </w:num>
  <w:num w:numId="5" w16cid:durableId="213125556">
    <w:abstractNumId w:val="13"/>
  </w:num>
  <w:num w:numId="6" w16cid:durableId="281766465">
    <w:abstractNumId w:val="2"/>
  </w:num>
  <w:num w:numId="7" w16cid:durableId="181938941">
    <w:abstractNumId w:val="14"/>
  </w:num>
  <w:num w:numId="8" w16cid:durableId="264121051">
    <w:abstractNumId w:val="11"/>
  </w:num>
  <w:num w:numId="9" w16cid:durableId="1645306159">
    <w:abstractNumId w:val="6"/>
  </w:num>
  <w:num w:numId="10" w16cid:durableId="1923373945">
    <w:abstractNumId w:val="0"/>
  </w:num>
  <w:num w:numId="11" w16cid:durableId="1828545455">
    <w:abstractNumId w:val="7"/>
  </w:num>
  <w:num w:numId="12" w16cid:durableId="1898319467">
    <w:abstractNumId w:val="10"/>
  </w:num>
  <w:num w:numId="13" w16cid:durableId="626275412">
    <w:abstractNumId w:val="8"/>
  </w:num>
  <w:num w:numId="14" w16cid:durableId="249506498">
    <w:abstractNumId w:val="3"/>
  </w:num>
  <w:num w:numId="15" w16cid:durableId="2129812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8E0"/>
    <w:rsid w:val="00026853"/>
    <w:rsid w:val="000324B4"/>
    <w:rsid w:val="00040E31"/>
    <w:rsid w:val="00056E3E"/>
    <w:rsid w:val="00066F27"/>
    <w:rsid w:val="000676DA"/>
    <w:rsid w:val="00087E6D"/>
    <w:rsid w:val="00091C23"/>
    <w:rsid w:val="00093B15"/>
    <w:rsid w:val="00093FBB"/>
    <w:rsid w:val="000955E9"/>
    <w:rsid w:val="00097F7F"/>
    <w:rsid w:val="000A3842"/>
    <w:rsid w:val="000B3C0D"/>
    <w:rsid w:val="000C2429"/>
    <w:rsid w:val="000F2362"/>
    <w:rsid w:val="000F4578"/>
    <w:rsid w:val="000F47E7"/>
    <w:rsid w:val="000F7BC7"/>
    <w:rsid w:val="00120E17"/>
    <w:rsid w:val="00122712"/>
    <w:rsid w:val="00125EA3"/>
    <w:rsid w:val="00144204"/>
    <w:rsid w:val="001448C9"/>
    <w:rsid w:val="001655AD"/>
    <w:rsid w:val="00166D10"/>
    <w:rsid w:val="00167E1A"/>
    <w:rsid w:val="001719AD"/>
    <w:rsid w:val="0017623F"/>
    <w:rsid w:val="001763A1"/>
    <w:rsid w:val="00176445"/>
    <w:rsid w:val="00176EE2"/>
    <w:rsid w:val="0018658F"/>
    <w:rsid w:val="00186FE0"/>
    <w:rsid w:val="001917BC"/>
    <w:rsid w:val="001A4776"/>
    <w:rsid w:val="001A6E2F"/>
    <w:rsid w:val="001A7CCC"/>
    <w:rsid w:val="001C4C36"/>
    <w:rsid w:val="001E1BD2"/>
    <w:rsid w:val="001F1E81"/>
    <w:rsid w:val="001F6644"/>
    <w:rsid w:val="0020110B"/>
    <w:rsid w:val="0020377B"/>
    <w:rsid w:val="00207518"/>
    <w:rsid w:val="00207700"/>
    <w:rsid w:val="00210120"/>
    <w:rsid w:val="0021229F"/>
    <w:rsid w:val="00217F28"/>
    <w:rsid w:val="002215DD"/>
    <w:rsid w:val="0022783D"/>
    <w:rsid w:val="0023780C"/>
    <w:rsid w:val="00247D89"/>
    <w:rsid w:val="00267C43"/>
    <w:rsid w:val="0027361C"/>
    <w:rsid w:val="0028341A"/>
    <w:rsid w:val="002A4A87"/>
    <w:rsid w:val="002A7B8E"/>
    <w:rsid w:val="002A7C18"/>
    <w:rsid w:val="002B1EDE"/>
    <w:rsid w:val="002B4A4C"/>
    <w:rsid w:val="002C2CBD"/>
    <w:rsid w:val="002D5BCD"/>
    <w:rsid w:val="002D5D2A"/>
    <w:rsid w:val="002D6BCB"/>
    <w:rsid w:val="002D6BE5"/>
    <w:rsid w:val="002F0B81"/>
    <w:rsid w:val="002F2893"/>
    <w:rsid w:val="002F2A50"/>
    <w:rsid w:val="002F39FC"/>
    <w:rsid w:val="002F58F9"/>
    <w:rsid w:val="002F5FC9"/>
    <w:rsid w:val="002F7960"/>
    <w:rsid w:val="00305C3B"/>
    <w:rsid w:val="0030712F"/>
    <w:rsid w:val="00313218"/>
    <w:rsid w:val="0031548D"/>
    <w:rsid w:val="0032115B"/>
    <w:rsid w:val="00337C5D"/>
    <w:rsid w:val="00340820"/>
    <w:rsid w:val="00343FF3"/>
    <w:rsid w:val="00357A1C"/>
    <w:rsid w:val="003606DD"/>
    <w:rsid w:val="003618B3"/>
    <w:rsid w:val="003848E0"/>
    <w:rsid w:val="00385A61"/>
    <w:rsid w:val="003927C3"/>
    <w:rsid w:val="003A06B9"/>
    <w:rsid w:val="003A17B1"/>
    <w:rsid w:val="003B10D1"/>
    <w:rsid w:val="003B7DCC"/>
    <w:rsid w:val="003C362E"/>
    <w:rsid w:val="003D4E5C"/>
    <w:rsid w:val="003E3633"/>
    <w:rsid w:val="003E70A5"/>
    <w:rsid w:val="00404C33"/>
    <w:rsid w:val="0041069D"/>
    <w:rsid w:val="004121B3"/>
    <w:rsid w:val="004168BF"/>
    <w:rsid w:val="0042516C"/>
    <w:rsid w:val="00425FBD"/>
    <w:rsid w:val="004265D9"/>
    <w:rsid w:val="004348AF"/>
    <w:rsid w:val="004356BB"/>
    <w:rsid w:val="004620A7"/>
    <w:rsid w:val="004627A8"/>
    <w:rsid w:val="00473A48"/>
    <w:rsid w:val="004756E2"/>
    <w:rsid w:val="004762F6"/>
    <w:rsid w:val="0048123A"/>
    <w:rsid w:val="00484740"/>
    <w:rsid w:val="00486236"/>
    <w:rsid w:val="00492600"/>
    <w:rsid w:val="0049366E"/>
    <w:rsid w:val="004968E5"/>
    <w:rsid w:val="004969F7"/>
    <w:rsid w:val="004B0E66"/>
    <w:rsid w:val="004B40F0"/>
    <w:rsid w:val="004C2E6E"/>
    <w:rsid w:val="004C6F01"/>
    <w:rsid w:val="004D4802"/>
    <w:rsid w:val="004D75D8"/>
    <w:rsid w:val="004F3DB9"/>
    <w:rsid w:val="00501129"/>
    <w:rsid w:val="00504814"/>
    <w:rsid w:val="00514768"/>
    <w:rsid w:val="005172E4"/>
    <w:rsid w:val="00525AC4"/>
    <w:rsid w:val="0053202E"/>
    <w:rsid w:val="005321DA"/>
    <w:rsid w:val="005337EB"/>
    <w:rsid w:val="005351C6"/>
    <w:rsid w:val="00545BF3"/>
    <w:rsid w:val="00556AC5"/>
    <w:rsid w:val="005624B5"/>
    <w:rsid w:val="00562EFA"/>
    <w:rsid w:val="005654B0"/>
    <w:rsid w:val="00565755"/>
    <w:rsid w:val="005722B3"/>
    <w:rsid w:val="0057331B"/>
    <w:rsid w:val="00573A5A"/>
    <w:rsid w:val="00581322"/>
    <w:rsid w:val="005A0A4F"/>
    <w:rsid w:val="005A366C"/>
    <w:rsid w:val="005A3A72"/>
    <w:rsid w:val="005A4227"/>
    <w:rsid w:val="005A6334"/>
    <w:rsid w:val="005B17CC"/>
    <w:rsid w:val="005C367B"/>
    <w:rsid w:val="005D2052"/>
    <w:rsid w:val="005E00BC"/>
    <w:rsid w:val="005F3928"/>
    <w:rsid w:val="0060136E"/>
    <w:rsid w:val="0060273E"/>
    <w:rsid w:val="0060344E"/>
    <w:rsid w:val="00607911"/>
    <w:rsid w:val="0063192D"/>
    <w:rsid w:val="00641077"/>
    <w:rsid w:val="006411CC"/>
    <w:rsid w:val="006428DF"/>
    <w:rsid w:val="00653797"/>
    <w:rsid w:val="006543A4"/>
    <w:rsid w:val="006553E6"/>
    <w:rsid w:val="00661EFE"/>
    <w:rsid w:val="00663252"/>
    <w:rsid w:val="00674956"/>
    <w:rsid w:val="00686C45"/>
    <w:rsid w:val="006B3B28"/>
    <w:rsid w:val="006C522E"/>
    <w:rsid w:val="006C7F91"/>
    <w:rsid w:val="006D2772"/>
    <w:rsid w:val="006D27BB"/>
    <w:rsid w:val="006E547F"/>
    <w:rsid w:val="006E5D18"/>
    <w:rsid w:val="006F486C"/>
    <w:rsid w:val="006F7143"/>
    <w:rsid w:val="006F7DE2"/>
    <w:rsid w:val="00704CF0"/>
    <w:rsid w:val="00722EF3"/>
    <w:rsid w:val="0073064B"/>
    <w:rsid w:val="00731641"/>
    <w:rsid w:val="007345C3"/>
    <w:rsid w:val="00741AA2"/>
    <w:rsid w:val="00762B56"/>
    <w:rsid w:val="00764AAC"/>
    <w:rsid w:val="00765D10"/>
    <w:rsid w:val="007738F5"/>
    <w:rsid w:val="00776581"/>
    <w:rsid w:val="00777BAD"/>
    <w:rsid w:val="007840F5"/>
    <w:rsid w:val="00790216"/>
    <w:rsid w:val="00791938"/>
    <w:rsid w:val="007933F9"/>
    <w:rsid w:val="00797A89"/>
    <w:rsid w:val="007B1259"/>
    <w:rsid w:val="007B4BDF"/>
    <w:rsid w:val="007C0410"/>
    <w:rsid w:val="007D2FCB"/>
    <w:rsid w:val="007D3740"/>
    <w:rsid w:val="007D6252"/>
    <w:rsid w:val="007E36C9"/>
    <w:rsid w:val="007E63BB"/>
    <w:rsid w:val="0080768E"/>
    <w:rsid w:val="00823FE0"/>
    <w:rsid w:val="00830A73"/>
    <w:rsid w:val="00842090"/>
    <w:rsid w:val="0084254E"/>
    <w:rsid w:val="008507D0"/>
    <w:rsid w:val="0085465C"/>
    <w:rsid w:val="00856700"/>
    <w:rsid w:val="00862117"/>
    <w:rsid w:val="008628FC"/>
    <w:rsid w:val="00872078"/>
    <w:rsid w:val="00872F2E"/>
    <w:rsid w:val="008877F2"/>
    <w:rsid w:val="00887DD2"/>
    <w:rsid w:val="008939BB"/>
    <w:rsid w:val="0089525F"/>
    <w:rsid w:val="00895ACE"/>
    <w:rsid w:val="008968B8"/>
    <w:rsid w:val="00896DE0"/>
    <w:rsid w:val="008A1F85"/>
    <w:rsid w:val="008A36C1"/>
    <w:rsid w:val="008B4242"/>
    <w:rsid w:val="008C063A"/>
    <w:rsid w:val="008C4F8B"/>
    <w:rsid w:val="008C7143"/>
    <w:rsid w:val="008E15CA"/>
    <w:rsid w:val="008E502B"/>
    <w:rsid w:val="008F13A6"/>
    <w:rsid w:val="00901990"/>
    <w:rsid w:val="009032AC"/>
    <w:rsid w:val="00904704"/>
    <w:rsid w:val="009077CB"/>
    <w:rsid w:val="00911770"/>
    <w:rsid w:val="0092131E"/>
    <w:rsid w:val="00924CFA"/>
    <w:rsid w:val="00947B14"/>
    <w:rsid w:val="00951888"/>
    <w:rsid w:val="00952108"/>
    <w:rsid w:val="00966B0D"/>
    <w:rsid w:val="00973934"/>
    <w:rsid w:val="00990078"/>
    <w:rsid w:val="00992ECC"/>
    <w:rsid w:val="009A25A1"/>
    <w:rsid w:val="009B1515"/>
    <w:rsid w:val="009B4BB7"/>
    <w:rsid w:val="009C3B27"/>
    <w:rsid w:val="009D39EA"/>
    <w:rsid w:val="009E0C8C"/>
    <w:rsid w:val="009E7127"/>
    <w:rsid w:val="009F3BB1"/>
    <w:rsid w:val="009F3D26"/>
    <w:rsid w:val="009F510E"/>
    <w:rsid w:val="00A03D55"/>
    <w:rsid w:val="00A05556"/>
    <w:rsid w:val="00A12D61"/>
    <w:rsid w:val="00A14009"/>
    <w:rsid w:val="00A15E50"/>
    <w:rsid w:val="00A21A89"/>
    <w:rsid w:val="00A2250E"/>
    <w:rsid w:val="00A27665"/>
    <w:rsid w:val="00A32CD7"/>
    <w:rsid w:val="00A3330E"/>
    <w:rsid w:val="00A347AB"/>
    <w:rsid w:val="00A40D44"/>
    <w:rsid w:val="00A4369C"/>
    <w:rsid w:val="00A51E6B"/>
    <w:rsid w:val="00A550D1"/>
    <w:rsid w:val="00A60802"/>
    <w:rsid w:val="00A6279E"/>
    <w:rsid w:val="00A629CF"/>
    <w:rsid w:val="00A64151"/>
    <w:rsid w:val="00A64348"/>
    <w:rsid w:val="00A6793E"/>
    <w:rsid w:val="00A8182C"/>
    <w:rsid w:val="00A81F39"/>
    <w:rsid w:val="00A84866"/>
    <w:rsid w:val="00A8594E"/>
    <w:rsid w:val="00A86225"/>
    <w:rsid w:val="00A916BE"/>
    <w:rsid w:val="00A92AE7"/>
    <w:rsid w:val="00AA319B"/>
    <w:rsid w:val="00AA4BC0"/>
    <w:rsid w:val="00AA75E4"/>
    <w:rsid w:val="00AB3CEE"/>
    <w:rsid w:val="00AB5135"/>
    <w:rsid w:val="00AB580B"/>
    <w:rsid w:val="00AB68D2"/>
    <w:rsid w:val="00AC0455"/>
    <w:rsid w:val="00AC054C"/>
    <w:rsid w:val="00AC3DB6"/>
    <w:rsid w:val="00AD4FED"/>
    <w:rsid w:val="00AE009B"/>
    <w:rsid w:val="00AE04EE"/>
    <w:rsid w:val="00AE0B96"/>
    <w:rsid w:val="00AE11F6"/>
    <w:rsid w:val="00AF4D74"/>
    <w:rsid w:val="00B04DCA"/>
    <w:rsid w:val="00B05019"/>
    <w:rsid w:val="00B0537C"/>
    <w:rsid w:val="00B11E65"/>
    <w:rsid w:val="00B14F82"/>
    <w:rsid w:val="00B16B5A"/>
    <w:rsid w:val="00B25A43"/>
    <w:rsid w:val="00B27024"/>
    <w:rsid w:val="00B423CB"/>
    <w:rsid w:val="00B448F1"/>
    <w:rsid w:val="00B51779"/>
    <w:rsid w:val="00B61364"/>
    <w:rsid w:val="00B663C7"/>
    <w:rsid w:val="00B803BC"/>
    <w:rsid w:val="00B8188B"/>
    <w:rsid w:val="00B83469"/>
    <w:rsid w:val="00B958B5"/>
    <w:rsid w:val="00B97DBE"/>
    <w:rsid w:val="00BA1FAE"/>
    <w:rsid w:val="00BA2CE8"/>
    <w:rsid w:val="00BC1070"/>
    <w:rsid w:val="00BD005E"/>
    <w:rsid w:val="00BD30A8"/>
    <w:rsid w:val="00BE1A20"/>
    <w:rsid w:val="00BE3508"/>
    <w:rsid w:val="00BF73A5"/>
    <w:rsid w:val="00C1570E"/>
    <w:rsid w:val="00C1748D"/>
    <w:rsid w:val="00C40C02"/>
    <w:rsid w:val="00C43E48"/>
    <w:rsid w:val="00C46D08"/>
    <w:rsid w:val="00C56CCA"/>
    <w:rsid w:val="00C74043"/>
    <w:rsid w:val="00C91070"/>
    <w:rsid w:val="00C923FB"/>
    <w:rsid w:val="00C95B17"/>
    <w:rsid w:val="00CA71CA"/>
    <w:rsid w:val="00CB578E"/>
    <w:rsid w:val="00CC2061"/>
    <w:rsid w:val="00CE0D6E"/>
    <w:rsid w:val="00CE58BE"/>
    <w:rsid w:val="00CF5DE0"/>
    <w:rsid w:val="00CF7FE4"/>
    <w:rsid w:val="00D0105B"/>
    <w:rsid w:val="00D03C0B"/>
    <w:rsid w:val="00D10633"/>
    <w:rsid w:val="00D125CA"/>
    <w:rsid w:val="00D30E99"/>
    <w:rsid w:val="00D322CD"/>
    <w:rsid w:val="00D32613"/>
    <w:rsid w:val="00D35991"/>
    <w:rsid w:val="00D360C2"/>
    <w:rsid w:val="00D37FC5"/>
    <w:rsid w:val="00D404CC"/>
    <w:rsid w:val="00D42E52"/>
    <w:rsid w:val="00D43209"/>
    <w:rsid w:val="00D4367B"/>
    <w:rsid w:val="00D43A5E"/>
    <w:rsid w:val="00D47F4E"/>
    <w:rsid w:val="00D550F0"/>
    <w:rsid w:val="00D834E4"/>
    <w:rsid w:val="00D91522"/>
    <w:rsid w:val="00D92CB5"/>
    <w:rsid w:val="00DA4C8E"/>
    <w:rsid w:val="00DC154F"/>
    <w:rsid w:val="00DC7F8C"/>
    <w:rsid w:val="00DD0DF3"/>
    <w:rsid w:val="00DD296B"/>
    <w:rsid w:val="00DD343D"/>
    <w:rsid w:val="00DE256D"/>
    <w:rsid w:val="00DE4C50"/>
    <w:rsid w:val="00DE6217"/>
    <w:rsid w:val="00DF2A4D"/>
    <w:rsid w:val="00E00EFE"/>
    <w:rsid w:val="00E02F04"/>
    <w:rsid w:val="00E11AE2"/>
    <w:rsid w:val="00E131E2"/>
    <w:rsid w:val="00E13FC4"/>
    <w:rsid w:val="00E2422B"/>
    <w:rsid w:val="00E24D6E"/>
    <w:rsid w:val="00E34F3D"/>
    <w:rsid w:val="00E350BF"/>
    <w:rsid w:val="00E36D95"/>
    <w:rsid w:val="00E409BA"/>
    <w:rsid w:val="00E41D24"/>
    <w:rsid w:val="00E4524E"/>
    <w:rsid w:val="00E47683"/>
    <w:rsid w:val="00E47D8B"/>
    <w:rsid w:val="00E5082E"/>
    <w:rsid w:val="00E50D7D"/>
    <w:rsid w:val="00E513CF"/>
    <w:rsid w:val="00E56F0C"/>
    <w:rsid w:val="00E66283"/>
    <w:rsid w:val="00E723FF"/>
    <w:rsid w:val="00E72C6B"/>
    <w:rsid w:val="00E8456F"/>
    <w:rsid w:val="00EB3BDD"/>
    <w:rsid w:val="00EB5AFD"/>
    <w:rsid w:val="00EB6103"/>
    <w:rsid w:val="00EC287D"/>
    <w:rsid w:val="00ED3F8A"/>
    <w:rsid w:val="00ED3FC3"/>
    <w:rsid w:val="00ED4D05"/>
    <w:rsid w:val="00EE5679"/>
    <w:rsid w:val="00EE73E5"/>
    <w:rsid w:val="00EF2434"/>
    <w:rsid w:val="00EF2EBA"/>
    <w:rsid w:val="00F02405"/>
    <w:rsid w:val="00F11AF4"/>
    <w:rsid w:val="00F1400C"/>
    <w:rsid w:val="00F14FCB"/>
    <w:rsid w:val="00F278E0"/>
    <w:rsid w:val="00F34A58"/>
    <w:rsid w:val="00F354F5"/>
    <w:rsid w:val="00F372C6"/>
    <w:rsid w:val="00F445CF"/>
    <w:rsid w:val="00F46A3E"/>
    <w:rsid w:val="00F5021E"/>
    <w:rsid w:val="00F610CF"/>
    <w:rsid w:val="00F61D41"/>
    <w:rsid w:val="00F71414"/>
    <w:rsid w:val="00F7228D"/>
    <w:rsid w:val="00F74972"/>
    <w:rsid w:val="00F76FC3"/>
    <w:rsid w:val="00F9433C"/>
    <w:rsid w:val="00FA2883"/>
    <w:rsid w:val="00FA7857"/>
    <w:rsid w:val="00FB1464"/>
    <w:rsid w:val="00FC6E89"/>
    <w:rsid w:val="00FD6729"/>
    <w:rsid w:val="00FE1BC1"/>
    <w:rsid w:val="00FE22C3"/>
    <w:rsid w:val="00FE3517"/>
    <w:rsid w:val="00FF0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E4F84"/>
  <w15:chartTrackingRefBased/>
  <w15:docId w15:val="{9CE8BABD-B30C-415F-8ED0-F0B7E9800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3BC"/>
    <w:pPr>
      <w:spacing w:line="312" w:lineRule="auto"/>
      <w:jc w:val="both"/>
    </w:pPr>
    <w:rPr>
      <w:rFonts w:ascii="Times New Roman" w:hAnsi="Times New Roman"/>
      <w:sz w:val="24"/>
    </w:rPr>
  </w:style>
  <w:style w:type="paragraph" w:styleId="Heading1">
    <w:name w:val="heading 1"/>
    <w:basedOn w:val="Normal"/>
    <w:next w:val="Normal"/>
    <w:link w:val="Heading1Char"/>
    <w:uiPriority w:val="9"/>
    <w:qFormat/>
    <w:rsid w:val="002F39FC"/>
    <w:pPr>
      <w:keepNext/>
      <w:keepLines/>
      <w:spacing w:before="240" w:after="240"/>
      <w:outlineLvl w:val="0"/>
    </w:pPr>
    <w:rPr>
      <w:rFonts w:eastAsiaTheme="majorEastAsia" w:cstheme="majorBidi"/>
      <w:sz w:val="48"/>
      <w:szCs w:val="32"/>
    </w:rPr>
  </w:style>
  <w:style w:type="paragraph" w:styleId="Heading2">
    <w:name w:val="heading 2"/>
    <w:basedOn w:val="Normal"/>
    <w:next w:val="Normal"/>
    <w:link w:val="Heading2Char"/>
    <w:uiPriority w:val="9"/>
    <w:unhideWhenUsed/>
    <w:qFormat/>
    <w:rsid w:val="008E15CA"/>
    <w:pPr>
      <w:keepNext/>
      <w:keepLines/>
      <w:spacing w:before="240" w:after="24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01990"/>
    <w:pPr>
      <w:keepNext/>
      <w:keepLines/>
      <w:spacing w:before="240" w:after="240"/>
      <w:outlineLvl w:val="2"/>
    </w:pPr>
    <w:rPr>
      <w:rFonts w:eastAsiaTheme="majorEastAsia" w:cstheme="majorBidi"/>
      <w:sz w:val="36"/>
      <w:szCs w:val="24"/>
    </w:rPr>
  </w:style>
  <w:style w:type="paragraph" w:styleId="Heading4">
    <w:name w:val="heading 4"/>
    <w:basedOn w:val="Heading2"/>
    <w:next w:val="Normal"/>
    <w:link w:val="Heading4Char"/>
    <w:uiPriority w:val="9"/>
    <w:unhideWhenUsed/>
    <w:qFormat/>
    <w:rsid w:val="007B4BDF"/>
    <w:pPr>
      <w:outlineLvl w:val="3"/>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77F2"/>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877F2"/>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2F39FC"/>
    <w:rPr>
      <w:rFonts w:ascii="Times New Roman" w:eastAsiaTheme="majorEastAsia" w:hAnsi="Times New Roman" w:cstheme="majorBidi"/>
      <w:sz w:val="48"/>
      <w:szCs w:val="32"/>
    </w:rPr>
  </w:style>
  <w:style w:type="character" w:customStyle="1" w:styleId="Heading2Char">
    <w:name w:val="Heading 2 Char"/>
    <w:basedOn w:val="DefaultParagraphFont"/>
    <w:link w:val="Heading2"/>
    <w:uiPriority w:val="9"/>
    <w:rsid w:val="008E15CA"/>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901990"/>
    <w:rPr>
      <w:rFonts w:ascii="Times New Roman" w:eastAsiaTheme="majorEastAsia" w:hAnsi="Times New Roman" w:cstheme="majorBidi"/>
      <w:sz w:val="36"/>
      <w:szCs w:val="24"/>
    </w:rPr>
  </w:style>
  <w:style w:type="paragraph" w:styleId="TOCHeading">
    <w:name w:val="TOC Heading"/>
    <w:basedOn w:val="Heading1"/>
    <w:next w:val="Normal"/>
    <w:uiPriority w:val="39"/>
    <w:unhideWhenUsed/>
    <w:qFormat/>
    <w:rsid w:val="005A6334"/>
    <w:pPr>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5A6334"/>
    <w:pPr>
      <w:spacing w:after="100"/>
      <w:ind w:left="240"/>
    </w:pPr>
  </w:style>
  <w:style w:type="paragraph" w:styleId="TOC3">
    <w:name w:val="toc 3"/>
    <w:basedOn w:val="Normal"/>
    <w:next w:val="Normal"/>
    <w:autoRedefine/>
    <w:uiPriority w:val="39"/>
    <w:unhideWhenUsed/>
    <w:rsid w:val="005A6334"/>
    <w:pPr>
      <w:spacing w:after="100"/>
      <w:ind w:left="480"/>
    </w:pPr>
  </w:style>
  <w:style w:type="paragraph" w:styleId="TOC1">
    <w:name w:val="toc 1"/>
    <w:basedOn w:val="Normal"/>
    <w:next w:val="Normal"/>
    <w:autoRedefine/>
    <w:uiPriority w:val="39"/>
    <w:unhideWhenUsed/>
    <w:rsid w:val="00901990"/>
    <w:pPr>
      <w:tabs>
        <w:tab w:val="right" w:leader="dot" w:pos="8493"/>
      </w:tabs>
      <w:spacing w:after="100"/>
    </w:pPr>
  </w:style>
  <w:style w:type="character" w:styleId="Hyperlink">
    <w:name w:val="Hyperlink"/>
    <w:basedOn w:val="DefaultParagraphFont"/>
    <w:uiPriority w:val="99"/>
    <w:unhideWhenUsed/>
    <w:rsid w:val="005A6334"/>
    <w:rPr>
      <w:color w:val="0563C1" w:themeColor="hyperlink"/>
      <w:u w:val="single"/>
    </w:rPr>
  </w:style>
  <w:style w:type="paragraph" w:styleId="Header">
    <w:name w:val="header"/>
    <w:basedOn w:val="Normal"/>
    <w:link w:val="HeaderChar"/>
    <w:uiPriority w:val="99"/>
    <w:unhideWhenUsed/>
    <w:rsid w:val="00DE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56D"/>
    <w:rPr>
      <w:rFonts w:ascii="Times New Roman" w:hAnsi="Times New Roman"/>
      <w:sz w:val="24"/>
    </w:rPr>
  </w:style>
  <w:style w:type="paragraph" w:styleId="Footer">
    <w:name w:val="footer"/>
    <w:basedOn w:val="Normal"/>
    <w:link w:val="FooterChar"/>
    <w:uiPriority w:val="99"/>
    <w:unhideWhenUsed/>
    <w:rsid w:val="00DE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56D"/>
    <w:rPr>
      <w:rFonts w:ascii="Times New Roman" w:hAnsi="Times New Roman"/>
      <w:sz w:val="24"/>
    </w:rPr>
  </w:style>
  <w:style w:type="character" w:customStyle="1" w:styleId="Heading4Char">
    <w:name w:val="Heading 4 Char"/>
    <w:basedOn w:val="DefaultParagraphFont"/>
    <w:link w:val="Heading4"/>
    <w:uiPriority w:val="9"/>
    <w:rsid w:val="007B4BDF"/>
    <w:rPr>
      <w:rFonts w:ascii="Times New Roman" w:eastAsiaTheme="majorEastAsia" w:hAnsi="Times New Roman" w:cstheme="majorBidi"/>
      <w:sz w:val="28"/>
      <w:szCs w:val="26"/>
    </w:rPr>
  </w:style>
  <w:style w:type="character" w:styleId="PlaceholderText">
    <w:name w:val="Placeholder Text"/>
    <w:basedOn w:val="DefaultParagraphFont"/>
    <w:uiPriority w:val="99"/>
    <w:semiHidden/>
    <w:rsid w:val="00E513CF"/>
    <w:rPr>
      <w:color w:val="666666"/>
    </w:rPr>
  </w:style>
  <w:style w:type="paragraph" w:styleId="Subtitle">
    <w:name w:val="Subtitle"/>
    <w:basedOn w:val="Normal"/>
    <w:next w:val="Normal"/>
    <w:link w:val="SubtitleChar"/>
    <w:uiPriority w:val="11"/>
    <w:qFormat/>
    <w:rsid w:val="00D550F0"/>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550F0"/>
    <w:rPr>
      <w:rFonts w:eastAsiaTheme="minorEastAsia"/>
      <w:color w:val="5A5A5A" w:themeColor="text1" w:themeTint="A5"/>
      <w:spacing w:val="15"/>
    </w:rPr>
  </w:style>
  <w:style w:type="paragraph" w:styleId="ListParagraph">
    <w:name w:val="List Paragraph"/>
    <w:basedOn w:val="Normal"/>
    <w:uiPriority w:val="34"/>
    <w:qFormat/>
    <w:rsid w:val="00D0105B"/>
    <w:pPr>
      <w:ind w:left="720"/>
      <w:contextualSpacing/>
    </w:pPr>
  </w:style>
  <w:style w:type="character" w:styleId="UnresolvedMention">
    <w:name w:val="Unresolved Mention"/>
    <w:basedOn w:val="DefaultParagraphFont"/>
    <w:uiPriority w:val="99"/>
    <w:semiHidden/>
    <w:unhideWhenUsed/>
    <w:rsid w:val="00A27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351319">
      <w:bodyDiv w:val="1"/>
      <w:marLeft w:val="0"/>
      <w:marRight w:val="0"/>
      <w:marTop w:val="0"/>
      <w:marBottom w:val="0"/>
      <w:divBdr>
        <w:top w:val="none" w:sz="0" w:space="0" w:color="auto"/>
        <w:left w:val="none" w:sz="0" w:space="0" w:color="auto"/>
        <w:bottom w:val="none" w:sz="0" w:space="0" w:color="auto"/>
        <w:right w:val="none" w:sz="0" w:space="0" w:color="auto"/>
      </w:divBdr>
    </w:div>
    <w:div w:id="163135051">
      <w:bodyDiv w:val="1"/>
      <w:marLeft w:val="0"/>
      <w:marRight w:val="0"/>
      <w:marTop w:val="0"/>
      <w:marBottom w:val="0"/>
      <w:divBdr>
        <w:top w:val="none" w:sz="0" w:space="0" w:color="auto"/>
        <w:left w:val="none" w:sz="0" w:space="0" w:color="auto"/>
        <w:bottom w:val="none" w:sz="0" w:space="0" w:color="auto"/>
        <w:right w:val="none" w:sz="0" w:space="0" w:color="auto"/>
      </w:divBdr>
    </w:div>
    <w:div w:id="287130657">
      <w:bodyDiv w:val="1"/>
      <w:marLeft w:val="0"/>
      <w:marRight w:val="0"/>
      <w:marTop w:val="0"/>
      <w:marBottom w:val="0"/>
      <w:divBdr>
        <w:top w:val="none" w:sz="0" w:space="0" w:color="auto"/>
        <w:left w:val="none" w:sz="0" w:space="0" w:color="auto"/>
        <w:bottom w:val="none" w:sz="0" w:space="0" w:color="auto"/>
        <w:right w:val="none" w:sz="0" w:space="0" w:color="auto"/>
      </w:divBdr>
    </w:div>
    <w:div w:id="407385287">
      <w:bodyDiv w:val="1"/>
      <w:marLeft w:val="0"/>
      <w:marRight w:val="0"/>
      <w:marTop w:val="0"/>
      <w:marBottom w:val="0"/>
      <w:divBdr>
        <w:top w:val="none" w:sz="0" w:space="0" w:color="auto"/>
        <w:left w:val="none" w:sz="0" w:space="0" w:color="auto"/>
        <w:bottom w:val="none" w:sz="0" w:space="0" w:color="auto"/>
        <w:right w:val="none" w:sz="0" w:space="0" w:color="auto"/>
      </w:divBdr>
    </w:div>
    <w:div w:id="413666873">
      <w:bodyDiv w:val="1"/>
      <w:marLeft w:val="0"/>
      <w:marRight w:val="0"/>
      <w:marTop w:val="0"/>
      <w:marBottom w:val="0"/>
      <w:divBdr>
        <w:top w:val="none" w:sz="0" w:space="0" w:color="auto"/>
        <w:left w:val="none" w:sz="0" w:space="0" w:color="auto"/>
        <w:bottom w:val="none" w:sz="0" w:space="0" w:color="auto"/>
        <w:right w:val="none" w:sz="0" w:space="0" w:color="auto"/>
      </w:divBdr>
    </w:div>
    <w:div w:id="432438594">
      <w:bodyDiv w:val="1"/>
      <w:marLeft w:val="0"/>
      <w:marRight w:val="0"/>
      <w:marTop w:val="0"/>
      <w:marBottom w:val="0"/>
      <w:divBdr>
        <w:top w:val="none" w:sz="0" w:space="0" w:color="auto"/>
        <w:left w:val="none" w:sz="0" w:space="0" w:color="auto"/>
        <w:bottom w:val="none" w:sz="0" w:space="0" w:color="auto"/>
        <w:right w:val="none" w:sz="0" w:space="0" w:color="auto"/>
      </w:divBdr>
    </w:div>
    <w:div w:id="884369957">
      <w:bodyDiv w:val="1"/>
      <w:marLeft w:val="0"/>
      <w:marRight w:val="0"/>
      <w:marTop w:val="0"/>
      <w:marBottom w:val="0"/>
      <w:divBdr>
        <w:top w:val="none" w:sz="0" w:space="0" w:color="auto"/>
        <w:left w:val="none" w:sz="0" w:space="0" w:color="auto"/>
        <w:bottom w:val="none" w:sz="0" w:space="0" w:color="auto"/>
        <w:right w:val="none" w:sz="0" w:space="0" w:color="auto"/>
      </w:divBdr>
    </w:div>
    <w:div w:id="896476428">
      <w:bodyDiv w:val="1"/>
      <w:marLeft w:val="0"/>
      <w:marRight w:val="0"/>
      <w:marTop w:val="0"/>
      <w:marBottom w:val="0"/>
      <w:divBdr>
        <w:top w:val="none" w:sz="0" w:space="0" w:color="auto"/>
        <w:left w:val="none" w:sz="0" w:space="0" w:color="auto"/>
        <w:bottom w:val="none" w:sz="0" w:space="0" w:color="auto"/>
        <w:right w:val="none" w:sz="0" w:space="0" w:color="auto"/>
      </w:divBdr>
    </w:div>
    <w:div w:id="974484194">
      <w:bodyDiv w:val="1"/>
      <w:marLeft w:val="0"/>
      <w:marRight w:val="0"/>
      <w:marTop w:val="0"/>
      <w:marBottom w:val="0"/>
      <w:divBdr>
        <w:top w:val="none" w:sz="0" w:space="0" w:color="auto"/>
        <w:left w:val="none" w:sz="0" w:space="0" w:color="auto"/>
        <w:bottom w:val="none" w:sz="0" w:space="0" w:color="auto"/>
        <w:right w:val="none" w:sz="0" w:space="0" w:color="auto"/>
      </w:divBdr>
    </w:div>
    <w:div w:id="1003164448">
      <w:bodyDiv w:val="1"/>
      <w:marLeft w:val="0"/>
      <w:marRight w:val="0"/>
      <w:marTop w:val="0"/>
      <w:marBottom w:val="0"/>
      <w:divBdr>
        <w:top w:val="none" w:sz="0" w:space="0" w:color="auto"/>
        <w:left w:val="none" w:sz="0" w:space="0" w:color="auto"/>
        <w:bottom w:val="none" w:sz="0" w:space="0" w:color="auto"/>
        <w:right w:val="none" w:sz="0" w:space="0" w:color="auto"/>
      </w:divBdr>
    </w:div>
    <w:div w:id="1018893970">
      <w:bodyDiv w:val="1"/>
      <w:marLeft w:val="0"/>
      <w:marRight w:val="0"/>
      <w:marTop w:val="0"/>
      <w:marBottom w:val="0"/>
      <w:divBdr>
        <w:top w:val="none" w:sz="0" w:space="0" w:color="auto"/>
        <w:left w:val="none" w:sz="0" w:space="0" w:color="auto"/>
        <w:bottom w:val="none" w:sz="0" w:space="0" w:color="auto"/>
        <w:right w:val="none" w:sz="0" w:space="0" w:color="auto"/>
      </w:divBdr>
    </w:div>
    <w:div w:id="1066031734">
      <w:bodyDiv w:val="1"/>
      <w:marLeft w:val="0"/>
      <w:marRight w:val="0"/>
      <w:marTop w:val="0"/>
      <w:marBottom w:val="0"/>
      <w:divBdr>
        <w:top w:val="none" w:sz="0" w:space="0" w:color="auto"/>
        <w:left w:val="none" w:sz="0" w:space="0" w:color="auto"/>
        <w:bottom w:val="none" w:sz="0" w:space="0" w:color="auto"/>
        <w:right w:val="none" w:sz="0" w:space="0" w:color="auto"/>
      </w:divBdr>
    </w:div>
    <w:div w:id="1221668428">
      <w:bodyDiv w:val="1"/>
      <w:marLeft w:val="0"/>
      <w:marRight w:val="0"/>
      <w:marTop w:val="0"/>
      <w:marBottom w:val="0"/>
      <w:divBdr>
        <w:top w:val="none" w:sz="0" w:space="0" w:color="auto"/>
        <w:left w:val="none" w:sz="0" w:space="0" w:color="auto"/>
        <w:bottom w:val="none" w:sz="0" w:space="0" w:color="auto"/>
        <w:right w:val="none" w:sz="0" w:space="0" w:color="auto"/>
      </w:divBdr>
    </w:div>
    <w:div w:id="1624077930">
      <w:bodyDiv w:val="1"/>
      <w:marLeft w:val="0"/>
      <w:marRight w:val="0"/>
      <w:marTop w:val="0"/>
      <w:marBottom w:val="0"/>
      <w:divBdr>
        <w:top w:val="none" w:sz="0" w:space="0" w:color="auto"/>
        <w:left w:val="none" w:sz="0" w:space="0" w:color="auto"/>
        <w:bottom w:val="none" w:sz="0" w:space="0" w:color="auto"/>
        <w:right w:val="none" w:sz="0" w:space="0" w:color="auto"/>
      </w:divBdr>
    </w:div>
    <w:div w:id="1760560555">
      <w:bodyDiv w:val="1"/>
      <w:marLeft w:val="0"/>
      <w:marRight w:val="0"/>
      <w:marTop w:val="0"/>
      <w:marBottom w:val="0"/>
      <w:divBdr>
        <w:top w:val="none" w:sz="0" w:space="0" w:color="auto"/>
        <w:left w:val="none" w:sz="0" w:space="0" w:color="auto"/>
        <w:bottom w:val="none" w:sz="0" w:space="0" w:color="auto"/>
        <w:right w:val="none" w:sz="0" w:space="0" w:color="auto"/>
      </w:divBdr>
    </w:div>
    <w:div w:id="1802141080">
      <w:bodyDiv w:val="1"/>
      <w:marLeft w:val="0"/>
      <w:marRight w:val="0"/>
      <w:marTop w:val="0"/>
      <w:marBottom w:val="0"/>
      <w:divBdr>
        <w:top w:val="none" w:sz="0" w:space="0" w:color="auto"/>
        <w:left w:val="none" w:sz="0" w:space="0" w:color="auto"/>
        <w:bottom w:val="none" w:sz="0" w:space="0" w:color="auto"/>
        <w:right w:val="none" w:sz="0" w:space="0" w:color="auto"/>
      </w:divBdr>
    </w:div>
    <w:div w:id="1866090610">
      <w:bodyDiv w:val="1"/>
      <w:marLeft w:val="0"/>
      <w:marRight w:val="0"/>
      <w:marTop w:val="0"/>
      <w:marBottom w:val="0"/>
      <w:divBdr>
        <w:top w:val="none" w:sz="0" w:space="0" w:color="auto"/>
        <w:left w:val="none" w:sz="0" w:space="0" w:color="auto"/>
        <w:bottom w:val="none" w:sz="0" w:space="0" w:color="auto"/>
        <w:right w:val="none" w:sz="0" w:space="0" w:color="auto"/>
      </w:divBdr>
    </w:div>
    <w:div w:id="1882209535">
      <w:bodyDiv w:val="1"/>
      <w:marLeft w:val="0"/>
      <w:marRight w:val="0"/>
      <w:marTop w:val="0"/>
      <w:marBottom w:val="0"/>
      <w:divBdr>
        <w:top w:val="none" w:sz="0" w:space="0" w:color="auto"/>
        <w:left w:val="none" w:sz="0" w:space="0" w:color="auto"/>
        <w:bottom w:val="none" w:sz="0" w:space="0" w:color="auto"/>
        <w:right w:val="none" w:sz="0" w:space="0" w:color="auto"/>
      </w:divBdr>
    </w:div>
    <w:div w:id="2023428490">
      <w:bodyDiv w:val="1"/>
      <w:marLeft w:val="0"/>
      <w:marRight w:val="0"/>
      <w:marTop w:val="0"/>
      <w:marBottom w:val="0"/>
      <w:divBdr>
        <w:top w:val="none" w:sz="0" w:space="0" w:color="auto"/>
        <w:left w:val="none" w:sz="0" w:space="0" w:color="auto"/>
        <w:bottom w:val="none" w:sz="0" w:space="0" w:color="auto"/>
        <w:right w:val="none" w:sz="0" w:space="0" w:color="auto"/>
      </w:divBdr>
    </w:div>
    <w:div w:id="207350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A6D5A-C8B7-4A84-B21B-B59C0BA0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4979</TotalTime>
  <Pages>37</Pages>
  <Words>6656</Words>
  <Characters>37942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Mihajlo W8</dc:creator>
  <cp:keywords/>
  <dc:description/>
  <cp:lastModifiedBy>Mihajlo W8</cp:lastModifiedBy>
  <cp:revision>230</cp:revision>
  <dcterms:created xsi:type="dcterms:W3CDTF">2024-08-23T14:22:00Z</dcterms:created>
  <dcterms:modified xsi:type="dcterms:W3CDTF">2024-09-22T11:48:00Z</dcterms:modified>
</cp:coreProperties>
</file>