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84E7" w14:textId="30D90BFA" w:rsidR="007852E8" w:rsidRPr="002B2DE3" w:rsidRDefault="00D46FB9" w:rsidP="00D46FB9">
      <w:pPr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D46FB9">
        <w:rPr>
          <w:rFonts w:ascii="Bookman Old Style" w:hAnsi="Bookman Old Style"/>
          <w:b/>
          <w:sz w:val="32"/>
          <w:szCs w:val="28"/>
          <w:u w:val="single"/>
        </w:rPr>
        <w:t>Спецификация протокола общения клиентов с сервером</w:t>
      </w:r>
      <w:r w:rsidR="002B2DE3" w:rsidRPr="002B2DE3">
        <w:rPr>
          <w:rFonts w:ascii="Bookman Old Style" w:hAnsi="Bookman Old Style"/>
          <w:b/>
          <w:sz w:val="32"/>
          <w:szCs w:val="28"/>
          <w:u w:val="single"/>
        </w:rPr>
        <w:t>.</w:t>
      </w:r>
      <w:r w:rsidR="00B2644D">
        <w:rPr>
          <w:rFonts w:ascii="Bookman Old Style" w:hAnsi="Bookman Old Style"/>
          <w:b/>
          <w:sz w:val="32"/>
          <w:szCs w:val="28"/>
          <w:u w:val="single"/>
        </w:rPr>
        <w:t xml:space="preserve"> 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</w:rPr>
        <w:t>(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  <w:lang w:val="en-US"/>
        </w:rPr>
        <w:t>v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</w:rPr>
        <w:t>1)</w:t>
      </w:r>
    </w:p>
    <w:p w14:paraId="76F7F62F" w14:textId="06BA55BE" w:rsidR="00D46FB9" w:rsidRDefault="00E07E34" w:rsidP="00D46FB9">
      <w:pPr>
        <w:ind w:left="-1134" w:right="-284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32"/>
          <w:szCs w:val="28"/>
          <w:u w:val="single"/>
        </w:rPr>
        <w:drawing>
          <wp:anchor distT="0" distB="0" distL="114300" distR="114300" simplePos="0" relativeHeight="251667456" behindDoc="1" locked="0" layoutInCell="1" allowOverlap="1" wp14:anchorId="5ADDE0CC" wp14:editId="0B79264B">
            <wp:simplePos x="0" y="0"/>
            <wp:positionH relativeFrom="column">
              <wp:posOffset>-670560</wp:posOffset>
            </wp:positionH>
            <wp:positionV relativeFrom="paragraph">
              <wp:posOffset>423545</wp:posOffset>
            </wp:positionV>
            <wp:extent cx="1428750" cy="1428750"/>
            <wp:effectExtent l="0" t="0" r="0" b="0"/>
            <wp:wrapTight wrapText="bothSides">
              <wp:wrapPolygon edited="0">
                <wp:start x="864" y="0"/>
                <wp:lineTo x="0" y="864"/>
                <wp:lineTo x="0" y="20448"/>
                <wp:lineTo x="864" y="21312"/>
                <wp:lineTo x="21312" y="21312"/>
                <wp:lineTo x="21312" y="21024"/>
                <wp:lineTo x="19872" y="18432"/>
                <wp:lineTo x="21312" y="13824"/>
                <wp:lineTo x="21312" y="0"/>
                <wp:lineTo x="864" y="0"/>
              </wp:wrapPolygon>
            </wp:wrapTight>
            <wp:docPr id="5" name="Рисунок 5" descr="Изображение выглядит как объект&#10;&#10;Описание создано автоматически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FB9" w:rsidRPr="00B53590">
        <w:rPr>
          <w:rFonts w:ascii="Bookman Old Style" w:hAnsi="Bookman Old Style"/>
          <w:b/>
          <w:sz w:val="28"/>
          <w:szCs w:val="28"/>
        </w:rPr>
        <w:t>1</w:t>
      </w:r>
      <w:r w:rsidR="00D46FB9" w:rsidRPr="00D46FB9">
        <w:rPr>
          <w:rFonts w:ascii="Bookman Old Style" w:hAnsi="Bookman Old Style"/>
          <w:sz w:val="28"/>
          <w:szCs w:val="28"/>
        </w:rPr>
        <w:t>.</w:t>
      </w:r>
      <w:r w:rsidR="00D46FB9">
        <w:rPr>
          <w:rFonts w:ascii="Bookman Old Style" w:hAnsi="Bookman Old Style"/>
          <w:sz w:val="28"/>
          <w:szCs w:val="28"/>
        </w:rPr>
        <w:t xml:space="preserve"> </w:t>
      </w:r>
      <w:r w:rsidR="00057C16" w:rsidRPr="003404F8">
        <w:rPr>
          <w:rFonts w:ascii="Bookman Old Style" w:hAnsi="Bookman Old Style"/>
          <w:sz w:val="28"/>
          <w:szCs w:val="28"/>
          <w:u w:val="single"/>
        </w:rPr>
        <w:t>Предназначение</w:t>
      </w:r>
    </w:p>
    <w:p w14:paraId="10109716" w14:textId="205E8F46" w:rsidR="00B75EF3" w:rsidRDefault="00E8196F" w:rsidP="00B75EF3">
      <w:pPr>
        <w:ind w:left="-1134" w:right="-284"/>
        <w:rPr>
          <w:rFonts w:ascii="Bookman Old Style" w:hAnsi="Bookman Old Style"/>
          <w:sz w:val="28"/>
          <w:szCs w:val="28"/>
        </w:rPr>
      </w:pPr>
      <w:r w:rsidRPr="00E8196F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835452" wp14:editId="2E0C47C0">
                <wp:simplePos x="0" y="0"/>
                <wp:positionH relativeFrom="column">
                  <wp:posOffset>-727710</wp:posOffset>
                </wp:positionH>
                <wp:positionV relativeFrom="paragraph">
                  <wp:posOffset>1630045</wp:posOffset>
                </wp:positionV>
                <wp:extent cx="6924675" cy="1490345"/>
                <wp:effectExtent l="0" t="0" r="28575" b="16510"/>
                <wp:wrapTight wrapText="bothSides">
                  <wp:wrapPolygon edited="0">
                    <wp:start x="0" y="0"/>
                    <wp:lineTo x="0" y="21464"/>
                    <wp:lineTo x="21630" y="21464"/>
                    <wp:lineTo x="2163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9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D6B7" w14:textId="4FEF2A60" w:rsidR="007A0485" w:rsidRPr="00D93369" w:rsidRDefault="007A0485" w:rsidP="00D93369">
                            <w:pPr>
                              <w:spacing w:after="0"/>
                            </w:pPr>
                            <w:r>
                              <w:t xml:space="preserve">В общем-то использование протокола было бы необязательным, если бы </w:t>
                            </w:r>
                            <w:proofErr w:type="spellStart"/>
                            <w:r>
                              <w:t>небыло</w:t>
                            </w:r>
                            <w:proofErr w:type="spellEnd"/>
                            <w:r>
                              <w:t xml:space="preserve"> надобности как-то разделять пакеты (случай </w:t>
                            </w:r>
                            <w:r>
                              <w:rPr>
                                <w:lang w:val="en-US"/>
                              </w:rPr>
                              <w:t>TCP</w:t>
                            </w:r>
                            <w:r>
                              <w:t>)</w:t>
                            </w:r>
                            <w:r w:rsidRPr="00E8196F">
                              <w:t xml:space="preserve"> </w:t>
                            </w:r>
                            <w:proofErr w:type="gramStart"/>
                            <w:r>
                              <w:t>т.е.</w:t>
                            </w:r>
                            <w:proofErr w:type="gramEnd"/>
                            <w:r>
                              <w:t xml:space="preserve"> всё шло бы одним потоком, в котором были бы данные, начало которых восстанавливалось бы по неким текстовым меткам. Пример: </w:t>
                            </w:r>
                            <w:r w:rsidRPr="00D93369"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D93369">
                              <w:t>:{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width</w:t>
                            </w:r>
                            <w:r w:rsidRPr="00D93369">
                              <w:t>:10;</w:t>
                            </w:r>
                            <w:r>
                              <w:rPr>
                                <w:lang w:val="en-US"/>
                              </w:rPr>
                              <w:t>height</w:t>
                            </w:r>
                            <w:r w:rsidRPr="00D93369">
                              <w:t>:40}”</w:t>
                            </w:r>
                            <w:r>
                              <w:t xml:space="preserve">. Это налагало бы ограничение на текст, идущий как «данные», а не как сигнализатор начала. В общем, добавилось бы лишних проблем. С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 w:rsidRPr="00D93369">
                              <w:t xml:space="preserve"> </w:t>
                            </w:r>
                            <w:r>
                              <w:t xml:space="preserve">тоже интересно вышло бы.  В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>
                              <w:t>,</w:t>
                            </w:r>
                            <w:r w:rsidRPr="00D93369">
                              <w:t xml:space="preserve"> </w:t>
                            </w:r>
                            <w:r>
                              <w:t xml:space="preserve">конечно, </w:t>
                            </w:r>
                            <w:proofErr w:type="spellStart"/>
                            <w:r>
                              <w:t>небыло</w:t>
                            </w:r>
                            <w:proofErr w:type="spellEnd"/>
                            <w:r>
                              <w:t xml:space="preserve"> бы проблемы с определением начала и конца сообщения, </w:t>
                            </w:r>
                            <w:proofErr w:type="gramStart"/>
                            <w:r>
                              <w:t>т.к.</w:t>
                            </w:r>
                            <w:proofErr w:type="gramEnd"/>
                            <w:r>
                              <w:t xml:space="preserve"> один пакет – одно сообщение. Однако, тут </w:t>
                            </w:r>
                            <w:proofErr w:type="spellStart"/>
                            <w:r>
                              <w:t>взиграла</w:t>
                            </w:r>
                            <w:proofErr w:type="spellEnd"/>
                            <w:r>
                              <w:t xml:space="preserve"> бы другая проблема – пакеты перемешиваются </w:t>
                            </w:r>
                            <w:proofErr w:type="gramStart"/>
                            <w:r>
                              <w:t>т.е.</w:t>
                            </w:r>
                            <w:proofErr w:type="gramEnd"/>
                            <w:r>
                              <w:t xml:space="preserve"> приходят не в том порядке, в котором их отослали. Как раз этот случай (в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>
                              <w:t>) использование протокола общения клиента и сервера предотвращает.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8354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7.3pt;margin-top:128.35pt;width:545.25pt;height:117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" fillcolor="#d8d8d8 [2732]" strokeweight="2pt">
                <v:textbox style="mso-fit-shape-to-text:t">
                  <w:txbxContent>
                    <w:p w14:paraId="3E62D6B7" w14:textId="4FEF2A60" w:rsidR="007A0485" w:rsidRPr="00D93369" w:rsidRDefault="007A0485" w:rsidP="00D93369">
                      <w:pPr>
                        <w:spacing w:after="0"/>
                      </w:pPr>
                      <w:r>
                        <w:t xml:space="preserve">В общем-то использование протокола было бы необязательным, если бы </w:t>
                      </w:r>
                      <w:proofErr w:type="spellStart"/>
                      <w:r>
                        <w:t>небыло</w:t>
                      </w:r>
                      <w:proofErr w:type="spellEnd"/>
                      <w:r>
                        <w:t xml:space="preserve"> надобности как-то разделять пакеты (случай </w:t>
                      </w:r>
                      <w:r>
                        <w:rPr>
                          <w:lang w:val="en-US"/>
                        </w:rPr>
                        <w:t>TCP</w:t>
                      </w:r>
                      <w:r>
                        <w:t>)</w:t>
                      </w:r>
                      <w:r w:rsidRPr="00E8196F">
                        <w:t xml:space="preserve"> </w:t>
                      </w:r>
                      <w:proofErr w:type="gramStart"/>
                      <w:r>
                        <w:t>т.е.</w:t>
                      </w:r>
                      <w:proofErr w:type="gramEnd"/>
                      <w:r>
                        <w:t xml:space="preserve"> всё шло бы одним потоком, в котором были бы данные, начало которых восстанавливалось бы по неким текстовым меткам. Пример: </w:t>
                      </w:r>
                      <w:r w:rsidRPr="00D93369"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data</w:t>
                      </w:r>
                      <w:r w:rsidRPr="00D93369">
                        <w:t>:{</w:t>
                      </w:r>
                      <w:proofErr w:type="gramEnd"/>
                      <w:r>
                        <w:rPr>
                          <w:lang w:val="en-US"/>
                        </w:rPr>
                        <w:t>width</w:t>
                      </w:r>
                      <w:r w:rsidRPr="00D93369">
                        <w:t>:10;</w:t>
                      </w:r>
                      <w:r>
                        <w:rPr>
                          <w:lang w:val="en-US"/>
                        </w:rPr>
                        <w:t>height</w:t>
                      </w:r>
                      <w:r w:rsidRPr="00D93369">
                        <w:t>:40}”</w:t>
                      </w:r>
                      <w:r>
                        <w:t xml:space="preserve">. Это налагало бы ограничение на текст, идущий как «данные», а не как сигнализатор начала. В общем, добавилось бы лишних проблем. С </w:t>
                      </w:r>
                      <w:r>
                        <w:rPr>
                          <w:lang w:val="en-US"/>
                        </w:rPr>
                        <w:t>UDP</w:t>
                      </w:r>
                      <w:r w:rsidRPr="00D93369">
                        <w:t xml:space="preserve"> </w:t>
                      </w:r>
                      <w:r>
                        <w:t xml:space="preserve">тоже интересно вышло бы.  В </w:t>
                      </w:r>
                      <w:r>
                        <w:rPr>
                          <w:lang w:val="en-US"/>
                        </w:rPr>
                        <w:t>UDP</w:t>
                      </w:r>
                      <w:r>
                        <w:t>,</w:t>
                      </w:r>
                      <w:r w:rsidRPr="00D93369">
                        <w:t xml:space="preserve"> </w:t>
                      </w:r>
                      <w:r>
                        <w:t xml:space="preserve">конечно, </w:t>
                      </w:r>
                      <w:proofErr w:type="spellStart"/>
                      <w:r>
                        <w:t>небыло</w:t>
                      </w:r>
                      <w:proofErr w:type="spellEnd"/>
                      <w:r>
                        <w:t xml:space="preserve"> бы проблемы с определением начала и конца сообщения, </w:t>
                      </w:r>
                      <w:proofErr w:type="gramStart"/>
                      <w:r>
                        <w:t>т.к.</w:t>
                      </w:r>
                      <w:proofErr w:type="gramEnd"/>
                      <w:r>
                        <w:t xml:space="preserve"> один пакет – одно сообщение. Однако, тут </w:t>
                      </w:r>
                      <w:proofErr w:type="spellStart"/>
                      <w:r>
                        <w:t>взиграла</w:t>
                      </w:r>
                      <w:proofErr w:type="spellEnd"/>
                      <w:r>
                        <w:t xml:space="preserve"> бы другая проблема – пакеты перемешиваются </w:t>
                      </w:r>
                      <w:proofErr w:type="gramStart"/>
                      <w:r>
                        <w:t>т.е.</w:t>
                      </w:r>
                      <w:proofErr w:type="gramEnd"/>
                      <w:r>
                        <w:t xml:space="preserve"> приходят не в том порядке, в котором их отослали. Как раз этот случай (в </w:t>
                      </w:r>
                      <w:r>
                        <w:rPr>
                          <w:lang w:val="en-US"/>
                        </w:rPr>
                        <w:t>UDP</w:t>
                      </w:r>
                      <w:r>
                        <w:t>) использование протокола общения клиента и сервера предотвращает.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5EF3">
        <w:rPr>
          <w:rFonts w:ascii="Bookman Old Style" w:hAnsi="Bookman Old Style"/>
          <w:sz w:val="28"/>
          <w:szCs w:val="28"/>
        </w:rPr>
        <w:t>Протокол предназначен для сообщения серверу от клиента и клиентам от сервера определённых параметров, следующих с пакетом данных</w:t>
      </w:r>
      <w:r w:rsidR="00D342A1">
        <w:rPr>
          <w:rFonts w:ascii="Bookman Old Style" w:hAnsi="Bookman Old Style"/>
          <w:sz w:val="28"/>
          <w:szCs w:val="28"/>
        </w:rPr>
        <w:t xml:space="preserve"> (что помогает серверу(клиенту) принять решение о том</w:t>
      </w:r>
      <w:r w:rsidR="0015711B">
        <w:rPr>
          <w:rFonts w:ascii="Bookman Old Style" w:hAnsi="Bookman Old Style"/>
          <w:sz w:val="28"/>
          <w:szCs w:val="28"/>
        </w:rPr>
        <w:t>,</w:t>
      </w:r>
      <w:r w:rsidR="00D342A1">
        <w:rPr>
          <w:rFonts w:ascii="Bookman Old Style" w:hAnsi="Bookman Old Style"/>
          <w:sz w:val="28"/>
          <w:szCs w:val="28"/>
        </w:rPr>
        <w:t xml:space="preserve"> как обработать пакет)</w:t>
      </w:r>
      <w:r w:rsidR="00B75EF3">
        <w:rPr>
          <w:rFonts w:ascii="Bookman Old Style" w:hAnsi="Bookman Old Style"/>
          <w:sz w:val="28"/>
          <w:szCs w:val="28"/>
        </w:rPr>
        <w:t xml:space="preserve">, а </w:t>
      </w:r>
      <w:r w:rsidR="00D342A1">
        <w:rPr>
          <w:rFonts w:ascii="Bookman Old Style" w:hAnsi="Bookman Old Style"/>
          <w:sz w:val="28"/>
          <w:szCs w:val="28"/>
        </w:rPr>
        <w:t>также</w:t>
      </w:r>
      <w:r w:rsidR="00B75EF3">
        <w:rPr>
          <w:rFonts w:ascii="Bookman Old Style" w:hAnsi="Bookman Old Style"/>
          <w:sz w:val="28"/>
          <w:szCs w:val="28"/>
        </w:rPr>
        <w:t xml:space="preserve"> для определения сервером и клиентом границ одного пересылаемого пакета и неправильно сформированные пакеты.</w:t>
      </w:r>
    </w:p>
    <w:p w14:paraId="420EFA7F" w14:textId="5F08889B" w:rsidR="00E8196F" w:rsidRDefault="00E66D9C" w:rsidP="008676FC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Сервер поддерживает связь по протоколам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. Их предполагаемые роли в процессе взаимодействия клиентов (через сервер, разумеется) довольно различны. По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предполагается передавать только важную информацию, которая обязательно должна быть доставлена. К такой информации относятся </w:t>
      </w:r>
      <w:r>
        <w:rPr>
          <w:rFonts w:ascii="Bookman Old Style" w:hAnsi="Bookman Old Style"/>
          <w:sz w:val="28"/>
          <w:szCs w:val="28"/>
          <w:lang w:val="en-US"/>
        </w:rPr>
        <w:t>update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по связям </w:t>
      </w:r>
      <w:proofErr w:type="spellStart"/>
      <w:r>
        <w:rPr>
          <w:rFonts w:ascii="Bookman Old Style" w:hAnsi="Bookman Old Style"/>
          <w:sz w:val="28"/>
          <w:szCs w:val="28"/>
        </w:rPr>
        <w:t>нод</w:t>
      </w:r>
      <w:proofErr w:type="spellEnd"/>
      <w:r>
        <w:rPr>
          <w:rFonts w:ascii="Bookman Old Style" w:hAnsi="Bookman Old Style"/>
          <w:sz w:val="28"/>
          <w:szCs w:val="28"/>
        </w:rPr>
        <w:t xml:space="preserve"> (куб как </w:t>
      </w:r>
      <w:proofErr w:type="spellStart"/>
      <w:r>
        <w:rPr>
          <w:rFonts w:ascii="Bookman Old Style" w:hAnsi="Bookman Old Style"/>
          <w:sz w:val="28"/>
          <w:szCs w:val="28"/>
        </w:rPr>
        <w:t>нода</w:t>
      </w:r>
      <w:proofErr w:type="spellEnd"/>
      <w:r>
        <w:rPr>
          <w:rFonts w:ascii="Bookman Old Style" w:hAnsi="Bookman Old Style"/>
          <w:sz w:val="28"/>
          <w:szCs w:val="28"/>
        </w:rPr>
        <w:t xml:space="preserve">), </w:t>
      </w:r>
      <w:proofErr w:type="gramStart"/>
      <w:r>
        <w:rPr>
          <w:rFonts w:ascii="Bookman Old Style" w:hAnsi="Bookman Old Style"/>
          <w:sz w:val="28"/>
          <w:szCs w:val="28"/>
        </w:rPr>
        <w:t>т.е.</w:t>
      </w:r>
      <w:proofErr w:type="gramEnd"/>
      <w:r>
        <w:rPr>
          <w:rFonts w:ascii="Bookman Old Style" w:hAnsi="Bookman Old Style"/>
          <w:sz w:val="28"/>
          <w:szCs w:val="28"/>
        </w:rPr>
        <w:t xml:space="preserve"> данные, в которых говорится о том какая </w:t>
      </w:r>
      <w:proofErr w:type="spellStart"/>
      <w:r>
        <w:rPr>
          <w:rFonts w:ascii="Bookman Old Style" w:hAnsi="Bookman Old Style"/>
          <w:sz w:val="28"/>
          <w:szCs w:val="28"/>
        </w:rPr>
        <w:t>нода</w:t>
      </w:r>
      <w:proofErr w:type="spellEnd"/>
      <w:r>
        <w:rPr>
          <w:rFonts w:ascii="Bookman Old Style" w:hAnsi="Bookman Old Style"/>
          <w:sz w:val="28"/>
          <w:szCs w:val="28"/>
        </w:rPr>
        <w:t xml:space="preserve"> с какой связана, что б каждый клиент мог обновить имеющуюся у него модель</w:t>
      </w:r>
      <w:r w:rsidR="000D294D">
        <w:rPr>
          <w:rFonts w:ascii="Bookman Old Style" w:hAnsi="Bookman Old Style"/>
          <w:sz w:val="28"/>
          <w:szCs w:val="28"/>
        </w:rPr>
        <w:t xml:space="preserve"> (и внести корректировки в играющую музыку). </w:t>
      </w:r>
      <w:r w:rsidR="00900B03">
        <w:rPr>
          <w:rFonts w:ascii="Bookman Old Style" w:hAnsi="Bookman Old Style"/>
          <w:sz w:val="28"/>
          <w:szCs w:val="28"/>
        </w:rPr>
        <w:t xml:space="preserve">Так же через этот </w:t>
      </w:r>
      <w:r w:rsidR="008676FC">
        <w:rPr>
          <w:rFonts w:ascii="Bookman Old Style" w:hAnsi="Bookman Old Style"/>
          <w:sz w:val="28"/>
          <w:szCs w:val="28"/>
        </w:rPr>
        <w:t xml:space="preserve">протокол предполагается запрос нового клиента к уже включенным для получения у них состояния игры. Если говорить в общем, то по </w:t>
      </w:r>
      <w:r w:rsidR="008676FC">
        <w:rPr>
          <w:rFonts w:ascii="Bookman Old Style" w:hAnsi="Bookman Old Style"/>
          <w:sz w:val="28"/>
          <w:szCs w:val="28"/>
          <w:lang w:val="en-US"/>
        </w:rPr>
        <w:t>TCP</w:t>
      </w:r>
      <w:r w:rsidR="008676FC">
        <w:rPr>
          <w:rFonts w:ascii="Bookman Old Style" w:hAnsi="Bookman Old Style"/>
          <w:sz w:val="28"/>
          <w:szCs w:val="28"/>
        </w:rPr>
        <w:t xml:space="preserve"> предполагается передавать данные, которые будут отосланы </w:t>
      </w:r>
      <w:proofErr w:type="spellStart"/>
      <w:r w:rsidR="008676FC">
        <w:rPr>
          <w:rFonts w:ascii="Bookman Old Style" w:hAnsi="Bookman Old Style"/>
          <w:sz w:val="28"/>
          <w:szCs w:val="28"/>
        </w:rPr>
        <w:t>одинажды</w:t>
      </w:r>
      <w:proofErr w:type="spellEnd"/>
      <w:r w:rsidR="008676FC">
        <w:rPr>
          <w:rFonts w:ascii="Bookman Old Style" w:hAnsi="Bookman Old Style"/>
          <w:sz w:val="28"/>
          <w:szCs w:val="28"/>
        </w:rPr>
        <w:t xml:space="preserve"> (какое-то событие, например) и обязательно должны быть приняты всеми.</w:t>
      </w:r>
    </w:p>
    <w:p w14:paraId="656D95D9" w14:textId="1DAEC60F" w:rsidR="008676FC" w:rsidRDefault="008676FC" w:rsidP="008676FC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8676F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по-другому. По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8676F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предполагается пересылать данные, которые меняются очень часто и сохранение скачков (1,20,2,19) в которых не критично (чтоб можно было интерполировать), потеря пакета</w:t>
      </w:r>
      <w:r w:rsidR="00730E15">
        <w:rPr>
          <w:rFonts w:ascii="Bookman Old Style" w:hAnsi="Bookman Old Style"/>
          <w:sz w:val="28"/>
          <w:szCs w:val="28"/>
        </w:rPr>
        <w:t xml:space="preserve"> данных</w:t>
      </w:r>
      <w:r>
        <w:rPr>
          <w:rFonts w:ascii="Bookman Old Style" w:hAnsi="Bookman Old Style"/>
          <w:sz w:val="28"/>
          <w:szCs w:val="28"/>
        </w:rPr>
        <w:t xml:space="preserve"> не должна быть критична, так как в очень скором времени придёт другой пакет. К таким данным можно отнести позицию игроков (положение целиком, положение отдельных частей, положение рук</w:t>
      </w:r>
      <w:r w:rsidR="00730E15">
        <w:rPr>
          <w:rFonts w:ascii="Bookman Old Style" w:hAnsi="Bookman Old Style"/>
          <w:sz w:val="28"/>
          <w:szCs w:val="28"/>
        </w:rPr>
        <w:t xml:space="preserve">, повороты всего этого, </w:t>
      </w:r>
      <w:r>
        <w:rPr>
          <w:rFonts w:ascii="Bookman Old Style" w:hAnsi="Bookman Old Style"/>
          <w:sz w:val="28"/>
          <w:szCs w:val="28"/>
        </w:rPr>
        <w:t>так как он</w:t>
      </w:r>
      <w:r w:rsidR="00730E15"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</w:rPr>
        <w:t xml:space="preserve"> меняется часто из-за того</w:t>
      </w:r>
      <w:r w:rsidR="00730E15">
        <w:rPr>
          <w:rFonts w:ascii="Bookman Old Style" w:hAnsi="Bookman Old Style"/>
          <w:sz w:val="28"/>
          <w:szCs w:val="28"/>
        </w:rPr>
        <w:t>, что игроки двигаются, также из-за шумов в сенсорах положения</w:t>
      </w:r>
      <w:r>
        <w:rPr>
          <w:rFonts w:ascii="Bookman Old Style" w:hAnsi="Bookman Old Style"/>
          <w:sz w:val="28"/>
          <w:szCs w:val="28"/>
        </w:rPr>
        <w:t>)</w:t>
      </w:r>
      <w:r w:rsidR="00730E15">
        <w:rPr>
          <w:rFonts w:ascii="Bookman Old Style" w:hAnsi="Bookman Old Style"/>
          <w:sz w:val="28"/>
          <w:szCs w:val="28"/>
        </w:rPr>
        <w:t>.</w:t>
      </w:r>
    </w:p>
    <w:p w14:paraId="4052B51F" w14:textId="77777777" w:rsidR="00BC7971" w:rsidRDefault="00BC7971" w:rsidP="007C47C9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6EA9EF59" w14:textId="751C8338" w:rsidR="007C47C9" w:rsidRDefault="007C47C9" w:rsidP="00E5785E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Адреса</w:t>
      </w:r>
      <w:r w:rsidR="00236247" w:rsidRPr="00F15665">
        <w:rPr>
          <w:rFonts w:ascii="Bookman Old Style" w:hAnsi="Bookman Old Style"/>
          <w:sz w:val="28"/>
          <w:szCs w:val="28"/>
          <w:u w:val="single"/>
        </w:rPr>
        <w:t xml:space="preserve"> и рассылка</w:t>
      </w:r>
    </w:p>
    <w:p w14:paraId="77DEC058" w14:textId="44F10B42" w:rsidR="007C47C9" w:rsidRDefault="00236247" w:rsidP="00FC3847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Поговорим о сервере. Сервер, по сути, выполняет чисто передающую роль. Его задача – передать данные клиентам. Когда клиент отправляет </w:t>
      </w:r>
      <w:r w:rsidR="00FC3847">
        <w:rPr>
          <w:rFonts w:ascii="Bookman Old Style" w:hAnsi="Bookman Old Style"/>
          <w:sz w:val="28"/>
          <w:szCs w:val="28"/>
        </w:rPr>
        <w:t>данные</w:t>
      </w:r>
    </w:p>
    <w:p w14:paraId="44930EF7" w14:textId="508FC7DC" w:rsidR="00FC3847" w:rsidRPr="00440DB0" w:rsidRDefault="00FC3847" w:rsidP="00FC3847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сервер должен переслать их клиентам. Сервер поддерживает 2 типа пересылки: </w:t>
      </w:r>
      <w:r>
        <w:rPr>
          <w:rFonts w:ascii="Bookman Old Style" w:hAnsi="Bookman Old Style"/>
          <w:sz w:val="28"/>
          <w:szCs w:val="28"/>
          <w:lang w:val="en-US"/>
        </w:rPr>
        <w:t>broadcast</w:t>
      </w:r>
      <w:r w:rsidRPr="00FC384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>
        <w:rPr>
          <w:rFonts w:ascii="Bookman Old Style" w:hAnsi="Bookman Old Style"/>
          <w:sz w:val="28"/>
          <w:szCs w:val="28"/>
        </w:rPr>
        <w:t xml:space="preserve">. Предполагается </w:t>
      </w:r>
      <w:proofErr w:type="spellStart"/>
      <w:r>
        <w:rPr>
          <w:rFonts w:ascii="Bookman Old Style" w:hAnsi="Bookman Old Style"/>
          <w:sz w:val="28"/>
          <w:szCs w:val="28"/>
        </w:rPr>
        <w:t>преиущественное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lastRenderedPageBreak/>
        <w:t xml:space="preserve">использование первого типа, поэтому сначала о нём. В этом типе клиент отправляет данные на сервер, а сервер пересылает эти данные всем клиентам, кроме того, который отправил данные ему. </w:t>
      </w:r>
      <w:r w:rsidRPr="0090206B">
        <w:rPr>
          <w:rFonts w:ascii="Bookman Old Style" w:hAnsi="Bookman Old Style"/>
          <w:i/>
          <w:sz w:val="28"/>
          <w:szCs w:val="28"/>
        </w:rPr>
        <w:t>Почему? Потому что у того клиента данные и так есть, и нет смысла перегружать сеть, сервер и клиент.</w:t>
      </w:r>
      <w:r w:rsidR="007B4BEE" w:rsidRPr="0090206B">
        <w:rPr>
          <w:rFonts w:ascii="Bookman Old Style" w:hAnsi="Bookman Old Style"/>
          <w:i/>
          <w:sz w:val="28"/>
          <w:szCs w:val="28"/>
        </w:rPr>
        <w:t xml:space="preserve"> Для того, чтобы не переслать данные клиенту, отправившему эти данные, нужны адреса.</w:t>
      </w:r>
      <w:r w:rsidR="007B4BEE">
        <w:rPr>
          <w:rFonts w:ascii="Bookman Old Style" w:hAnsi="Bookman Old Style"/>
          <w:sz w:val="28"/>
          <w:szCs w:val="28"/>
        </w:rPr>
        <w:t xml:space="preserve"> Каждый клиент имеет свой адрес.</w:t>
      </w:r>
      <w:r w:rsidR="00440DB0">
        <w:rPr>
          <w:rFonts w:ascii="Bookman Old Style" w:hAnsi="Bookman Old Style"/>
          <w:sz w:val="28"/>
          <w:szCs w:val="28"/>
        </w:rPr>
        <w:t xml:space="preserve"> Наличие адресов позволяет использовать ещё один тип рассылки – </w:t>
      </w:r>
      <w:r w:rsidR="00440DB0">
        <w:rPr>
          <w:rFonts w:ascii="Bookman Old Style" w:hAnsi="Bookman Old Style"/>
          <w:sz w:val="28"/>
          <w:szCs w:val="28"/>
          <w:lang w:val="en-US"/>
        </w:rPr>
        <w:t>unicast</w:t>
      </w:r>
      <w:r w:rsidR="00440DB0">
        <w:rPr>
          <w:rFonts w:ascii="Bookman Old Style" w:hAnsi="Bookman Old Style"/>
          <w:sz w:val="28"/>
          <w:szCs w:val="28"/>
        </w:rPr>
        <w:t>. В нём клиент указывает какому конкретно клиенту он хочет переслать данные и сервер шлёт данные только на указанный адрес.</w:t>
      </w:r>
    </w:p>
    <w:p w14:paraId="4D8D8F27" w14:textId="77777777" w:rsidR="007C47C9" w:rsidRDefault="007C47C9" w:rsidP="003329BF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6955834E" w14:textId="65EDCBA2" w:rsidR="003D2C05" w:rsidRDefault="007C47C9" w:rsidP="00E5785E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t>3</w:t>
      </w:r>
      <w:r w:rsidR="00E5785E">
        <w:rPr>
          <w:rFonts w:ascii="Bookman Old Style" w:hAnsi="Bookman Old Style"/>
          <w:sz w:val="28"/>
          <w:szCs w:val="28"/>
        </w:rPr>
        <w:t xml:space="preserve">. </w:t>
      </w:r>
      <w:r w:rsidR="003670E3" w:rsidRPr="00F15665">
        <w:rPr>
          <w:rFonts w:ascii="Bookman Old Style" w:hAnsi="Bookman Old Style"/>
          <w:sz w:val="28"/>
          <w:szCs w:val="28"/>
          <w:u w:val="single"/>
        </w:rPr>
        <w:t>Использование</w:t>
      </w:r>
      <w:r w:rsidR="00E5785E" w:rsidRPr="00F15665">
        <w:rPr>
          <w:rFonts w:ascii="Bookman Old Style" w:hAnsi="Bookman Old Style"/>
          <w:sz w:val="28"/>
          <w:szCs w:val="28"/>
          <w:u w:val="single"/>
        </w:rPr>
        <w:t xml:space="preserve"> </w:t>
      </w:r>
      <w:r w:rsidR="00E5785E" w:rsidRPr="00F15665">
        <w:rPr>
          <w:rFonts w:ascii="Bookman Old Style" w:hAnsi="Bookman Old Style"/>
          <w:sz w:val="28"/>
          <w:szCs w:val="28"/>
          <w:u w:val="single"/>
          <w:lang w:val="en-US"/>
        </w:rPr>
        <w:t>TCP</w:t>
      </w:r>
    </w:p>
    <w:p w14:paraId="2E3AB7ED" w14:textId="0700BE8B" w:rsidR="003670E3" w:rsidRDefault="00A968FE" w:rsidP="003670E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Соединение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A968F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представляет из себя поток (</w:t>
      </w:r>
      <w:r>
        <w:rPr>
          <w:rFonts w:ascii="Bookman Old Style" w:hAnsi="Bookman Old Style"/>
          <w:sz w:val="28"/>
          <w:szCs w:val="28"/>
          <w:lang w:val="en-US"/>
        </w:rPr>
        <w:t>stream</w:t>
      </w:r>
      <w:r>
        <w:rPr>
          <w:rFonts w:ascii="Bookman Old Style" w:hAnsi="Bookman Old Style"/>
          <w:sz w:val="28"/>
          <w:szCs w:val="28"/>
        </w:rPr>
        <w:t>). Для определения начала и конца сообщения вводится заголовок, состоящий из 5 байт</w:t>
      </w:r>
      <w:r w:rsidR="006A3F82">
        <w:rPr>
          <w:rFonts w:ascii="Bookman Old Style" w:hAnsi="Bookman Old Style"/>
          <w:sz w:val="28"/>
          <w:szCs w:val="28"/>
        </w:rPr>
        <w:t>.</w:t>
      </w:r>
    </w:p>
    <w:p w14:paraId="6666B97C" w14:textId="25A30DF0" w:rsidR="006A3F82" w:rsidRDefault="006A3F82" w:rsidP="00BC797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Устроен заголовок следующим образом (нумерация по индексам):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3F82" w14:paraId="14F9041C" w14:textId="77777777" w:rsidTr="006A3F82">
        <w:tc>
          <w:tcPr>
            <w:tcW w:w="1869" w:type="dxa"/>
          </w:tcPr>
          <w:p w14:paraId="3A9F1E69" w14:textId="67306E0F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869" w:type="dxa"/>
          </w:tcPr>
          <w:p w14:paraId="055E819B" w14:textId="206EA115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869" w:type="dxa"/>
          </w:tcPr>
          <w:p w14:paraId="159EDA86" w14:textId="0D3AD60D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869" w:type="dxa"/>
          </w:tcPr>
          <w:p w14:paraId="0A31F789" w14:textId="1BF82AA5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869" w:type="dxa"/>
          </w:tcPr>
          <w:p w14:paraId="39F206BB" w14:textId="0D367A13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</w:tr>
      <w:tr w:rsidR="006A3F82" w14:paraId="7DBF6CA7" w14:textId="77777777" w:rsidTr="004D65EA">
        <w:tc>
          <w:tcPr>
            <w:tcW w:w="3738" w:type="dxa"/>
            <w:gridSpan w:val="2"/>
          </w:tcPr>
          <w:p w14:paraId="3FCA2F71" w14:textId="63FD3AAA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69" w:type="dxa"/>
          </w:tcPr>
          <w:p w14:paraId="4A8AC64F" w14:textId="5091DA2A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bookmarkStart w:id="0" w:name="_Hlk536036028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  <w:bookmarkEnd w:id="0"/>
          </w:p>
        </w:tc>
        <w:tc>
          <w:tcPr>
            <w:tcW w:w="3738" w:type="dxa"/>
            <w:gridSpan w:val="2"/>
          </w:tcPr>
          <w:p w14:paraId="55176661" w14:textId="7D9AA668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</w:tr>
    </w:tbl>
    <w:p w14:paraId="197E8C6F" w14:textId="128B8681" w:rsidR="006A3F82" w:rsidRPr="0022553D" w:rsidRDefault="00BB2E85" w:rsidP="003670E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BB2E85">
        <w:rPr>
          <w:rFonts w:ascii="Bookman Old Style" w:hAnsi="Bookman Old Style"/>
          <w:b/>
          <w:sz w:val="28"/>
          <w:szCs w:val="28"/>
          <w:lang w:val="en-US"/>
        </w:rPr>
        <w:t>l</w:t>
      </w:r>
      <w:r w:rsidR="00BC7971" w:rsidRPr="00BB2E85">
        <w:rPr>
          <w:rFonts w:ascii="Bookman Old Style" w:hAnsi="Bookman Old Style"/>
          <w:b/>
          <w:sz w:val="28"/>
          <w:szCs w:val="28"/>
          <w:lang w:val="en-US"/>
        </w:rPr>
        <w:t>ength</w:t>
      </w:r>
      <w:r w:rsidR="00BC7971" w:rsidRPr="00BC7971">
        <w:rPr>
          <w:rFonts w:ascii="Bookman Old Style" w:hAnsi="Bookman Old Style"/>
          <w:sz w:val="28"/>
          <w:szCs w:val="28"/>
        </w:rPr>
        <w:t xml:space="preserve"> – </w:t>
      </w:r>
      <w:r w:rsidR="00BC7971" w:rsidRPr="0022553D">
        <w:rPr>
          <w:rFonts w:ascii="Bookman Old Style" w:hAnsi="Bookman Old Style"/>
          <w:sz w:val="28"/>
          <w:szCs w:val="28"/>
        </w:rPr>
        <w:t xml:space="preserve">длинна сообщения без заголовка (длинна всего сообщения </w:t>
      </w:r>
      <w:r w:rsidR="00815611" w:rsidRPr="0022553D">
        <w:rPr>
          <w:rFonts w:ascii="Bookman Old Style" w:hAnsi="Bookman Old Style"/>
          <w:sz w:val="28"/>
          <w:szCs w:val="28"/>
        </w:rPr>
        <w:t>минус</w:t>
      </w:r>
      <w:r w:rsidR="00BC7971" w:rsidRPr="0022553D">
        <w:rPr>
          <w:rFonts w:ascii="Bookman Old Style" w:hAnsi="Bookman Old Style"/>
          <w:sz w:val="28"/>
          <w:szCs w:val="28"/>
        </w:rPr>
        <w:t xml:space="preserve"> 5 байт)</w:t>
      </w:r>
      <w:r w:rsidRPr="0022553D">
        <w:rPr>
          <w:rFonts w:ascii="Bookman Old Style" w:hAnsi="Bookman Old Style"/>
          <w:sz w:val="28"/>
          <w:szCs w:val="28"/>
        </w:rPr>
        <w:t xml:space="preserve">. Имеет одинаковое значение в 0-1 и в 3-4 байтах. Нужно это для обнаружения ошибки определения заголовка. Если байт 0 не равен 3 байту или байт 1 не равен 4 байту, то сервер понимает, что в определении заголовка произошла ошибка и закрывает соединение с клиентом. </w:t>
      </w:r>
      <w:r w:rsidRPr="00DC5736">
        <w:rPr>
          <w:rFonts w:ascii="Bookman Old Style" w:hAnsi="Bookman Old Style"/>
          <w:i/>
          <w:sz w:val="28"/>
          <w:szCs w:val="28"/>
        </w:rPr>
        <w:t>Почему закрывает? Потому что ошибка могла произойти только на стороне клиента</w:t>
      </w:r>
      <w:r w:rsidR="00815611" w:rsidRPr="00DC5736">
        <w:rPr>
          <w:rFonts w:ascii="Bookman Old Style" w:hAnsi="Bookman Old Style"/>
          <w:i/>
          <w:sz w:val="28"/>
          <w:szCs w:val="28"/>
        </w:rPr>
        <w:t>,</w:t>
      </w:r>
      <w:r w:rsidRPr="00DC5736">
        <w:rPr>
          <w:rFonts w:ascii="Bookman Old Style" w:hAnsi="Bookman Old Style"/>
          <w:i/>
          <w:sz w:val="28"/>
          <w:szCs w:val="28"/>
        </w:rPr>
        <w:t xml:space="preserve"> и</w:t>
      </w:r>
      <w:r w:rsidR="00227415">
        <w:rPr>
          <w:rFonts w:ascii="Bookman Old Style" w:hAnsi="Bookman Old Style"/>
          <w:i/>
          <w:sz w:val="28"/>
          <w:szCs w:val="28"/>
        </w:rPr>
        <w:t>,</w:t>
      </w:r>
      <w:r w:rsidRPr="00DC5736">
        <w:rPr>
          <w:rFonts w:ascii="Bookman Old Style" w:hAnsi="Bookman Old Style"/>
          <w:i/>
          <w:sz w:val="28"/>
          <w:szCs w:val="28"/>
        </w:rPr>
        <w:t xml:space="preserve"> если что-то произошло, значит что-то не так с клиентом – нет уверенности, что он шлёт правильные данные ниже заголовка (с 5-го</w:t>
      </w:r>
      <w:r w:rsidR="005003C0" w:rsidRPr="00DC5736">
        <w:rPr>
          <w:rFonts w:ascii="Bookman Old Style" w:hAnsi="Bookman Old Style"/>
          <w:i/>
          <w:sz w:val="28"/>
          <w:szCs w:val="28"/>
        </w:rPr>
        <w:t xml:space="preserve"> индекса</w:t>
      </w:r>
      <w:r w:rsidRPr="00DC5736">
        <w:rPr>
          <w:rFonts w:ascii="Bookman Old Style" w:hAnsi="Bookman Old Style"/>
          <w:i/>
          <w:sz w:val="28"/>
          <w:szCs w:val="28"/>
        </w:rPr>
        <w:t>).</w:t>
      </w:r>
      <w:r w:rsidR="00F65982" w:rsidRPr="0022553D">
        <w:rPr>
          <w:rFonts w:ascii="Bookman Old Style" w:hAnsi="Bookman Old Style"/>
          <w:sz w:val="28"/>
          <w:szCs w:val="28"/>
        </w:rPr>
        <w:t xml:space="preserve"> Длинна представлена беззнаковым типом (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unsigned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short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int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F65982" w:rsidRPr="0022553D">
        <w:rPr>
          <w:rFonts w:ascii="Bookman Old Style" w:hAnsi="Bookman Old Style"/>
          <w:sz w:val="28"/>
          <w:szCs w:val="28"/>
          <w:lang w:val="en-US"/>
        </w:rPr>
        <w:t>uint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>16)</w:t>
      </w:r>
      <w:r w:rsidR="00815611" w:rsidRPr="0022553D">
        <w:rPr>
          <w:rFonts w:ascii="Bookman Old Style" w:hAnsi="Bookman Old Style"/>
          <w:sz w:val="28"/>
          <w:szCs w:val="28"/>
        </w:rPr>
        <w:t>.</w:t>
      </w:r>
    </w:p>
    <w:p w14:paraId="3CA99FAA" w14:textId="3F007824" w:rsidR="00BB2E85" w:rsidRDefault="00D35470" w:rsidP="00815611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c</w:t>
      </w:r>
      <w:proofErr w:type="spellStart"/>
      <w:r w:rsidR="00815611" w:rsidRPr="00815611">
        <w:rPr>
          <w:rFonts w:ascii="Bookman Old Style" w:hAnsi="Bookman Old Style"/>
          <w:b/>
          <w:sz w:val="28"/>
          <w:szCs w:val="28"/>
        </w:rPr>
        <w:t>ontrol</w:t>
      </w:r>
      <w:proofErr w:type="spellEnd"/>
      <w:r w:rsidR="00815611">
        <w:rPr>
          <w:rFonts w:ascii="Bookman Old Style" w:hAnsi="Bookman Old Style"/>
          <w:b/>
          <w:sz w:val="28"/>
          <w:szCs w:val="28"/>
        </w:rPr>
        <w:t xml:space="preserve"> </w:t>
      </w:r>
      <w:r w:rsidR="00815611">
        <w:rPr>
          <w:rFonts w:ascii="Bookman Old Style" w:hAnsi="Bookman Old Style"/>
          <w:i/>
          <w:sz w:val="28"/>
          <w:szCs w:val="28"/>
        </w:rPr>
        <w:t xml:space="preserve">– </w:t>
      </w:r>
      <w:r w:rsidR="00815611" w:rsidRPr="0022553D">
        <w:rPr>
          <w:rFonts w:ascii="Bookman Old Style" w:hAnsi="Bookman Old Style"/>
          <w:sz w:val="28"/>
          <w:szCs w:val="28"/>
        </w:rPr>
        <w:t>это байт для атрибутов, точнее, 4 бита для атрибутов.</w:t>
      </w:r>
    </w:p>
    <w:p w14:paraId="0F867E22" w14:textId="17AC9C78" w:rsidR="001A46B2" w:rsidRPr="001A46B2" w:rsidRDefault="001A46B2" w:rsidP="00815611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Таблица битов (по </w:t>
      </w:r>
      <w:r w:rsidR="006C705F">
        <w:rPr>
          <w:rFonts w:ascii="Bookman Old Style" w:hAnsi="Bookman Old Style"/>
          <w:sz w:val="28"/>
          <w:szCs w:val="28"/>
        </w:rPr>
        <w:t>значениям</w:t>
      </w:r>
      <w:r>
        <w:rPr>
          <w:rFonts w:ascii="Bookman Old Style" w:hAnsi="Bookman Old Style"/>
          <w:sz w:val="28"/>
          <w:szCs w:val="28"/>
        </w:rPr>
        <w:t xml:space="preserve">) в </w:t>
      </w:r>
      <w:r w:rsidRPr="0090206B">
        <w:rPr>
          <w:rFonts w:ascii="Bookman Old Style" w:hAnsi="Bookman Old Style"/>
          <w:sz w:val="28"/>
          <w:szCs w:val="28"/>
          <w:lang w:val="en-US"/>
        </w:rPr>
        <w:t>control</w:t>
      </w:r>
      <w:r w:rsidRPr="001A46B2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11009" w:type="dxa"/>
        <w:tblInd w:w="-1134" w:type="dxa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  <w:gridCol w:w="1377"/>
      </w:tblGrid>
      <w:tr w:rsidR="00815611" w14:paraId="72C9C8A0" w14:textId="77777777" w:rsidTr="00815611">
        <w:trPr>
          <w:trHeight w:val="364"/>
        </w:trPr>
        <w:tc>
          <w:tcPr>
            <w:tcW w:w="1376" w:type="dxa"/>
          </w:tcPr>
          <w:p w14:paraId="68B1C991" w14:textId="4CD5662E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128</w:t>
            </w:r>
          </w:p>
        </w:tc>
        <w:tc>
          <w:tcPr>
            <w:tcW w:w="1376" w:type="dxa"/>
          </w:tcPr>
          <w:p w14:paraId="078EB564" w14:textId="3857E9C1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64</w:t>
            </w:r>
          </w:p>
        </w:tc>
        <w:tc>
          <w:tcPr>
            <w:tcW w:w="1376" w:type="dxa"/>
          </w:tcPr>
          <w:p w14:paraId="08D17E85" w14:textId="72A9D183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32</w:t>
            </w:r>
          </w:p>
        </w:tc>
        <w:tc>
          <w:tcPr>
            <w:tcW w:w="1376" w:type="dxa"/>
          </w:tcPr>
          <w:p w14:paraId="67EF68D7" w14:textId="352F876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16</w:t>
            </w:r>
          </w:p>
        </w:tc>
        <w:tc>
          <w:tcPr>
            <w:tcW w:w="1376" w:type="dxa"/>
          </w:tcPr>
          <w:p w14:paraId="6695E69B" w14:textId="7BFC210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8</w:t>
            </w:r>
          </w:p>
        </w:tc>
        <w:tc>
          <w:tcPr>
            <w:tcW w:w="1376" w:type="dxa"/>
          </w:tcPr>
          <w:p w14:paraId="1FBCB4BB" w14:textId="673A4FA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  <w:tc>
          <w:tcPr>
            <w:tcW w:w="1376" w:type="dxa"/>
          </w:tcPr>
          <w:p w14:paraId="256E3D68" w14:textId="2BD9B032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1377" w:type="dxa"/>
          </w:tcPr>
          <w:p w14:paraId="11367F99" w14:textId="3DB57B75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815611" w14:paraId="568CF73A" w14:textId="77777777" w:rsidTr="000044EC">
        <w:trPr>
          <w:trHeight w:val="346"/>
        </w:trPr>
        <w:tc>
          <w:tcPr>
            <w:tcW w:w="1376" w:type="dxa"/>
          </w:tcPr>
          <w:p w14:paraId="569542C4" w14:textId="1605CFEF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372F2C4D" w14:textId="264906FC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27C34A4F" w14:textId="728D86C3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0A06855B" w14:textId="25743C55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3736A091" w14:textId="3E3F4619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6" w:type="dxa"/>
          </w:tcPr>
          <w:p w14:paraId="45BAB078" w14:textId="36C481AD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6" w:type="dxa"/>
          </w:tcPr>
          <w:p w14:paraId="2610C49C" w14:textId="2BAF91C8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7" w:type="dxa"/>
          </w:tcPr>
          <w:p w14:paraId="6C53666B" w14:textId="09786786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</w:tr>
    </w:tbl>
    <w:p w14:paraId="7B52E8CD" w14:textId="46AC0A27" w:rsidR="00A806C1" w:rsidRPr="00F2008C" w:rsidRDefault="000044EC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F2008C">
        <w:rPr>
          <w:rFonts w:ascii="Bookman Old Style" w:hAnsi="Bookman Old Style"/>
          <w:sz w:val="28"/>
          <w:szCs w:val="28"/>
          <w:u w:val="single"/>
          <w:lang w:val="en-US"/>
        </w:rPr>
        <w:t>through</w:t>
      </w:r>
      <w:r w:rsidRPr="00F2008C">
        <w:rPr>
          <w:rFonts w:ascii="Bookman Old Style" w:hAnsi="Bookman Old Style"/>
          <w:sz w:val="28"/>
          <w:szCs w:val="28"/>
        </w:rPr>
        <w:t xml:space="preserve"> – «сквозные» биты. Они не принимают никакого участие в работе протокола общения клиента и сервера и, по сути, являются</w:t>
      </w:r>
      <w:r w:rsidR="004779D8" w:rsidRPr="00F2008C">
        <w:rPr>
          <w:rFonts w:ascii="Bookman Old Style" w:hAnsi="Bookman Old Style"/>
          <w:sz w:val="28"/>
          <w:szCs w:val="28"/>
        </w:rPr>
        <w:t xml:space="preserve"> просто</w:t>
      </w:r>
      <w:r w:rsidRPr="00F2008C">
        <w:rPr>
          <w:rFonts w:ascii="Bookman Old Style" w:hAnsi="Bookman Old Style"/>
          <w:sz w:val="28"/>
          <w:szCs w:val="28"/>
        </w:rPr>
        <w:t xml:space="preserve"> данными.</w:t>
      </w:r>
      <w:r w:rsidR="0022277C" w:rsidRPr="00F2008C">
        <w:rPr>
          <w:rFonts w:ascii="Bookman Old Style" w:hAnsi="Bookman Old Style"/>
          <w:sz w:val="28"/>
          <w:szCs w:val="28"/>
        </w:rPr>
        <w:t xml:space="preserve"> </w:t>
      </w:r>
      <w:r w:rsidR="0022277C" w:rsidRPr="0022553D">
        <w:rPr>
          <w:rFonts w:ascii="Bookman Old Style" w:hAnsi="Bookman Old Style"/>
          <w:i/>
          <w:sz w:val="28"/>
          <w:szCs w:val="28"/>
        </w:rPr>
        <w:t xml:space="preserve">Однако, рекомендуется закладывать сюда «тип» сообщения клиенту (не обрабатывающей стороне протокола, а части, где происходит интерпретация данных, пришедших в </w:t>
      </w:r>
      <w:r w:rsidR="00421DF2">
        <w:rPr>
          <w:rFonts w:ascii="Bookman Old Style" w:hAnsi="Bookman Old Style"/>
          <w:i/>
          <w:sz w:val="28"/>
          <w:szCs w:val="28"/>
        </w:rPr>
        <w:t>блоке данных</w:t>
      </w:r>
      <w:r w:rsidR="0022277C" w:rsidRPr="0022553D">
        <w:rPr>
          <w:rFonts w:ascii="Bookman Old Style" w:hAnsi="Bookman Old Style"/>
          <w:i/>
          <w:sz w:val="28"/>
          <w:szCs w:val="28"/>
        </w:rPr>
        <w:t>). По этому типу интерпретирующая часть может определять какие данные</w:t>
      </w:r>
      <w:r w:rsidR="00F92C93" w:rsidRPr="0022553D">
        <w:rPr>
          <w:rFonts w:ascii="Bookman Old Style" w:hAnsi="Bookman Old Style"/>
          <w:i/>
          <w:sz w:val="28"/>
          <w:szCs w:val="28"/>
        </w:rPr>
        <w:t xml:space="preserve"> идут</w:t>
      </w:r>
      <w:r w:rsidR="0022277C" w:rsidRPr="0022553D">
        <w:rPr>
          <w:rFonts w:ascii="Bookman Old Style" w:hAnsi="Bookman Old Style"/>
          <w:i/>
          <w:sz w:val="28"/>
          <w:szCs w:val="28"/>
        </w:rPr>
        <w:t xml:space="preserve"> после 5 байта</w:t>
      </w:r>
      <w:r w:rsidR="00F92C93" w:rsidRPr="0022553D">
        <w:rPr>
          <w:rFonts w:ascii="Bookman Old Style" w:hAnsi="Bookman Old Style"/>
          <w:i/>
          <w:sz w:val="28"/>
          <w:szCs w:val="28"/>
        </w:rPr>
        <w:t xml:space="preserve"> (чтоб не занимать лишний байт)</w:t>
      </w:r>
      <w:r w:rsidR="00A9124D" w:rsidRPr="0022553D">
        <w:rPr>
          <w:rFonts w:ascii="Bookman Old Style" w:hAnsi="Bookman Old Style"/>
          <w:i/>
          <w:sz w:val="28"/>
          <w:szCs w:val="28"/>
        </w:rPr>
        <w:t>: структура с моделью связей, структура с какими-то другими данными, вообще не структура</w:t>
      </w:r>
      <w:r w:rsidR="004E15DB">
        <w:rPr>
          <w:rFonts w:ascii="Bookman Old Style" w:hAnsi="Bookman Old Style"/>
          <w:i/>
          <w:sz w:val="28"/>
          <w:szCs w:val="28"/>
        </w:rPr>
        <w:t xml:space="preserve"> и т.д.</w:t>
      </w:r>
    </w:p>
    <w:p w14:paraId="19E98347" w14:textId="7B7DE94B" w:rsidR="00A806C1" w:rsidRDefault="00A806C1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F2008C">
        <w:rPr>
          <w:rFonts w:ascii="Bookman Old Style" w:hAnsi="Bookman Old Style"/>
          <w:sz w:val="28"/>
          <w:szCs w:val="28"/>
          <w:u w:val="single"/>
          <w:lang w:val="en-US"/>
        </w:rPr>
        <w:t>a</w:t>
      </w:r>
      <w:proofErr w:type="spellStart"/>
      <w:r w:rsidRPr="00F2008C">
        <w:rPr>
          <w:rFonts w:ascii="Bookman Old Style" w:hAnsi="Bookman Old Style"/>
          <w:sz w:val="28"/>
          <w:szCs w:val="28"/>
          <w:u w:val="single"/>
        </w:rPr>
        <w:t>ffecting</w:t>
      </w:r>
      <w:proofErr w:type="spellEnd"/>
      <w:r w:rsidRPr="00F2008C">
        <w:rPr>
          <w:rFonts w:ascii="Bookman Old Style" w:hAnsi="Bookman Old Style"/>
          <w:sz w:val="28"/>
          <w:szCs w:val="28"/>
        </w:rPr>
        <w:t xml:space="preserve"> – биты, предназначенные для </w:t>
      </w:r>
      <w:r w:rsidR="00E411EC" w:rsidRPr="00F2008C">
        <w:rPr>
          <w:rFonts w:ascii="Bookman Old Style" w:hAnsi="Bookman Old Style"/>
          <w:sz w:val="28"/>
          <w:szCs w:val="28"/>
        </w:rPr>
        <w:t xml:space="preserve">обработчика протокола. Эти данные </w:t>
      </w:r>
      <w:r w:rsidR="00D25635" w:rsidRPr="00F2008C">
        <w:rPr>
          <w:rFonts w:ascii="Bookman Old Style" w:hAnsi="Bookman Old Style"/>
          <w:sz w:val="28"/>
          <w:szCs w:val="28"/>
        </w:rPr>
        <w:t>определяют путь пакета и наличие содержимого.</w:t>
      </w:r>
    </w:p>
    <w:p w14:paraId="24050F39" w14:textId="7125C3C3" w:rsidR="009776DE" w:rsidRPr="00800733" w:rsidRDefault="00800733" w:rsidP="009776DE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9776DE">
        <w:rPr>
          <w:rFonts w:ascii="Bookman Old Style" w:hAnsi="Bookman Old Style"/>
          <w:sz w:val="28"/>
          <w:szCs w:val="28"/>
        </w:rPr>
        <w:t xml:space="preserve"> </w:t>
      </w:r>
      <w:r w:rsidR="009776DE">
        <w:rPr>
          <w:rFonts w:ascii="Bookman Old Style" w:hAnsi="Bookman Old Style"/>
          <w:sz w:val="28"/>
          <w:szCs w:val="28"/>
          <w:lang w:val="en-US"/>
        </w:rPr>
        <w:t>broadcast</w:t>
      </w:r>
      <w:r w:rsidR="009776DE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пересылка данных </w:t>
      </w:r>
      <w:r w:rsidR="009776DE">
        <w:rPr>
          <w:rFonts w:ascii="Bookman Old Style" w:hAnsi="Bookman Old Style"/>
          <w:sz w:val="28"/>
          <w:szCs w:val="28"/>
        </w:rPr>
        <w:t>(начинаются с 5 индекса, 5 индекс включается в данные)</w:t>
      </w:r>
    </w:p>
    <w:p w14:paraId="286BCAD9" w14:textId="69BF1550" w:rsidR="00F2008C" w:rsidRDefault="00F2008C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lastRenderedPageBreak/>
        <w:t>1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80973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80973">
        <w:rPr>
          <w:rFonts w:ascii="Bookman Old Style" w:hAnsi="Bookman Old Style"/>
          <w:sz w:val="28"/>
          <w:szCs w:val="28"/>
        </w:rPr>
        <w:t xml:space="preserve">запросить список </w:t>
      </w:r>
      <w:r w:rsidR="007D3574">
        <w:rPr>
          <w:rFonts w:ascii="Bookman Old Style" w:hAnsi="Bookman Old Style"/>
          <w:sz w:val="28"/>
          <w:szCs w:val="28"/>
        </w:rPr>
        <w:t>активных адресов (</w:t>
      </w:r>
      <w:r w:rsidR="0061040D">
        <w:rPr>
          <w:rFonts w:ascii="Bookman Old Style" w:hAnsi="Bookman Old Style"/>
          <w:sz w:val="28"/>
          <w:szCs w:val="28"/>
        </w:rPr>
        <w:t xml:space="preserve">т.е. адресов, на которые можно слать </w:t>
      </w:r>
      <w:r w:rsidR="005A0689">
        <w:rPr>
          <w:rFonts w:ascii="Bookman Old Style" w:hAnsi="Bookman Old Style"/>
          <w:sz w:val="28"/>
          <w:szCs w:val="28"/>
        </w:rPr>
        <w:t xml:space="preserve">данные </w:t>
      </w:r>
      <w:r w:rsidR="005A0689">
        <w:rPr>
          <w:rFonts w:ascii="Bookman Old Style" w:hAnsi="Bookman Old Style"/>
          <w:sz w:val="28"/>
          <w:szCs w:val="28"/>
          <w:lang w:val="en-US"/>
        </w:rPr>
        <w:t>unicast</w:t>
      </w:r>
      <w:r w:rsidR="005A0689" w:rsidRPr="005A0689">
        <w:rPr>
          <w:rFonts w:ascii="Bookman Old Style" w:hAnsi="Bookman Old Style"/>
          <w:sz w:val="28"/>
          <w:szCs w:val="28"/>
        </w:rPr>
        <w:t>’</w:t>
      </w:r>
      <w:r w:rsidR="005A0689">
        <w:rPr>
          <w:rFonts w:ascii="Bookman Old Style" w:hAnsi="Bookman Old Style"/>
          <w:sz w:val="28"/>
          <w:szCs w:val="28"/>
        </w:rPr>
        <w:t>ом</w:t>
      </w:r>
      <w:r w:rsidR="007D3574">
        <w:rPr>
          <w:rFonts w:ascii="Bookman Old Style" w:hAnsi="Bookman Old Style"/>
          <w:sz w:val="28"/>
          <w:szCs w:val="28"/>
        </w:rPr>
        <w:t>)</w:t>
      </w:r>
      <w:r w:rsidR="00800733">
        <w:rPr>
          <w:rFonts w:ascii="Bookman Old Style" w:hAnsi="Bookman Old Style"/>
          <w:sz w:val="28"/>
          <w:szCs w:val="28"/>
        </w:rPr>
        <w:t>, пакет идёт только до сервера (не пересылается), дополнительных байтов данных быть не должно (размер пакета равен 5 байтам)</w:t>
      </w:r>
      <w:r w:rsidR="009776DE">
        <w:rPr>
          <w:rFonts w:ascii="Bookman Old Style" w:hAnsi="Bookman Old Style"/>
          <w:sz w:val="28"/>
          <w:szCs w:val="28"/>
        </w:rPr>
        <w:t xml:space="preserve">, сервер даст ответ со значением </w:t>
      </w:r>
      <w:proofErr w:type="spellStart"/>
      <w:r w:rsidR="009776DE" w:rsidRPr="009776DE">
        <w:rPr>
          <w:rFonts w:ascii="Bookman Old Style" w:hAnsi="Bookman Old Style"/>
          <w:sz w:val="28"/>
          <w:szCs w:val="28"/>
        </w:rPr>
        <w:t>affecting</w:t>
      </w:r>
      <w:proofErr w:type="spellEnd"/>
      <w:r w:rsidR="009776DE">
        <w:rPr>
          <w:rFonts w:ascii="Bookman Old Style" w:hAnsi="Bookman Old Style"/>
          <w:sz w:val="28"/>
          <w:szCs w:val="28"/>
        </w:rPr>
        <w:t xml:space="preserve"> = 1</w:t>
      </w:r>
      <w:r w:rsidR="008562D3">
        <w:rPr>
          <w:rFonts w:ascii="Bookman Old Style" w:hAnsi="Bookman Old Style"/>
          <w:sz w:val="28"/>
          <w:szCs w:val="28"/>
        </w:rPr>
        <w:t xml:space="preserve"> (как и клиент посылал). Ответ может быть пустым, если клиентов кроме пославшего нет. Если клиенты есть, то их адреса будут занимать по байту (1 адрес – 1 байт в блоке данных). Пример</w:t>
      </w:r>
      <w:r w:rsidR="00C804F3" w:rsidRPr="009B5EB6">
        <w:rPr>
          <w:rFonts w:ascii="Bookman Old Style" w:hAnsi="Bookman Old Style"/>
          <w:sz w:val="28"/>
          <w:szCs w:val="28"/>
        </w:rPr>
        <w:t xml:space="preserve"> </w:t>
      </w:r>
      <w:r w:rsidR="00C804F3">
        <w:rPr>
          <w:rFonts w:ascii="Bookman Old Style" w:hAnsi="Bookman Old Style"/>
          <w:sz w:val="28"/>
          <w:szCs w:val="28"/>
        </w:rPr>
        <w:t>ответа</w:t>
      </w:r>
      <w:r w:rsidR="008562D3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  <w:gridCol w:w="1168"/>
        <w:gridCol w:w="1168"/>
        <w:gridCol w:w="1169"/>
      </w:tblGrid>
      <w:tr w:rsidR="00550678" w14:paraId="26F0A4AF" w14:textId="77777777" w:rsidTr="0022553D">
        <w:tc>
          <w:tcPr>
            <w:tcW w:w="1168" w:type="dxa"/>
          </w:tcPr>
          <w:p w14:paraId="7A4F26A4" w14:textId="77BD6BAB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bookmarkStart w:id="1" w:name="_Hlk536040905"/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498A48E7" w14:textId="5D630210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591BB257" w14:textId="4B0594CB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16958714" w14:textId="42F8D5ED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24" w:space="0" w:color="auto"/>
            </w:tcBorders>
          </w:tcPr>
          <w:p w14:paraId="016BCB15" w14:textId="605041ED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1F5A9CAD" w14:textId="6973D174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 байт</w:t>
            </w:r>
          </w:p>
        </w:tc>
        <w:tc>
          <w:tcPr>
            <w:tcW w:w="1168" w:type="dxa"/>
          </w:tcPr>
          <w:p w14:paraId="72396D97" w14:textId="7F8E32D4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байт</w:t>
            </w:r>
          </w:p>
        </w:tc>
        <w:tc>
          <w:tcPr>
            <w:tcW w:w="1169" w:type="dxa"/>
          </w:tcPr>
          <w:p w14:paraId="202E2FE8" w14:textId="0BE2FEB3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 байт</w:t>
            </w:r>
          </w:p>
        </w:tc>
      </w:tr>
      <w:tr w:rsidR="00550678" w14:paraId="3D36F0A8" w14:textId="77777777" w:rsidTr="0022553D">
        <w:tc>
          <w:tcPr>
            <w:tcW w:w="2336" w:type="dxa"/>
            <w:gridSpan w:val="2"/>
          </w:tcPr>
          <w:p w14:paraId="5B0BD75D" w14:textId="3C5365A7" w:rsidR="00550678" w:rsidRPr="00550678" w:rsidRDefault="00550678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7051E79E" w14:textId="69AA32BE" w:rsidR="00550678" w:rsidRPr="00433F94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6A4BBA46" w14:textId="117153B6" w:rsidR="00550678" w:rsidRPr="00550678" w:rsidRDefault="00550678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7635FA93" w14:textId="39AF49FC" w:rsidR="00550678" w:rsidRPr="00DE7E60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8" w:type="dxa"/>
          </w:tcPr>
          <w:p w14:paraId="0FDACFDE" w14:textId="421B624F" w:rsidR="00550678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9" w:type="dxa"/>
          </w:tcPr>
          <w:p w14:paraId="586531DE" w14:textId="6D5AE046" w:rsidR="00550678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</w:tr>
      <w:tr w:rsidR="00433F94" w14:paraId="278C556D" w14:textId="77777777" w:rsidTr="0022553D">
        <w:tc>
          <w:tcPr>
            <w:tcW w:w="2336" w:type="dxa"/>
            <w:gridSpan w:val="2"/>
          </w:tcPr>
          <w:p w14:paraId="3F24C5B4" w14:textId="44233952" w:rsidR="00433F94" w:rsidRPr="00550678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74" w:type="dxa"/>
          </w:tcPr>
          <w:p w14:paraId="00C16A3A" w14:textId="41699643" w:rsidR="00433F94" w:rsidRPr="00433F94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19B1E574" w14:textId="46B0C999" w:rsidR="00433F94" w:rsidRPr="00550678" w:rsidRDefault="00433F94" w:rsidP="00433F94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58BC6479" w14:textId="7FF47D10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E676989" w14:textId="5631FA7C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</w:tcPr>
          <w:p w14:paraId="70487A65" w14:textId="56635890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8</w:t>
            </w:r>
          </w:p>
        </w:tc>
      </w:tr>
    </w:tbl>
    <w:bookmarkEnd w:id="1"/>
    <w:p w14:paraId="399BF6DD" w14:textId="62A19832" w:rsidR="008562D3" w:rsidRDefault="0022553D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0564A" wp14:editId="1DE11282">
                <wp:simplePos x="0" y="0"/>
                <wp:positionH relativeFrom="column">
                  <wp:posOffset>1063625</wp:posOffset>
                </wp:positionH>
                <wp:positionV relativeFrom="paragraph">
                  <wp:posOffset>-1693545</wp:posOffset>
                </wp:positionV>
                <wp:extent cx="138430" cy="3640455"/>
                <wp:effectExtent l="1587" t="0" r="15558" b="72707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364045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DF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83.75pt;margin-top:-133.35pt;width:10.9pt;height:286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" adj="669,17453" strokecolor="black [3213]" strokeweight="1.5pt">
                <v:stroke joinstyle="miter"/>
              </v:shape>
            </w:pict>
          </mc:Fallback>
        </mc:AlternateContent>
      </w:r>
      <w:r w:rsidR="009B5EB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2ECC" wp14:editId="67DEBE9D">
                <wp:simplePos x="0" y="0"/>
                <wp:positionH relativeFrom="column">
                  <wp:posOffset>4064952</wp:posOffset>
                </wp:positionH>
                <wp:positionV relativeFrom="paragraph">
                  <wp:posOffset>-959167</wp:posOffset>
                </wp:positionV>
                <wp:extent cx="138430" cy="2164715"/>
                <wp:effectExtent l="0" t="3493" r="10478" b="86677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16471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FA8" id="Правая фигурная скобка 1" o:spid="_x0000_s1026" type="#_x0000_t88" style="position:absolute;margin-left:320.05pt;margin-top:-75.5pt;width:10.9pt;height:170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" adj="1125,17453" strokecolor="black [3213]" strokeweight="1.5pt">
                <v:stroke joinstyle="miter"/>
              </v:shape>
            </w:pict>
          </mc:Fallback>
        </mc:AlternateContent>
      </w:r>
    </w:p>
    <w:p w14:paraId="1A998A69" w14:textId="5F4C6196" w:rsidR="00800733" w:rsidRDefault="009B5EB6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r w:rsidR="0022553D">
        <w:rPr>
          <w:rFonts w:ascii="Bookman Old Style" w:hAnsi="Bookman Old Style"/>
          <w:sz w:val="28"/>
          <w:szCs w:val="28"/>
        </w:rPr>
        <w:t>Заголовок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</w:t>
      </w:r>
      <w:r w:rsidR="0022553D">
        <w:rPr>
          <w:rFonts w:ascii="Bookman Old Style" w:hAnsi="Bookman Old Style"/>
          <w:sz w:val="28"/>
          <w:szCs w:val="28"/>
        </w:rPr>
        <w:t>Блок данных</w:t>
      </w:r>
    </w:p>
    <w:p w14:paraId="1543773F" w14:textId="0F97F7A5" w:rsidR="00AE39F8" w:rsidRDefault="00266B9B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2</w:t>
      </w:r>
      <w:r w:rsidRPr="002D52CA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 w:rsidRPr="00266B9B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пересылка данных. В байт по индексу 5 ставится адрес назначения. </w:t>
      </w:r>
      <w:r w:rsidR="00D21ADD">
        <w:rPr>
          <w:rFonts w:ascii="Bookman Old Style" w:hAnsi="Bookman Old Style"/>
          <w:sz w:val="28"/>
          <w:szCs w:val="28"/>
        </w:rPr>
        <w:t xml:space="preserve">Сервер меняет этот адрес на адрес отправителя, чтобы получатель мог отправить ответ. 5 байт в </w:t>
      </w:r>
      <w:r w:rsidR="00D21ADD">
        <w:rPr>
          <w:rFonts w:ascii="Bookman Old Style" w:hAnsi="Bookman Old Style"/>
          <w:sz w:val="28"/>
          <w:szCs w:val="28"/>
          <w:lang w:val="en-US"/>
        </w:rPr>
        <w:t>unicast</w:t>
      </w:r>
      <w:r w:rsidR="00D21ADD" w:rsidRPr="00717E35">
        <w:rPr>
          <w:rFonts w:ascii="Bookman Old Style" w:hAnsi="Bookman Old Style"/>
          <w:sz w:val="28"/>
          <w:szCs w:val="28"/>
        </w:rPr>
        <w:t xml:space="preserve"> </w:t>
      </w:r>
      <w:r w:rsidR="00D21ADD">
        <w:rPr>
          <w:rFonts w:ascii="Bookman Old Style" w:hAnsi="Bookman Old Style"/>
          <w:sz w:val="28"/>
          <w:szCs w:val="28"/>
        </w:rPr>
        <w:t>становиться неофициальной</w:t>
      </w:r>
      <w:r w:rsidR="00717E35">
        <w:rPr>
          <w:rFonts w:ascii="Bookman Old Style" w:hAnsi="Bookman Old Style"/>
          <w:sz w:val="28"/>
          <w:szCs w:val="28"/>
        </w:rPr>
        <w:t xml:space="preserve"> частью заголовка. «Неофициальной» потому, что включается в длину блока данных (</w:t>
      </w:r>
      <w:r w:rsidR="00717E35">
        <w:rPr>
          <w:rFonts w:ascii="Bookman Old Style" w:hAnsi="Bookman Old Style"/>
          <w:sz w:val="28"/>
          <w:szCs w:val="28"/>
          <w:lang w:val="en-US"/>
        </w:rPr>
        <w:t>length</w:t>
      </w:r>
      <w:r w:rsidR="00717E35">
        <w:rPr>
          <w:rFonts w:ascii="Bookman Old Style" w:hAnsi="Bookman Old Style"/>
          <w:sz w:val="28"/>
          <w:szCs w:val="28"/>
        </w:rPr>
        <w:t xml:space="preserve">). Т.е. длинна данных отправителя = </w:t>
      </w:r>
      <w:r w:rsidR="00717E35">
        <w:rPr>
          <w:rFonts w:ascii="Bookman Old Style" w:hAnsi="Bookman Old Style"/>
          <w:sz w:val="28"/>
          <w:szCs w:val="28"/>
          <w:lang w:val="en-US"/>
        </w:rPr>
        <w:t>length</w:t>
      </w:r>
      <w:r w:rsidR="00717E35">
        <w:rPr>
          <w:rFonts w:ascii="Bookman Old Style" w:hAnsi="Bookman Old Style"/>
          <w:sz w:val="28"/>
          <w:szCs w:val="28"/>
        </w:rPr>
        <w:t xml:space="preserve"> </w:t>
      </w:r>
      <w:r w:rsidR="007A5968">
        <w:rPr>
          <w:rFonts w:ascii="Bookman Old Style" w:hAnsi="Bookman Old Style"/>
          <w:sz w:val="28"/>
          <w:szCs w:val="28"/>
        </w:rPr>
        <w:t>–</w:t>
      </w:r>
      <w:r w:rsidR="00717E35">
        <w:rPr>
          <w:rFonts w:ascii="Bookman Old Style" w:hAnsi="Bookman Old Style"/>
          <w:sz w:val="28"/>
          <w:szCs w:val="28"/>
        </w:rPr>
        <w:t xml:space="preserve"> 1</w:t>
      </w:r>
      <w:r w:rsidR="007A5968">
        <w:rPr>
          <w:rFonts w:ascii="Bookman Old Style" w:hAnsi="Bookman Old Style"/>
          <w:sz w:val="28"/>
          <w:szCs w:val="28"/>
        </w:rPr>
        <w:t>. Пример</w:t>
      </w:r>
      <w:r w:rsidR="00DB6371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  <w:gridCol w:w="1168"/>
        <w:gridCol w:w="1168"/>
        <w:gridCol w:w="1169"/>
      </w:tblGrid>
      <w:tr w:rsidR="00DB6371" w14:paraId="43ACACEB" w14:textId="77777777" w:rsidTr="002B74C2">
        <w:tc>
          <w:tcPr>
            <w:tcW w:w="1168" w:type="dxa"/>
          </w:tcPr>
          <w:p w14:paraId="7DF6240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66D041E8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5E7D51BF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08B5FEE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24" w:space="0" w:color="auto"/>
            </w:tcBorders>
          </w:tcPr>
          <w:p w14:paraId="48FFC632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17633872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 байт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4791D7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байт</w:t>
            </w:r>
          </w:p>
        </w:tc>
        <w:tc>
          <w:tcPr>
            <w:tcW w:w="1169" w:type="dxa"/>
          </w:tcPr>
          <w:p w14:paraId="456B6273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 байт</w:t>
            </w:r>
          </w:p>
        </w:tc>
      </w:tr>
      <w:tr w:rsidR="00DB6371" w14:paraId="401DC5E0" w14:textId="77777777" w:rsidTr="002B74C2">
        <w:tc>
          <w:tcPr>
            <w:tcW w:w="2336" w:type="dxa"/>
            <w:gridSpan w:val="2"/>
          </w:tcPr>
          <w:p w14:paraId="527296BA" w14:textId="77777777" w:rsidR="00DB6371" w:rsidRPr="00550678" w:rsidRDefault="00DB6371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110D31DE" w14:textId="77777777" w:rsidR="00DB6371" w:rsidRPr="00433F94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423ED263" w14:textId="77777777" w:rsidR="00DB6371" w:rsidRPr="00550678" w:rsidRDefault="00DB6371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7F19F767" w14:textId="77777777" w:rsidR="00DB6371" w:rsidRPr="00DE7E60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223529A6" w14:textId="03C9BD1A" w:rsidR="00DB6371" w:rsidRPr="002B74C2" w:rsidRDefault="002B74C2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169" w:type="dxa"/>
          </w:tcPr>
          <w:p w14:paraId="6C8B8943" w14:textId="2255B899" w:rsidR="00DB6371" w:rsidRDefault="002B74C2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data</w:t>
            </w:r>
            <w:proofErr w:type="spellEnd"/>
          </w:p>
        </w:tc>
      </w:tr>
      <w:tr w:rsidR="00DB6371" w14:paraId="7B317609" w14:textId="77777777" w:rsidTr="002B74C2">
        <w:tc>
          <w:tcPr>
            <w:tcW w:w="2336" w:type="dxa"/>
            <w:gridSpan w:val="2"/>
          </w:tcPr>
          <w:p w14:paraId="513D0A00" w14:textId="77777777" w:rsidR="00DB6371" w:rsidRPr="00550678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74" w:type="dxa"/>
          </w:tcPr>
          <w:p w14:paraId="2DB583DC" w14:textId="42AE7083" w:rsidR="00DB6371" w:rsidRPr="005A7F28" w:rsidRDefault="005A7F28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27904AF1" w14:textId="77777777" w:rsidR="00DB6371" w:rsidRPr="00550678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6597C5FB" w14:textId="020793F6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0A932480" w14:textId="7AD8068A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120</w:t>
            </w:r>
          </w:p>
        </w:tc>
        <w:tc>
          <w:tcPr>
            <w:tcW w:w="1169" w:type="dxa"/>
          </w:tcPr>
          <w:p w14:paraId="49EBEEB5" w14:textId="340526D5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</w:tbl>
    <w:p w14:paraId="16125B11" w14:textId="64E63506" w:rsidR="00DB6371" w:rsidRDefault="005F095D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812E0" wp14:editId="097EAB4A">
                <wp:simplePos x="0" y="0"/>
                <wp:positionH relativeFrom="column">
                  <wp:posOffset>4413885</wp:posOffset>
                </wp:positionH>
                <wp:positionV relativeFrom="paragraph">
                  <wp:posOffset>-139065</wp:posOffset>
                </wp:positionV>
                <wp:extent cx="137795" cy="1459865"/>
                <wp:effectExtent l="5715" t="0" r="20320" b="7747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795" cy="145986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1B8" id="Правая фигурная скобка 4" o:spid="_x0000_s1026" type="#_x0000_t88" style="position:absolute;margin-left:347.55pt;margin-top:-10.95pt;width:10.85pt;height:114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" adj="1660,17453" strokecolor="black [3213]" strokeweight="1.5pt">
                <v:stroke joinstyle="miter"/>
              </v:shape>
            </w:pict>
          </mc:Fallback>
        </mc:AlternateContent>
      </w:r>
      <w:r w:rsidR="00670C5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93BA4" wp14:editId="75EB8905">
                <wp:simplePos x="0" y="0"/>
                <wp:positionH relativeFrom="column">
                  <wp:posOffset>4064952</wp:posOffset>
                </wp:positionH>
                <wp:positionV relativeFrom="paragraph">
                  <wp:posOffset>-945197</wp:posOffset>
                </wp:positionV>
                <wp:extent cx="138430" cy="2164715"/>
                <wp:effectExtent l="0" t="3493" r="10478" b="86677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16471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3C2D" id="Правая фигурная скобка 3" o:spid="_x0000_s1026" type="#_x0000_t88" style="position:absolute;margin-left:320.05pt;margin-top:-74.4pt;width:10.9pt;height:170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" adj="1125,17453" strokecolor="black [3213]" strokeweight="1.5pt">
                <v:stroke joinstyle="miter"/>
              </v:shape>
            </w:pict>
          </mc:Fallback>
        </mc:AlternateContent>
      </w:r>
    </w:p>
    <w:p w14:paraId="28B96367" w14:textId="35DFBAB5" w:rsidR="00670C50" w:rsidRDefault="00670C50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Bookman Old Style" w:hAnsi="Bookman Old Style"/>
          <w:sz w:val="28"/>
          <w:szCs w:val="28"/>
        </w:rPr>
        <w:t>Блок данных</w:t>
      </w:r>
    </w:p>
    <w:p w14:paraId="6A728C1D" w14:textId="77777777" w:rsidR="005F095D" w:rsidRPr="00717E35" w:rsidRDefault="005F095D" w:rsidP="005F095D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70B0A535" w14:textId="2CAA7705" w:rsidR="005F095D" w:rsidRDefault="005F095D" w:rsidP="005F095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5F095D">
        <w:rPr>
          <w:rFonts w:ascii="Bookman Old Style" w:hAnsi="Bookman Old Style"/>
          <w:sz w:val="28"/>
          <w:szCs w:val="28"/>
        </w:rPr>
        <w:t xml:space="preserve">                                                                        </w:t>
      </w:r>
      <w:r>
        <w:rPr>
          <w:rFonts w:ascii="Bookman Old Style" w:hAnsi="Bookman Old Style"/>
          <w:sz w:val="28"/>
          <w:szCs w:val="28"/>
        </w:rPr>
        <w:t>Фактический блок данных</w:t>
      </w:r>
    </w:p>
    <w:p w14:paraId="22A4D4CF" w14:textId="74BA70AD" w:rsidR="00C53B25" w:rsidRPr="00331831" w:rsidRDefault="00284F7D" w:rsidP="005F095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3</w:t>
      </w:r>
      <w:r>
        <w:rPr>
          <w:rFonts w:ascii="Bookman Old Style" w:hAnsi="Bookman Old Style"/>
          <w:sz w:val="28"/>
          <w:szCs w:val="28"/>
        </w:rPr>
        <w:t xml:space="preserve"> – получить состояние клиента по адресу (активен/не активен)</w:t>
      </w:r>
      <w:r w:rsidR="002D3E50">
        <w:rPr>
          <w:rFonts w:ascii="Bookman Old Style" w:hAnsi="Bookman Old Style"/>
          <w:sz w:val="28"/>
          <w:szCs w:val="28"/>
        </w:rPr>
        <w:t xml:space="preserve"> (самому клиенту не пересылается)</w:t>
      </w:r>
      <w:r w:rsidR="00FD0DD9">
        <w:rPr>
          <w:rFonts w:ascii="Bookman Old Style" w:hAnsi="Bookman Old Style"/>
          <w:sz w:val="28"/>
          <w:szCs w:val="28"/>
        </w:rPr>
        <w:t>.</w:t>
      </w:r>
      <w:r w:rsidR="00CB6841">
        <w:rPr>
          <w:rFonts w:ascii="Bookman Old Style" w:hAnsi="Bookman Old Style"/>
          <w:sz w:val="28"/>
          <w:szCs w:val="28"/>
        </w:rPr>
        <w:t xml:space="preserve"> </w:t>
      </w:r>
      <w:r w:rsidR="00CB6841" w:rsidRPr="002D52CA">
        <w:rPr>
          <w:rFonts w:ascii="Bookman Old Style" w:hAnsi="Bookman Old Style"/>
          <w:i/>
          <w:sz w:val="28"/>
          <w:szCs w:val="28"/>
        </w:rPr>
        <w:t>По сути, можно получить список индексов, а потом проверить, есть ли нужный среди них, но это не рекомендуется, так как медленнее</w:t>
      </w:r>
      <w:r w:rsidR="00B82935" w:rsidRPr="002D52CA">
        <w:rPr>
          <w:rFonts w:ascii="Bookman Old Style" w:hAnsi="Bookman Old Style"/>
          <w:i/>
          <w:sz w:val="28"/>
          <w:szCs w:val="28"/>
        </w:rPr>
        <w:t xml:space="preserve"> (в силу реализации на сервере в том числе). </w:t>
      </w:r>
      <w:r w:rsidR="00BD30DA" w:rsidRPr="002D52CA">
        <w:rPr>
          <w:rFonts w:ascii="Bookman Old Style" w:hAnsi="Bookman Old Style"/>
          <w:i/>
          <w:sz w:val="28"/>
          <w:szCs w:val="28"/>
        </w:rPr>
        <w:t>Так что для проверки состояния клиента лучше использовать</w:t>
      </w:r>
      <w:r w:rsidR="00B36B38" w:rsidRPr="002D52CA">
        <w:rPr>
          <w:rFonts w:ascii="Bookman Old Style" w:hAnsi="Bookman Old Style"/>
          <w:i/>
          <w:sz w:val="28"/>
          <w:szCs w:val="28"/>
        </w:rPr>
        <w:t xml:space="preserve"> команду «3»</w:t>
      </w:r>
      <w:r w:rsidR="00BD30DA" w:rsidRPr="002D52CA">
        <w:rPr>
          <w:rFonts w:ascii="Bookman Old Style" w:hAnsi="Bookman Old Style"/>
          <w:i/>
          <w:sz w:val="28"/>
          <w:szCs w:val="28"/>
        </w:rPr>
        <w:t>.</w:t>
      </w:r>
      <w:r w:rsidR="00331831">
        <w:rPr>
          <w:rFonts w:ascii="Bookman Old Style" w:hAnsi="Bookman Old Style"/>
          <w:sz w:val="28"/>
          <w:szCs w:val="28"/>
        </w:rPr>
        <w:t xml:space="preserve"> Нужно это может быть при обмене сообщениями </w:t>
      </w:r>
      <w:r w:rsidR="00331831">
        <w:rPr>
          <w:rFonts w:ascii="Bookman Old Style" w:hAnsi="Bookman Old Style"/>
          <w:sz w:val="28"/>
          <w:szCs w:val="28"/>
          <w:lang w:val="en-US"/>
        </w:rPr>
        <w:t>unicast</w:t>
      </w:r>
      <w:r w:rsidR="00331831" w:rsidRPr="00331831">
        <w:rPr>
          <w:rFonts w:ascii="Bookman Old Style" w:hAnsi="Bookman Old Style"/>
          <w:sz w:val="28"/>
          <w:szCs w:val="28"/>
        </w:rPr>
        <w:t>’</w:t>
      </w:r>
      <w:r w:rsidR="00331831">
        <w:rPr>
          <w:rFonts w:ascii="Bookman Old Style" w:hAnsi="Bookman Old Style"/>
          <w:sz w:val="28"/>
          <w:szCs w:val="28"/>
        </w:rPr>
        <w:t>а, чтоб понять, что другой клиент активен и ему можно слать сообщения.</w:t>
      </w:r>
      <w:r w:rsidR="002D3E50">
        <w:rPr>
          <w:rFonts w:ascii="Bookman Old Style" w:hAnsi="Bookman Old Style"/>
          <w:sz w:val="28"/>
          <w:szCs w:val="28"/>
        </w:rPr>
        <w:t xml:space="preserve"> Длинна пакета для запроса и при ответе равна 6 байт. 5 байт – заголовок, как помни</w:t>
      </w:r>
      <w:r w:rsidR="00AE09F5">
        <w:rPr>
          <w:rFonts w:ascii="Bookman Old Style" w:hAnsi="Bookman Old Style"/>
          <w:sz w:val="28"/>
          <w:szCs w:val="28"/>
        </w:rPr>
        <w:t>те</w:t>
      </w:r>
      <w:r w:rsidR="002D3E50">
        <w:rPr>
          <w:rFonts w:ascii="Bookman Old Style" w:hAnsi="Bookman Old Style"/>
          <w:sz w:val="28"/>
          <w:szCs w:val="28"/>
        </w:rPr>
        <w:t>.</w:t>
      </w:r>
      <w:r w:rsidR="00353C87">
        <w:rPr>
          <w:rFonts w:ascii="Bookman Old Style" w:hAnsi="Bookman Old Style"/>
          <w:sz w:val="28"/>
          <w:szCs w:val="28"/>
        </w:rPr>
        <w:t xml:space="preserve"> 1 байт </w:t>
      </w:r>
      <w:r w:rsidR="00AE09F5">
        <w:rPr>
          <w:rFonts w:ascii="Bookman Old Style" w:hAnsi="Bookman Old Style"/>
          <w:sz w:val="28"/>
          <w:szCs w:val="28"/>
        </w:rPr>
        <w:t>при отправке</w:t>
      </w:r>
      <w:r w:rsidR="00AE09F5" w:rsidRPr="00AE09F5"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>–</w:t>
      </w:r>
      <w:r w:rsidR="00AE09F5">
        <w:rPr>
          <w:rFonts w:ascii="Bookman Old Style" w:hAnsi="Bookman Old Style"/>
          <w:sz w:val="28"/>
          <w:szCs w:val="28"/>
        </w:rPr>
        <w:t xml:space="preserve"> </w:t>
      </w:r>
      <w:r w:rsidR="00353C87">
        <w:rPr>
          <w:rFonts w:ascii="Bookman Old Style" w:hAnsi="Bookman Old Style"/>
          <w:sz w:val="28"/>
          <w:szCs w:val="28"/>
        </w:rPr>
        <w:t>адрес</w:t>
      </w:r>
      <w:r w:rsidR="00AE09F5">
        <w:rPr>
          <w:rFonts w:ascii="Bookman Old Style" w:hAnsi="Bookman Old Style"/>
          <w:sz w:val="28"/>
          <w:szCs w:val="28"/>
        </w:rPr>
        <w:t xml:space="preserve"> клиента, активнос</w:t>
      </w:r>
      <w:r w:rsidR="001F33FA">
        <w:rPr>
          <w:rFonts w:ascii="Bookman Old Style" w:hAnsi="Bookman Old Style"/>
          <w:sz w:val="28"/>
          <w:szCs w:val="28"/>
        </w:rPr>
        <w:t>т</w:t>
      </w:r>
      <w:r w:rsidR="00AE09F5">
        <w:rPr>
          <w:rFonts w:ascii="Bookman Old Style" w:hAnsi="Bookman Old Style"/>
          <w:sz w:val="28"/>
          <w:szCs w:val="28"/>
        </w:rPr>
        <w:t>ь которого нужно проверить</w:t>
      </w:r>
      <w:r w:rsidR="00AE09F5" w:rsidRPr="00AE09F5">
        <w:rPr>
          <w:rFonts w:ascii="Bookman Old Style" w:hAnsi="Bookman Old Style"/>
          <w:sz w:val="28"/>
          <w:szCs w:val="28"/>
        </w:rPr>
        <w:t xml:space="preserve">; </w:t>
      </w:r>
      <w:r w:rsidR="00AE09F5">
        <w:rPr>
          <w:rFonts w:ascii="Bookman Old Style" w:hAnsi="Bookman Old Style"/>
          <w:sz w:val="28"/>
          <w:szCs w:val="28"/>
        </w:rPr>
        <w:t xml:space="preserve">при получении </w:t>
      </w:r>
      <w:r w:rsidR="00FD18CD">
        <w:rPr>
          <w:rFonts w:ascii="Bookman Old Style" w:hAnsi="Bookman Old Style"/>
          <w:sz w:val="28"/>
          <w:szCs w:val="28"/>
        </w:rPr>
        <w:t>–</w:t>
      </w:r>
      <w:r w:rsidR="00353C87">
        <w:rPr>
          <w:rFonts w:ascii="Bookman Old Style" w:hAnsi="Bookman Old Style"/>
          <w:sz w:val="28"/>
          <w:szCs w:val="28"/>
        </w:rPr>
        <w:t xml:space="preserve"> состояние (1</w:t>
      </w:r>
      <w:r w:rsidR="00AE09F5">
        <w:rPr>
          <w:rFonts w:ascii="Bookman Old Style" w:hAnsi="Bookman Old Style"/>
          <w:sz w:val="28"/>
          <w:szCs w:val="28"/>
        </w:rPr>
        <w:t xml:space="preserve"> - активен</w:t>
      </w:r>
      <w:r w:rsidR="00353C87">
        <w:rPr>
          <w:rFonts w:ascii="Bookman Old Style" w:hAnsi="Bookman Old Style"/>
          <w:sz w:val="28"/>
          <w:szCs w:val="28"/>
        </w:rPr>
        <w:t>/0</w:t>
      </w:r>
      <w:r w:rsidR="00AE09F5">
        <w:rPr>
          <w:rFonts w:ascii="Bookman Old Style" w:hAnsi="Bookman Old Style"/>
          <w:sz w:val="28"/>
          <w:szCs w:val="28"/>
        </w:rPr>
        <w:t xml:space="preserve"> - не активен).</w:t>
      </w:r>
    </w:p>
    <w:p w14:paraId="6647EF35" w14:textId="0CF24665" w:rsidR="005F095D" w:rsidRDefault="00AE09F5" w:rsidP="00AE09F5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 xml:space="preserve">– обнулить счётчик </w:t>
      </w:r>
      <w:r w:rsidR="00FD18CD">
        <w:rPr>
          <w:rFonts w:ascii="Bookman Old Style" w:hAnsi="Bookman Old Style"/>
          <w:sz w:val="28"/>
          <w:szCs w:val="28"/>
          <w:lang w:val="en-US"/>
        </w:rPr>
        <w:t>UDP</w:t>
      </w:r>
      <w:r w:rsidR="00FD18CD" w:rsidRPr="00FD18CD"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>для данного клиента</w:t>
      </w:r>
      <w:r w:rsidR="00CE4AD5">
        <w:rPr>
          <w:rFonts w:ascii="Bookman Old Style" w:hAnsi="Bookman Old Style"/>
          <w:sz w:val="28"/>
          <w:szCs w:val="28"/>
        </w:rPr>
        <w:t xml:space="preserve"> (о</w:t>
      </w:r>
      <w:r w:rsidR="009A5B2B">
        <w:rPr>
          <w:rFonts w:ascii="Bookman Old Style" w:hAnsi="Bookman Old Style"/>
          <w:sz w:val="28"/>
          <w:szCs w:val="28"/>
        </w:rPr>
        <w:t>б</w:t>
      </w:r>
      <w:r w:rsidR="00CE4AD5">
        <w:rPr>
          <w:rFonts w:ascii="Bookman Old Style" w:hAnsi="Bookman Old Style"/>
          <w:sz w:val="28"/>
          <w:szCs w:val="28"/>
        </w:rPr>
        <w:t xml:space="preserve"> </w:t>
      </w:r>
      <w:r w:rsidR="00CE4AD5">
        <w:rPr>
          <w:rFonts w:ascii="Bookman Old Style" w:hAnsi="Bookman Old Style"/>
          <w:sz w:val="28"/>
          <w:szCs w:val="28"/>
          <w:lang w:val="en-US"/>
        </w:rPr>
        <w:t>UDP</w:t>
      </w:r>
      <w:r w:rsidR="00CE4AD5" w:rsidRPr="009A5B2B">
        <w:rPr>
          <w:rFonts w:ascii="Bookman Old Style" w:hAnsi="Bookman Old Style"/>
          <w:sz w:val="28"/>
          <w:szCs w:val="28"/>
        </w:rPr>
        <w:t xml:space="preserve"> </w:t>
      </w:r>
      <w:r w:rsidR="009A5B2B">
        <w:rPr>
          <w:rFonts w:ascii="Bookman Old Style" w:hAnsi="Bookman Old Style"/>
          <w:sz w:val="28"/>
          <w:szCs w:val="28"/>
        </w:rPr>
        <w:t>читайте далее</w:t>
      </w:r>
      <w:r w:rsidR="00CE4AD5">
        <w:rPr>
          <w:rFonts w:ascii="Bookman Old Style" w:hAnsi="Bookman Old Style"/>
          <w:sz w:val="28"/>
          <w:szCs w:val="28"/>
        </w:rPr>
        <w:t>)</w:t>
      </w:r>
      <w:r w:rsidR="00FD18CD">
        <w:rPr>
          <w:rFonts w:ascii="Bookman Old Style" w:hAnsi="Bookman Old Style"/>
          <w:sz w:val="28"/>
          <w:szCs w:val="28"/>
        </w:rPr>
        <w:t>. Не содержит блока данных, не пересылается.</w:t>
      </w:r>
      <w:r w:rsidR="0087740A">
        <w:rPr>
          <w:rFonts w:ascii="Bookman Old Style" w:hAnsi="Bookman Old Style"/>
          <w:sz w:val="28"/>
          <w:szCs w:val="28"/>
        </w:rPr>
        <w:t xml:space="preserve"> Вот такой пакет: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</w:tblGrid>
      <w:tr w:rsidR="0087740A" w14:paraId="4CFC2F77" w14:textId="77777777" w:rsidTr="002D52CA">
        <w:tc>
          <w:tcPr>
            <w:tcW w:w="1168" w:type="dxa"/>
          </w:tcPr>
          <w:p w14:paraId="337E6E82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14624D8B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1A457895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762FB09C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1E9751A0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</w:tr>
      <w:tr w:rsidR="0087740A" w14:paraId="696B583A" w14:textId="77777777" w:rsidTr="002D52CA">
        <w:tc>
          <w:tcPr>
            <w:tcW w:w="2336" w:type="dxa"/>
            <w:gridSpan w:val="2"/>
          </w:tcPr>
          <w:p w14:paraId="01B5C8D1" w14:textId="77777777" w:rsidR="0087740A" w:rsidRPr="00550678" w:rsidRDefault="0087740A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35E5B293" w14:textId="77777777" w:rsidR="0087740A" w:rsidRPr="00433F94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8" w:space="0" w:color="auto"/>
            </w:tcBorders>
          </w:tcPr>
          <w:p w14:paraId="4800712B" w14:textId="77777777" w:rsidR="0087740A" w:rsidRPr="00550678" w:rsidRDefault="0087740A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</w:tr>
      <w:tr w:rsidR="0087740A" w14:paraId="7EBEA3B6" w14:textId="77777777" w:rsidTr="002D52CA">
        <w:tc>
          <w:tcPr>
            <w:tcW w:w="2336" w:type="dxa"/>
            <w:gridSpan w:val="2"/>
          </w:tcPr>
          <w:p w14:paraId="5624981D" w14:textId="19AAF410" w:rsidR="0087740A" w:rsidRP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1174" w:type="dxa"/>
          </w:tcPr>
          <w:p w14:paraId="54EC71B7" w14:textId="1ACC41D6" w:rsidR="0087740A" w:rsidRPr="005A7F28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336" w:type="dxa"/>
            <w:gridSpan w:val="2"/>
            <w:tcBorders>
              <w:right w:val="single" w:sz="8" w:space="0" w:color="auto"/>
            </w:tcBorders>
          </w:tcPr>
          <w:p w14:paraId="0DD369E0" w14:textId="2701A73B" w:rsidR="0087740A" w:rsidRP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14:paraId="4D5B75AA" w14:textId="1167BAEE" w:rsidR="002D52CA" w:rsidRDefault="002D52CA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Остальные команды на данный момент не используются.</w:t>
      </w:r>
    </w:p>
    <w:p w14:paraId="537B0990" w14:textId="22A10D1C" w:rsidR="00426332" w:rsidRDefault="00426332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1780A83E" w14:textId="3DC3076C" w:rsidR="00EA59AE" w:rsidRDefault="00EA59AE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E009D36" w14:textId="77777777" w:rsidR="00EA59AE" w:rsidRDefault="00EA59AE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20822B6" w14:textId="43E3F86F" w:rsidR="00C977E7" w:rsidRDefault="00426332" w:rsidP="008E4FA5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4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Работа сервера</w:t>
      </w:r>
    </w:p>
    <w:p w14:paraId="451DA4C0" w14:textId="12502EB5" w:rsidR="008E1DA2" w:rsidRDefault="006101F0" w:rsidP="0090206B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 w:rsidRPr="006101F0">
        <w:rPr>
          <w:rFonts w:ascii="Bookman Old Style" w:hAnsi="Bookman Old Style"/>
          <w:sz w:val="28"/>
          <w:szCs w:val="28"/>
        </w:rPr>
        <w:t xml:space="preserve">Поговорим немного о </w:t>
      </w:r>
      <w:r w:rsidRPr="006101F0">
        <w:rPr>
          <w:rFonts w:ascii="Bookman Old Style" w:hAnsi="Bookman Old Style"/>
          <w:sz w:val="28"/>
          <w:szCs w:val="28"/>
          <w:lang w:val="en-US"/>
        </w:rPr>
        <w:t>TCP</w:t>
      </w:r>
      <w:r w:rsidRPr="006101F0">
        <w:rPr>
          <w:rFonts w:ascii="Bookman Old Style" w:hAnsi="Bookman Old Style"/>
          <w:sz w:val="28"/>
          <w:szCs w:val="28"/>
        </w:rPr>
        <w:t xml:space="preserve"> клиентах «глазами сервера»</w:t>
      </w:r>
      <w:r>
        <w:rPr>
          <w:rFonts w:ascii="Bookman Old Style" w:hAnsi="Bookman Old Style"/>
          <w:sz w:val="28"/>
          <w:szCs w:val="28"/>
        </w:rPr>
        <w:t>.</w:t>
      </w:r>
      <w:r w:rsidR="001C1E5A">
        <w:rPr>
          <w:rFonts w:ascii="Bookman Old Style" w:hAnsi="Bookman Old Style"/>
          <w:sz w:val="28"/>
          <w:szCs w:val="28"/>
        </w:rPr>
        <w:t xml:space="preserve"> На каждого клиента отводится отдельное подключение (особенность </w:t>
      </w:r>
      <w:r w:rsidR="001C1E5A">
        <w:rPr>
          <w:rFonts w:ascii="Bookman Old Style" w:hAnsi="Bookman Old Style"/>
          <w:sz w:val="28"/>
          <w:szCs w:val="28"/>
          <w:lang w:val="en-US"/>
        </w:rPr>
        <w:t>TCP</w:t>
      </w:r>
      <w:r w:rsidR="001C1E5A">
        <w:rPr>
          <w:rFonts w:ascii="Bookman Old Style" w:hAnsi="Bookman Old Style"/>
          <w:sz w:val="28"/>
          <w:szCs w:val="28"/>
        </w:rPr>
        <w:t xml:space="preserve">). Это соединение является основным для сервера. Без этого соединения </w:t>
      </w:r>
      <w:r w:rsidR="001C1E5A">
        <w:rPr>
          <w:rFonts w:ascii="Bookman Old Style" w:hAnsi="Bookman Old Style"/>
          <w:sz w:val="28"/>
          <w:szCs w:val="28"/>
          <w:lang w:val="en-US"/>
        </w:rPr>
        <w:t>UDP</w:t>
      </w:r>
      <w:r w:rsidR="001C1E5A" w:rsidRPr="001C1E5A">
        <w:rPr>
          <w:rFonts w:ascii="Bookman Old Style" w:hAnsi="Bookman Old Style"/>
          <w:sz w:val="28"/>
          <w:szCs w:val="28"/>
        </w:rPr>
        <w:t>-</w:t>
      </w:r>
      <w:r w:rsidR="001C1E5A">
        <w:rPr>
          <w:rFonts w:ascii="Bookman Old Style" w:hAnsi="Bookman Old Style"/>
          <w:sz w:val="28"/>
          <w:szCs w:val="28"/>
        </w:rPr>
        <w:t>рассылки работать будут</w:t>
      </w:r>
      <w:r w:rsidR="00F76BAD">
        <w:rPr>
          <w:rFonts w:ascii="Bookman Old Style" w:hAnsi="Bookman Old Style"/>
          <w:sz w:val="28"/>
          <w:szCs w:val="28"/>
        </w:rPr>
        <w:t xml:space="preserve"> некорректно, так как именно </w:t>
      </w:r>
      <w:r w:rsidR="00F76BAD">
        <w:rPr>
          <w:rFonts w:ascii="Bookman Old Style" w:hAnsi="Bookman Old Style"/>
          <w:sz w:val="28"/>
          <w:szCs w:val="28"/>
          <w:lang w:val="en-US"/>
        </w:rPr>
        <w:t>TCP</w:t>
      </w:r>
      <w:r w:rsidR="00F76BAD" w:rsidRPr="00F76BAD">
        <w:rPr>
          <w:rFonts w:ascii="Bookman Old Style" w:hAnsi="Bookman Old Style"/>
          <w:sz w:val="28"/>
          <w:szCs w:val="28"/>
        </w:rPr>
        <w:t xml:space="preserve"> </w:t>
      </w:r>
      <w:r w:rsidR="00F76BAD">
        <w:rPr>
          <w:rFonts w:ascii="Bookman Old Style" w:hAnsi="Bookman Old Style"/>
          <w:sz w:val="28"/>
          <w:szCs w:val="28"/>
        </w:rPr>
        <w:t xml:space="preserve">соединение </w:t>
      </w:r>
      <w:r w:rsidR="001C5055">
        <w:rPr>
          <w:rFonts w:ascii="Bookman Old Style" w:hAnsi="Bookman Old Style"/>
          <w:sz w:val="28"/>
          <w:szCs w:val="28"/>
        </w:rPr>
        <w:t>п</w:t>
      </w:r>
      <w:r w:rsidR="00F76BAD">
        <w:rPr>
          <w:rFonts w:ascii="Bookman Old Style" w:hAnsi="Bookman Old Style"/>
          <w:sz w:val="28"/>
          <w:szCs w:val="28"/>
        </w:rPr>
        <w:t xml:space="preserve">олучает адрес, который впоследствии, ставится во все, исходящие от клиента, </w:t>
      </w:r>
      <w:r w:rsidR="00F76BAD">
        <w:rPr>
          <w:rFonts w:ascii="Bookman Old Style" w:hAnsi="Bookman Old Style"/>
          <w:sz w:val="28"/>
          <w:szCs w:val="28"/>
          <w:lang w:val="en-US"/>
        </w:rPr>
        <w:t>UDP</w:t>
      </w:r>
      <w:r w:rsidR="00F76BAD">
        <w:rPr>
          <w:rFonts w:ascii="Bookman Old Style" w:hAnsi="Bookman Old Style"/>
          <w:sz w:val="28"/>
          <w:szCs w:val="28"/>
        </w:rPr>
        <w:t>-пакеты</w:t>
      </w:r>
      <w:r w:rsidR="001C5055">
        <w:rPr>
          <w:rFonts w:ascii="Bookman Old Style" w:hAnsi="Bookman Old Style"/>
          <w:sz w:val="28"/>
          <w:szCs w:val="28"/>
        </w:rPr>
        <w:t xml:space="preserve"> 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(в случае </w:t>
      </w:r>
      <w:r w:rsidR="001C5055" w:rsidRPr="001C5055">
        <w:rPr>
          <w:rFonts w:ascii="Bookman Old Style" w:hAnsi="Bookman Old Style"/>
          <w:i/>
          <w:sz w:val="28"/>
          <w:szCs w:val="28"/>
          <w:lang w:val="en-US"/>
        </w:rPr>
        <w:t>broadcast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; в случае </w:t>
      </w:r>
      <w:r w:rsidR="001C5055" w:rsidRPr="001C5055">
        <w:rPr>
          <w:rFonts w:ascii="Bookman Old Style" w:hAnsi="Bookman Old Style"/>
          <w:i/>
          <w:sz w:val="28"/>
          <w:szCs w:val="28"/>
          <w:lang w:val="en-US"/>
        </w:rPr>
        <w:t>unicast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 ставится адрес получателя)</w:t>
      </w:r>
      <w:r w:rsidR="001C1E5A">
        <w:rPr>
          <w:rFonts w:ascii="Bookman Old Style" w:hAnsi="Bookman Old Style"/>
          <w:sz w:val="28"/>
          <w:szCs w:val="28"/>
        </w:rPr>
        <w:t>.</w:t>
      </w:r>
      <w:r w:rsidR="00C816CC">
        <w:rPr>
          <w:rFonts w:ascii="Bookman Old Style" w:hAnsi="Bookman Old Style"/>
          <w:sz w:val="28"/>
          <w:szCs w:val="28"/>
        </w:rPr>
        <w:t xml:space="preserve"> Создаётся некое «</w:t>
      </w:r>
      <w:r w:rsidR="00C816CC">
        <w:rPr>
          <w:rFonts w:ascii="Bookman Old Style" w:hAnsi="Bookman Old Style"/>
          <w:sz w:val="28"/>
          <w:szCs w:val="28"/>
          <w:lang w:val="en-US"/>
        </w:rPr>
        <w:t>UDP</w:t>
      </w:r>
      <w:r w:rsidR="00C816CC" w:rsidRPr="00C816CC">
        <w:rPr>
          <w:rFonts w:ascii="Bookman Old Style" w:hAnsi="Bookman Old Style"/>
          <w:sz w:val="28"/>
          <w:szCs w:val="28"/>
        </w:rPr>
        <w:t>-</w:t>
      </w:r>
      <w:r w:rsidR="00C816CC">
        <w:rPr>
          <w:rFonts w:ascii="Bookman Old Style" w:hAnsi="Bookman Old Style"/>
          <w:sz w:val="28"/>
          <w:szCs w:val="28"/>
        </w:rPr>
        <w:t>соединение», которое снабжается</w:t>
      </w:r>
      <w:r w:rsidR="00D60DAE">
        <w:rPr>
          <w:rFonts w:ascii="Bookman Old Style" w:hAnsi="Bookman Old Style"/>
          <w:sz w:val="28"/>
          <w:szCs w:val="28"/>
        </w:rPr>
        <w:t xml:space="preserve"> (адресом)</w:t>
      </w:r>
      <w:r w:rsidR="00181CC8">
        <w:rPr>
          <w:rFonts w:ascii="Bookman Old Style" w:hAnsi="Bookman Old Style"/>
          <w:sz w:val="28"/>
          <w:szCs w:val="28"/>
        </w:rPr>
        <w:t xml:space="preserve"> через</w:t>
      </w:r>
      <w:r w:rsidR="00C816CC">
        <w:rPr>
          <w:rFonts w:ascii="Bookman Old Style" w:hAnsi="Bookman Old Style"/>
          <w:sz w:val="28"/>
          <w:szCs w:val="28"/>
        </w:rPr>
        <w:t xml:space="preserve"> </w:t>
      </w:r>
      <w:r w:rsidR="00C816CC">
        <w:rPr>
          <w:rFonts w:ascii="Bookman Old Style" w:hAnsi="Bookman Old Style"/>
          <w:sz w:val="28"/>
          <w:szCs w:val="28"/>
          <w:lang w:val="en-US"/>
        </w:rPr>
        <w:t>TCP</w:t>
      </w:r>
      <w:r w:rsidR="00C816CC" w:rsidRPr="00C816CC">
        <w:rPr>
          <w:rFonts w:ascii="Bookman Old Style" w:hAnsi="Bookman Old Style"/>
          <w:sz w:val="28"/>
          <w:szCs w:val="28"/>
        </w:rPr>
        <w:t>-</w:t>
      </w:r>
      <w:r w:rsidR="00C816CC">
        <w:rPr>
          <w:rFonts w:ascii="Bookman Old Style" w:hAnsi="Bookman Old Style"/>
          <w:sz w:val="28"/>
          <w:szCs w:val="28"/>
        </w:rPr>
        <w:t>соединени</w:t>
      </w:r>
      <w:r w:rsidR="00181CC8">
        <w:rPr>
          <w:rFonts w:ascii="Bookman Old Style" w:hAnsi="Bookman Old Style"/>
          <w:sz w:val="28"/>
          <w:szCs w:val="28"/>
        </w:rPr>
        <w:t>е</w:t>
      </w:r>
      <w:r w:rsidR="00C816CC">
        <w:rPr>
          <w:rFonts w:ascii="Bookman Old Style" w:hAnsi="Bookman Old Style"/>
          <w:sz w:val="28"/>
          <w:szCs w:val="28"/>
        </w:rPr>
        <w:t xml:space="preserve">. </w:t>
      </w:r>
      <w:r w:rsidR="001C1E5A">
        <w:rPr>
          <w:rFonts w:ascii="Bookman Old Style" w:hAnsi="Bookman Old Style"/>
          <w:sz w:val="28"/>
          <w:szCs w:val="28"/>
        </w:rPr>
        <w:t xml:space="preserve">Когда клиент подключается, для него создаётся </w:t>
      </w:r>
      <w:r w:rsidR="00EF698E">
        <w:rPr>
          <w:rFonts w:ascii="Bookman Old Style" w:hAnsi="Bookman Old Style"/>
          <w:i/>
          <w:sz w:val="28"/>
          <w:szCs w:val="28"/>
        </w:rPr>
        <w:t>индивидуальное окружение</w:t>
      </w:r>
      <w:r w:rsidR="001C1E5A">
        <w:rPr>
          <w:rFonts w:ascii="Bookman Old Style" w:hAnsi="Bookman Old Style"/>
          <w:sz w:val="28"/>
          <w:szCs w:val="28"/>
        </w:rPr>
        <w:t xml:space="preserve">. </w:t>
      </w:r>
      <w:r w:rsidR="00EF698E">
        <w:rPr>
          <w:rFonts w:ascii="Bookman Old Style" w:hAnsi="Bookman Old Style"/>
          <w:sz w:val="28"/>
          <w:szCs w:val="28"/>
        </w:rPr>
        <w:t xml:space="preserve">Туда </w:t>
      </w:r>
      <w:r w:rsidR="001C1E5A">
        <w:rPr>
          <w:rFonts w:ascii="Bookman Old Style" w:hAnsi="Bookman Old Style"/>
          <w:sz w:val="28"/>
          <w:szCs w:val="28"/>
        </w:rPr>
        <w:t xml:space="preserve">поступают пакеты, идущие к клиенту </w:t>
      </w:r>
      <w:r w:rsidR="001C1E5A" w:rsidRPr="001C1E5A">
        <w:rPr>
          <w:rFonts w:ascii="Bookman Old Style" w:hAnsi="Bookman Old Style"/>
          <w:i/>
          <w:sz w:val="28"/>
          <w:szCs w:val="28"/>
        </w:rPr>
        <w:t>(на самом деле</w:t>
      </w:r>
      <w:r w:rsidR="00EF698E">
        <w:rPr>
          <w:rFonts w:ascii="Bookman Old Style" w:hAnsi="Bookman Old Style"/>
          <w:i/>
          <w:sz w:val="28"/>
          <w:szCs w:val="28"/>
        </w:rPr>
        <w:t xml:space="preserve"> функций у окружения куда больше</w:t>
      </w:r>
      <w:r w:rsidR="0096246E">
        <w:rPr>
          <w:rFonts w:ascii="Bookman Old Style" w:hAnsi="Bookman Old Style"/>
          <w:i/>
          <w:sz w:val="28"/>
          <w:szCs w:val="28"/>
        </w:rPr>
        <w:t>; одна из таких функций – хранение состояния</w:t>
      </w:r>
      <w:r w:rsidR="00A65064">
        <w:rPr>
          <w:rFonts w:ascii="Bookman Old Style" w:hAnsi="Bookman Old Style"/>
          <w:i/>
          <w:sz w:val="28"/>
          <w:szCs w:val="28"/>
        </w:rPr>
        <w:t xml:space="preserve"> активности</w:t>
      </w:r>
      <w:r w:rsidR="0096246E">
        <w:rPr>
          <w:rFonts w:ascii="Bookman Old Style" w:hAnsi="Bookman Old Style"/>
          <w:i/>
          <w:sz w:val="28"/>
          <w:szCs w:val="28"/>
        </w:rPr>
        <w:t xml:space="preserve"> клиента</w:t>
      </w:r>
      <w:r w:rsidR="001C1E5A" w:rsidRPr="001C1E5A">
        <w:rPr>
          <w:rFonts w:ascii="Bookman Old Style" w:hAnsi="Bookman Old Style"/>
          <w:i/>
          <w:sz w:val="28"/>
          <w:szCs w:val="28"/>
        </w:rPr>
        <w:t>)</w:t>
      </w:r>
      <w:r w:rsidR="001C1E5A">
        <w:rPr>
          <w:rFonts w:ascii="Bookman Old Style" w:hAnsi="Bookman Old Style"/>
          <w:sz w:val="28"/>
          <w:szCs w:val="28"/>
        </w:rPr>
        <w:t>.</w:t>
      </w:r>
      <w:r w:rsidR="00477D8F">
        <w:rPr>
          <w:rFonts w:ascii="Bookman Old Style" w:hAnsi="Bookman Old Style"/>
          <w:sz w:val="28"/>
          <w:szCs w:val="28"/>
        </w:rPr>
        <w:t xml:space="preserve"> После создания </w:t>
      </w:r>
      <w:r w:rsidR="003B5C96">
        <w:rPr>
          <w:rFonts w:ascii="Bookman Old Style" w:hAnsi="Bookman Old Style"/>
          <w:sz w:val="28"/>
          <w:szCs w:val="28"/>
        </w:rPr>
        <w:t xml:space="preserve">соединения и его индивидуального окружения, второе по окончанию соединения не удаляется, а устанавливает значение неактивности. Зачем это знать? </w:t>
      </w:r>
      <w:r w:rsidR="00584C9B">
        <w:rPr>
          <w:rFonts w:ascii="Bookman Old Style" w:hAnsi="Bookman Old Style"/>
          <w:sz w:val="28"/>
          <w:szCs w:val="28"/>
        </w:rPr>
        <w:t xml:space="preserve">Даже на неактивные соединения можно слать пакеты, вот только уйдут они </w:t>
      </w:r>
      <w:proofErr w:type="spellStart"/>
      <w:r w:rsidR="00584C9B">
        <w:rPr>
          <w:rFonts w:ascii="Bookman Old Style" w:hAnsi="Bookman Old Style"/>
          <w:sz w:val="28"/>
          <w:szCs w:val="28"/>
        </w:rPr>
        <w:t>вникуда</w:t>
      </w:r>
      <w:proofErr w:type="spellEnd"/>
      <w:r w:rsidR="00584C9B">
        <w:rPr>
          <w:rFonts w:ascii="Bookman Old Style" w:hAnsi="Bookman Old Style"/>
          <w:sz w:val="28"/>
          <w:szCs w:val="28"/>
        </w:rPr>
        <w:t>, но зато соединение, отправившее пакет на неактивный адрес</w:t>
      </w:r>
      <w:r w:rsidR="0015711B">
        <w:rPr>
          <w:rFonts w:ascii="Bookman Old Style" w:hAnsi="Bookman Old Style"/>
          <w:sz w:val="28"/>
          <w:szCs w:val="28"/>
        </w:rPr>
        <w:t>,</w:t>
      </w:r>
      <w:r w:rsidR="00584C9B">
        <w:rPr>
          <w:rFonts w:ascii="Bookman Old Style" w:hAnsi="Bookman Old Style"/>
          <w:sz w:val="28"/>
          <w:szCs w:val="28"/>
        </w:rPr>
        <w:t xml:space="preserve"> не будет сброшено, так как пакет просто пойдёт в неактивное окружение, откуда удалится при обновлении такта. Все пакеты отсылаются </w:t>
      </w:r>
      <w:r w:rsidR="00571D86">
        <w:rPr>
          <w:rFonts w:ascii="Bookman Old Style" w:hAnsi="Bookman Old Style"/>
          <w:sz w:val="28"/>
          <w:szCs w:val="28"/>
        </w:rPr>
        <w:t xml:space="preserve">каждый такт, а потом удаляются с сервера. </w:t>
      </w:r>
      <w:r w:rsidR="0027625E">
        <w:rPr>
          <w:rFonts w:ascii="Bookman Old Style" w:hAnsi="Bookman Old Style"/>
          <w:sz w:val="28"/>
          <w:szCs w:val="28"/>
        </w:rPr>
        <w:t xml:space="preserve">Есть ещё один момент, связанный с определением неактивности клиентов. </w:t>
      </w:r>
      <w:r w:rsidR="00B07CF7">
        <w:rPr>
          <w:rFonts w:ascii="Bookman Old Style" w:hAnsi="Bookman Old Style"/>
          <w:sz w:val="28"/>
          <w:szCs w:val="28"/>
        </w:rPr>
        <w:t>Может быть так, что клиент не завершит соединение корректно (кстати, сервер соединение корректно завершает всегда). Тогда получится так, что соединения фактически нет, но на сервере оно существует и является активным. Однако, активность такого соединения поправима – при любой попытк</w:t>
      </w:r>
      <w:r w:rsidR="004130A9">
        <w:rPr>
          <w:rFonts w:ascii="Bookman Old Style" w:hAnsi="Bookman Old Style"/>
          <w:sz w:val="28"/>
          <w:szCs w:val="28"/>
        </w:rPr>
        <w:t>е</w:t>
      </w:r>
      <w:r w:rsidR="00B07CF7">
        <w:rPr>
          <w:rFonts w:ascii="Bookman Old Style" w:hAnsi="Bookman Old Style"/>
          <w:sz w:val="28"/>
          <w:szCs w:val="28"/>
        </w:rPr>
        <w:t xml:space="preserve"> отправить что-то (</w:t>
      </w:r>
      <w:r w:rsidR="00B07CF7">
        <w:rPr>
          <w:rFonts w:ascii="Bookman Old Style" w:hAnsi="Bookman Old Style"/>
          <w:sz w:val="28"/>
          <w:szCs w:val="28"/>
          <w:lang w:val="en-US"/>
        </w:rPr>
        <w:t>TCP</w:t>
      </w:r>
      <w:r w:rsidR="00B07CF7" w:rsidRPr="00B07CF7">
        <w:rPr>
          <w:rFonts w:ascii="Bookman Old Style" w:hAnsi="Bookman Old Style"/>
          <w:sz w:val="28"/>
          <w:szCs w:val="28"/>
        </w:rPr>
        <w:t xml:space="preserve"> </w:t>
      </w:r>
      <w:r w:rsidR="00B07CF7">
        <w:rPr>
          <w:rFonts w:ascii="Bookman Old Style" w:hAnsi="Bookman Old Style"/>
          <w:sz w:val="28"/>
          <w:szCs w:val="28"/>
        </w:rPr>
        <w:t xml:space="preserve">или </w:t>
      </w:r>
      <w:r w:rsidR="00B07CF7">
        <w:rPr>
          <w:rFonts w:ascii="Bookman Old Style" w:hAnsi="Bookman Old Style"/>
          <w:sz w:val="28"/>
          <w:szCs w:val="28"/>
          <w:lang w:val="en-US"/>
        </w:rPr>
        <w:t>UDP</w:t>
      </w:r>
      <w:r w:rsidR="00B07CF7">
        <w:rPr>
          <w:rFonts w:ascii="Bookman Old Style" w:hAnsi="Bookman Old Style"/>
          <w:sz w:val="28"/>
          <w:szCs w:val="28"/>
        </w:rPr>
        <w:t>) в это соединение</w:t>
      </w:r>
      <w:r w:rsidR="00B8714D">
        <w:rPr>
          <w:rFonts w:ascii="Bookman Old Style" w:hAnsi="Bookman Old Style"/>
          <w:sz w:val="28"/>
          <w:szCs w:val="28"/>
        </w:rPr>
        <w:t>,</w:t>
      </w:r>
      <w:r w:rsidR="00B07CF7">
        <w:rPr>
          <w:rFonts w:ascii="Bookman Old Style" w:hAnsi="Bookman Old Style"/>
          <w:sz w:val="28"/>
          <w:szCs w:val="28"/>
        </w:rPr>
        <w:t xml:space="preserve"> </w:t>
      </w:r>
      <w:r w:rsidR="00100E1D">
        <w:rPr>
          <w:rFonts w:ascii="Bookman Old Style" w:hAnsi="Bookman Old Style"/>
          <w:sz w:val="28"/>
          <w:szCs w:val="28"/>
        </w:rPr>
        <w:t>сервер поймёт, что оно неактивно. Пакеты удалятся, а</w:t>
      </w:r>
      <w:r w:rsidR="002E4B07">
        <w:rPr>
          <w:rFonts w:ascii="Bookman Old Style" w:hAnsi="Bookman Old Style"/>
          <w:sz w:val="28"/>
          <w:szCs w:val="28"/>
        </w:rPr>
        <w:t xml:space="preserve"> в</w:t>
      </w:r>
      <w:r w:rsidR="00100E1D">
        <w:rPr>
          <w:rFonts w:ascii="Bookman Old Style" w:hAnsi="Bookman Old Style"/>
          <w:sz w:val="28"/>
          <w:szCs w:val="28"/>
        </w:rPr>
        <w:t xml:space="preserve"> окружение соединения</w:t>
      </w:r>
      <w:bookmarkStart w:id="2" w:name="_GoBack"/>
      <w:bookmarkEnd w:id="2"/>
      <w:r w:rsidR="00100E1D">
        <w:rPr>
          <w:rFonts w:ascii="Bookman Old Style" w:hAnsi="Bookman Old Style"/>
          <w:sz w:val="28"/>
          <w:szCs w:val="28"/>
        </w:rPr>
        <w:t xml:space="preserve"> </w:t>
      </w:r>
      <w:r w:rsidR="00553A6F">
        <w:rPr>
          <w:rFonts w:ascii="Bookman Old Style" w:hAnsi="Bookman Old Style"/>
          <w:sz w:val="28"/>
          <w:szCs w:val="28"/>
        </w:rPr>
        <w:t xml:space="preserve">будет установлено </w:t>
      </w:r>
      <w:r w:rsidR="00100E1D">
        <w:rPr>
          <w:rFonts w:ascii="Bookman Old Style" w:hAnsi="Bookman Old Style"/>
          <w:sz w:val="28"/>
          <w:szCs w:val="28"/>
        </w:rPr>
        <w:t>значение неактивности.</w:t>
      </w:r>
      <w:r w:rsidR="009312E2">
        <w:rPr>
          <w:rFonts w:ascii="Bookman Old Style" w:hAnsi="Bookman Old Style"/>
          <w:sz w:val="28"/>
          <w:szCs w:val="28"/>
        </w:rPr>
        <w:t xml:space="preserve"> Если в этот клиент часто направляются пакеты (не важно </w:t>
      </w:r>
      <w:r w:rsidR="009312E2">
        <w:rPr>
          <w:rFonts w:ascii="Bookman Old Style" w:hAnsi="Bookman Old Style"/>
          <w:sz w:val="28"/>
          <w:szCs w:val="28"/>
          <w:lang w:val="en-US"/>
        </w:rPr>
        <w:t>broadcast</w:t>
      </w:r>
      <w:r w:rsidR="009312E2" w:rsidRPr="009312E2">
        <w:rPr>
          <w:rFonts w:ascii="Bookman Old Style" w:hAnsi="Bookman Old Style"/>
          <w:sz w:val="28"/>
          <w:szCs w:val="28"/>
        </w:rPr>
        <w:t xml:space="preserve"> </w:t>
      </w:r>
      <w:r w:rsidR="009312E2">
        <w:rPr>
          <w:rFonts w:ascii="Bookman Old Style" w:hAnsi="Bookman Old Style"/>
          <w:sz w:val="28"/>
          <w:szCs w:val="28"/>
        </w:rPr>
        <w:t xml:space="preserve">или </w:t>
      </w:r>
      <w:r w:rsidR="009312E2">
        <w:rPr>
          <w:rFonts w:ascii="Bookman Old Style" w:hAnsi="Bookman Old Style"/>
          <w:sz w:val="28"/>
          <w:szCs w:val="28"/>
          <w:lang w:val="en-US"/>
        </w:rPr>
        <w:t>unicast</w:t>
      </w:r>
      <w:r w:rsidR="009312E2">
        <w:rPr>
          <w:rFonts w:ascii="Bookman Old Style" w:hAnsi="Bookman Old Style"/>
          <w:sz w:val="28"/>
          <w:szCs w:val="28"/>
        </w:rPr>
        <w:t>), то вероятность «висящего» соединения заметно уменьшается.</w:t>
      </w:r>
      <w:r w:rsidR="00845CDA">
        <w:rPr>
          <w:rFonts w:ascii="Bookman Old Style" w:hAnsi="Bookman Old Style"/>
          <w:sz w:val="28"/>
          <w:szCs w:val="28"/>
        </w:rPr>
        <w:t xml:space="preserve"> На самом деле</w:t>
      </w:r>
      <w:r w:rsidR="00C41B24">
        <w:rPr>
          <w:rFonts w:ascii="Bookman Old Style" w:hAnsi="Bookman Old Style"/>
          <w:sz w:val="28"/>
          <w:szCs w:val="28"/>
        </w:rPr>
        <w:t>,</w:t>
      </w:r>
      <w:r w:rsidR="00845CDA">
        <w:rPr>
          <w:rFonts w:ascii="Bookman Old Style" w:hAnsi="Bookman Old Style"/>
          <w:sz w:val="28"/>
          <w:szCs w:val="28"/>
        </w:rPr>
        <w:t xml:space="preserve"> «висящие» соединения не создают никаких осложнений кроме 2 </w:t>
      </w:r>
      <w:r w:rsidR="002C5589">
        <w:rPr>
          <w:rFonts w:ascii="Bookman Old Style" w:hAnsi="Bookman Old Style"/>
          <w:sz w:val="28"/>
          <w:szCs w:val="28"/>
        </w:rPr>
        <w:t>моментов</w:t>
      </w:r>
      <w:r w:rsidR="00845CDA">
        <w:rPr>
          <w:rFonts w:ascii="Bookman Old Style" w:hAnsi="Bookman Old Style"/>
          <w:sz w:val="28"/>
          <w:szCs w:val="28"/>
        </w:rPr>
        <w:t>: запрос состояния клиента, получение</w:t>
      </w:r>
      <w:r w:rsidR="00EE62B5">
        <w:rPr>
          <w:rFonts w:ascii="Bookman Old Style" w:hAnsi="Bookman Old Style"/>
          <w:sz w:val="28"/>
          <w:szCs w:val="28"/>
        </w:rPr>
        <w:t xml:space="preserve"> другим соединением</w:t>
      </w:r>
      <w:r w:rsidR="00845CDA">
        <w:rPr>
          <w:rFonts w:ascii="Bookman Old Style" w:hAnsi="Bookman Old Style"/>
          <w:sz w:val="28"/>
          <w:szCs w:val="28"/>
        </w:rPr>
        <w:t xml:space="preserve"> адрес повисшего соединение. </w:t>
      </w:r>
      <w:r w:rsidR="00845CDA" w:rsidRPr="00F76BAD">
        <w:rPr>
          <w:rFonts w:ascii="Bookman Old Style" w:hAnsi="Bookman Old Style"/>
          <w:i/>
          <w:sz w:val="28"/>
          <w:szCs w:val="28"/>
        </w:rPr>
        <w:t xml:space="preserve">Да, повисшее соединение будет занимать адрес, а пока адрес будет занят, сервер не сможет </w:t>
      </w:r>
      <w:r w:rsidR="00EC659F" w:rsidRPr="00F76BAD">
        <w:rPr>
          <w:rFonts w:ascii="Bookman Old Style" w:hAnsi="Bookman Old Style"/>
          <w:i/>
          <w:sz w:val="28"/>
          <w:szCs w:val="28"/>
        </w:rPr>
        <w:t xml:space="preserve">дать </w:t>
      </w:r>
      <w:r w:rsidR="00845CDA" w:rsidRPr="00F76BAD">
        <w:rPr>
          <w:rFonts w:ascii="Bookman Old Style" w:hAnsi="Bookman Old Style"/>
          <w:i/>
          <w:sz w:val="28"/>
          <w:szCs w:val="28"/>
        </w:rPr>
        <w:t>его другому клиенту.</w:t>
      </w:r>
    </w:p>
    <w:p w14:paraId="441933A0" w14:textId="46FC182D" w:rsidR="00D06763" w:rsidRDefault="00D06763" w:rsidP="0090206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Важно знать, что адрес назначения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, отправляющихся к клиентам берётся из адреса </w:t>
      </w:r>
      <w:r w:rsidR="00F42902">
        <w:rPr>
          <w:rFonts w:ascii="Bookman Old Style" w:hAnsi="Bookman Old Style"/>
          <w:sz w:val="28"/>
          <w:szCs w:val="28"/>
        </w:rPr>
        <w:t xml:space="preserve">входящих </w:t>
      </w:r>
      <w:r w:rsidR="00F42902">
        <w:rPr>
          <w:rFonts w:ascii="Bookman Old Style" w:hAnsi="Bookman Old Style"/>
          <w:sz w:val="28"/>
          <w:szCs w:val="28"/>
          <w:lang w:val="en-US"/>
        </w:rPr>
        <w:t>UDP</w:t>
      </w:r>
      <w:r w:rsidR="00F42902">
        <w:rPr>
          <w:rFonts w:ascii="Bookman Old Style" w:hAnsi="Bookman Old Style"/>
          <w:sz w:val="28"/>
          <w:szCs w:val="28"/>
        </w:rPr>
        <w:t xml:space="preserve"> (хранится в окружении соединения </w:t>
      </w:r>
      <w:r w:rsidR="00F42902">
        <w:rPr>
          <w:rFonts w:ascii="Bookman Old Style" w:hAnsi="Bookman Old Style"/>
          <w:sz w:val="28"/>
          <w:szCs w:val="28"/>
          <w:lang w:val="en-US"/>
        </w:rPr>
        <w:t>TCP</w:t>
      </w:r>
      <w:r w:rsidR="00F42902" w:rsidRPr="00F42902">
        <w:rPr>
          <w:rFonts w:ascii="Bookman Old Style" w:hAnsi="Bookman Old Style"/>
          <w:sz w:val="28"/>
          <w:szCs w:val="28"/>
        </w:rPr>
        <w:t xml:space="preserve">, </w:t>
      </w:r>
      <w:r w:rsidR="00F42902">
        <w:rPr>
          <w:rFonts w:ascii="Bookman Old Style" w:hAnsi="Bookman Old Style"/>
          <w:sz w:val="28"/>
          <w:szCs w:val="28"/>
        </w:rPr>
        <w:t xml:space="preserve">для каждого </w:t>
      </w:r>
      <w:r w:rsidR="00F42902">
        <w:rPr>
          <w:rFonts w:ascii="Bookman Old Style" w:hAnsi="Bookman Old Style"/>
          <w:sz w:val="28"/>
          <w:szCs w:val="28"/>
          <w:lang w:val="en-US"/>
        </w:rPr>
        <w:t>TCP</w:t>
      </w:r>
      <w:r w:rsidR="00F42902" w:rsidRPr="00F42902">
        <w:rPr>
          <w:rFonts w:ascii="Bookman Old Style" w:hAnsi="Bookman Old Style"/>
          <w:sz w:val="28"/>
          <w:szCs w:val="28"/>
        </w:rPr>
        <w:t>-</w:t>
      </w:r>
      <w:r w:rsidR="00F42902">
        <w:rPr>
          <w:rFonts w:ascii="Bookman Old Style" w:hAnsi="Bookman Old Style"/>
          <w:sz w:val="28"/>
          <w:szCs w:val="28"/>
        </w:rPr>
        <w:t>клиента</w:t>
      </w:r>
      <w:r w:rsidR="00647A69">
        <w:rPr>
          <w:rFonts w:ascii="Bookman Old Style" w:hAnsi="Bookman Old Style"/>
          <w:sz w:val="28"/>
          <w:szCs w:val="28"/>
        </w:rPr>
        <w:t xml:space="preserve"> собственный адрес назначения для </w:t>
      </w:r>
      <w:r w:rsidR="00647A69">
        <w:rPr>
          <w:rFonts w:ascii="Bookman Old Style" w:hAnsi="Bookman Old Style"/>
          <w:sz w:val="28"/>
          <w:szCs w:val="28"/>
          <w:lang w:val="en-US"/>
        </w:rPr>
        <w:t>UDP</w:t>
      </w:r>
      <w:r w:rsidR="00F42902">
        <w:rPr>
          <w:rFonts w:ascii="Bookman Old Style" w:hAnsi="Bookman Old Style"/>
          <w:sz w:val="28"/>
          <w:szCs w:val="28"/>
        </w:rPr>
        <w:t>).</w:t>
      </w:r>
      <w:r w:rsidR="00012C97" w:rsidRPr="00012C97">
        <w:rPr>
          <w:rFonts w:ascii="Bookman Old Style" w:hAnsi="Bookman Old Style"/>
          <w:sz w:val="28"/>
          <w:szCs w:val="28"/>
        </w:rPr>
        <w:t xml:space="preserve"> </w:t>
      </w:r>
      <w:r w:rsidR="00012C97">
        <w:rPr>
          <w:rFonts w:ascii="Bookman Old Style" w:hAnsi="Bookman Old Style"/>
          <w:sz w:val="28"/>
          <w:szCs w:val="28"/>
        </w:rPr>
        <w:t>Для</w:t>
      </w:r>
      <w:r w:rsidR="00123284">
        <w:rPr>
          <w:rFonts w:ascii="Bookman Old Style" w:hAnsi="Bookman Old Style"/>
          <w:sz w:val="28"/>
          <w:szCs w:val="28"/>
        </w:rPr>
        <w:t xml:space="preserve"> того </w:t>
      </w:r>
      <w:r w:rsidR="00012C97">
        <w:rPr>
          <w:rFonts w:ascii="Bookman Old Style" w:hAnsi="Bookman Old Style"/>
          <w:sz w:val="28"/>
          <w:szCs w:val="28"/>
        </w:rPr>
        <w:t xml:space="preserve">чтобы получать пакеты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>
        <w:rPr>
          <w:rFonts w:ascii="Bookman Old Style" w:hAnsi="Bookman Old Style"/>
          <w:sz w:val="28"/>
          <w:szCs w:val="28"/>
        </w:rPr>
        <w:t xml:space="preserve">, клиенту нужно сначала самому отправить пакет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 w:rsidRPr="00012C97">
        <w:rPr>
          <w:rFonts w:ascii="Bookman Old Style" w:hAnsi="Bookman Old Style"/>
          <w:sz w:val="28"/>
          <w:szCs w:val="28"/>
        </w:rPr>
        <w:t xml:space="preserve"> </w:t>
      </w:r>
      <w:r w:rsidR="00012C97">
        <w:rPr>
          <w:rFonts w:ascii="Bookman Old Style" w:hAnsi="Bookman Old Style"/>
          <w:sz w:val="28"/>
          <w:szCs w:val="28"/>
        </w:rPr>
        <w:t xml:space="preserve">на сервер (со своим </w:t>
      </w:r>
      <w:r w:rsidR="00012C97">
        <w:rPr>
          <w:rFonts w:ascii="Bookman Old Style" w:hAnsi="Bookman Old Style"/>
          <w:sz w:val="28"/>
          <w:szCs w:val="28"/>
          <w:lang w:val="en-US"/>
        </w:rPr>
        <w:t>TCP</w:t>
      </w:r>
      <w:r w:rsidR="00012C97">
        <w:rPr>
          <w:rFonts w:ascii="Bookman Old Style" w:hAnsi="Bookman Old Style"/>
          <w:sz w:val="28"/>
          <w:szCs w:val="28"/>
        </w:rPr>
        <w:t>-адресом)</w:t>
      </w:r>
      <w:r w:rsidR="00012C97" w:rsidRPr="00012C97">
        <w:rPr>
          <w:rFonts w:ascii="Bookman Old Style" w:hAnsi="Bookman Old Style"/>
          <w:sz w:val="28"/>
          <w:szCs w:val="28"/>
        </w:rPr>
        <w:t xml:space="preserve">. </w:t>
      </w:r>
      <w:r w:rsidR="00012C97">
        <w:rPr>
          <w:rFonts w:ascii="Bookman Old Style" w:hAnsi="Bookman Old Style"/>
          <w:sz w:val="28"/>
          <w:szCs w:val="28"/>
        </w:rPr>
        <w:t>Тогда сервер поймёт, на какой адрес</w:t>
      </w:r>
      <w:r w:rsidR="00012C97" w:rsidRPr="00012C97">
        <w:rPr>
          <w:rFonts w:ascii="Bookman Old Style" w:hAnsi="Bookman Old Style"/>
          <w:sz w:val="28"/>
          <w:szCs w:val="28"/>
        </w:rPr>
        <w:t xml:space="preserve"> (</w:t>
      </w:r>
      <w:r w:rsidR="00012C97">
        <w:rPr>
          <w:rFonts w:ascii="Bookman Old Style" w:hAnsi="Bookman Old Style"/>
          <w:sz w:val="28"/>
          <w:szCs w:val="28"/>
          <w:lang w:val="en-US"/>
        </w:rPr>
        <w:t>IP</w:t>
      </w:r>
      <w:r w:rsidR="00012C97" w:rsidRPr="00012C97">
        <w:rPr>
          <w:rFonts w:ascii="Bookman Old Style" w:hAnsi="Bookman Old Style"/>
          <w:sz w:val="28"/>
          <w:szCs w:val="28"/>
        </w:rPr>
        <w:t xml:space="preserve"> + </w:t>
      </w:r>
      <w:r w:rsidR="00012C97">
        <w:rPr>
          <w:rFonts w:ascii="Bookman Old Style" w:hAnsi="Bookman Old Style"/>
          <w:sz w:val="28"/>
          <w:szCs w:val="28"/>
          <w:lang w:val="en-US"/>
        </w:rPr>
        <w:t>port</w:t>
      </w:r>
      <w:r w:rsidR="00012C97" w:rsidRPr="00012C97">
        <w:rPr>
          <w:rFonts w:ascii="Bookman Old Style" w:hAnsi="Bookman Old Style"/>
          <w:sz w:val="28"/>
          <w:szCs w:val="28"/>
        </w:rPr>
        <w:t>)</w:t>
      </w:r>
      <w:r w:rsidR="00012C97">
        <w:rPr>
          <w:rFonts w:ascii="Bookman Old Style" w:hAnsi="Bookman Old Style"/>
          <w:sz w:val="28"/>
          <w:szCs w:val="28"/>
        </w:rPr>
        <w:t xml:space="preserve"> необходимо отправлять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>
        <w:rPr>
          <w:rFonts w:ascii="Bookman Old Style" w:hAnsi="Bookman Old Style"/>
          <w:sz w:val="28"/>
          <w:szCs w:val="28"/>
        </w:rPr>
        <w:t xml:space="preserve"> и к какому клиенту они </w:t>
      </w:r>
      <w:r w:rsidR="009643D5">
        <w:rPr>
          <w:rFonts w:ascii="Bookman Old Style" w:hAnsi="Bookman Old Style"/>
          <w:sz w:val="28"/>
          <w:szCs w:val="28"/>
        </w:rPr>
        <w:t>будут направляться.</w:t>
      </w:r>
    </w:p>
    <w:p w14:paraId="5038531C" w14:textId="48218662" w:rsidR="00006C5E" w:rsidRPr="00470FCF" w:rsidRDefault="00006C5E" w:rsidP="0090206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После установления «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006C5E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соединения» его нужно поддерживать. Для этого клиенту делать ничего не нужно – сервер делает всё сам. Каждые 30 секунд он </w:t>
      </w:r>
      <w:r w:rsidR="00E72CD9">
        <w:rPr>
          <w:rFonts w:ascii="Bookman Old Style" w:hAnsi="Bookman Old Style"/>
          <w:sz w:val="28"/>
          <w:szCs w:val="28"/>
        </w:rPr>
        <w:t>отправляет</w:t>
      </w:r>
      <w:r w:rsidR="000629B0">
        <w:rPr>
          <w:rFonts w:ascii="Bookman Old Style" w:hAnsi="Bookman Old Style"/>
          <w:sz w:val="28"/>
          <w:szCs w:val="28"/>
        </w:rPr>
        <w:t xml:space="preserve"> </w:t>
      </w:r>
      <w:r w:rsidR="00E72CD9">
        <w:rPr>
          <w:rFonts w:ascii="Bookman Old Style" w:hAnsi="Bookman Old Style"/>
          <w:sz w:val="28"/>
          <w:szCs w:val="28"/>
        </w:rPr>
        <w:t xml:space="preserve">на все известные </w:t>
      </w:r>
      <w:r w:rsidR="000629B0">
        <w:rPr>
          <w:rFonts w:ascii="Bookman Old Style" w:hAnsi="Bookman Old Style"/>
          <w:sz w:val="28"/>
          <w:szCs w:val="28"/>
          <w:lang w:val="en-US"/>
        </w:rPr>
        <w:t>UDP</w:t>
      </w:r>
      <w:r w:rsidR="000629B0">
        <w:rPr>
          <w:rFonts w:ascii="Bookman Old Style" w:hAnsi="Bookman Old Style"/>
          <w:sz w:val="28"/>
          <w:szCs w:val="28"/>
        </w:rPr>
        <w:t>-</w:t>
      </w:r>
      <w:r w:rsidR="00E72CD9">
        <w:rPr>
          <w:rFonts w:ascii="Bookman Old Style" w:hAnsi="Bookman Old Style"/>
          <w:sz w:val="28"/>
          <w:szCs w:val="28"/>
        </w:rPr>
        <w:t>адреса</w:t>
      </w:r>
      <w:r w:rsidR="000629B0">
        <w:rPr>
          <w:rFonts w:ascii="Bookman Old Style" w:hAnsi="Bookman Old Style"/>
          <w:sz w:val="28"/>
          <w:szCs w:val="28"/>
        </w:rPr>
        <w:t xml:space="preserve"> пакет со значением </w:t>
      </w:r>
      <w:proofErr w:type="spellStart"/>
      <w:r w:rsidR="000629B0">
        <w:rPr>
          <w:rFonts w:ascii="Bookman Old Style" w:hAnsi="Bookman Old Style"/>
          <w:sz w:val="28"/>
          <w:szCs w:val="28"/>
          <w:lang w:val="en-US"/>
        </w:rPr>
        <w:lastRenderedPageBreak/>
        <w:t>conrol</w:t>
      </w:r>
      <w:proofErr w:type="spellEnd"/>
      <w:r w:rsidR="000629B0">
        <w:rPr>
          <w:rFonts w:ascii="Bookman Old Style" w:hAnsi="Bookman Old Style"/>
          <w:sz w:val="28"/>
          <w:szCs w:val="28"/>
        </w:rPr>
        <w:t xml:space="preserve"> = </w:t>
      </w:r>
      <w:r w:rsidR="00996EA9">
        <w:rPr>
          <w:rFonts w:ascii="Bookman Old Style" w:hAnsi="Bookman Old Style"/>
          <w:sz w:val="28"/>
          <w:szCs w:val="28"/>
        </w:rPr>
        <w:t>4</w:t>
      </w:r>
      <w:r w:rsidR="00470FCF">
        <w:rPr>
          <w:rFonts w:ascii="Bookman Old Style" w:hAnsi="Bookman Old Style"/>
          <w:sz w:val="28"/>
          <w:szCs w:val="28"/>
        </w:rPr>
        <w:t>.</w:t>
      </w:r>
      <w:r w:rsidR="00470FCF" w:rsidRPr="00470FCF">
        <w:rPr>
          <w:rFonts w:ascii="Bookman Old Style" w:hAnsi="Bookman Old Style"/>
          <w:sz w:val="28"/>
          <w:szCs w:val="28"/>
        </w:rPr>
        <w:t xml:space="preserve"> </w:t>
      </w:r>
      <w:r w:rsidR="00470FCF">
        <w:rPr>
          <w:rFonts w:ascii="Bookman Old Style" w:hAnsi="Bookman Old Style"/>
          <w:sz w:val="28"/>
          <w:szCs w:val="28"/>
        </w:rPr>
        <w:t>Клиенту не нужно никак реагировать на данный пакет, его можно просто отбросить.</w:t>
      </w:r>
    </w:p>
    <w:p w14:paraId="70C3B13A" w14:textId="635EB688" w:rsidR="008E4FA5" w:rsidRPr="006101F0" w:rsidRDefault="00E52D29" w:rsidP="008E4FA5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Н</w:t>
      </w:r>
      <w:r w:rsidR="00727993">
        <w:rPr>
          <w:rFonts w:ascii="Bookman Old Style" w:hAnsi="Bookman Old Style"/>
          <w:sz w:val="28"/>
          <w:szCs w:val="28"/>
        </w:rPr>
        <w:t>ужно сказать</w:t>
      </w:r>
      <w:r>
        <w:rPr>
          <w:rFonts w:ascii="Bookman Old Style" w:hAnsi="Bookman Old Style"/>
          <w:sz w:val="28"/>
          <w:szCs w:val="28"/>
        </w:rPr>
        <w:t>, что</w:t>
      </w:r>
      <w:r w:rsidR="00727993">
        <w:rPr>
          <w:rFonts w:ascii="Bookman Old Style" w:hAnsi="Bookman Old Style"/>
          <w:sz w:val="28"/>
          <w:szCs w:val="28"/>
        </w:rPr>
        <w:t xml:space="preserve"> сервер пересылает пакеты не в</w:t>
      </w:r>
      <w:r w:rsidR="005D31F2">
        <w:rPr>
          <w:rFonts w:ascii="Bookman Old Style" w:hAnsi="Bookman Old Style"/>
          <w:sz w:val="28"/>
          <w:szCs w:val="28"/>
        </w:rPr>
        <w:t xml:space="preserve"> режиме</w:t>
      </w:r>
      <w:r w:rsidR="00727993">
        <w:rPr>
          <w:rFonts w:ascii="Bookman Old Style" w:hAnsi="Bookman Old Style"/>
          <w:sz w:val="28"/>
          <w:szCs w:val="28"/>
        </w:rPr>
        <w:t xml:space="preserve"> реально</w:t>
      </w:r>
      <w:r w:rsidR="005D31F2">
        <w:rPr>
          <w:rFonts w:ascii="Bookman Old Style" w:hAnsi="Bookman Old Style"/>
          <w:sz w:val="28"/>
          <w:szCs w:val="28"/>
        </w:rPr>
        <w:t xml:space="preserve">го </w:t>
      </w:r>
      <w:r w:rsidR="00727993">
        <w:rPr>
          <w:rFonts w:ascii="Bookman Old Style" w:hAnsi="Bookman Old Style"/>
          <w:sz w:val="28"/>
          <w:szCs w:val="28"/>
        </w:rPr>
        <w:t>времени. Есть некоторая задержка. Задержка эта специальная</w:t>
      </w:r>
      <w:r w:rsidR="003A2EB4">
        <w:rPr>
          <w:rFonts w:ascii="Bookman Old Style" w:hAnsi="Bookman Old Style"/>
          <w:sz w:val="28"/>
          <w:szCs w:val="28"/>
        </w:rPr>
        <w:t xml:space="preserve"> и н</w:t>
      </w:r>
      <w:r w:rsidR="00727993">
        <w:rPr>
          <w:rFonts w:ascii="Bookman Old Style" w:hAnsi="Bookman Old Style"/>
          <w:sz w:val="28"/>
          <w:szCs w:val="28"/>
        </w:rPr>
        <w:t xml:space="preserve">ужна она для </w:t>
      </w:r>
      <w:r w:rsidR="005D31F2">
        <w:rPr>
          <w:rFonts w:ascii="Bookman Old Style" w:hAnsi="Bookman Old Style"/>
          <w:sz w:val="28"/>
          <w:szCs w:val="28"/>
        </w:rPr>
        <w:t xml:space="preserve">замены старых </w:t>
      </w:r>
      <w:r w:rsidR="006101F0">
        <w:rPr>
          <w:rFonts w:ascii="Bookman Old Style" w:hAnsi="Bookman Old Style"/>
          <w:sz w:val="28"/>
          <w:szCs w:val="28"/>
          <w:lang w:val="en-US"/>
        </w:rPr>
        <w:t>UDP</w:t>
      </w:r>
      <w:r w:rsidR="006101F0">
        <w:rPr>
          <w:rFonts w:ascii="Bookman Old Style" w:hAnsi="Bookman Old Style"/>
          <w:sz w:val="28"/>
          <w:szCs w:val="28"/>
        </w:rPr>
        <w:t>-пакетов.</w:t>
      </w:r>
      <w:r w:rsidR="004E2DCD">
        <w:rPr>
          <w:rFonts w:ascii="Bookman Old Style" w:hAnsi="Bookman Old Style"/>
          <w:sz w:val="28"/>
          <w:szCs w:val="28"/>
        </w:rPr>
        <w:t xml:space="preserve"> </w:t>
      </w:r>
      <w:r w:rsidR="006101F0">
        <w:rPr>
          <w:rFonts w:ascii="Bookman Old Style" w:hAnsi="Bookman Old Style"/>
          <w:sz w:val="28"/>
          <w:szCs w:val="28"/>
        </w:rPr>
        <w:t xml:space="preserve">На сервере стоит таймер, который срабатывает каждые </w:t>
      </w:r>
      <w:r w:rsidR="006101F0" w:rsidRPr="006101F0">
        <w:rPr>
          <w:rFonts w:ascii="Bookman Old Style" w:hAnsi="Bookman Old Style"/>
          <w:sz w:val="28"/>
          <w:szCs w:val="28"/>
        </w:rPr>
        <w:t xml:space="preserve">50 </w:t>
      </w:r>
      <w:r w:rsidR="006101F0">
        <w:rPr>
          <w:rFonts w:ascii="Bookman Old Style" w:hAnsi="Bookman Old Style"/>
          <w:sz w:val="28"/>
          <w:szCs w:val="28"/>
        </w:rPr>
        <w:t xml:space="preserve">миллисекунд (1/20 секунды). </w:t>
      </w:r>
    </w:p>
    <w:p w14:paraId="0AA11F55" w14:textId="77777777" w:rsidR="008E4FA5" w:rsidRDefault="008E4FA5" w:rsidP="008E4FA5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043D50E0" w14:textId="2C9A2E08" w:rsidR="00AE39F8" w:rsidRPr="0093595C" w:rsidRDefault="00426332" w:rsidP="00AE39F8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5</w:t>
      </w:r>
      <w:r w:rsidR="00AE39F8">
        <w:rPr>
          <w:rFonts w:ascii="Bookman Old Style" w:hAnsi="Bookman Old Style"/>
          <w:sz w:val="28"/>
          <w:szCs w:val="28"/>
        </w:rPr>
        <w:t xml:space="preserve">. </w:t>
      </w:r>
      <w:r w:rsidR="00AE39F8" w:rsidRPr="00F15665">
        <w:rPr>
          <w:rFonts w:ascii="Bookman Old Style" w:hAnsi="Bookman Old Style"/>
          <w:sz w:val="28"/>
          <w:szCs w:val="28"/>
          <w:u w:val="single"/>
          <w:lang w:val="en-US"/>
        </w:rPr>
        <w:t>UDP</w:t>
      </w:r>
      <w:r w:rsidR="0093595C">
        <w:rPr>
          <w:rFonts w:ascii="Bookman Old Style" w:hAnsi="Bookman Old Style"/>
          <w:sz w:val="28"/>
          <w:szCs w:val="28"/>
          <w:u w:val="single"/>
        </w:rPr>
        <w:t>: процессинг и и</w:t>
      </w:r>
      <w:r w:rsidR="0093595C" w:rsidRPr="0093595C">
        <w:rPr>
          <w:rFonts w:ascii="Bookman Old Style" w:hAnsi="Bookman Old Style"/>
          <w:sz w:val="28"/>
          <w:szCs w:val="28"/>
          <w:u w:val="single"/>
        </w:rPr>
        <w:t>спользование</w:t>
      </w:r>
    </w:p>
    <w:p w14:paraId="69231D17" w14:textId="35570EAB" w:rsidR="00351B29" w:rsidRDefault="006376AA" w:rsidP="00AC15A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 пакетах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6376A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так же присутствует заголовок</w:t>
      </w:r>
      <w:r w:rsidR="00C75723">
        <w:rPr>
          <w:rFonts w:ascii="Bookman Old Style" w:hAnsi="Bookman Old Style"/>
          <w:sz w:val="28"/>
          <w:szCs w:val="28"/>
        </w:rPr>
        <w:t xml:space="preserve">, но в нём уже 11 байт. </w:t>
      </w:r>
      <w:r w:rsidR="00C75723">
        <w:rPr>
          <w:rFonts w:ascii="Bookman Old Style" w:hAnsi="Bookman Old Style"/>
          <w:sz w:val="28"/>
          <w:szCs w:val="28"/>
          <w:lang w:val="en-US"/>
        </w:rPr>
        <w:t>UDP</w:t>
      </w:r>
      <w:r w:rsidR="00C75723" w:rsidRPr="00C75723">
        <w:rPr>
          <w:rFonts w:ascii="Bookman Old Style" w:hAnsi="Bookman Old Style"/>
          <w:sz w:val="28"/>
          <w:szCs w:val="28"/>
        </w:rPr>
        <w:t xml:space="preserve"> </w:t>
      </w:r>
      <w:r w:rsidR="00C75723">
        <w:rPr>
          <w:rFonts w:ascii="Bookman Old Style" w:hAnsi="Bookman Old Style"/>
          <w:sz w:val="28"/>
          <w:szCs w:val="28"/>
        </w:rPr>
        <w:t xml:space="preserve">не создаёт соединений, поэтому пакеты </w:t>
      </w:r>
      <w:proofErr w:type="spellStart"/>
      <w:r w:rsidR="00C75723">
        <w:rPr>
          <w:rFonts w:ascii="Bookman Old Style" w:hAnsi="Bookman Old Style"/>
          <w:sz w:val="28"/>
          <w:szCs w:val="28"/>
        </w:rPr>
        <w:t>раздельны</w:t>
      </w:r>
      <w:proofErr w:type="spellEnd"/>
      <w:r w:rsidR="00C75723">
        <w:rPr>
          <w:rFonts w:ascii="Bookman Old Style" w:hAnsi="Bookman Old Style"/>
          <w:sz w:val="28"/>
          <w:szCs w:val="28"/>
        </w:rPr>
        <w:t xml:space="preserve"> и в </w:t>
      </w:r>
      <w:r w:rsidR="00C75723">
        <w:rPr>
          <w:rFonts w:ascii="Bookman Old Style" w:hAnsi="Bookman Old Style"/>
          <w:sz w:val="28"/>
          <w:szCs w:val="28"/>
          <w:lang w:val="en-US"/>
        </w:rPr>
        <w:t>stream</w:t>
      </w:r>
      <w:r w:rsidR="00C75723" w:rsidRPr="00C75723">
        <w:rPr>
          <w:rFonts w:ascii="Bookman Old Style" w:hAnsi="Bookman Old Style"/>
          <w:sz w:val="28"/>
          <w:szCs w:val="28"/>
        </w:rPr>
        <w:t xml:space="preserve"> </w:t>
      </w:r>
      <w:r w:rsidR="00C75723">
        <w:rPr>
          <w:rFonts w:ascii="Bookman Old Style" w:hAnsi="Bookman Old Style"/>
          <w:sz w:val="28"/>
          <w:szCs w:val="28"/>
        </w:rPr>
        <w:t>не превращаются.</w:t>
      </w:r>
      <w:r w:rsidR="0006092B" w:rsidRPr="0006092B">
        <w:rPr>
          <w:rFonts w:ascii="Bookman Old Style" w:hAnsi="Bookman Old Style"/>
          <w:sz w:val="28"/>
          <w:szCs w:val="28"/>
        </w:rPr>
        <w:t xml:space="preserve"> </w:t>
      </w:r>
      <w:r w:rsidR="004D65EA">
        <w:rPr>
          <w:rFonts w:ascii="Bookman Old Style" w:hAnsi="Bookman Old Style"/>
          <w:sz w:val="28"/>
          <w:szCs w:val="28"/>
        </w:rPr>
        <w:t xml:space="preserve">У данных, отправляемых </w:t>
      </w:r>
      <w:r w:rsidR="004D65EA">
        <w:rPr>
          <w:rFonts w:ascii="Bookman Old Style" w:hAnsi="Bookman Old Style"/>
          <w:sz w:val="28"/>
          <w:szCs w:val="28"/>
          <w:lang w:val="en-US"/>
        </w:rPr>
        <w:t>UDP</w:t>
      </w:r>
      <w:r w:rsidR="004D65EA" w:rsidRPr="004D65EA">
        <w:rPr>
          <w:rFonts w:ascii="Bookman Old Style" w:hAnsi="Bookman Old Style"/>
          <w:sz w:val="28"/>
          <w:szCs w:val="28"/>
        </w:rPr>
        <w:t xml:space="preserve"> </w:t>
      </w:r>
      <w:r w:rsidR="004D65EA">
        <w:rPr>
          <w:rFonts w:ascii="Bookman Old Style" w:hAnsi="Bookman Old Style"/>
          <w:sz w:val="28"/>
          <w:szCs w:val="28"/>
        </w:rPr>
        <w:t xml:space="preserve">есть максимальный размер – это </w:t>
      </w:r>
      <w:r w:rsidR="004D65EA" w:rsidRPr="004D65EA">
        <w:rPr>
          <w:rFonts w:ascii="Bookman Old Style" w:hAnsi="Bookman Old Style"/>
          <w:sz w:val="28"/>
          <w:szCs w:val="28"/>
        </w:rPr>
        <w:t>1432</w:t>
      </w:r>
      <w:r w:rsidR="00490C5F">
        <w:rPr>
          <w:rFonts w:ascii="Bookman Old Style" w:hAnsi="Bookman Old Style"/>
          <w:sz w:val="28"/>
          <w:szCs w:val="28"/>
        </w:rPr>
        <w:t xml:space="preserve"> байта</w:t>
      </w:r>
      <w:r w:rsidR="004D65EA" w:rsidRPr="004D65EA">
        <w:rPr>
          <w:rFonts w:ascii="Bookman Old Style" w:hAnsi="Bookman Old Style"/>
          <w:sz w:val="28"/>
          <w:szCs w:val="28"/>
        </w:rPr>
        <w:t xml:space="preserve"> </w:t>
      </w:r>
      <w:r w:rsidR="00677207" w:rsidRPr="00677207">
        <w:rPr>
          <w:rFonts w:ascii="Bookman Old Style" w:hAnsi="Bookman Old Style"/>
          <w:sz w:val="28"/>
          <w:szCs w:val="28"/>
          <w:u w:val="single"/>
        </w:rPr>
        <w:t>без</w:t>
      </w:r>
      <w:r w:rsidR="00677207">
        <w:rPr>
          <w:rFonts w:ascii="Bookman Old Style" w:hAnsi="Bookman Old Style"/>
          <w:i/>
          <w:sz w:val="28"/>
          <w:szCs w:val="28"/>
        </w:rPr>
        <w:t xml:space="preserve"> </w:t>
      </w:r>
      <w:r w:rsidR="00677207">
        <w:rPr>
          <w:rFonts w:ascii="Bookman Old Style" w:hAnsi="Bookman Old Style"/>
          <w:sz w:val="28"/>
          <w:szCs w:val="28"/>
        </w:rPr>
        <w:t>учёта заголовка. Максимальный размер для блока данных – 1421</w:t>
      </w:r>
      <w:r w:rsidR="00490C5F">
        <w:rPr>
          <w:rFonts w:ascii="Bookman Old Style" w:hAnsi="Bookman Old Style"/>
          <w:sz w:val="28"/>
          <w:szCs w:val="28"/>
        </w:rPr>
        <w:t xml:space="preserve"> байт</w:t>
      </w:r>
      <w:r w:rsidR="00677207">
        <w:rPr>
          <w:rFonts w:ascii="Bookman Old Style" w:hAnsi="Bookman Old Style"/>
          <w:sz w:val="28"/>
          <w:szCs w:val="28"/>
        </w:rPr>
        <w:t xml:space="preserve">. 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Процесс </w:t>
      </w:r>
      <w:r w:rsidR="005963EF">
        <w:rPr>
          <w:rFonts w:ascii="Bookman Old Style" w:hAnsi="Bookman Old Style"/>
          <w:i/>
          <w:sz w:val="28"/>
          <w:szCs w:val="28"/>
        </w:rPr>
        <w:t>рассылки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 </w:t>
      </w:r>
      <w:r w:rsidR="0006092B" w:rsidRPr="00B7647C">
        <w:rPr>
          <w:rFonts w:ascii="Bookman Old Style" w:hAnsi="Bookman Old Style"/>
          <w:i/>
          <w:sz w:val="28"/>
          <w:szCs w:val="28"/>
          <w:lang w:val="en-US"/>
        </w:rPr>
        <w:t>UDP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 устроен несколько сложнее, однако, это не даёт значимого минуса к скорости</w:t>
      </w:r>
      <w:r w:rsidR="00B7647C" w:rsidRPr="00B7647C">
        <w:rPr>
          <w:rFonts w:ascii="Bookman Old Style" w:hAnsi="Bookman Old Style"/>
          <w:i/>
          <w:sz w:val="28"/>
          <w:szCs w:val="28"/>
        </w:rPr>
        <w:t xml:space="preserve">, но </w:t>
      </w:r>
      <w:proofErr w:type="spellStart"/>
      <w:r w:rsidR="00B7647C" w:rsidRPr="00B7647C">
        <w:rPr>
          <w:rFonts w:ascii="Bookman Old Style" w:hAnsi="Bookman Old Style"/>
          <w:i/>
          <w:sz w:val="28"/>
          <w:szCs w:val="28"/>
        </w:rPr>
        <w:t>позоляет</w:t>
      </w:r>
      <w:proofErr w:type="spellEnd"/>
      <w:r w:rsidR="00B7647C" w:rsidRPr="00B7647C">
        <w:rPr>
          <w:rFonts w:ascii="Bookman Old Style" w:hAnsi="Bookman Old Style"/>
          <w:i/>
          <w:sz w:val="28"/>
          <w:szCs w:val="28"/>
        </w:rPr>
        <w:t xml:space="preserve"> упорядочить </w:t>
      </w:r>
      <w:r w:rsidR="00B7647C" w:rsidRPr="00B7647C">
        <w:rPr>
          <w:rFonts w:ascii="Bookman Old Style" w:hAnsi="Bookman Old Style"/>
          <w:i/>
          <w:sz w:val="28"/>
          <w:szCs w:val="28"/>
          <w:lang w:val="en-US"/>
        </w:rPr>
        <w:t>UDP</w:t>
      </w:r>
      <w:r w:rsidR="00B7647C" w:rsidRPr="00B7647C">
        <w:rPr>
          <w:rFonts w:ascii="Bookman Old Style" w:hAnsi="Bookman Old Style"/>
          <w:i/>
          <w:sz w:val="28"/>
          <w:szCs w:val="28"/>
        </w:rPr>
        <w:t>-рассылку.</w:t>
      </w:r>
      <w:r w:rsidR="00B7647C">
        <w:rPr>
          <w:rFonts w:ascii="Bookman Old Style" w:hAnsi="Bookman Old Style"/>
          <w:sz w:val="28"/>
          <w:szCs w:val="28"/>
        </w:rPr>
        <w:t xml:space="preserve"> </w:t>
      </w:r>
    </w:p>
    <w:p w14:paraId="3AC12FE1" w14:textId="2C8799C6" w:rsidR="00C75723" w:rsidRPr="00AC15AB" w:rsidRDefault="00C75723" w:rsidP="00AC15AB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Вот такую структуру имеет заголовок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C7572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в протоколе:</w:t>
      </w:r>
    </w:p>
    <w:tbl>
      <w:tblPr>
        <w:tblStyle w:val="a4"/>
        <w:tblW w:w="5931" w:type="pct"/>
        <w:tblInd w:w="-1134" w:type="dxa"/>
        <w:tblLook w:val="04A0" w:firstRow="1" w:lastRow="0" w:firstColumn="1" w:lastColumn="0" w:noHBand="0" w:noVBand="1"/>
      </w:tblPr>
      <w:tblGrid>
        <w:gridCol w:w="989"/>
        <w:gridCol w:w="991"/>
        <w:gridCol w:w="991"/>
        <w:gridCol w:w="1175"/>
        <w:gridCol w:w="991"/>
        <w:gridCol w:w="991"/>
        <w:gridCol w:w="991"/>
        <w:gridCol w:w="995"/>
        <w:gridCol w:w="991"/>
        <w:gridCol w:w="993"/>
        <w:gridCol w:w="987"/>
      </w:tblGrid>
      <w:tr w:rsidR="00C75723" w14:paraId="52B548C7" w14:textId="77777777" w:rsidTr="00D35470">
        <w:trPr>
          <w:trHeight w:val="381"/>
        </w:trPr>
        <w:tc>
          <w:tcPr>
            <w:tcW w:w="446" w:type="pct"/>
          </w:tcPr>
          <w:p w14:paraId="3C004587" w14:textId="69EBD433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447" w:type="pct"/>
          </w:tcPr>
          <w:p w14:paraId="71782A60" w14:textId="1738AA9B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447" w:type="pct"/>
          </w:tcPr>
          <w:p w14:paraId="29FE9904" w14:textId="35486DF7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30" w:type="pct"/>
          </w:tcPr>
          <w:p w14:paraId="2740F6E9" w14:textId="04141456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447" w:type="pct"/>
          </w:tcPr>
          <w:p w14:paraId="024D14ED" w14:textId="115CDA92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447" w:type="pct"/>
          </w:tcPr>
          <w:p w14:paraId="62287820" w14:textId="3239D6C7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447" w:type="pct"/>
          </w:tcPr>
          <w:p w14:paraId="45954E07" w14:textId="6FF14B8F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448" w:type="pct"/>
          </w:tcPr>
          <w:p w14:paraId="0BDF2A54" w14:textId="16ECA0CB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447" w:type="pct"/>
          </w:tcPr>
          <w:p w14:paraId="0B678C72" w14:textId="0EE13855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447" w:type="pct"/>
          </w:tcPr>
          <w:p w14:paraId="1E83A02C" w14:textId="713ACB46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447" w:type="pct"/>
          </w:tcPr>
          <w:p w14:paraId="3AA478A6" w14:textId="32862D23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  <w:tr w:rsidR="00F16C7F" w14:paraId="5528A4C0" w14:textId="77777777" w:rsidTr="00D35470">
        <w:trPr>
          <w:trHeight w:val="363"/>
        </w:trPr>
        <w:tc>
          <w:tcPr>
            <w:tcW w:w="893" w:type="pct"/>
            <w:gridSpan w:val="2"/>
          </w:tcPr>
          <w:p w14:paraId="4E10A897" w14:textId="2D3C12B5" w:rsidR="00F16C7F" w:rsidRPr="00842C62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47" w:type="pct"/>
          </w:tcPr>
          <w:p w14:paraId="702094F9" w14:textId="0B6B5A37" w:rsidR="00F16C7F" w:rsidRPr="00842C62" w:rsidRDefault="00842C62" w:rsidP="00842C62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842C62">
              <w:rPr>
                <w:rFonts w:ascii="Bookman Old Style" w:hAnsi="Bookman Old Style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30" w:type="pct"/>
          </w:tcPr>
          <w:p w14:paraId="2D0018C8" w14:textId="21BC8AD1" w:rsidR="00F16C7F" w:rsidRPr="00842C62" w:rsidRDefault="00842C62" w:rsidP="00C832BD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1790" w:type="pct"/>
            <w:gridSpan w:val="4"/>
          </w:tcPr>
          <w:p w14:paraId="1A81D11D" w14:textId="01ADC3A6" w:rsidR="00F16C7F" w:rsidRPr="00842C62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5" w:type="pct"/>
            <w:gridSpan w:val="2"/>
          </w:tcPr>
          <w:p w14:paraId="1245CB77" w14:textId="2B37C442" w:rsidR="00F16C7F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47" w:type="pct"/>
          </w:tcPr>
          <w:p w14:paraId="1A9B5C17" w14:textId="5B60F758" w:rsidR="00F16C7F" w:rsidRPr="00842C62" w:rsidRDefault="00842C62" w:rsidP="00C832BD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</w:tr>
    </w:tbl>
    <w:p w14:paraId="5C7F2E2F" w14:textId="59F78E29" w:rsidR="00C75723" w:rsidRDefault="00D35470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proofErr w:type="spellStart"/>
      <w:r w:rsidRPr="00D35470">
        <w:rPr>
          <w:rFonts w:ascii="Bookman Old Style" w:hAnsi="Bookman Old Style"/>
          <w:b/>
          <w:sz w:val="28"/>
          <w:szCs w:val="28"/>
        </w:rPr>
        <w:t>length</w:t>
      </w:r>
      <w:proofErr w:type="spellEnd"/>
      <w:r w:rsidRPr="00D35470">
        <w:rPr>
          <w:rFonts w:ascii="Bookman Old Style" w:hAnsi="Bookman Old Style"/>
          <w:sz w:val="28"/>
          <w:szCs w:val="28"/>
        </w:rPr>
        <w:t xml:space="preserve"> – </w:t>
      </w:r>
      <w:r w:rsidR="005D0F3C"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</w:rPr>
        <w:t>сё так же</w:t>
      </w:r>
      <w:r w:rsidR="0015711B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как и в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>
        <w:rPr>
          <w:rFonts w:ascii="Bookman Old Style" w:hAnsi="Bookman Old Style"/>
          <w:sz w:val="28"/>
          <w:szCs w:val="28"/>
        </w:rPr>
        <w:t xml:space="preserve">, только поменялось положение второго </w:t>
      </w:r>
      <w:r w:rsidRPr="00D35470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  <w:lang w:val="en-US"/>
        </w:rPr>
        <w:t>length</w:t>
      </w:r>
      <w:r w:rsidRPr="00D35470">
        <w:rPr>
          <w:rFonts w:ascii="Bookman Old Style" w:hAnsi="Bookman Old Style"/>
          <w:sz w:val="28"/>
          <w:szCs w:val="28"/>
        </w:rPr>
        <w:t>”.</w:t>
      </w:r>
      <w:r>
        <w:rPr>
          <w:rFonts w:ascii="Bookman Old Style" w:hAnsi="Bookman Old Style"/>
          <w:sz w:val="28"/>
          <w:szCs w:val="28"/>
        </w:rPr>
        <w:t xml:space="preserve"> В </w:t>
      </w:r>
      <w:r w:rsidR="004D49FD">
        <w:rPr>
          <w:rFonts w:ascii="Bookman Old Style" w:hAnsi="Bookman Old Style"/>
          <w:sz w:val="28"/>
          <w:szCs w:val="28"/>
          <w:lang w:val="en-US"/>
        </w:rPr>
        <w:t>UDP</w:t>
      </w:r>
      <w:r w:rsidRPr="00D35470">
        <w:rPr>
          <w:rFonts w:ascii="Bookman Old Style" w:hAnsi="Bookman Old Style"/>
          <w:sz w:val="28"/>
          <w:szCs w:val="28"/>
        </w:rPr>
        <w:t xml:space="preserve"> “</w:t>
      </w:r>
      <w:r>
        <w:rPr>
          <w:rFonts w:ascii="Bookman Old Style" w:hAnsi="Bookman Old Style"/>
          <w:sz w:val="28"/>
          <w:szCs w:val="28"/>
          <w:lang w:val="en-US"/>
        </w:rPr>
        <w:t>length</w:t>
      </w:r>
      <w:r w:rsidRPr="00D35470">
        <w:rPr>
          <w:rFonts w:ascii="Bookman Old Style" w:hAnsi="Bookman Old Style"/>
          <w:sz w:val="28"/>
          <w:szCs w:val="28"/>
        </w:rPr>
        <w:t xml:space="preserve">” </w:t>
      </w:r>
      <w:r>
        <w:rPr>
          <w:rFonts w:ascii="Bookman Old Style" w:hAnsi="Bookman Old Style"/>
          <w:sz w:val="28"/>
          <w:szCs w:val="28"/>
        </w:rPr>
        <w:t>играет исключительно контрольную функцию</w:t>
      </w:r>
      <w:r w:rsidR="00E142A6" w:rsidRPr="00E142A6">
        <w:rPr>
          <w:rFonts w:ascii="Bookman Old Style" w:hAnsi="Bookman Old Style"/>
          <w:sz w:val="28"/>
          <w:szCs w:val="28"/>
        </w:rPr>
        <w:t xml:space="preserve">. </w:t>
      </w:r>
      <w:r w:rsidR="00E142A6">
        <w:rPr>
          <w:rFonts w:ascii="Bookman Old Style" w:hAnsi="Bookman Old Style"/>
          <w:sz w:val="28"/>
          <w:szCs w:val="28"/>
        </w:rPr>
        <w:t xml:space="preserve">К сравниванию </w:t>
      </w:r>
      <w:r w:rsidR="00E142A6" w:rsidRPr="00E142A6">
        <w:rPr>
          <w:rFonts w:ascii="Bookman Old Style" w:hAnsi="Bookman Old Style"/>
          <w:sz w:val="28"/>
          <w:szCs w:val="28"/>
        </w:rPr>
        <w:t>“</w:t>
      </w:r>
      <w:r w:rsidR="00E142A6">
        <w:rPr>
          <w:rFonts w:ascii="Bookman Old Style" w:hAnsi="Bookman Old Style"/>
          <w:sz w:val="28"/>
          <w:szCs w:val="28"/>
          <w:lang w:val="en-US"/>
        </w:rPr>
        <w:t>length</w:t>
      </w:r>
      <w:r w:rsidR="00E142A6" w:rsidRPr="00E142A6">
        <w:rPr>
          <w:rFonts w:ascii="Bookman Old Style" w:hAnsi="Bookman Old Style"/>
          <w:sz w:val="28"/>
          <w:szCs w:val="28"/>
        </w:rPr>
        <w:t>”</w:t>
      </w:r>
      <w:r w:rsidR="00E142A6">
        <w:rPr>
          <w:rFonts w:ascii="Bookman Old Style" w:hAnsi="Bookman Old Style"/>
          <w:sz w:val="28"/>
          <w:szCs w:val="28"/>
        </w:rPr>
        <w:t xml:space="preserve"> здесь ещё добавляется сравнение с реальной длиной блока данных (длинна пакета - 11). Если они не совпадут, то пакет </w:t>
      </w:r>
      <w:proofErr w:type="spellStart"/>
      <w:r w:rsidR="00E142A6">
        <w:rPr>
          <w:rFonts w:ascii="Bookman Old Style" w:hAnsi="Bookman Old Style"/>
          <w:sz w:val="28"/>
          <w:szCs w:val="28"/>
        </w:rPr>
        <w:t>отбросится</w:t>
      </w:r>
      <w:proofErr w:type="spellEnd"/>
      <w:r w:rsidR="00E142A6">
        <w:rPr>
          <w:rFonts w:ascii="Bookman Old Style" w:hAnsi="Bookman Old Style"/>
          <w:sz w:val="28"/>
          <w:szCs w:val="28"/>
        </w:rPr>
        <w:t>.</w:t>
      </w:r>
    </w:p>
    <w:p w14:paraId="11A02279" w14:textId="67FE1ECD" w:rsidR="00182358" w:rsidRPr="006F2765" w:rsidRDefault="005D0F3C" w:rsidP="00C832BD">
      <w:pPr>
        <w:spacing w:after="0"/>
        <w:ind w:left="-1134" w:right="-284"/>
        <w:rPr>
          <w:rFonts w:ascii="Bookman Old Style" w:hAnsi="Bookman Old Style"/>
          <w:b/>
          <w:sz w:val="28"/>
          <w:szCs w:val="28"/>
        </w:rPr>
      </w:pPr>
      <w:proofErr w:type="spellStart"/>
      <w:r w:rsidRPr="005D0F3C">
        <w:rPr>
          <w:rFonts w:ascii="Bookman Old Style" w:hAnsi="Bookman Old Style"/>
          <w:b/>
          <w:sz w:val="28"/>
          <w:szCs w:val="28"/>
          <w:lang w:val="en-US"/>
        </w:rPr>
        <w:t>addr</w:t>
      </w:r>
      <w:proofErr w:type="spellEnd"/>
      <w:r w:rsidRPr="005D0F3C">
        <w:rPr>
          <w:rFonts w:ascii="Bookman Old Style" w:hAnsi="Bookman Old Style"/>
          <w:b/>
          <w:sz w:val="28"/>
          <w:szCs w:val="28"/>
        </w:rPr>
        <w:t xml:space="preserve">. </w:t>
      </w:r>
      <w:r w:rsidRPr="005D0F3C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 xml:space="preserve">это адрес клиента-отправителя пакета в случае </w:t>
      </w:r>
      <w:r>
        <w:rPr>
          <w:rFonts w:ascii="Bookman Old Style" w:hAnsi="Bookman Old Style"/>
          <w:sz w:val="28"/>
          <w:szCs w:val="28"/>
          <w:lang w:val="en-US"/>
        </w:rPr>
        <w:t>broadcast</w:t>
      </w:r>
      <w:r w:rsidRPr="005D0F3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адрес </w:t>
      </w:r>
      <w:r w:rsidR="00E80BB7">
        <w:rPr>
          <w:rFonts w:ascii="Bookman Old Style" w:hAnsi="Bookman Old Style"/>
          <w:sz w:val="28"/>
          <w:szCs w:val="28"/>
        </w:rPr>
        <w:t>клиента-</w:t>
      </w:r>
      <w:r>
        <w:rPr>
          <w:rFonts w:ascii="Bookman Old Style" w:hAnsi="Bookman Old Style"/>
          <w:sz w:val="28"/>
          <w:szCs w:val="28"/>
        </w:rPr>
        <w:t xml:space="preserve">получателя в случае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 w:rsidRPr="005D0F3C">
        <w:rPr>
          <w:rFonts w:ascii="Bookman Old Style" w:hAnsi="Bookman Old Style"/>
          <w:sz w:val="28"/>
          <w:szCs w:val="28"/>
        </w:rPr>
        <w:t>.</w:t>
      </w:r>
      <w:r w:rsidR="006F2765">
        <w:rPr>
          <w:rFonts w:ascii="Bookman Old Style" w:hAnsi="Bookman Old Style"/>
          <w:sz w:val="28"/>
          <w:szCs w:val="28"/>
        </w:rPr>
        <w:t xml:space="preserve"> В случае </w:t>
      </w:r>
      <w:r w:rsidR="006F2765">
        <w:rPr>
          <w:rFonts w:ascii="Bookman Old Style" w:hAnsi="Bookman Old Style"/>
          <w:sz w:val="28"/>
          <w:szCs w:val="28"/>
          <w:lang w:val="en-US"/>
        </w:rPr>
        <w:t>unicast</w:t>
      </w:r>
      <w:r w:rsidR="006F2765" w:rsidRPr="003A7905">
        <w:rPr>
          <w:rFonts w:ascii="Bookman Old Style" w:hAnsi="Bookman Old Style"/>
          <w:sz w:val="28"/>
          <w:szCs w:val="28"/>
        </w:rPr>
        <w:t xml:space="preserve"> </w:t>
      </w:r>
      <w:r w:rsidR="006F2765">
        <w:rPr>
          <w:rFonts w:ascii="Bookman Old Style" w:hAnsi="Bookman Old Style"/>
          <w:sz w:val="28"/>
          <w:szCs w:val="28"/>
        </w:rPr>
        <w:t>адрес отправителя теряется.</w:t>
      </w:r>
    </w:p>
    <w:p w14:paraId="2399F034" w14:textId="6A6B6453" w:rsidR="00A34B81" w:rsidRDefault="0093161A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93161A">
        <w:rPr>
          <w:rFonts w:ascii="Bookman Old Style" w:hAnsi="Bookman Old Style"/>
          <w:b/>
          <w:sz w:val="28"/>
          <w:szCs w:val="28"/>
          <w:lang w:val="en-US"/>
        </w:rPr>
        <w:t>type</w:t>
      </w:r>
      <w:r w:rsidRPr="0093161A">
        <w:rPr>
          <w:rFonts w:ascii="Bookman Old Style" w:hAnsi="Bookman Old Style"/>
          <w:b/>
          <w:sz w:val="28"/>
          <w:szCs w:val="28"/>
        </w:rPr>
        <w:t xml:space="preserve"> </w:t>
      </w:r>
      <w:r w:rsidRPr="0093161A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 xml:space="preserve">это некоторые данные клиента, которые можно отнести к блоку данных. </w:t>
      </w:r>
      <w:r w:rsidR="00182358">
        <w:rPr>
          <w:rFonts w:ascii="Bookman Old Style" w:hAnsi="Bookman Old Style"/>
          <w:sz w:val="28"/>
          <w:szCs w:val="28"/>
        </w:rPr>
        <w:t xml:space="preserve">Это почти то же самое, что и </w:t>
      </w:r>
      <w:r w:rsidR="00182358" w:rsidRPr="00F2008C">
        <w:rPr>
          <w:rFonts w:ascii="Bookman Old Style" w:hAnsi="Bookman Old Style"/>
          <w:sz w:val="28"/>
          <w:szCs w:val="28"/>
          <w:lang w:val="en-US"/>
        </w:rPr>
        <w:t>through</w:t>
      </w:r>
      <w:r w:rsidR="00182358">
        <w:rPr>
          <w:rFonts w:ascii="Bookman Old Style" w:hAnsi="Bookman Old Style"/>
          <w:sz w:val="28"/>
          <w:szCs w:val="28"/>
        </w:rPr>
        <w:t xml:space="preserve">-биты в </w:t>
      </w:r>
      <w:r w:rsidR="00182358">
        <w:rPr>
          <w:rFonts w:ascii="Bookman Old Style" w:hAnsi="Bookman Old Style"/>
          <w:sz w:val="28"/>
          <w:szCs w:val="28"/>
          <w:lang w:val="en-US"/>
        </w:rPr>
        <w:t>TCP</w:t>
      </w:r>
      <w:r w:rsidR="00182358" w:rsidRPr="00182358">
        <w:rPr>
          <w:rFonts w:ascii="Bookman Old Style" w:hAnsi="Bookman Old Style"/>
          <w:sz w:val="28"/>
          <w:szCs w:val="28"/>
        </w:rPr>
        <w:t>.</w:t>
      </w:r>
      <w:r w:rsidR="00DA4B34">
        <w:rPr>
          <w:rFonts w:ascii="Bookman Old Style" w:hAnsi="Bookman Old Style"/>
          <w:sz w:val="28"/>
          <w:szCs w:val="28"/>
        </w:rPr>
        <w:t xml:space="preserve"> Однако, тут функция больше. Заключается она в участии этого поля в группировк</w:t>
      </w:r>
      <w:r w:rsidR="0058664A">
        <w:rPr>
          <w:rFonts w:ascii="Bookman Old Style" w:hAnsi="Bookman Old Style"/>
          <w:sz w:val="28"/>
          <w:szCs w:val="28"/>
        </w:rPr>
        <w:t>е</w:t>
      </w:r>
      <w:r w:rsidR="00DA4B34">
        <w:rPr>
          <w:rFonts w:ascii="Bookman Old Style" w:hAnsi="Bookman Old Style"/>
          <w:sz w:val="28"/>
          <w:szCs w:val="28"/>
        </w:rPr>
        <w:t xml:space="preserve"> </w:t>
      </w:r>
      <w:r w:rsidR="00DA4B34">
        <w:rPr>
          <w:rFonts w:ascii="Bookman Old Style" w:hAnsi="Bookman Old Style"/>
          <w:sz w:val="28"/>
          <w:szCs w:val="28"/>
          <w:lang w:val="en-US"/>
        </w:rPr>
        <w:t>UDP</w:t>
      </w:r>
      <w:r w:rsidR="00DA4B34" w:rsidRPr="00DA4B34">
        <w:rPr>
          <w:rFonts w:ascii="Bookman Old Style" w:hAnsi="Bookman Old Style"/>
          <w:sz w:val="28"/>
          <w:szCs w:val="28"/>
        </w:rPr>
        <w:t xml:space="preserve"> </w:t>
      </w:r>
      <w:r w:rsidR="00DA4B34">
        <w:rPr>
          <w:rFonts w:ascii="Bookman Old Style" w:hAnsi="Bookman Old Style"/>
          <w:sz w:val="28"/>
          <w:szCs w:val="28"/>
        </w:rPr>
        <w:t>пакетов и</w:t>
      </w:r>
      <w:r w:rsidR="0058664A">
        <w:rPr>
          <w:rFonts w:ascii="Bookman Old Style" w:hAnsi="Bookman Old Style"/>
          <w:sz w:val="28"/>
          <w:szCs w:val="28"/>
        </w:rPr>
        <w:t xml:space="preserve"> в</w:t>
      </w:r>
      <w:r w:rsidR="00DA4B34">
        <w:rPr>
          <w:rFonts w:ascii="Bookman Old Style" w:hAnsi="Bookman Old Style"/>
          <w:sz w:val="28"/>
          <w:szCs w:val="28"/>
        </w:rPr>
        <w:t xml:space="preserve"> отбросе стары</w:t>
      </w:r>
      <w:r w:rsidR="0058664A">
        <w:rPr>
          <w:rFonts w:ascii="Bookman Old Style" w:hAnsi="Bookman Old Style"/>
          <w:sz w:val="28"/>
          <w:szCs w:val="28"/>
        </w:rPr>
        <w:t xml:space="preserve">х </w:t>
      </w:r>
      <w:r w:rsidR="0058664A">
        <w:rPr>
          <w:rFonts w:ascii="Bookman Old Style" w:hAnsi="Bookman Old Style"/>
          <w:sz w:val="28"/>
          <w:szCs w:val="28"/>
          <w:lang w:val="en-US"/>
        </w:rPr>
        <w:t>UDP</w:t>
      </w:r>
      <w:r w:rsidR="00DA4B34">
        <w:rPr>
          <w:rFonts w:ascii="Bookman Old Style" w:hAnsi="Bookman Old Style"/>
          <w:sz w:val="28"/>
          <w:szCs w:val="28"/>
        </w:rPr>
        <w:t>.</w:t>
      </w:r>
    </w:p>
    <w:p w14:paraId="34F4C063" w14:textId="1F1C2F3E" w:rsidR="005D0312" w:rsidRDefault="005D0312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t</w:t>
      </w:r>
      <w:proofErr w:type="spellStart"/>
      <w:r w:rsidRPr="005D0312">
        <w:rPr>
          <w:rFonts w:ascii="Bookman Old Style" w:hAnsi="Bookman Old Style"/>
          <w:b/>
          <w:sz w:val="28"/>
          <w:szCs w:val="28"/>
        </w:rPr>
        <w:t>ime</w:t>
      </w:r>
      <w:proofErr w:type="spellEnd"/>
      <w:r w:rsidRPr="00EE2306">
        <w:rPr>
          <w:rFonts w:ascii="Bookman Old Style" w:hAnsi="Bookman Old Style"/>
          <w:b/>
          <w:sz w:val="28"/>
          <w:szCs w:val="28"/>
        </w:rPr>
        <w:t xml:space="preserve"> </w:t>
      </w:r>
      <w:r w:rsidR="00EE2306" w:rsidRPr="00EE2306">
        <w:rPr>
          <w:rFonts w:ascii="Bookman Old Style" w:hAnsi="Bookman Old Style"/>
          <w:sz w:val="28"/>
          <w:szCs w:val="28"/>
        </w:rPr>
        <w:t>–</w:t>
      </w:r>
      <w:r w:rsidR="007C474A" w:rsidRPr="00EE2306">
        <w:rPr>
          <w:rFonts w:ascii="Bookman Old Style" w:hAnsi="Bookman Old Style"/>
          <w:sz w:val="28"/>
          <w:szCs w:val="28"/>
        </w:rPr>
        <w:t xml:space="preserve"> </w:t>
      </w:r>
      <w:r w:rsidR="00EE2306">
        <w:rPr>
          <w:rFonts w:ascii="Bookman Old Style" w:hAnsi="Bookman Old Style"/>
          <w:sz w:val="28"/>
          <w:szCs w:val="28"/>
        </w:rPr>
        <w:t xml:space="preserve">поле </w:t>
      </w:r>
      <w:r w:rsidR="00EE2306">
        <w:rPr>
          <w:rFonts w:ascii="Bookman Old Style" w:hAnsi="Bookman Old Style"/>
          <w:sz w:val="28"/>
          <w:szCs w:val="28"/>
          <w:lang w:val="en-US"/>
        </w:rPr>
        <w:t>unsigned</w:t>
      </w:r>
      <w:r w:rsidR="00EE2306" w:rsidRPr="00EE2306">
        <w:rPr>
          <w:rFonts w:ascii="Bookman Old Style" w:hAnsi="Bookman Old Style"/>
          <w:sz w:val="28"/>
          <w:szCs w:val="28"/>
        </w:rPr>
        <w:t xml:space="preserve"> </w:t>
      </w:r>
      <w:r w:rsidR="00EE2306">
        <w:rPr>
          <w:rFonts w:ascii="Bookman Old Style" w:hAnsi="Bookman Old Style"/>
          <w:sz w:val="28"/>
          <w:szCs w:val="28"/>
          <w:lang w:val="en-US"/>
        </w:rPr>
        <w:t>int</w:t>
      </w:r>
      <w:r w:rsidR="00EE2306" w:rsidRPr="00EE230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EE2306">
        <w:rPr>
          <w:rFonts w:ascii="Bookman Old Style" w:hAnsi="Bookman Old Style"/>
          <w:sz w:val="28"/>
          <w:szCs w:val="28"/>
          <w:lang w:val="en-US"/>
        </w:rPr>
        <w:t>uint</w:t>
      </w:r>
      <w:proofErr w:type="spellEnd"/>
      <w:r w:rsidR="00EE2306" w:rsidRPr="00EE2306">
        <w:rPr>
          <w:rFonts w:ascii="Bookman Old Style" w:hAnsi="Bookman Old Style"/>
          <w:sz w:val="28"/>
          <w:szCs w:val="28"/>
        </w:rPr>
        <w:t>32)</w:t>
      </w:r>
      <w:r w:rsidR="00EE2306">
        <w:rPr>
          <w:rFonts w:ascii="Bookman Old Style" w:hAnsi="Bookman Old Style"/>
          <w:sz w:val="28"/>
          <w:szCs w:val="28"/>
        </w:rPr>
        <w:t xml:space="preserve">, в котором хранится текущее время отправителя пакета. </w:t>
      </w:r>
      <w:r w:rsidR="00182F0E">
        <w:rPr>
          <w:rFonts w:ascii="Bookman Old Style" w:hAnsi="Bookman Old Style"/>
          <w:sz w:val="28"/>
          <w:szCs w:val="28"/>
        </w:rPr>
        <w:t xml:space="preserve">Это время используется для определения старого </w:t>
      </w:r>
      <w:r w:rsidR="00182F0E">
        <w:rPr>
          <w:rFonts w:ascii="Bookman Old Style" w:hAnsi="Bookman Old Style"/>
          <w:sz w:val="28"/>
          <w:szCs w:val="28"/>
          <w:lang w:val="en-US"/>
        </w:rPr>
        <w:t>UDP</w:t>
      </w:r>
      <w:r w:rsidR="00182F0E" w:rsidRPr="004130A9">
        <w:rPr>
          <w:rFonts w:ascii="Bookman Old Style" w:hAnsi="Bookman Old Style"/>
          <w:sz w:val="28"/>
          <w:szCs w:val="28"/>
        </w:rPr>
        <w:t xml:space="preserve"> </w:t>
      </w:r>
      <w:r w:rsidR="00182F0E">
        <w:rPr>
          <w:rFonts w:ascii="Bookman Old Style" w:hAnsi="Bookman Old Style"/>
          <w:sz w:val="28"/>
          <w:szCs w:val="28"/>
        </w:rPr>
        <w:t>пакета.</w:t>
      </w:r>
    </w:p>
    <w:p w14:paraId="174D1666" w14:textId="342E4248" w:rsidR="00B510E1" w:rsidRDefault="00B510E1" w:rsidP="00B510E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Процесс идёт так: клиент шлёт несколько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B510E1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пакетов серверу. Пакет «А» имеет тип (значение в </w:t>
      </w:r>
      <w:r>
        <w:rPr>
          <w:rFonts w:ascii="Bookman Old Style" w:hAnsi="Bookman Old Style"/>
          <w:sz w:val="28"/>
          <w:szCs w:val="28"/>
          <w:lang w:val="en-US"/>
        </w:rPr>
        <w:t>type</w:t>
      </w:r>
      <w:r>
        <w:rPr>
          <w:rFonts w:ascii="Bookman Old Style" w:hAnsi="Bookman Old Style"/>
          <w:sz w:val="28"/>
          <w:szCs w:val="28"/>
        </w:rPr>
        <w:t>) «32»</w:t>
      </w:r>
      <w:r w:rsidR="002667EF">
        <w:rPr>
          <w:rFonts w:ascii="Bookman Old Style" w:hAnsi="Bookman Old Style"/>
          <w:sz w:val="28"/>
          <w:szCs w:val="28"/>
        </w:rPr>
        <w:t xml:space="preserve"> и время «8»; пакет «Б» - </w:t>
      </w:r>
      <w:r w:rsidR="002667EF">
        <w:rPr>
          <w:rFonts w:ascii="Bookman Old Style" w:hAnsi="Bookman Old Style"/>
          <w:sz w:val="28"/>
          <w:szCs w:val="28"/>
          <w:lang w:val="en-US"/>
        </w:rPr>
        <w:t>type</w:t>
      </w:r>
      <w:r w:rsidR="002667EF" w:rsidRPr="002667EF">
        <w:rPr>
          <w:rFonts w:ascii="Bookman Old Style" w:hAnsi="Bookman Old Style"/>
          <w:sz w:val="28"/>
          <w:szCs w:val="28"/>
        </w:rPr>
        <w:t xml:space="preserve"> 32,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9; пакет «В» - </w:t>
      </w:r>
      <w:r w:rsidR="002667EF">
        <w:rPr>
          <w:rFonts w:ascii="Bookman Old Style" w:hAnsi="Bookman Old Style"/>
          <w:sz w:val="28"/>
          <w:szCs w:val="28"/>
          <w:lang w:val="en-US"/>
        </w:rPr>
        <w:t>type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>16</w:t>
      </w:r>
      <w:r w:rsidR="002667EF" w:rsidRPr="002667EF">
        <w:rPr>
          <w:rFonts w:ascii="Bookman Old Style" w:hAnsi="Bookman Old Style"/>
          <w:sz w:val="28"/>
          <w:szCs w:val="28"/>
        </w:rPr>
        <w:t xml:space="preserve">,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10. Обратите внимание на то, что клиент в поле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записывает значение счётчика пакетов (что никак не связано со временем) т.е. чем больше пакетов отправлено, тем больше счётчик. Когда счётчик клиента дошёл до наибольшего значения </w:t>
      </w:r>
      <w:r w:rsidR="002667EF">
        <w:rPr>
          <w:rFonts w:ascii="Bookman Old Style" w:hAnsi="Bookman Old Style"/>
          <w:sz w:val="28"/>
          <w:szCs w:val="28"/>
          <w:lang w:val="en-US"/>
        </w:rPr>
        <w:t>unsigned</w:t>
      </w:r>
      <w:r w:rsidR="002667EF" w:rsidRPr="00EE2306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  <w:lang w:val="en-US"/>
        </w:rPr>
        <w:t>int</w:t>
      </w:r>
      <w:r w:rsidR="002667EF">
        <w:rPr>
          <w:rFonts w:ascii="Bookman Old Style" w:hAnsi="Bookman Old Style"/>
          <w:sz w:val="28"/>
          <w:szCs w:val="28"/>
        </w:rPr>
        <w:t xml:space="preserve">, </w:t>
      </w:r>
      <w:r w:rsidR="00AE121E">
        <w:rPr>
          <w:rFonts w:ascii="Bookman Old Style" w:hAnsi="Bookman Old Style"/>
          <w:sz w:val="28"/>
          <w:szCs w:val="28"/>
        </w:rPr>
        <w:t xml:space="preserve">счётчик клиента сбрасывается, а на сервер отсылается </w:t>
      </w:r>
      <w:r w:rsidR="00AE121E">
        <w:rPr>
          <w:rFonts w:ascii="Bookman Old Style" w:hAnsi="Bookman Old Style"/>
          <w:sz w:val="28"/>
          <w:szCs w:val="28"/>
          <w:lang w:val="en-US"/>
        </w:rPr>
        <w:t>TCP</w:t>
      </w:r>
      <w:r w:rsidR="00AE121E">
        <w:rPr>
          <w:rFonts w:ascii="Bookman Old Style" w:hAnsi="Bookman Old Style"/>
          <w:sz w:val="28"/>
          <w:szCs w:val="28"/>
        </w:rPr>
        <w:t xml:space="preserve"> пакет для сброса </w:t>
      </w:r>
      <w:r w:rsidR="00DA653F">
        <w:rPr>
          <w:rFonts w:ascii="Bookman Old Style" w:hAnsi="Bookman Old Style"/>
          <w:sz w:val="28"/>
          <w:szCs w:val="28"/>
        </w:rPr>
        <w:t>(</w:t>
      </w:r>
      <w:r w:rsidR="00DA653F">
        <w:rPr>
          <w:rFonts w:ascii="Bookman Old Style" w:hAnsi="Bookman Old Style"/>
          <w:sz w:val="28"/>
          <w:szCs w:val="28"/>
          <w:lang w:val="en-US"/>
        </w:rPr>
        <w:t>control</w:t>
      </w:r>
      <w:r w:rsidR="00DA653F" w:rsidRPr="00AE121E">
        <w:rPr>
          <w:rFonts w:ascii="Bookman Old Style" w:hAnsi="Bookman Old Style"/>
          <w:sz w:val="28"/>
          <w:szCs w:val="28"/>
        </w:rPr>
        <w:t xml:space="preserve"> = </w:t>
      </w:r>
      <w:r w:rsidR="00DA653F" w:rsidRPr="00E81423">
        <w:rPr>
          <w:rFonts w:ascii="Bookman Old Style" w:hAnsi="Bookman Old Style"/>
          <w:sz w:val="28"/>
          <w:szCs w:val="28"/>
        </w:rPr>
        <w:t>4</w:t>
      </w:r>
      <w:r w:rsidR="00DA653F">
        <w:rPr>
          <w:rFonts w:ascii="Bookman Old Style" w:hAnsi="Bookman Old Style"/>
          <w:sz w:val="28"/>
          <w:szCs w:val="28"/>
        </w:rPr>
        <w:t xml:space="preserve">) </w:t>
      </w:r>
      <w:r w:rsidR="00AE121E">
        <w:rPr>
          <w:rFonts w:ascii="Bookman Old Style" w:hAnsi="Bookman Old Style"/>
          <w:sz w:val="28"/>
          <w:szCs w:val="28"/>
        </w:rPr>
        <w:t>счётчика пакетов клиента на сервере.</w:t>
      </w:r>
      <w:r w:rsidR="00FF2D45">
        <w:rPr>
          <w:rFonts w:ascii="Bookman Old Style" w:hAnsi="Bookman Old Style"/>
          <w:sz w:val="28"/>
          <w:szCs w:val="28"/>
        </w:rPr>
        <w:t xml:space="preserve"> </w:t>
      </w:r>
      <w:r w:rsidR="0014542B">
        <w:rPr>
          <w:rFonts w:ascii="Bookman Old Style" w:hAnsi="Bookman Old Style"/>
          <w:sz w:val="28"/>
          <w:szCs w:val="28"/>
        </w:rPr>
        <w:t xml:space="preserve">Задача использования счётчика – за 50 миллисекунд оставить для пересылки </w:t>
      </w:r>
      <w:r w:rsidR="001B0E10">
        <w:rPr>
          <w:rFonts w:ascii="Bookman Old Style" w:hAnsi="Bookman Old Style"/>
          <w:sz w:val="28"/>
          <w:szCs w:val="28"/>
        </w:rPr>
        <w:t>по одному пакету каждого типа (</w:t>
      </w:r>
      <w:r w:rsidR="001B0E10">
        <w:rPr>
          <w:rFonts w:ascii="Bookman Old Style" w:hAnsi="Bookman Old Style"/>
          <w:sz w:val="28"/>
          <w:szCs w:val="28"/>
          <w:lang w:val="en-US"/>
        </w:rPr>
        <w:t>type</w:t>
      </w:r>
      <w:r w:rsidR="001B0E10">
        <w:rPr>
          <w:rFonts w:ascii="Bookman Old Style" w:hAnsi="Bookman Old Style"/>
          <w:sz w:val="28"/>
          <w:szCs w:val="28"/>
        </w:rPr>
        <w:t xml:space="preserve">). Если пакета какого-то типа для пересылки нет, то он добавится для пересылки без учёта значения счётчика, а если есть, то </w:t>
      </w:r>
      <w:r w:rsidR="001B0E10">
        <w:rPr>
          <w:rFonts w:ascii="Bookman Old Style" w:hAnsi="Bookman Old Style"/>
          <w:sz w:val="28"/>
          <w:szCs w:val="28"/>
        </w:rPr>
        <w:lastRenderedPageBreak/>
        <w:t>будет проверено значение счётчика в пришедшем пакете и если оно будет больше того, которое хранится в окружении соединения, то пришедший пакет заменит старый такого же типа. Счётчик окружения станет равным счётчику пришедшего пакета.</w:t>
      </w:r>
      <w:r w:rsidR="00537F3B">
        <w:rPr>
          <w:rFonts w:ascii="Bookman Old Style" w:hAnsi="Bookman Old Style"/>
          <w:sz w:val="28"/>
          <w:szCs w:val="28"/>
        </w:rPr>
        <w:t xml:space="preserve"> Таймер на сервере ведёт счёт (считает кол-во прошедших по 50 миллисекунд). Считает он глобально (число счётчика одинаково для всех клиентов), независимо от наличия клиентов и их активности. Значение этого счётчика ставится </w:t>
      </w:r>
      <w:r w:rsidR="007255A5">
        <w:rPr>
          <w:rFonts w:ascii="Bookman Old Style" w:hAnsi="Bookman Old Style"/>
          <w:sz w:val="28"/>
          <w:szCs w:val="28"/>
        </w:rPr>
        <w:t xml:space="preserve">в поле </w:t>
      </w:r>
      <w:r w:rsidR="007255A5">
        <w:rPr>
          <w:rFonts w:ascii="Bookman Old Style" w:hAnsi="Bookman Old Style"/>
          <w:sz w:val="28"/>
          <w:szCs w:val="28"/>
          <w:lang w:val="en-US"/>
        </w:rPr>
        <w:t>time</w:t>
      </w:r>
      <w:r w:rsidR="007255A5" w:rsidRPr="007255A5">
        <w:rPr>
          <w:rFonts w:ascii="Bookman Old Style" w:hAnsi="Bookman Old Style"/>
          <w:sz w:val="28"/>
          <w:szCs w:val="28"/>
        </w:rPr>
        <w:t xml:space="preserve"> </w:t>
      </w:r>
      <w:r w:rsidR="007255A5">
        <w:rPr>
          <w:rFonts w:ascii="Bookman Old Style" w:hAnsi="Bookman Old Style"/>
          <w:sz w:val="28"/>
          <w:szCs w:val="28"/>
          <w:lang w:val="en-US"/>
        </w:rPr>
        <w:t>UDP</w:t>
      </w:r>
      <w:r w:rsidR="007255A5" w:rsidRPr="007255A5">
        <w:rPr>
          <w:rFonts w:ascii="Bookman Old Style" w:hAnsi="Bookman Old Style"/>
          <w:sz w:val="28"/>
          <w:szCs w:val="28"/>
        </w:rPr>
        <w:t xml:space="preserve"> </w:t>
      </w:r>
      <w:r w:rsidR="007255A5">
        <w:rPr>
          <w:rFonts w:ascii="Bookman Old Style" w:hAnsi="Bookman Old Style"/>
          <w:sz w:val="28"/>
          <w:szCs w:val="28"/>
        </w:rPr>
        <w:t>пакетам, которые идут от сервера клиентам.</w:t>
      </w:r>
    </w:p>
    <w:p w14:paraId="13CD6913" w14:textId="2C3EBD24" w:rsidR="00396713" w:rsidRPr="007255A5" w:rsidRDefault="00396713" w:rsidP="00B510E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Вернёмся к «АБВ». Итак, клиент отправляет пакеты А, Б, В так, что о</w:t>
      </w:r>
      <w:r w:rsidR="0097628A">
        <w:rPr>
          <w:rFonts w:ascii="Bookman Old Style" w:hAnsi="Bookman Old Style"/>
          <w:sz w:val="28"/>
          <w:szCs w:val="28"/>
        </w:rPr>
        <w:t>н</w:t>
      </w:r>
      <w:r>
        <w:rPr>
          <w:rFonts w:ascii="Bookman Old Style" w:hAnsi="Bookman Old Style"/>
          <w:sz w:val="28"/>
          <w:szCs w:val="28"/>
        </w:rPr>
        <w:t xml:space="preserve">и приходят к одному такту </w:t>
      </w:r>
      <w:r w:rsidR="0097628A">
        <w:rPr>
          <w:rFonts w:ascii="Bookman Old Style" w:hAnsi="Bookman Old Style"/>
          <w:sz w:val="28"/>
          <w:szCs w:val="28"/>
        </w:rPr>
        <w:t>сервера (таймер ещё не изменил значение счётчика и пакеты такта ещё не начали отправляться, а только собираются для замены старых пакетов новыми)</w:t>
      </w:r>
      <w:r w:rsidR="00D21308">
        <w:rPr>
          <w:rFonts w:ascii="Bookman Old Style" w:hAnsi="Bookman Old Style"/>
          <w:sz w:val="28"/>
          <w:szCs w:val="28"/>
        </w:rPr>
        <w:t>. Сначала приходит А (допустим, первым из типа «32»)</w:t>
      </w:r>
      <w:r w:rsidR="005C242D">
        <w:rPr>
          <w:rFonts w:ascii="Bookman Old Style" w:hAnsi="Bookman Old Style"/>
          <w:sz w:val="28"/>
          <w:szCs w:val="28"/>
        </w:rPr>
        <w:t xml:space="preserve"> – он помещается на отправку. Потом приходит Б – он заменяет А так как у него такой же тип, но счётчик больше.</w:t>
      </w:r>
      <w:r w:rsidR="00B119E8">
        <w:rPr>
          <w:rFonts w:ascii="Bookman Old Style" w:hAnsi="Bookman Old Style"/>
          <w:sz w:val="28"/>
          <w:szCs w:val="28"/>
        </w:rPr>
        <w:t xml:space="preserve"> </w:t>
      </w:r>
      <w:r w:rsidR="00BE3D67">
        <w:rPr>
          <w:rFonts w:ascii="Bookman Old Style" w:hAnsi="Bookman Old Style"/>
          <w:sz w:val="28"/>
          <w:szCs w:val="28"/>
        </w:rPr>
        <w:t xml:space="preserve">Теперь на обработку идёт В – он помещается на отправку, но не заменяет ни А, ни Б так как </w:t>
      </w:r>
      <w:r w:rsidR="00D94A1A">
        <w:rPr>
          <w:rFonts w:ascii="Bookman Old Style" w:hAnsi="Bookman Old Style"/>
          <w:sz w:val="28"/>
          <w:szCs w:val="28"/>
        </w:rPr>
        <w:t>у него другой тип, хоть счётчик больше.</w:t>
      </w:r>
    </w:p>
    <w:p w14:paraId="565B2361" w14:textId="6BEA0E9E" w:rsidR="00C75723" w:rsidRDefault="004140E8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Со стороны клиента в большинстве случаев можно принимать все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 пакеты (не обращая внимания не </w:t>
      </w:r>
      <w:r>
        <w:rPr>
          <w:rFonts w:ascii="Bookman Old Style" w:hAnsi="Bookman Old Style"/>
          <w:sz w:val="28"/>
          <w:szCs w:val="28"/>
          <w:lang w:val="en-US"/>
        </w:rPr>
        <w:t>time</w:t>
      </w:r>
      <w:r>
        <w:rPr>
          <w:rFonts w:ascii="Bookman Old Style" w:hAnsi="Bookman Old Style"/>
          <w:sz w:val="28"/>
          <w:szCs w:val="28"/>
        </w:rPr>
        <w:t>). Это потому, что в большинстве случае</w:t>
      </w:r>
      <w:r w:rsidR="007043D8">
        <w:rPr>
          <w:rFonts w:ascii="Bookman Old Style" w:hAnsi="Bookman Old Style"/>
          <w:sz w:val="28"/>
          <w:szCs w:val="28"/>
        </w:rPr>
        <w:t xml:space="preserve">в </w:t>
      </w:r>
      <w:r w:rsidR="00BC710D">
        <w:rPr>
          <w:rFonts w:ascii="Bookman Old Style" w:hAnsi="Bookman Old Style"/>
          <w:sz w:val="28"/>
          <w:szCs w:val="28"/>
        </w:rPr>
        <w:t>пакеты, отправленные с разницей в 50 миллисекунд, не смогут перемешаться, так как будут далеко друг от друга.</w:t>
      </w:r>
    </w:p>
    <w:p w14:paraId="0D3FA7BB" w14:textId="04D36040" w:rsidR="00C975F4" w:rsidRDefault="00C975F4" w:rsidP="00C832BD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 w:rsidRPr="00566149">
        <w:rPr>
          <w:rFonts w:ascii="Bookman Old Style" w:hAnsi="Bookman Old Style"/>
          <w:i/>
          <w:sz w:val="28"/>
          <w:szCs w:val="28"/>
        </w:rPr>
        <w:t>Может возникнуть вопрос:</w:t>
      </w:r>
      <w:r w:rsidR="00566149" w:rsidRPr="00566149">
        <w:rPr>
          <w:rFonts w:ascii="Bookman Old Style" w:hAnsi="Bookman Old Style"/>
          <w:i/>
          <w:sz w:val="28"/>
          <w:szCs w:val="28"/>
        </w:rPr>
        <w:t xml:space="preserve"> послан запрос на обнуление счётчика пакетов соединения на сервер, сервер выполняет обнуление, но, вдруг, на сервер приходит пакет со старым номером (большим числом, которое близко к максимальному) и что делать?</w:t>
      </w:r>
      <w:r w:rsidR="00566149">
        <w:rPr>
          <w:rFonts w:ascii="Bookman Old Style" w:hAnsi="Bookman Old Style"/>
          <w:i/>
          <w:sz w:val="28"/>
          <w:szCs w:val="28"/>
        </w:rPr>
        <w:t xml:space="preserve"> Ответ такой: ничего делать не надо. Сервер по разнице значений поймёт, что пришедший пакет старый</w:t>
      </w:r>
      <w:r w:rsidR="00274FFF">
        <w:rPr>
          <w:rFonts w:ascii="Bookman Old Style" w:hAnsi="Bookman Old Style"/>
          <w:i/>
          <w:sz w:val="28"/>
          <w:szCs w:val="28"/>
        </w:rPr>
        <w:t xml:space="preserve"> и отбросит его. Разница для отбрасывания должна составлять </w:t>
      </w:r>
      <w:r w:rsidR="002D27BF" w:rsidRPr="002D27BF">
        <w:rPr>
          <w:rFonts w:ascii="Bookman Old Style" w:hAnsi="Bookman Old Style"/>
          <w:i/>
          <w:sz w:val="28"/>
          <w:szCs w:val="28"/>
        </w:rPr>
        <w:t>2147 483647</w:t>
      </w:r>
      <w:r w:rsidR="00A60A73">
        <w:rPr>
          <w:rFonts w:ascii="Bookman Old Style" w:hAnsi="Bookman Old Style"/>
          <w:i/>
          <w:sz w:val="28"/>
          <w:szCs w:val="28"/>
        </w:rPr>
        <w:t xml:space="preserve"> и более</w:t>
      </w:r>
      <w:r w:rsidR="00485009">
        <w:rPr>
          <w:rFonts w:ascii="Bookman Old Style" w:hAnsi="Bookman Old Style"/>
          <w:i/>
          <w:sz w:val="28"/>
          <w:szCs w:val="28"/>
        </w:rPr>
        <w:t xml:space="preserve"> (что равняется </w:t>
      </w:r>
      <w:r w:rsidR="00885BA1" w:rsidRPr="00885BA1">
        <w:rPr>
          <w:rFonts w:ascii="Bookman Old Style" w:hAnsi="Bookman Old Style"/>
          <w:i/>
          <w:sz w:val="28"/>
          <w:szCs w:val="28"/>
        </w:rPr>
        <w:t xml:space="preserve">~3.4 </w:t>
      </w:r>
      <w:r w:rsidR="00885BA1">
        <w:rPr>
          <w:rFonts w:ascii="Bookman Old Style" w:hAnsi="Bookman Old Style"/>
          <w:i/>
          <w:sz w:val="28"/>
          <w:szCs w:val="28"/>
        </w:rPr>
        <w:t>годам по 50 миллисекунд</w:t>
      </w:r>
      <w:r w:rsidR="00485009">
        <w:rPr>
          <w:rFonts w:ascii="Bookman Old Style" w:hAnsi="Bookman Old Style"/>
          <w:i/>
          <w:sz w:val="28"/>
          <w:szCs w:val="28"/>
        </w:rPr>
        <w:t>)</w:t>
      </w:r>
      <w:r w:rsidR="00274FFF">
        <w:rPr>
          <w:rFonts w:ascii="Bookman Old Style" w:hAnsi="Bookman Old Style"/>
          <w:i/>
          <w:sz w:val="28"/>
          <w:szCs w:val="28"/>
        </w:rPr>
        <w:t>.</w:t>
      </w:r>
    </w:p>
    <w:p w14:paraId="6A5A0E8C" w14:textId="7F149EEE" w:rsidR="003F5A0C" w:rsidRDefault="00F109C5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c</w:t>
      </w:r>
      <w:proofErr w:type="spellStart"/>
      <w:r w:rsidRPr="00F109C5">
        <w:rPr>
          <w:rFonts w:ascii="Bookman Old Style" w:hAnsi="Bookman Old Style"/>
          <w:b/>
          <w:sz w:val="28"/>
          <w:szCs w:val="28"/>
        </w:rPr>
        <w:t>ontrol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1 байт, 4</w:t>
      </w:r>
      <w:r w:rsidR="00FB63D2">
        <w:rPr>
          <w:rFonts w:ascii="Bookman Old Style" w:hAnsi="Bookman Old Style"/>
          <w:sz w:val="28"/>
          <w:szCs w:val="28"/>
        </w:rPr>
        <w:t xml:space="preserve"> бита</w:t>
      </w:r>
      <w:r>
        <w:rPr>
          <w:rFonts w:ascii="Bookman Old Style" w:hAnsi="Bookman Old Style"/>
          <w:sz w:val="28"/>
          <w:szCs w:val="28"/>
        </w:rPr>
        <w:t xml:space="preserve"> из которых, как и в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F109C5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F2008C">
        <w:rPr>
          <w:rFonts w:ascii="Bookman Old Style" w:hAnsi="Bookman Old Style"/>
          <w:sz w:val="28"/>
          <w:szCs w:val="28"/>
          <w:lang w:val="en-US"/>
        </w:rPr>
        <w:t>through</w:t>
      </w:r>
      <w:r>
        <w:rPr>
          <w:rFonts w:ascii="Bookman Old Style" w:hAnsi="Bookman Old Style"/>
          <w:sz w:val="28"/>
          <w:szCs w:val="28"/>
        </w:rPr>
        <w:t xml:space="preserve">, 4 </w:t>
      </w:r>
      <w:r w:rsidR="00A10296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09C5">
        <w:rPr>
          <w:rFonts w:ascii="Bookman Old Style" w:hAnsi="Bookman Old Style"/>
          <w:sz w:val="28"/>
          <w:szCs w:val="28"/>
        </w:rPr>
        <w:t>affecting</w:t>
      </w:r>
      <w:proofErr w:type="spellEnd"/>
      <w:r w:rsidR="00A10296">
        <w:rPr>
          <w:rFonts w:ascii="Bookman Old Style" w:hAnsi="Bookman Old Style"/>
          <w:sz w:val="28"/>
          <w:szCs w:val="28"/>
        </w:rPr>
        <w:t xml:space="preserve">. 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В отличие от 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TCP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, тут «тип» рекомендуется помещать не в </w:t>
      </w:r>
      <w:proofErr w:type="spellStart"/>
      <w:r w:rsidR="00A10296" w:rsidRPr="003103F4">
        <w:rPr>
          <w:rFonts w:ascii="Bookman Old Style" w:hAnsi="Bookman Old Style"/>
          <w:i/>
          <w:sz w:val="28"/>
          <w:szCs w:val="28"/>
        </w:rPr>
        <w:t>control</w:t>
      </w:r>
      <w:proofErr w:type="spellEnd"/>
      <w:r w:rsidR="00A10296" w:rsidRPr="003103F4">
        <w:rPr>
          <w:rFonts w:ascii="Bookman Old Style" w:hAnsi="Bookman Old Style"/>
          <w:i/>
          <w:sz w:val="28"/>
          <w:szCs w:val="28"/>
        </w:rPr>
        <w:t>/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through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, а в 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type</w:t>
      </w:r>
      <w:r w:rsidR="00A10296" w:rsidRPr="003103F4">
        <w:rPr>
          <w:rFonts w:ascii="Bookman Old Style" w:hAnsi="Bookman Old Style"/>
          <w:i/>
          <w:sz w:val="28"/>
          <w:szCs w:val="28"/>
        </w:rPr>
        <w:t>, чтобы «тип» принимал участие в группировке пакетов.</w:t>
      </w:r>
      <w:r w:rsidR="00D60B61">
        <w:rPr>
          <w:rFonts w:ascii="Bookman Old Style" w:hAnsi="Bookman Old Style"/>
          <w:sz w:val="28"/>
          <w:szCs w:val="28"/>
        </w:rPr>
        <w:t xml:space="preserve"> Так же, в отличие от </w:t>
      </w:r>
      <w:r w:rsidR="00D60B61">
        <w:rPr>
          <w:rFonts w:ascii="Bookman Old Style" w:hAnsi="Bookman Old Style"/>
          <w:sz w:val="28"/>
          <w:szCs w:val="28"/>
          <w:lang w:val="en-US"/>
        </w:rPr>
        <w:t>TCP</w:t>
      </w:r>
      <w:r w:rsidR="00D60B61">
        <w:rPr>
          <w:rFonts w:ascii="Bookman Old Style" w:hAnsi="Bookman Old Style"/>
          <w:sz w:val="28"/>
          <w:szCs w:val="28"/>
        </w:rPr>
        <w:t>, тут позиции «1» и «2» являются флагами, т.е.</w:t>
      </w:r>
      <w:r w:rsidR="00B056E8">
        <w:rPr>
          <w:rFonts w:ascii="Bookman Old Style" w:hAnsi="Bookman Old Style"/>
          <w:sz w:val="28"/>
          <w:szCs w:val="28"/>
        </w:rPr>
        <w:t xml:space="preserve"> управляют</w:t>
      </w:r>
      <w:r w:rsidR="00D60B61">
        <w:rPr>
          <w:rFonts w:ascii="Bookman Old Style" w:hAnsi="Bookman Old Style"/>
          <w:sz w:val="28"/>
          <w:szCs w:val="28"/>
        </w:rPr>
        <w:t xml:space="preserve"> параллельно.</w:t>
      </w:r>
    </w:p>
    <w:p w14:paraId="1472FAA5" w14:textId="6B8607C7" w:rsidR="00B4651F" w:rsidRDefault="003103F4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3103F4">
        <w:rPr>
          <w:rFonts w:ascii="Bookman Old Style" w:hAnsi="Bookman Old Style"/>
          <w:i/>
          <w:sz w:val="28"/>
          <w:szCs w:val="28"/>
        </w:rPr>
        <w:t xml:space="preserve">1 </w:t>
      </w:r>
      <w:r w:rsidRPr="002B303E">
        <w:rPr>
          <w:rFonts w:ascii="Bookman Old Style" w:hAnsi="Bookman Old Style"/>
          <w:i/>
          <w:sz w:val="28"/>
          <w:szCs w:val="28"/>
        </w:rPr>
        <w:t>[</w:t>
      </w:r>
      <w:r w:rsidRPr="003103F4">
        <w:rPr>
          <w:rFonts w:ascii="Bookman Old Style" w:hAnsi="Bookman Old Style"/>
          <w:i/>
          <w:sz w:val="28"/>
          <w:szCs w:val="28"/>
        </w:rPr>
        <w:t>флаг</w:t>
      </w:r>
      <w:r w:rsidRPr="002B303E">
        <w:rPr>
          <w:rFonts w:ascii="Bookman Old Style" w:hAnsi="Bookman Old Style"/>
          <w:i/>
          <w:sz w:val="28"/>
          <w:szCs w:val="28"/>
        </w:rPr>
        <w:t>]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 xml:space="preserve">если установлен, то механика группировки пакетов применяется к этому пакету, если нет, то независимо от типа и значения </w:t>
      </w:r>
      <w:r w:rsidR="002B303E">
        <w:rPr>
          <w:rFonts w:ascii="Bookman Old Style" w:hAnsi="Bookman Old Style"/>
          <w:sz w:val="28"/>
          <w:szCs w:val="28"/>
          <w:lang w:val="en-US"/>
        </w:rPr>
        <w:t>time</w:t>
      </w:r>
      <w:r w:rsidR="002B303E">
        <w:rPr>
          <w:rFonts w:ascii="Bookman Old Style" w:hAnsi="Bookman Old Style"/>
          <w:sz w:val="28"/>
          <w:szCs w:val="28"/>
        </w:rPr>
        <w:t xml:space="preserve"> пакет будет помещён на отправку. </w:t>
      </w:r>
      <w:r w:rsidR="002B303E">
        <w:rPr>
          <w:rFonts w:ascii="Bookman Old Style" w:hAnsi="Bookman Old Style"/>
          <w:sz w:val="28"/>
          <w:szCs w:val="28"/>
          <w:lang w:val="en-US"/>
        </w:rPr>
        <w:t>time</w:t>
      </w:r>
      <w:r w:rsidR="002B303E" w:rsidRPr="002B303E"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>в этом случае проходит сервер «насквозь», т.е. не меняется от клиента к клиенту.</w:t>
      </w:r>
    </w:p>
    <w:p w14:paraId="7F411DDA" w14:textId="18685D27" w:rsidR="00A10296" w:rsidRPr="00D75BF8" w:rsidRDefault="00DC1D94" w:rsidP="00C832BD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</w:t>
      </w:r>
      <w:r w:rsidRPr="00BF747A">
        <w:rPr>
          <w:rFonts w:ascii="Bookman Old Style" w:hAnsi="Bookman Old Style"/>
          <w:i/>
          <w:sz w:val="28"/>
          <w:szCs w:val="28"/>
        </w:rPr>
        <w:t>[</w:t>
      </w:r>
      <w:r>
        <w:rPr>
          <w:rFonts w:ascii="Bookman Old Style" w:hAnsi="Bookman Old Style"/>
          <w:i/>
          <w:sz w:val="28"/>
          <w:szCs w:val="28"/>
        </w:rPr>
        <w:t>флаг</w:t>
      </w:r>
      <w:r w:rsidRPr="00BF747A">
        <w:rPr>
          <w:rFonts w:ascii="Bookman Old Style" w:hAnsi="Bookman Old Style"/>
          <w:i/>
          <w:sz w:val="28"/>
          <w:szCs w:val="28"/>
        </w:rPr>
        <w:t>]</w:t>
      </w:r>
      <w:r>
        <w:rPr>
          <w:rFonts w:ascii="Bookman Old Style" w:hAnsi="Bookman Old Style"/>
          <w:i/>
          <w:sz w:val="28"/>
          <w:szCs w:val="28"/>
        </w:rPr>
        <w:t xml:space="preserve"> </w:t>
      </w:r>
      <w:r w:rsidR="00BF747A" w:rsidRPr="00BF747A">
        <w:rPr>
          <w:rFonts w:ascii="Bookman Old Style" w:hAnsi="Bookman Old Style"/>
          <w:sz w:val="28"/>
          <w:szCs w:val="28"/>
        </w:rPr>
        <w:t>–</w:t>
      </w:r>
      <w:r w:rsidRPr="00BF747A">
        <w:rPr>
          <w:rFonts w:ascii="Bookman Old Style" w:hAnsi="Bookman Old Style"/>
          <w:sz w:val="28"/>
          <w:szCs w:val="28"/>
        </w:rPr>
        <w:t xml:space="preserve"> </w:t>
      </w:r>
      <w:r w:rsidR="00BF747A" w:rsidRPr="00BF747A">
        <w:rPr>
          <w:rFonts w:ascii="Bookman Old Style" w:hAnsi="Bookman Old Style"/>
          <w:sz w:val="28"/>
          <w:szCs w:val="28"/>
        </w:rPr>
        <w:t xml:space="preserve">если установлен, </w:t>
      </w:r>
      <w:r w:rsidR="00BF747A">
        <w:rPr>
          <w:rFonts w:ascii="Bookman Old Style" w:hAnsi="Bookman Old Style"/>
          <w:sz w:val="28"/>
          <w:szCs w:val="28"/>
        </w:rPr>
        <w:t>т</w:t>
      </w:r>
      <w:r w:rsidR="00BF747A" w:rsidRPr="00BF747A">
        <w:rPr>
          <w:rFonts w:ascii="Bookman Old Style" w:hAnsi="Bookman Old Style"/>
          <w:sz w:val="28"/>
          <w:szCs w:val="28"/>
        </w:rPr>
        <w:t xml:space="preserve">о пакет имеет тип </w:t>
      </w:r>
      <w:r w:rsidR="00BF747A" w:rsidRPr="00BF747A">
        <w:rPr>
          <w:rFonts w:ascii="Bookman Old Style" w:hAnsi="Bookman Old Style"/>
          <w:sz w:val="28"/>
          <w:szCs w:val="28"/>
          <w:lang w:val="en-US"/>
        </w:rPr>
        <w:t>unicast</w:t>
      </w:r>
      <w:r w:rsidR="00BF747A">
        <w:rPr>
          <w:rFonts w:ascii="Bookman Old Style" w:hAnsi="Bookman Old Style"/>
          <w:sz w:val="28"/>
          <w:szCs w:val="28"/>
        </w:rPr>
        <w:t xml:space="preserve">, если нет </w:t>
      </w:r>
      <w:r w:rsidR="00C55561">
        <w:rPr>
          <w:rFonts w:ascii="Bookman Old Style" w:hAnsi="Bookman Old Style"/>
          <w:sz w:val="28"/>
          <w:szCs w:val="28"/>
        </w:rPr>
        <w:t>–</w:t>
      </w:r>
      <w:r w:rsidR="00BF747A">
        <w:rPr>
          <w:rFonts w:ascii="Bookman Old Style" w:hAnsi="Bookman Old Style"/>
          <w:sz w:val="28"/>
          <w:szCs w:val="28"/>
        </w:rPr>
        <w:t xml:space="preserve"> </w:t>
      </w:r>
      <w:r w:rsidR="00BF747A">
        <w:rPr>
          <w:rFonts w:ascii="Bookman Old Style" w:hAnsi="Bookman Old Style"/>
          <w:sz w:val="28"/>
          <w:szCs w:val="28"/>
          <w:lang w:val="en-US"/>
        </w:rPr>
        <w:t>broadcast</w:t>
      </w:r>
      <w:r w:rsidR="00C55561" w:rsidRPr="00C55561">
        <w:rPr>
          <w:rFonts w:ascii="Bookman Old Style" w:hAnsi="Bookman Old Style"/>
          <w:sz w:val="28"/>
          <w:szCs w:val="28"/>
        </w:rPr>
        <w:t xml:space="preserve">. </w:t>
      </w:r>
      <w:r w:rsidR="00C55561" w:rsidRPr="00D75BF8">
        <w:rPr>
          <w:rFonts w:ascii="Bookman Old Style" w:hAnsi="Bookman Old Style"/>
          <w:i/>
          <w:sz w:val="28"/>
          <w:szCs w:val="28"/>
        </w:rPr>
        <w:t>(</w:t>
      </w:r>
      <w:r w:rsidR="00C55561" w:rsidRPr="00C55561">
        <w:rPr>
          <w:rFonts w:ascii="Bookman Old Style" w:hAnsi="Bookman Old Style"/>
          <w:i/>
          <w:sz w:val="28"/>
          <w:szCs w:val="28"/>
        </w:rPr>
        <w:t>Обратите внимание на</w:t>
      </w:r>
      <w:r w:rsidR="00C55561">
        <w:rPr>
          <w:rFonts w:ascii="Bookman Old Style" w:hAnsi="Bookman Old Style"/>
          <w:i/>
          <w:sz w:val="28"/>
          <w:szCs w:val="28"/>
        </w:rPr>
        <w:t xml:space="preserve"> установку</w:t>
      </w:r>
      <w:r w:rsidR="00C55561" w:rsidRPr="00C55561">
        <w:rPr>
          <w:rFonts w:ascii="Bookman Old Style" w:hAnsi="Bookman Old Style"/>
          <w:i/>
          <w:sz w:val="28"/>
          <w:szCs w:val="28"/>
        </w:rPr>
        <w:t xml:space="preserve"> адрес</w:t>
      </w:r>
      <w:r w:rsidR="00C55561">
        <w:rPr>
          <w:rFonts w:ascii="Bookman Old Style" w:hAnsi="Bookman Old Style"/>
          <w:i/>
          <w:sz w:val="28"/>
          <w:szCs w:val="28"/>
        </w:rPr>
        <w:t>а при изменении типа пакета.</w:t>
      </w:r>
      <w:r w:rsidR="00C55561" w:rsidRPr="00D75BF8">
        <w:rPr>
          <w:rFonts w:ascii="Bookman Old Style" w:hAnsi="Bookman Old Style"/>
          <w:i/>
          <w:sz w:val="28"/>
          <w:szCs w:val="28"/>
        </w:rPr>
        <w:t>)</w:t>
      </w:r>
    </w:p>
    <w:p w14:paraId="1D15BFBE" w14:textId="2423BFCA" w:rsidR="00BF747A" w:rsidRDefault="00C55561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C55561">
        <w:rPr>
          <w:rFonts w:ascii="Bookman Old Style" w:hAnsi="Bookman Old Style"/>
          <w:i/>
          <w:sz w:val="28"/>
          <w:szCs w:val="28"/>
        </w:rPr>
        <w:t>4</w:t>
      </w:r>
      <w:r>
        <w:rPr>
          <w:rFonts w:ascii="Bookman Old Style" w:hAnsi="Bookman Old Style"/>
          <w:i/>
          <w:sz w:val="28"/>
          <w:szCs w:val="28"/>
        </w:rPr>
        <w:t xml:space="preserve"> </w:t>
      </w:r>
      <w:r w:rsidR="00CD541A" w:rsidRPr="00CD541A">
        <w:rPr>
          <w:rFonts w:ascii="Bookman Old Style" w:hAnsi="Bookman Old Style"/>
          <w:i/>
          <w:sz w:val="28"/>
          <w:szCs w:val="28"/>
        </w:rPr>
        <w:t>[</w:t>
      </w:r>
      <w:r w:rsidR="00CD541A">
        <w:rPr>
          <w:rFonts w:ascii="Bookman Old Style" w:hAnsi="Bookman Old Style"/>
          <w:i/>
          <w:sz w:val="28"/>
          <w:szCs w:val="28"/>
        </w:rPr>
        <w:t>не флаг</w:t>
      </w:r>
      <w:r w:rsidR="00CD541A" w:rsidRPr="00CD541A">
        <w:rPr>
          <w:rFonts w:ascii="Bookman Old Style" w:hAnsi="Bookman Old Style"/>
          <w:i/>
          <w:sz w:val="28"/>
          <w:szCs w:val="28"/>
        </w:rPr>
        <w:t>]</w:t>
      </w:r>
      <w:r w:rsidR="00CD541A">
        <w:rPr>
          <w:rFonts w:ascii="Bookman Old Style" w:hAnsi="Bookman Old Style"/>
          <w:i/>
          <w:sz w:val="28"/>
          <w:szCs w:val="28"/>
        </w:rPr>
        <w:t xml:space="preserve"> </w:t>
      </w:r>
      <w:r w:rsidR="00BE69C9">
        <w:rPr>
          <w:rFonts w:ascii="Bookman Old Style" w:hAnsi="Bookman Old Style"/>
          <w:i/>
          <w:sz w:val="28"/>
          <w:szCs w:val="28"/>
        </w:rPr>
        <w:t xml:space="preserve">– </w:t>
      </w:r>
      <w:r w:rsidR="004F0948">
        <w:rPr>
          <w:rFonts w:ascii="Bookman Old Style" w:hAnsi="Bookman Old Style"/>
          <w:i/>
          <w:sz w:val="28"/>
          <w:szCs w:val="28"/>
        </w:rPr>
        <w:t>«</w:t>
      </w:r>
      <w:r w:rsidR="004F0948">
        <w:rPr>
          <w:rFonts w:ascii="Bookman Old Style" w:hAnsi="Bookman Old Style"/>
          <w:sz w:val="28"/>
          <w:szCs w:val="28"/>
        </w:rPr>
        <w:t xml:space="preserve">заявить о себе» в </w:t>
      </w:r>
      <w:r w:rsidR="004F0948">
        <w:rPr>
          <w:rFonts w:ascii="Bookman Old Style" w:hAnsi="Bookman Old Style"/>
          <w:sz w:val="28"/>
          <w:szCs w:val="28"/>
          <w:lang w:val="en-US"/>
        </w:rPr>
        <w:t>UDP</w:t>
      </w:r>
      <w:r w:rsidR="004F0948">
        <w:rPr>
          <w:rFonts w:ascii="Bookman Old Style" w:hAnsi="Bookman Old Style"/>
          <w:sz w:val="28"/>
          <w:szCs w:val="28"/>
        </w:rPr>
        <w:t xml:space="preserve"> без пересылки </w:t>
      </w:r>
      <w:r w:rsidR="004F0948">
        <w:rPr>
          <w:rFonts w:ascii="Bookman Old Style" w:hAnsi="Bookman Old Style"/>
          <w:sz w:val="28"/>
          <w:szCs w:val="28"/>
          <w:lang w:val="en-US"/>
        </w:rPr>
        <w:t>broadcast</w:t>
      </w:r>
      <w:r w:rsidR="004F0948" w:rsidRPr="004F0948">
        <w:rPr>
          <w:rFonts w:ascii="Bookman Old Style" w:hAnsi="Bookman Old Style"/>
          <w:sz w:val="28"/>
          <w:szCs w:val="28"/>
        </w:rPr>
        <w:t>/</w:t>
      </w:r>
      <w:r w:rsidR="004F0948">
        <w:rPr>
          <w:rFonts w:ascii="Bookman Old Style" w:hAnsi="Bookman Old Style"/>
          <w:sz w:val="28"/>
          <w:szCs w:val="28"/>
          <w:lang w:val="en-US"/>
        </w:rPr>
        <w:t>unicast</w:t>
      </w:r>
      <w:r w:rsidR="0093399F" w:rsidRPr="0093399F">
        <w:rPr>
          <w:rFonts w:ascii="Bookman Old Style" w:hAnsi="Bookman Old Style"/>
          <w:sz w:val="28"/>
          <w:szCs w:val="28"/>
        </w:rPr>
        <w:t xml:space="preserve">, </w:t>
      </w:r>
      <w:r w:rsidR="0093399F">
        <w:rPr>
          <w:rFonts w:ascii="Bookman Old Style" w:hAnsi="Bookman Old Style"/>
          <w:sz w:val="28"/>
          <w:szCs w:val="28"/>
        </w:rPr>
        <w:t>пустой блок данных</w:t>
      </w:r>
      <w:r w:rsidR="00A52335">
        <w:rPr>
          <w:rFonts w:ascii="Bookman Old Style" w:hAnsi="Bookman Old Style"/>
          <w:sz w:val="28"/>
          <w:szCs w:val="28"/>
        </w:rPr>
        <w:t>. Означает что пакет может быть отброшен.</w:t>
      </w:r>
    </w:p>
    <w:p w14:paraId="0A817C62" w14:textId="248D6078" w:rsidR="00A76E3E" w:rsidRPr="00E863A7" w:rsidRDefault="00A76E3E" w:rsidP="00C832BD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 w:rsidRPr="00E863A7">
        <w:rPr>
          <w:rFonts w:ascii="Bookman Old Style" w:hAnsi="Bookman Old Style"/>
          <w:i/>
          <w:sz w:val="28"/>
          <w:szCs w:val="28"/>
        </w:rPr>
        <w:t>Отбрасываемые сообщения нужны для сохранения «</w:t>
      </w:r>
      <w:r w:rsidRPr="00E863A7">
        <w:rPr>
          <w:rFonts w:ascii="Bookman Old Style" w:hAnsi="Bookman Old Style"/>
          <w:i/>
          <w:sz w:val="28"/>
          <w:szCs w:val="28"/>
          <w:lang w:val="en-US"/>
        </w:rPr>
        <w:t>UDP</w:t>
      </w:r>
      <w:r w:rsidRPr="00E863A7">
        <w:rPr>
          <w:rFonts w:ascii="Bookman Old Style" w:hAnsi="Bookman Old Style"/>
          <w:i/>
          <w:sz w:val="28"/>
          <w:szCs w:val="28"/>
        </w:rPr>
        <w:t>-соединения» клиентов с сервером. Рассылаются сервером автоматически.</w:t>
      </w:r>
    </w:p>
    <w:p w14:paraId="3184B316" w14:textId="2B1CDE1F" w:rsidR="00C55561" w:rsidRPr="0093161A" w:rsidRDefault="00C55561" w:rsidP="00E64F14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8 </w:t>
      </w:r>
      <w:r w:rsidRPr="00C55561">
        <w:rPr>
          <w:rFonts w:ascii="Bookman Old Style" w:hAnsi="Bookman Old Style"/>
          <w:i/>
          <w:sz w:val="28"/>
          <w:szCs w:val="28"/>
        </w:rPr>
        <w:t>[</w:t>
      </w:r>
      <w:r w:rsidR="00E36E43">
        <w:rPr>
          <w:rFonts w:ascii="Bookman Old Style" w:hAnsi="Bookman Old Style"/>
          <w:i/>
          <w:sz w:val="28"/>
          <w:szCs w:val="28"/>
        </w:rPr>
        <w:t>не назначен</w:t>
      </w:r>
      <w:r w:rsidRPr="00C55561">
        <w:rPr>
          <w:rFonts w:ascii="Bookman Old Style" w:hAnsi="Bookman Old Style"/>
          <w:i/>
          <w:sz w:val="28"/>
          <w:szCs w:val="28"/>
        </w:rPr>
        <w:t>]</w:t>
      </w:r>
      <w:r w:rsidR="00F455F0">
        <w:rPr>
          <w:rFonts w:ascii="Bookman Old Style" w:hAnsi="Bookman Old Style"/>
          <w:i/>
          <w:sz w:val="28"/>
          <w:szCs w:val="28"/>
        </w:rPr>
        <w:t xml:space="preserve"> </w:t>
      </w:r>
      <w:r w:rsidR="00BE69C9">
        <w:rPr>
          <w:rFonts w:ascii="Bookman Old Style" w:hAnsi="Bookman Old Style"/>
          <w:i/>
          <w:sz w:val="28"/>
          <w:szCs w:val="28"/>
        </w:rPr>
        <w:t xml:space="preserve">(на данный момент) – </w:t>
      </w:r>
      <w:r w:rsidR="00A76E3E">
        <w:rPr>
          <w:rFonts w:ascii="Bookman Old Style" w:hAnsi="Bookman Old Style"/>
          <w:sz w:val="28"/>
          <w:szCs w:val="28"/>
        </w:rPr>
        <w:t>отбросить пакет</w:t>
      </w:r>
      <w:r w:rsidR="005D5C67">
        <w:rPr>
          <w:rFonts w:ascii="Bookman Old Style" w:hAnsi="Bookman Old Style"/>
          <w:sz w:val="28"/>
          <w:szCs w:val="28"/>
        </w:rPr>
        <w:t>.</w:t>
      </w:r>
    </w:p>
    <w:p w14:paraId="459AE11B" w14:textId="684BD95F" w:rsidR="00AE39F8" w:rsidRPr="008562D3" w:rsidRDefault="00AE39F8" w:rsidP="00AE39F8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lastRenderedPageBreak/>
        <w:t>6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Процесс взаимодействия</w:t>
      </w:r>
    </w:p>
    <w:p w14:paraId="3996C5A3" w14:textId="4F8EDE57" w:rsidR="00AE39F8" w:rsidRDefault="009A32D3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9A32D3">
        <w:rPr>
          <w:rFonts w:ascii="Bookman Old Style" w:hAnsi="Bookman Old Style"/>
          <w:i/>
          <w:sz w:val="28"/>
          <w:szCs w:val="28"/>
        </w:rPr>
        <w:t xml:space="preserve">Тут будет рассказано о том, как выстроить взаимодействие клиента с сервером. Итак, начнём. Начнём с того, что все примеры кода будут приведены на языке </w:t>
      </w:r>
      <w:r w:rsidRPr="009A32D3">
        <w:rPr>
          <w:rFonts w:ascii="Bookman Old Style" w:hAnsi="Bookman Old Style"/>
          <w:i/>
          <w:sz w:val="28"/>
          <w:szCs w:val="28"/>
          <w:lang w:val="en-US"/>
        </w:rPr>
        <w:t>C</w:t>
      </w:r>
      <w:r w:rsidRPr="009A32D3">
        <w:rPr>
          <w:rFonts w:ascii="Bookman Old Style" w:hAnsi="Bookman Old Style"/>
          <w:i/>
          <w:sz w:val="28"/>
          <w:szCs w:val="28"/>
        </w:rPr>
        <w:t>#, так как это «родной» язык сервера, однако, это никак не влияет на возможность программ на других языках подключаться к нему.</w:t>
      </w:r>
    </w:p>
    <w:p w14:paraId="36F48001" w14:textId="7730A093" w:rsidR="006A6B1C" w:rsidRDefault="00A876C0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4CE81F" wp14:editId="41F76B92">
                <wp:simplePos x="0" y="0"/>
                <wp:positionH relativeFrom="column">
                  <wp:posOffset>-689610</wp:posOffset>
                </wp:positionH>
                <wp:positionV relativeFrom="paragraph">
                  <wp:posOffset>265430</wp:posOffset>
                </wp:positionV>
                <wp:extent cx="6638925" cy="295275"/>
                <wp:effectExtent l="0" t="0" r="28575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6D01" w14:textId="1A3FA7D6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Socket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Socket(</w:t>
                            </w:r>
                            <w:proofErr w:type="spellStart"/>
                            <w:proofErr w:type="gram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AddressFamily.InterNetwork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SocketType.Stream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ProtocolType.Tcp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E81F" id="_x0000_s1027" type="#_x0000_t202" style="position:absolute;left:0;text-align:left;margin-left:-54.3pt;margin-top:20.9pt;width:522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" fillcolor="#fff2cc [663]" strokeweight="1pt">
                <v:textbox>
                  <w:txbxContent>
                    <w:p w14:paraId="50636D01" w14:textId="1A3FA7D6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Socket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 new </w:t>
                      </w:r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Socket(</w:t>
                      </w:r>
                      <w:proofErr w:type="spellStart"/>
                      <w:proofErr w:type="gram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AddressFamily.InterNetwork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SocketType.Stream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ProtocolType.Tcp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1C">
        <w:rPr>
          <w:rFonts w:ascii="Bookman Old Style" w:hAnsi="Bookman Old Style"/>
          <w:sz w:val="28"/>
          <w:szCs w:val="28"/>
        </w:rPr>
        <w:t xml:space="preserve">Для подключения по </w:t>
      </w:r>
      <w:r w:rsidR="006A6B1C">
        <w:rPr>
          <w:rFonts w:ascii="Bookman Old Style" w:hAnsi="Bookman Old Style"/>
          <w:sz w:val="28"/>
          <w:szCs w:val="28"/>
          <w:lang w:val="en-US"/>
        </w:rPr>
        <w:t>TCP</w:t>
      </w:r>
      <w:r w:rsidR="006A6B1C">
        <w:rPr>
          <w:rFonts w:ascii="Bookman Old Style" w:hAnsi="Bookman Old Style"/>
          <w:sz w:val="28"/>
          <w:szCs w:val="28"/>
        </w:rPr>
        <w:t xml:space="preserve"> в </w:t>
      </w:r>
      <w:r w:rsidR="006A6B1C">
        <w:rPr>
          <w:rFonts w:ascii="Bookman Old Style" w:hAnsi="Bookman Old Style"/>
          <w:sz w:val="28"/>
          <w:szCs w:val="28"/>
          <w:lang w:val="en-US"/>
        </w:rPr>
        <w:t>C</w:t>
      </w:r>
      <w:r w:rsidR="006A6B1C" w:rsidRPr="006A6B1C">
        <w:rPr>
          <w:rFonts w:ascii="Bookman Old Style" w:hAnsi="Bookman Old Style"/>
          <w:sz w:val="28"/>
          <w:szCs w:val="28"/>
        </w:rPr>
        <w:t xml:space="preserve"># </w:t>
      </w:r>
      <w:r w:rsidR="006A6B1C">
        <w:rPr>
          <w:rFonts w:ascii="Bookman Old Style" w:hAnsi="Bookman Old Style"/>
          <w:sz w:val="28"/>
          <w:szCs w:val="28"/>
        </w:rPr>
        <w:t xml:space="preserve">используйте </w:t>
      </w:r>
      <w:r w:rsidR="006A6B1C">
        <w:rPr>
          <w:rFonts w:ascii="Bookman Old Style" w:hAnsi="Bookman Old Style"/>
          <w:sz w:val="28"/>
          <w:szCs w:val="28"/>
          <w:lang w:val="en-US"/>
        </w:rPr>
        <w:t>socket</w:t>
      </w:r>
      <w:r w:rsidR="006A6B1C" w:rsidRPr="006A6B1C">
        <w:rPr>
          <w:rFonts w:ascii="Bookman Old Style" w:hAnsi="Bookman Old Style"/>
          <w:sz w:val="28"/>
          <w:szCs w:val="28"/>
        </w:rPr>
        <w:t xml:space="preserve"> (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System</w:t>
      </w:r>
      <w:r w:rsidR="006A6B1C" w:rsidRPr="006A6B1C">
        <w:rPr>
          <w:rFonts w:ascii="Bookman Old Style" w:hAnsi="Bookman Old Style"/>
          <w:sz w:val="28"/>
          <w:szCs w:val="28"/>
        </w:rPr>
        <w:t>.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Net</w:t>
      </w:r>
      <w:r w:rsidR="006A6B1C" w:rsidRPr="006A6B1C">
        <w:rPr>
          <w:rFonts w:ascii="Bookman Old Style" w:hAnsi="Bookman Old Style"/>
          <w:sz w:val="28"/>
          <w:szCs w:val="28"/>
        </w:rPr>
        <w:t>.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Sockets</w:t>
      </w:r>
      <w:r w:rsidR="006A6B1C" w:rsidRPr="006A6B1C">
        <w:rPr>
          <w:rFonts w:ascii="Bookman Old Style" w:hAnsi="Bookman Old Style"/>
          <w:sz w:val="28"/>
          <w:szCs w:val="28"/>
        </w:rPr>
        <w:t>):</w:t>
      </w:r>
    </w:p>
    <w:p w14:paraId="5A6D815F" w14:textId="3B2FF6EA" w:rsidR="00A876C0" w:rsidRDefault="00A876C0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D72195" wp14:editId="489A4929">
                <wp:simplePos x="0" y="0"/>
                <wp:positionH relativeFrom="column">
                  <wp:posOffset>-689610</wp:posOffset>
                </wp:positionH>
                <wp:positionV relativeFrom="paragraph">
                  <wp:posOffset>915670</wp:posOffset>
                </wp:positionV>
                <wp:extent cx="6638925" cy="14382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3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47F6" w14:textId="77777777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TCPSocket.Connect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ipPoint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33D8AF9D" w14:textId="2722F86D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while 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TCPSocket.Available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== 0)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Thread.Sleep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r w:rsidRPr="008326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0);</w:t>
                            </w:r>
                          </w:p>
                          <w:p w14:paraId="1AD5EEA2" w14:textId="5D76062A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C30731A" w14:textId="5C0A8972" w:rsidR="007A0485" w:rsidRPr="00490333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=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new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[6];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объявляем массив с 1 байтом в блоке данных</w:t>
                            </w:r>
                          </w:p>
                          <w:p w14:paraId="09BC7368" w14:textId="2FE4C83D" w:rsidR="007A0485" w:rsidRPr="00490333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Receive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получаем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данные в массив</w:t>
                            </w:r>
                          </w:p>
                          <w:p w14:paraId="1DA410C9" w14:textId="18766D57" w:rsidR="007A0485" w:rsidRPr="00EF150B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my</w:t>
                            </w: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5];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получаем адрес клиента</w:t>
                            </w:r>
                          </w:p>
                          <w:p w14:paraId="31FAD68A" w14:textId="13D74E74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2195" id="_x0000_s1028" type="#_x0000_t202" style="position:absolute;left:0;text-align:left;margin-left:-54.3pt;margin-top:72.1pt;width:522.75pt;height:11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" fillcolor="#fff2cc [663]" strokeweight="1pt">
                <v:textbox>
                  <w:txbxContent>
                    <w:p w14:paraId="7FDF47F6" w14:textId="77777777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TCPSocket.Connect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ipPoint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  <w:p w14:paraId="33D8AF9D" w14:textId="2722F86D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while 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TCPSocket.Available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== 0)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Thread.Sleep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r w:rsidRPr="008326E5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2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0);</w:t>
                      </w:r>
                    </w:p>
                    <w:p w14:paraId="1AD5EEA2" w14:textId="5D76062A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{</w:t>
                      </w:r>
                    </w:p>
                    <w:p w14:paraId="1C30731A" w14:textId="5C0A8972" w:rsidR="007A0485" w:rsidRPr="00490333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</w:t>
                      </w:r>
                      <w:proofErr w:type="gram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]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=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new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[6];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объявляем массив с 1 байтом в блоке данных</w:t>
                      </w:r>
                    </w:p>
                    <w:p w14:paraId="09BC7368" w14:textId="2FE4C83D" w:rsidR="007A0485" w:rsidRPr="00490333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Receive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получаем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данные в массив</w:t>
                      </w:r>
                    </w:p>
                    <w:p w14:paraId="1DA410C9" w14:textId="18766D57" w:rsidR="007A0485" w:rsidRPr="00EF150B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my</w:t>
                      </w: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</w:t>
                      </w:r>
                      <w:proofErr w:type="gram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5];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получаем адрес клиента</w:t>
                      </w:r>
                    </w:p>
                    <w:p w14:paraId="31FAD68A" w14:textId="13D74E74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После подключения ждите получения пакета с адресом (сервер отсылает автоматически). Код может получиться примерно таким:</w:t>
      </w:r>
    </w:p>
    <w:p w14:paraId="199CA1D2" w14:textId="1CF76E64" w:rsidR="00A876C0" w:rsidRDefault="00593317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Получить собственный адрес можно только один раз.</w:t>
      </w:r>
    </w:p>
    <w:p w14:paraId="7CF1CF04" w14:textId="77E3174C" w:rsidR="007465EA" w:rsidRPr="007465EA" w:rsidRDefault="007465EA" w:rsidP="007465E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520C61" wp14:editId="6B81181B">
                <wp:simplePos x="0" y="0"/>
                <wp:positionH relativeFrom="column">
                  <wp:posOffset>-689610</wp:posOffset>
                </wp:positionH>
                <wp:positionV relativeFrom="paragraph">
                  <wp:posOffset>1167765</wp:posOffset>
                </wp:positionV>
                <wp:extent cx="6638925" cy="3048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B4EAD" w14:textId="41AC7A27" w:rsidR="007A0485" w:rsidRPr="00A876C0" w:rsidRDefault="007A0485" w:rsidP="007465EA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.SetSocketOption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SocketOptionLevel.Socket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SocketOptionName.KeepAlive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 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0C61" id="_x0000_s1029" type="#_x0000_t202" style="position:absolute;left:0;text-align:left;margin-left:-54.3pt;margin-top:91.95pt;width:522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" fillcolor="#fff2cc [663]" strokeweight="1pt">
                <v:textbox>
                  <w:txbxContent>
                    <w:p w14:paraId="527B4EAD" w14:textId="41AC7A27" w:rsidR="007A0485" w:rsidRPr="00A876C0" w:rsidRDefault="007A0485" w:rsidP="007465EA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.SetSocketOption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SocketOptionLevel.Socket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SocketOptionName.KeepAlive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 true);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307">
        <w:rPr>
          <w:rFonts w:ascii="Bookman Old Style" w:hAnsi="Bookman Old Style"/>
          <w:sz w:val="28"/>
          <w:szCs w:val="28"/>
        </w:rPr>
        <w:t>После получения адреса можно отправлять пакеты на сервер и получать рассылки и ответы (получение и отправка должны быть асинхронны друг от друга</w:t>
      </w:r>
      <w:r w:rsidR="0081630C">
        <w:rPr>
          <w:rFonts w:ascii="Bookman Old Style" w:hAnsi="Bookman Old Style"/>
          <w:sz w:val="28"/>
          <w:szCs w:val="28"/>
        </w:rPr>
        <w:t xml:space="preserve"> для хорошей производительности</w:t>
      </w:r>
      <w:r w:rsidR="00451307">
        <w:rPr>
          <w:rFonts w:ascii="Bookman Old Style" w:hAnsi="Bookman Old Style"/>
          <w:sz w:val="28"/>
          <w:szCs w:val="28"/>
        </w:rPr>
        <w:t>)</w:t>
      </w:r>
      <w:r w:rsidR="002D054E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E21C80">
        <w:rPr>
          <w:rFonts w:ascii="Bookman Old Style" w:hAnsi="Bookman Old Style"/>
          <w:sz w:val="28"/>
          <w:szCs w:val="28"/>
        </w:rPr>
        <w:t xml:space="preserve">Однако, перед началом </w:t>
      </w:r>
      <w:r w:rsidR="007A0485">
        <w:rPr>
          <w:rFonts w:ascii="Bookman Old Style" w:hAnsi="Bookman Old Style"/>
          <w:sz w:val="28"/>
          <w:szCs w:val="28"/>
        </w:rPr>
        <w:t>отправки и приёма сообщений</w:t>
      </w:r>
      <w:r w:rsidR="00E21C80">
        <w:rPr>
          <w:rFonts w:ascii="Bookman Old Style" w:hAnsi="Bookman Old Style"/>
          <w:sz w:val="28"/>
          <w:szCs w:val="28"/>
        </w:rPr>
        <w:t>, н</w:t>
      </w:r>
      <w:r w:rsidR="007A0485">
        <w:rPr>
          <w:rFonts w:ascii="Bookman Old Style" w:hAnsi="Bookman Old Style"/>
          <w:sz w:val="28"/>
          <w:szCs w:val="28"/>
        </w:rPr>
        <w:t>ужно</w:t>
      </w:r>
      <w:r>
        <w:rPr>
          <w:rFonts w:ascii="Bookman Old Style" w:hAnsi="Bookman Old Style"/>
          <w:sz w:val="28"/>
          <w:szCs w:val="28"/>
        </w:rPr>
        <w:t xml:space="preserve"> включить </w:t>
      </w:r>
      <w:proofErr w:type="spellStart"/>
      <w:r w:rsidR="004B0D99">
        <w:rPr>
          <w:rFonts w:ascii="Bookman Old Style" w:hAnsi="Bookman Old Style"/>
          <w:sz w:val="28"/>
          <w:szCs w:val="28"/>
          <w:lang w:val="en-US"/>
        </w:rPr>
        <w:t>K</w:t>
      </w:r>
      <w:r>
        <w:rPr>
          <w:rFonts w:ascii="Bookman Old Style" w:hAnsi="Bookman Old Style"/>
          <w:sz w:val="28"/>
          <w:szCs w:val="28"/>
          <w:lang w:val="en-US"/>
        </w:rPr>
        <w:t>eep</w:t>
      </w:r>
      <w:r w:rsidR="004B0D99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>live</w:t>
      </w:r>
      <w:proofErr w:type="spellEnd"/>
      <w:r>
        <w:rPr>
          <w:rFonts w:ascii="Bookman Old Style" w:hAnsi="Bookman Old Style"/>
          <w:sz w:val="28"/>
          <w:szCs w:val="28"/>
        </w:rPr>
        <w:t xml:space="preserve">-сообщения </w:t>
      </w:r>
      <w:r w:rsidR="000837E2"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7465E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сокете. В </w:t>
      </w:r>
      <w:r>
        <w:rPr>
          <w:rFonts w:ascii="Bookman Old Style" w:hAnsi="Bookman Old Style"/>
          <w:sz w:val="28"/>
          <w:szCs w:val="28"/>
          <w:lang w:val="en-US"/>
        </w:rPr>
        <w:t>C</w:t>
      </w:r>
      <w:r w:rsidRPr="007465EA">
        <w:rPr>
          <w:rFonts w:ascii="Bookman Old Style" w:hAnsi="Bookman Old Style"/>
          <w:sz w:val="28"/>
          <w:szCs w:val="28"/>
        </w:rPr>
        <w:t xml:space="preserve"># </w:t>
      </w:r>
      <w:r>
        <w:rPr>
          <w:rFonts w:ascii="Bookman Old Style" w:hAnsi="Bookman Old Style"/>
          <w:sz w:val="28"/>
          <w:szCs w:val="28"/>
        </w:rPr>
        <w:t>это делается так:</w:t>
      </w:r>
    </w:p>
    <w:p w14:paraId="19428953" w14:textId="11FB9201" w:rsidR="00A85656" w:rsidRDefault="007465EA" w:rsidP="00822F4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4A7576" wp14:editId="5496C5F8">
                <wp:simplePos x="0" y="0"/>
                <wp:positionH relativeFrom="column">
                  <wp:posOffset>-689610</wp:posOffset>
                </wp:positionH>
                <wp:positionV relativeFrom="paragraph">
                  <wp:posOffset>904240</wp:posOffset>
                </wp:positionV>
                <wp:extent cx="6638925" cy="866775"/>
                <wp:effectExtent l="0" t="0" r="2857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66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06E5D" w14:textId="3DC6C8CA" w:rsidR="007A0485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UDPSocket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Socket(</w:t>
                            </w:r>
                            <w:proofErr w:type="spellStart"/>
                            <w:proofErr w:type="gram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AddressFamily.InterNetwork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SocketType.Dgram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ProtocolType.Udp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0E11B218" w14:textId="1E6455FA" w:rsidR="007A0485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] buffer = new byte[] {1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0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0, 0, 0,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0,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my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_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 0xFF};</w:t>
                            </w:r>
                          </w:p>
                          <w:p w14:paraId="0744CCF8" w14:textId="21D5EABF" w:rsidR="007A0485" w:rsidRPr="00881E29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881E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//                                    </w:t>
                            </w:r>
                            <w:r w:rsidR="00666B5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81E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len|type|con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|  time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|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|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    | data |</w:t>
                            </w:r>
                          </w:p>
                          <w:p w14:paraId="1C158732" w14:textId="5CA83182" w:rsidR="007A0485" w:rsidRPr="00A876C0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UDPSocket.SendTo</w:t>
                            </w:r>
                            <w:proofErr w:type="spellEnd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buffer</w:t>
                            </w:r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ipPoint</w:t>
                            </w:r>
                            <w:proofErr w:type="spellEnd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7576" id="_x0000_s1030" type="#_x0000_t202" style="position:absolute;left:0;text-align:left;margin-left:-54.3pt;margin-top:71.2pt;width:522.75pt;height:6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" fillcolor="#fff2cc [663]" strokeweight="1pt">
                <v:textbox>
                  <w:txbxContent>
                    <w:p w14:paraId="32206E5D" w14:textId="3DC6C8CA" w:rsidR="007A0485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UDPSocket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 new </w:t>
                      </w:r>
                      <w:proofErr w:type="gram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Socket(</w:t>
                      </w:r>
                      <w:proofErr w:type="spellStart"/>
                      <w:proofErr w:type="gram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AddressFamily.InterNetwork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SocketType.Dgram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ProtocolType.Udp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  <w:p w14:paraId="0E11B218" w14:textId="1E6455FA" w:rsidR="007A0485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] buffer = new byte[] {1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0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0, 0, 0,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0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1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0,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my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_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 0xFF};</w:t>
                      </w:r>
                    </w:p>
                    <w:p w14:paraId="0744CCF8" w14:textId="21D5EABF" w:rsidR="007A0485" w:rsidRPr="00881E29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881E29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//                                    </w:t>
                      </w:r>
                      <w:r w:rsidR="00666B55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881E29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len|type|con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|  time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  |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|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    | data |</w:t>
                      </w:r>
                    </w:p>
                    <w:p w14:paraId="1C158732" w14:textId="5CA83182" w:rsidR="007A0485" w:rsidRPr="00A876C0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UDPSocket.SendTo</w:t>
                      </w:r>
                      <w:proofErr w:type="spellEnd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buffer</w:t>
                      </w:r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ipPoint</w:t>
                      </w:r>
                      <w:proofErr w:type="spellEnd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54E">
        <w:rPr>
          <w:rFonts w:ascii="Bookman Old Style" w:hAnsi="Bookman Old Style"/>
          <w:sz w:val="28"/>
          <w:szCs w:val="28"/>
        </w:rPr>
        <w:t xml:space="preserve">Теперь можно послать любой пакет </w:t>
      </w:r>
      <w:r w:rsidR="002D054E">
        <w:rPr>
          <w:rFonts w:ascii="Bookman Old Style" w:hAnsi="Bookman Old Style"/>
          <w:sz w:val="28"/>
          <w:szCs w:val="28"/>
          <w:lang w:val="en-US"/>
        </w:rPr>
        <w:t>UDP</w:t>
      </w:r>
      <w:r w:rsidR="002D054E" w:rsidRPr="002D054E">
        <w:rPr>
          <w:rFonts w:ascii="Bookman Old Style" w:hAnsi="Bookman Old Style"/>
          <w:sz w:val="28"/>
          <w:szCs w:val="28"/>
        </w:rPr>
        <w:t xml:space="preserve"> </w:t>
      </w:r>
      <w:r w:rsidR="002D054E">
        <w:rPr>
          <w:rFonts w:ascii="Bookman Old Style" w:hAnsi="Bookman Old Style"/>
          <w:sz w:val="28"/>
          <w:szCs w:val="28"/>
        </w:rPr>
        <w:t>на сервер</w:t>
      </w:r>
      <w:r w:rsidR="00E322A6" w:rsidRPr="00E322A6">
        <w:rPr>
          <w:rFonts w:ascii="Bookman Old Style" w:hAnsi="Bookman Old Style"/>
          <w:sz w:val="28"/>
          <w:szCs w:val="28"/>
        </w:rPr>
        <w:t xml:space="preserve"> (</w:t>
      </w:r>
      <w:r w:rsidR="00E322A6">
        <w:rPr>
          <w:rFonts w:ascii="Bookman Old Style" w:hAnsi="Bookman Old Style"/>
          <w:sz w:val="28"/>
          <w:szCs w:val="28"/>
          <w:lang w:val="en-US"/>
        </w:rPr>
        <w:t>broadcast</w:t>
      </w:r>
      <w:r w:rsidR="00E322A6" w:rsidRPr="00E322A6">
        <w:rPr>
          <w:rFonts w:ascii="Bookman Old Style" w:hAnsi="Bookman Old Style"/>
          <w:sz w:val="28"/>
          <w:szCs w:val="28"/>
        </w:rPr>
        <w:t>/</w:t>
      </w:r>
      <w:r w:rsidR="00E322A6">
        <w:rPr>
          <w:rFonts w:ascii="Bookman Old Style" w:hAnsi="Bookman Old Style"/>
          <w:sz w:val="28"/>
          <w:szCs w:val="28"/>
          <w:lang w:val="en-US"/>
        </w:rPr>
        <w:t>unicast</w:t>
      </w:r>
      <w:r w:rsidR="00E322A6" w:rsidRPr="00E322A6">
        <w:rPr>
          <w:rFonts w:ascii="Bookman Old Style" w:hAnsi="Bookman Old Style"/>
          <w:sz w:val="28"/>
          <w:szCs w:val="28"/>
        </w:rPr>
        <w:t>)</w:t>
      </w:r>
      <w:r w:rsidR="00822F41">
        <w:rPr>
          <w:rFonts w:ascii="Bookman Old Style" w:hAnsi="Bookman Old Style"/>
          <w:sz w:val="28"/>
          <w:szCs w:val="28"/>
        </w:rPr>
        <w:t>, чтобы «заявить о себе»</w:t>
      </w:r>
      <w:r w:rsidR="002D054E">
        <w:rPr>
          <w:rFonts w:ascii="Bookman Old Style" w:hAnsi="Bookman Old Style"/>
          <w:sz w:val="28"/>
          <w:szCs w:val="28"/>
        </w:rPr>
        <w:t xml:space="preserve">. </w:t>
      </w:r>
      <w:r w:rsidR="00A85656">
        <w:rPr>
          <w:rFonts w:ascii="Bookman Old Style" w:hAnsi="Bookman Old Style"/>
          <w:sz w:val="28"/>
          <w:szCs w:val="28"/>
        </w:rPr>
        <w:t>Вот пример «заявления о себе»:</w:t>
      </w:r>
    </w:p>
    <w:p w14:paraId="5C3F801C" w14:textId="2F537D38" w:rsidR="002D054E" w:rsidRDefault="002D054E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Надо заметить, что заявлять о себе в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не обязательно. Можно работать только с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>
        <w:rPr>
          <w:rFonts w:ascii="Bookman Old Style" w:hAnsi="Bookman Old Style"/>
          <w:sz w:val="28"/>
          <w:szCs w:val="28"/>
        </w:rPr>
        <w:t xml:space="preserve">. Если не заявить о себе по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, то не будет надобности реализовывать приём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так как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не будет отсылаться на клиен</w:t>
      </w:r>
      <w:r w:rsidR="003906A5">
        <w:rPr>
          <w:rFonts w:ascii="Bookman Old Style" w:hAnsi="Bookman Old Style"/>
          <w:sz w:val="28"/>
          <w:szCs w:val="28"/>
        </w:rPr>
        <w:t>т, который «не заявил» о себе</w:t>
      </w:r>
      <w:r>
        <w:rPr>
          <w:rFonts w:ascii="Bookman Old Style" w:hAnsi="Bookman Old Style"/>
          <w:sz w:val="28"/>
          <w:szCs w:val="28"/>
        </w:rPr>
        <w:t>.</w:t>
      </w:r>
    </w:p>
    <w:p w14:paraId="40D35687" w14:textId="5432B5B9" w:rsidR="001A0290" w:rsidRDefault="001A0290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38725732" w14:textId="1587DC9A" w:rsidR="00D75BF8" w:rsidRDefault="00D75BF8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1826C5B5" w14:textId="735F15FD" w:rsidR="00D75BF8" w:rsidRDefault="00D75BF8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63564A7" w14:textId="50A11F80" w:rsidR="001A0290" w:rsidRPr="00EA59AE" w:rsidRDefault="001A0290" w:rsidP="001A0290">
      <w:pPr>
        <w:spacing w:after="0"/>
        <w:ind w:left="-1134" w:right="-284"/>
        <w:jc w:val="center"/>
        <w:rPr>
          <w:rFonts w:ascii="Bookman Old Style" w:hAnsi="Bookman Old Style"/>
          <w:b/>
          <w:sz w:val="28"/>
          <w:szCs w:val="28"/>
        </w:rPr>
      </w:pPr>
      <w:r w:rsidRPr="00EA59AE">
        <w:rPr>
          <w:rFonts w:ascii="Bookman Old Style" w:hAnsi="Bookman Old Style"/>
          <w:b/>
          <w:sz w:val="28"/>
          <w:szCs w:val="28"/>
        </w:rPr>
        <w:t>Спецификаци</w:t>
      </w:r>
      <w:r w:rsidR="00D75BF8">
        <w:rPr>
          <w:rFonts w:ascii="Bookman Old Style" w:hAnsi="Bookman Old Style"/>
          <w:b/>
          <w:sz w:val="28"/>
          <w:szCs w:val="28"/>
        </w:rPr>
        <w:t>я</w:t>
      </w:r>
      <w:r w:rsidRPr="00EA59AE">
        <w:rPr>
          <w:rFonts w:ascii="Bookman Old Style" w:hAnsi="Bookman Old Style"/>
          <w:b/>
          <w:sz w:val="28"/>
          <w:szCs w:val="28"/>
        </w:rPr>
        <w:t xml:space="preserve"> закончен</w:t>
      </w:r>
      <w:r w:rsidR="00D75BF8">
        <w:rPr>
          <w:rFonts w:ascii="Bookman Old Style" w:hAnsi="Bookman Old Style"/>
          <w:b/>
          <w:sz w:val="28"/>
          <w:szCs w:val="28"/>
        </w:rPr>
        <w:t>а</w:t>
      </w:r>
      <w:r w:rsidRPr="00EA59AE">
        <w:rPr>
          <w:rFonts w:ascii="Bookman Old Style" w:hAnsi="Bookman Old Style"/>
          <w:b/>
          <w:sz w:val="28"/>
          <w:szCs w:val="28"/>
        </w:rPr>
        <w:t>, приятного пользования протоколом!</w:t>
      </w:r>
    </w:p>
    <w:sectPr w:rsidR="001A0290" w:rsidRPr="00EA59AE" w:rsidSect="00D46FB9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72D16"/>
    <w:multiLevelType w:val="hybridMultilevel"/>
    <w:tmpl w:val="90580B92"/>
    <w:lvl w:ilvl="0" w:tplc="7824604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0A"/>
    <w:rsid w:val="000044EC"/>
    <w:rsid w:val="00006C5E"/>
    <w:rsid w:val="00012C97"/>
    <w:rsid w:val="00033CFC"/>
    <w:rsid w:val="00057C16"/>
    <w:rsid w:val="0006092B"/>
    <w:rsid w:val="000629B0"/>
    <w:rsid w:val="0006310B"/>
    <w:rsid w:val="00071F6B"/>
    <w:rsid w:val="000800FD"/>
    <w:rsid w:val="000837E2"/>
    <w:rsid w:val="000839F4"/>
    <w:rsid w:val="000D294D"/>
    <w:rsid w:val="000D2952"/>
    <w:rsid w:val="000D60F4"/>
    <w:rsid w:val="000D7A08"/>
    <w:rsid w:val="00100E1D"/>
    <w:rsid w:val="00106CBC"/>
    <w:rsid w:val="00115B72"/>
    <w:rsid w:val="00122759"/>
    <w:rsid w:val="00123284"/>
    <w:rsid w:val="00131DC0"/>
    <w:rsid w:val="00140CCB"/>
    <w:rsid w:val="001424AD"/>
    <w:rsid w:val="0014542B"/>
    <w:rsid w:val="00151750"/>
    <w:rsid w:val="0015711B"/>
    <w:rsid w:val="00181CC8"/>
    <w:rsid w:val="00182358"/>
    <w:rsid w:val="00182F0E"/>
    <w:rsid w:val="001A0290"/>
    <w:rsid w:val="001A2B60"/>
    <w:rsid w:val="001A46B2"/>
    <w:rsid w:val="001B0E10"/>
    <w:rsid w:val="001C1E5A"/>
    <w:rsid w:val="001C5055"/>
    <w:rsid w:val="001F1C23"/>
    <w:rsid w:val="001F33FA"/>
    <w:rsid w:val="00202D69"/>
    <w:rsid w:val="0022277C"/>
    <w:rsid w:val="0022553D"/>
    <w:rsid w:val="00227415"/>
    <w:rsid w:val="00231691"/>
    <w:rsid w:val="00236247"/>
    <w:rsid w:val="00243193"/>
    <w:rsid w:val="00245B09"/>
    <w:rsid w:val="002667EF"/>
    <w:rsid w:val="00266B9B"/>
    <w:rsid w:val="00274FFF"/>
    <w:rsid w:val="0027625E"/>
    <w:rsid w:val="002762A8"/>
    <w:rsid w:val="00284F7D"/>
    <w:rsid w:val="00290CD9"/>
    <w:rsid w:val="002A4FFF"/>
    <w:rsid w:val="002B2DE3"/>
    <w:rsid w:val="002B303E"/>
    <w:rsid w:val="002B74C2"/>
    <w:rsid w:val="002C4671"/>
    <w:rsid w:val="002C5589"/>
    <w:rsid w:val="002D054E"/>
    <w:rsid w:val="002D27BF"/>
    <w:rsid w:val="002D3E50"/>
    <w:rsid w:val="002D5274"/>
    <w:rsid w:val="002D52CA"/>
    <w:rsid w:val="002E4B07"/>
    <w:rsid w:val="002E56C9"/>
    <w:rsid w:val="00302812"/>
    <w:rsid w:val="003103F4"/>
    <w:rsid w:val="00326E01"/>
    <w:rsid w:val="00331831"/>
    <w:rsid w:val="003329BF"/>
    <w:rsid w:val="003404F8"/>
    <w:rsid w:val="00351B29"/>
    <w:rsid w:val="00353C87"/>
    <w:rsid w:val="003670E3"/>
    <w:rsid w:val="003906A5"/>
    <w:rsid w:val="00396713"/>
    <w:rsid w:val="003A2EB4"/>
    <w:rsid w:val="003A7905"/>
    <w:rsid w:val="003B5C96"/>
    <w:rsid w:val="003D2C05"/>
    <w:rsid w:val="003F4DE7"/>
    <w:rsid w:val="003F5A0C"/>
    <w:rsid w:val="003F757A"/>
    <w:rsid w:val="004016ED"/>
    <w:rsid w:val="004130A9"/>
    <w:rsid w:val="004140E8"/>
    <w:rsid w:val="00415010"/>
    <w:rsid w:val="004211B2"/>
    <w:rsid w:val="00421DF2"/>
    <w:rsid w:val="00426332"/>
    <w:rsid w:val="00433F94"/>
    <w:rsid w:val="00440DB0"/>
    <w:rsid w:val="00451307"/>
    <w:rsid w:val="00455371"/>
    <w:rsid w:val="004624D8"/>
    <w:rsid w:val="00470FCF"/>
    <w:rsid w:val="004779D8"/>
    <w:rsid w:val="00477D8F"/>
    <w:rsid w:val="00480973"/>
    <w:rsid w:val="00485009"/>
    <w:rsid w:val="004856E1"/>
    <w:rsid w:val="00490333"/>
    <w:rsid w:val="00490C5F"/>
    <w:rsid w:val="00491438"/>
    <w:rsid w:val="004B0D99"/>
    <w:rsid w:val="004B332A"/>
    <w:rsid w:val="004C114A"/>
    <w:rsid w:val="004C3DB0"/>
    <w:rsid w:val="004D49FD"/>
    <w:rsid w:val="004D65EA"/>
    <w:rsid w:val="004E15DB"/>
    <w:rsid w:val="004E2DCD"/>
    <w:rsid w:val="004F0948"/>
    <w:rsid w:val="005003C0"/>
    <w:rsid w:val="00533E91"/>
    <w:rsid w:val="005364D8"/>
    <w:rsid w:val="00537F3B"/>
    <w:rsid w:val="00540FC2"/>
    <w:rsid w:val="00550678"/>
    <w:rsid w:val="00553A6F"/>
    <w:rsid w:val="00555689"/>
    <w:rsid w:val="00561466"/>
    <w:rsid w:val="00562755"/>
    <w:rsid w:val="00565CC4"/>
    <w:rsid w:val="00566149"/>
    <w:rsid w:val="00571D86"/>
    <w:rsid w:val="00581DAE"/>
    <w:rsid w:val="00584C9B"/>
    <w:rsid w:val="0058664A"/>
    <w:rsid w:val="00593317"/>
    <w:rsid w:val="005963EF"/>
    <w:rsid w:val="005A0689"/>
    <w:rsid w:val="005A7F28"/>
    <w:rsid w:val="005C242D"/>
    <w:rsid w:val="005D0312"/>
    <w:rsid w:val="005D0F3C"/>
    <w:rsid w:val="005D31F2"/>
    <w:rsid w:val="005D5C67"/>
    <w:rsid w:val="005E4C50"/>
    <w:rsid w:val="005F095D"/>
    <w:rsid w:val="006101F0"/>
    <w:rsid w:val="0061040D"/>
    <w:rsid w:val="006320AC"/>
    <w:rsid w:val="006376AA"/>
    <w:rsid w:val="00645EB9"/>
    <w:rsid w:val="00647A69"/>
    <w:rsid w:val="00666B55"/>
    <w:rsid w:val="00670C50"/>
    <w:rsid w:val="00677207"/>
    <w:rsid w:val="00677EF7"/>
    <w:rsid w:val="006864C1"/>
    <w:rsid w:val="006A2731"/>
    <w:rsid w:val="006A3F82"/>
    <w:rsid w:val="006A6111"/>
    <w:rsid w:val="006A6B1C"/>
    <w:rsid w:val="006A75B2"/>
    <w:rsid w:val="006C705F"/>
    <w:rsid w:val="006F2765"/>
    <w:rsid w:val="006F72C1"/>
    <w:rsid w:val="006F7424"/>
    <w:rsid w:val="007043D8"/>
    <w:rsid w:val="00717E35"/>
    <w:rsid w:val="007255A5"/>
    <w:rsid w:val="00727993"/>
    <w:rsid w:val="00730E15"/>
    <w:rsid w:val="007465EA"/>
    <w:rsid w:val="00780BEC"/>
    <w:rsid w:val="00783169"/>
    <w:rsid w:val="007852E8"/>
    <w:rsid w:val="007A0485"/>
    <w:rsid w:val="007A5968"/>
    <w:rsid w:val="007B4BEE"/>
    <w:rsid w:val="007C474A"/>
    <w:rsid w:val="007C47C9"/>
    <w:rsid w:val="007D3574"/>
    <w:rsid w:val="007E1F07"/>
    <w:rsid w:val="007F6EF5"/>
    <w:rsid w:val="00800733"/>
    <w:rsid w:val="0080357F"/>
    <w:rsid w:val="00815611"/>
    <w:rsid w:val="0081630C"/>
    <w:rsid w:val="00822F41"/>
    <w:rsid w:val="00825023"/>
    <w:rsid w:val="008326E5"/>
    <w:rsid w:val="0084129F"/>
    <w:rsid w:val="00842C62"/>
    <w:rsid w:val="00845CDA"/>
    <w:rsid w:val="008562D3"/>
    <w:rsid w:val="008656EB"/>
    <w:rsid w:val="008676FC"/>
    <w:rsid w:val="0087740A"/>
    <w:rsid w:val="00881E29"/>
    <w:rsid w:val="00885BA1"/>
    <w:rsid w:val="008B0CF1"/>
    <w:rsid w:val="008D4F46"/>
    <w:rsid w:val="008E1DA2"/>
    <w:rsid w:val="008E4FA5"/>
    <w:rsid w:val="008F3CE4"/>
    <w:rsid w:val="00900B03"/>
    <w:rsid w:val="0090206B"/>
    <w:rsid w:val="00911289"/>
    <w:rsid w:val="00924AA7"/>
    <w:rsid w:val="009312E2"/>
    <w:rsid w:val="0093161A"/>
    <w:rsid w:val="0093399F"/>
    <w:rsid w:val="0093595C"/>
    <w:rsid w:val="009516EB"/>
    <w:rsid w:val="00955CDF"/>
    <w:rsid w:val="0096246E"/>
    <w:rsid w:val="009643D5"/>
    <w:rsid w:val="00966333"/>
    <w:rsid w:val="0097628A"/>
    <w:rsid w:val="009776DE"/>
    <w:rsid w:val="00996EA9"/>
    <w:rsid w:val="009A1B2C"/>
    <w:rsid w:val="009A32D3"/>
    <w:rsid w:val="009A5B2B"/>
    <w:rsid w:val="009B5EB6"/>
    <w:rsid w:val="009B60B9"/>
    <w:rsid w:val="009C38E0"/>
    <w:rsid w:val="009C5293"/>
    <w:rsid w:val="009D49DE"/>
    <w:rsid w:val="009E3D73"/>
    <w:rsid w:val="00A04DCA"/>
    <w:rsid w:val="00A10296"/>
    <w:rsid w:val="00A17991"/>
    <w:rsid w:val="00A34B81"/>
    <w:rsid w:val="00A52335"/>
    <w:rsid w:val="00A60A73"/>
    <w:rsid w:val="00A65064"/>
    <w:rsid w:val="00A76E3E"/>
    <w:rsid w:val="00A806C1"/>
    <w:rsid w:val="00A85656"/>
    <w:rsid w:val="00A876C0"/>
    <w:rsid w:val="00A9124D"/>
    <w:rsid w:val="00A93F94"/>
    <w:rsid w:val="00A968FE"/>
    <w:rsid w:val="00AB04A1"/>
    <w:rsid w:val="00AC15AB"/>
    <w:rsid w:val="00AE09F5"/>
    <w:rsid w:val="00AE121E"/>
    <w:rsid w:val="00AE39F8"/>
    <w:rsid w:val="00AF0F48"/>
    <w:rsid w:val="00B03010"/>
    <w:rsid w:val="00B056E8"/>
    <w:rsid w:val="00B07CF7"/>
    <w:rsid w:val="00B119E8"/>
    <w:rsid w:val="00B219C6"/>
    <w:rsid w:val="00B2644D"/>
    <w:rsid w:val="00B36B38"/>
    <w:rsid w:val="00B40792"/>
    <w:rsid w:val="00B42D6A"/>
    <w:rsid w:val="00B4651F"/>
    <w:rsid w:val="00B510E1"/>
    <w:rsid w:val="00B53590"/>
    <w:rsid w:val="00B602E6"/>
    <w:rsid w:val="00B64FDC"/>
    <w:rsid w:val="00B75EF3"/>
    <w:rsid w:val="00B7647C"/>
    <w:rsid w:val="00B82935"/>
    <w:rsid w:val="00B8714D"/>
    <w:rsid w:val="00B9025E"/>
    <w:rsid w:val="00BA6FBB"/>
    <w:rsid w:val="00BB2E85"/>
    <w:rsid w:val="00BB3D63"/>
    <w:rsid w:val="00BC1F39"/>
    <w:rsid w:val="00BC710D"/>
    <w:rsid w:val="00BC7971"/>
    <w:rsid w:val="00BD109E"/>
    <w:rsid w:val="00BD30DA"/>
    <w:rsid w:val="00BE3D67"/>
    <w:rsid w:val="00BE69C9"/>
    <w:rsid w:val="00BF6364"/>
    <w:rsid w:val="00BF747A"/>
    <w:rsid w:val="00C02DCE"/>
    <w:rsid w:val="00C1156E"/>
    <w:rsid w:val="00C41B24"/>
    <w:rsid w:val="00C53B25"/>
    <w:rsid w:val="00C55561"/>
    <w:rsid w:val="00C6197D"/>
    <w:rsid w:val="00C75723"/>
    <w:rsid w:val="00C804F3"/>
    <w:rsid w:val="00C816CC"/>
    <w:rsid w:val="00C832BD"/>
    <w:rsid w:val="00C975F4"/>
    <w:rsid w:val="00C977E7"/>
    <w:rsid w:val="00CB2876"/>
    <w:rsid w:val="00CB6841"/>
    <w:rsid w:val="00CC7E5E"/>
    <w:rsid w:val="00CD541A"/>
    <w:rsid w:val="00CE4AD5"/>
    <w:rsid w:val="00CF389F"/>
    <w:rsid w:val="00D00A07"/>
    <w:rsid w:val="00D0543F"/>
    <w:rsid w:val="00D05A83"/>
    <w:rsid w:val="00D06763"/>
    <w:rsid w:val="00D21308"/>
    <w:rsid w:val="00D21ADD"/>
    <w:rsid w:val="00D22B31"/>
    <w:rsid w:val="00D25635"/>
    <w:rsid w:val="00D342A1"/>
    <w:rsid w:val="00D35470"/>
    <w:rsid w:val="00D46FB9"/>
    <w:rsid w:val="00D54C16"/>
    <w:rsid w:val="00D60B61"/>
    <w:rsid w:val="00D60DAE"/>
    <w:rsid w:val="00D64DA2"/>
    <w:rsid w:val="00D75BF8"/>
    <w:rsid w:val="00D860B2"/>
    <w:rsid w:val="00D93369"/>
    <w:rsid w:val="00D94A1A"/>
    <w:rsid w:val="00D963FC"/>
    <w:rsid w:val="00DA437F"/>
    <w:rsid w:val="00DA4B34"/>
    <w:rsid w:val="00DA653F"/>
    <w:rsid w:val="00DB6371"/>
    <w:rsid w:val="00DC1D94"/>
    <w:rsid w:val="00DC5736"/>
    <w:rsid w:val="00DC7324"/>
    <w:rsid w:val="00DE7E60"/>
    <w:rsid w:val="00E0360C"/>
    <w:rsid w:val="00E07E34"/>
    <w:rsid w:val="00E142A6"/>
    <w:rsid w:val="00E14D22"/>
    <w:rsid w:val="00E21C80"/>
    <w:rsid w:val="00E322A6"/>
    <w:rsid w:val="00E328FC"/>
    <w:rsid w:val="00E349C3"/>
    <w:rsid w:val="00E35AFF"/>
    <w:rsid w:val="00E36E43"/>
    <w:rsid w:val="00E4017D"/>
    <w:rsid w:val="00E411EC"/>
    <w:rsid w:val="00E52D29"/>
    <w:rsid w:val="00E5785E"/>
    <w:rsid w:val="00E628A4"/>
    <w:rsid w:val="00E64F14"/>
    <w:rsid w:val="00E66D9C"/>
    <w:rsid w:val="00E72CD9"/>
    <w:rsid w:val="00E74434"/>
    <w:rsid w:val="00E80BB7"/>
    <w:rsid w:val="00E81423"/>
    <w:rsid w:val="00E8196F"/>
    <w:rsid w:val="00E863A7"/>
    <w:rsid w:val="00EA59AE"/>
    <w:rsid w:val="00EC659F"/>
    <w:rsid w:val="00EC772B"/>
    <w:rsid w:val="00EE2306"/>
    <w:rsid w:val="00EE62B5"/>
    <w:rsid w:val="00EF150B"/>
    <w:rsid w:val="00EF698E"/>
    <w:rsid w:val="00F0330A"/>
    <w:rsid w:val="00F109C5"/>
    <w:rsid w:val="00F15665"/>
    <w:rsid w:val="00F16C7F"/>
    <w:rsid w:val="00F2008C"/>
    <w:rsid w:val="00F42902"/>
    <w:rsid w:val="00F42F91"/>
    <w:rsid w:val="00F455F0"/>
    <w:rsid w:val="00F613DA"/>
    <w:rsid w:val="00F65982"/>
    <w:rsid w:val="00F737DF"/>
    <w:rsid w:val="00F756F6"/>
    <w:rsid w:val="00F76BAD"/>
    <w:rsid w:val="00F80FC6"/>
    <w:rsid w:val="00F92C93"/>
    <w:rsid w:val="00F934C0"/>
    <w:rsid w:val="00FA0172"/>
    <w:rsid w:val="00FA4CEE"/>
    <w:rsid w:val="00FB63D2"/>
    <w:rsid w:val="00FC1053"/>
    <w:rsid w:val="00FC3847"/>
    <w:rsid w:val="00FC64B3"/>
    <w:rsid w:val="00FD0DD9"/>
    <w:rsid w:val="00FD18CD"/>
    <w:rsid w:val="00FE2099"/>
    <w:rsid w:val="00FE5F34"/>
    <w:rsid w:val="00FE75C1"/>
    <w:rsid w:val="00FF0F06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E2A0"/>
  <w15:chartTrackingRefBased/>
  <w15:docId w15:val="{341CFAFB-14DD-4E75-8B17-85BE63E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6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B9"/>
    <w:pPr>
      <w:ind w:left="720"/>
      <w:contextualSpacing/>
    </w:pPr>
  </w:style>
  <w:style w:type="table" w:styleId="a4">
    <w:name w:val="Table Grid"/>
    <w:basedOn w:val="a1"/>
    <w:uiPriority w:val="39"/>
    <w:rsid w:val="006A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CC0B8-10A0-475E-82E8-D4C6EB66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cp:lastPrinted>2019-03-06T19:53:00Z</cp:lastPrinted>
  <dcterms:created xsi:type="dcterms:W3CDTF">2019-01-23T15:16:00Z</dcterms:created>
  <dcterms:modified xsi:type="dcterms:W3CDTF">2019-03-06T19:53:00Z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