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60D" w14:textId="356B7CBA" w:rsidR="00E43142" w:rsidRDefault="00275589" w:rsidP="00271A2B">
      <w:pPr>
        <w:jc w:val="center"/>
        <w:rPr>
          <w:rFonts w:ascii="Century Schoolbook" w:hAnsi="Century Schoolbook" w:cs="Times New Roman"/>
          <w:sz w:val="32"/>
          <w:szCs w:val="32"/>
        </w:rPr>
      </w:pPr>
      <w:r w:rsidRPr="00275589">
        <w:rPr>
          <w:rFonts w:ascii="Century Schoolbook" w:hAnsi="Century Schoolbook" w:cs="Times New Roman"/>
          <w:sz w:val="32"/>
          <w:szCs w:val="32"/>
        </w:rPr>
        <w:t xml:space="preserve">Документация MicroServer </w:t>
      </w:r>
      <w:r w:rsidR="007575B9">
        <w:rPr>
          <w:rFonts w:ascii="Century Schoolbook" w:hAnsi="Century Schoolbook" w:cs="Times New Roman"/>
          <w:sz w:val="32"/>
          <w:szCs w:val="32"/>
          <w:lang w:val="en-US"/>
        </w:rPr>
        <w:t xml:space="preserve">C# </w:t>
      </w:r>
      <w:r w:rsidRPr="00275589">
        <w:rPr>
          <w:rFonts w:ascii="Century Schoolbook" w:hAnsi="Century Schoolbook" w:cs="Times New Roman"/>
          <w:sz w:val="32"/>
          <w:szCs w:val="32"/>
        </w:rPr>
        <w:t>API</w:t>
      </w:r>
    </w:p>
    <w:p w14:paraId="212A1A97" w14:textId="77777777" w:rsidR="00275589" w:rsidRPr="00890E82" w:rsidRDefault="00275589" w:rsidP="00271A2B">
      <w:pPr>
        <w:jc w:val="center"/>
        <w:rPr>
          <w:rFonts w:ascii="Century Schoolbook" w:hAnsi="Century Schoolbook" w:cs="Times New Roman"/>
          <w:sz w:val="32"/>
          <w:szCs w:val="32"/>
        </w:rPr>
      </w:pPr>
    </w:p>
    <w:p w14:paraId="60978F56" w14:textId="3164E0A8" w:rsidR="00F2535C" w:rsidRDefault="00A308BE" w:rsidP="00E43142">
      <w:pPr>
        <w:pStyle w:val="a7"/>
        <w:numPr>
          <w:ilvl w:val="0"/>
          <w:numId w:val="1"/>
        </w:numPr>
        <w:jc w:val="both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Описание</w:t>
      </w:r>
    </w:p>
    <w:p w14:paraId="0BD9A893" w14:textId="3F1643AC" w:rsidR="002C4CD7" w:rsidRDefault="007E5349" w:rsidP="00A308BE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D83B2C">
        <w:rPr>
          <w:rFonts w:ascii="Century Schoolbook" w:hAnsi="Century Schoolbook" w:cs="Times New Roman"/>
          <w:sz w:val="24"/>
          <w:szCs w:val="24"/>
        </w:rPr>
        <w:t>«</w:t>
      </w:r>
      <w:r w:rsidR="000E1AC8" w:rsidRPr="000E1AC8">
        <w:rPr>
          <w:rFonts w:ascii="Century Schoolbook" w:hAnsi="Century Schoolbook" w:cs="Times New Roman"/>
          <w:sz w:val="24"/>
          <w:szCs w:val="24"/>
          <w:lang w:val="en-US"/>
        </w:rPr>
        <w:t>MicroServerAPI</w:t>
      </w:r>
      <w:r w:rsidR="000E1AC8" w:rsidRPr="000E1AC8">
        <w:rPr>
          <w:rFonts w:ascii="Century Schoolbook" w:hAnsi="Century Schoolbook" w:cs="Times New Roman"/>
          <w:sz w:val="24"/>
          <w:szCs w:val="24"/>
        </w:rPr>
        <w:t>.</w:t>
      </w:r>
      <w:r w:rsidR="000E1AC8" w:rsidRPr="000E1AC8">
        <w:rPr>
          <w:rFonts w:ascii="Century Schoolbook" w:hAnsi="Century Schoolbook" w:cs="Times New Roman"/>
          <w:sz w:val="24"/>
          <w:szCs w:val="24"/>
          <w:lang w:val="en-US"/>
        </w:rPr>
        <w:t>cs</w:t>
      </w:r>
      <w:r w:rsidRPr="00D83B2C">
        <w:rPr>
          <w:rFonts w:ascii="Century Schoolbook" w:hAnsi="Century Schoolbook" w:cs="Times New Roman"/>
          <w:sz w:val="24"/>
          <w:szCs w:val="24"/>
        </w:rPr>
        <w:t xml:space="preserve">» 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–</w:t>
      </w:r>
      <w:r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это</w:t>
      </w:r>
      <w:r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 w:rsidR="004F6051">
        <w:rPr>
          <w:rFonts w:ascii="Century Schoolbook" w:hAnsi="Century Schoolbook" w:cs="Times New Roman"/>
          <w:sz w:val="24"/>
          <w:szCs w:val="24"/>
        </w:rPr>
        <w:t xml:space="preserve">файл с пространством имён </w:t>
      </w:r>
      <w:r w:rsidR="00D83B2C">
        <w:rPr>
          <w:rFonts w:ascii="Century Schoolbook" w:hAnsi="Century Schoolbook" w:cs="Times New Roman"/>
          <w:sz w:val="24"/>
          <w:szCs w:val="24"/>
        </w:rPr>
        <w:t>клиента</w:t>
      </w:r>
      <w:r w:rsidR="00D83B2C"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«</w:t>
      </w:r>
      <w:r w:rsidR="00A3181D" w:rsidRPr="00D83B2C">
        <w:rPr>
          <w:rFonts w:ascii="Century Schoolbook" w:hAnsi="Century Schoolbook" w:cs="Times New Roman"/>
          <w:sz w:val="24"/>
          <w:szCs w:val="24"/>
          <w:lang w:val="en-US"/>
        </w:rPr>
        <w:t>Microservices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.</w:t>
      </w:r>
      <w:r w:rsidR="00A3181D" w:rsidRPr="00D83B2C">
        <w:rPr>
          <w:rFonts w:ascii="Century Schoolbook" w:hAnsi="Century Schoolbook" w:cs="Times New Roman"/>
          <w:sz w:val="24"/>
          <w:szCs w:val="24"/>
          <w:lang w:val="en-US"/>
        </w:rPr>
        <w:t>MicroServer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»</w:t>
      </w:r>
      <w:r w:rsidR="00D83B2C"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 w:rsidR="00D83B2C">
        <w:rPr>
          <w:rFonts w:ascii="Century Schoolbook" w:hAnsi="Century Schoolbook" w:cs="Times New Roman"/>
          <w:sz w:val="24"/>
          <w:szCs w:val="24"/>
        </w:rPr>
        <w:t>для языка</w:t>
      </w:r>
      <w:r w:rsidR="000E1AC8" w:rsidRPr="000E1AC8">
        <w:rPr>
          <w:rFonts w:ascii="Century Schoolbook" w:hAnsi="Century Schoolbook" w:cs="Times New Roman"/>
          <w:sz w:val="24"/>
          <w:szCs w:val="24"/>
        </w:rPr>
        <w:t xml:space="preserve"> </w:t>
      </w:r>
      <w:r w:rsidR="000E1AC8">
        <w:rPr>
          <w:rFonts w:ascii="Century Schoolbook" w:hAnsi="Century Schoolbook" w:cs="Times New Roman"/>
          <w:sz w:val="24"/>
          <w:szCs w:val="24"/>
          <w:lang w:val="en-US"/>
        </w:rPr>
        <w:t>C</w:t>
      </w:r>
      <w:r w:rsidR="000E1AC8" w:rsidRPr="000E1AC8">
        <w:rPr>
          <w:rFonts w:ascii="Century Schoolbook" w:hAnsi="Century Schoolbook" w:cs="Times New Roman"/>
          <w:sz w:val="24"/>
          <w:szCs w:val="24"/>
        </w:rPr>
        <w:t>#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 xml:space="preserve">. </w:t>
      </w:r>
      <w:r w:rsidR="00A3181D">
        <w:rPr>
          <w:rFonts w:ascii="Century Schoolbook" w:hAnsi="Century Schoolbook" w:cs="Times New Roman"/>
          <w:sz w:val="24"/>
          <w:szCs w:val="24"/>
        </w:rPr>
        <w:t>Данн</w:t>
      </w:r>
      <w:r w:rsidR="00891949">
        <w:rPr>
          <w:rFonts w:ascii="Century Schoolbook" w:hAnsi="Century Schoolbook" w:cs="Times New Roman"/>
          <w:sz w:val="24"/>
          <w:szCs w:val="24"/>
        </w:rPr>
        <w:t>ый</w:t>
      </w:r>
      <w:r w:rsidR="00A3181D">
        <w:rPr>
          <w:rFonts w:ascii="Century Schoolbook" w:hAnsi="Century Schoolbook" w:cs="Times New Roman"/>
          <w:sz w:val="24"/>
          <w:szCs w:val="24"/>
        </w:rPr>
        <w:t xml:space="preserve"> </w:t>
      </w:r>
      <w:r w:rsidR="00891949">
        <w:rPr>
          <w:rFonts w:ascii="Century Schoolbook" w:hAnsi="Century Schoolbook" w:cs="Times New Roman"/>
          <w:sz w:val="24"/>
          <w:szCs w:val="24"/>
        </w:rPr>
        <w:t>клиент раскрывает потенциал основной редакции сервера почти полностью (исключение</w:t>
      </w:r>
      <w:r w:rsidR="00CA367C">
        <w:rPr>
          <w:rFonts w:ascii="Century Schoolbook" w:hAnsi="Century Schoolbook" w:cs="Times New Roman"/>
          <w:sz w:val="24"/>
          <w:szCs w:val="24"/>
        </w:rPr>
        <w:t xml:space="preserve"> –</w:t>
      </w:r>
      <w:r w:rsidR="00891949">
        <w:rPr>
          <w:rFonts w:ascii="Century Schoolbook" w:hAnsi="Century Schoolbook" w:cs="Times New Roman"/>
          <w:sz w:val="24"/>
          <w:szCs w:val="24"/>
        </w:rPr>
        <w:t xml:space="preserve"> </w:t>
      </w:r>
      <w:r w:rsidR="00F64967">
        <w:rPr>
          <w:rFonts w:ascii="Century Schoolbook" w:hAnsi="Century Schoolbook" w:cs="Times New Roman"/>
          <w:sz w:val="24"/>
          <w:szCs w:val="24"/>
        </w:rPr>
        <w:t>поддержк</w:t>
      </w:r>
      <w:r w:rsidR="00CA367C">
        <w:rPr>
          <w:rFonts w:ascii="Century Schoolbook" w:hAnsi="Century Schoolbook" w:cs="Times New Roman"/>
          <w:sz w:val="24"/>
          <w:szCs w:val="24"/>
        </w:rPr>
        <w:t>а</w:t>
      </w:r>
      <w:r w:rsidR="00F64967">
        <w:rPr>
          <w:rFonts w:ascii="Century Schoolbook" w:hAnsi="Century Schoolbook" w:cs="Times New Roman"/>
          <w:sz w:val="24"/>
          <w:szCs w:val="24"/>
        </w:rPr>
        <w:t xml:space="preserve"> функций работы с внешним хранилищем</w:t>
      </w:r>
      <w:r w:rsidR="00891949">
        <w:rPr>
          <w:rFonts w:ascii="Century Schoolbook" w:hAnsi="Century Schoolbook" w:cs="Times New Roman"/>
          <w:sz w:val="24"/>
          <w:szCs w:val="24"/>
        </w:rPr>
        <w:t>)</w:t>
      </w:r>
      <w:r w:rsidR="00F64967">
        <w:rPr>
          <w:rFonts w:ascii="Century Schoolbook" w:hAnsi="Century Schoolbook" w:cs="Times New Roman"/>
          <w:sz w:val="24"/>
          <w:szCs w:val="24"/>
        </w:rPr>
        <w:t>.</w:t>
      </w:r>
    </w:p>
    <w:p w14:paraId="07E437A3" w14:textId="77777777" w:rsidR="005E7984" w:rsidRPr="007E5349" w:rsidRDefault="005E7984" w:rsidP="00A308BE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31AFD89A" w14:textId="028AF0EA" w:rsidR="003127CE" w:rsidRDefault="003127CE" w:rsidP="003127CE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2. </w:t>
      </w:r>
      <w:r w:rsidR="000131D1">
        <w:rPr>
          <w:rFonts w:ascii="Century Schoolbook" w:hAnsi="Century Schoolbook" w:cs="Times New Roman"/>
          <w:sz w:val="28"/>
          <w:szCs w:val="28"/>
        </w:rPr>
        <w:t>Состав модуля</w:t>
      </w:r>
    </w:p>
    <w:p w14:paraId="71DF9762" w14:textId="7DD0BF3E" w:rsidR="00BF1748" w:rsidRDefault="000131D1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FF0BDC">
        <w:rPr>
          <w:rFonts w:ascii="Century Schoolbook" w:hAnsi="Century Schoolbook" w:cs="Times New Roman"/>
          <w:sz w:val="24"/>
          <w:szCs w:val="24"/>
        </w:rPr>
        <w:t xml:space="preserve">Пространство имён </w:t>
      </w:r>
      <w:r>
        <w:rPr>
          <w:rFonts w:ascii="Century Schoolbook" w:hAnsi="Century Schoolbook" w:cs="Times New Roman"/>
          <w:sz w:val="24"/>
          <w:szCs w:val="24"/>
        </w:rPr>
        <w:t>«</w:t>
      </w:r>
      <w:r w:rsidRPr="00D83B2C">
        <w:rPr>
          <w:rFonts w:ascii="Century Schoolbook" w:hAnsi="Century Schoolbook" w:cs="Times New Roman"/>
          <w:sz w:val="24"/>
          <w:szCs w:val="24"/>
          <w:lang w:val="en-US"/>
        </w:rPr>
        <w:t>MicroServerAPI</w:t>
      </w:r>
      <w:r>
        <w:rPr>
          <w:rFonts w:ascii="Century Schoolbook" w:hAnsi="Century Schoolbook" w:cs="Times New Roman"/>
          <w:sz w:val="24"/>
          <w:szCs w:val="24"/>
        </w:rPr>
        <w:t>» состо</w:t>
      </w:r>
      <w:r w:rsidR="00DD522A">
        <w:rPr>
          <w:rFonts w:ascii="Century Schoolbook" w:hAnsi="Century Schoolbook" w:cs="Times New Roman"/>
          <w:sz w:val="24"/>
          <w:szCs w:val="24"/>
        </w:rPr>
        <w:t>ит из:</w:t>
      </w:r>
    </w:p>
    <w:p w14:paraId="0AD0E0A9" w14:textId="641B4F28" w:rsidR="00595390" w:rsidRPr="00595390" w:rsidRDefault="000E5C72" w:rsidP="00DD522A">
      <w:pPr>
        <w:pStyle w:val="a7"/>
        <w:numPr>
          <w:ilvl w:val="0"/>
          <w:numId w:val="14"/>
        </w:numPr>
        <w:jc w:val="both"/>
        <w:rPr>
          <w:rFonts w:ascii="Century Schoolbook" w:hAnsi="Century Schoolbook" w:cs="Times New Roman"/>
          <w:sz w:val="24"/>
          <w:szCs w:val="24"/>
        </w:rPr>
      </w:pPr>
      <w:bookmarkStart w:id="0" w:name="_Hlk85057515"/>
      <w:r>
        <w:rPr>
          <w:rFonts w:ascii="Century Schoolbook" w:hAnsi="Century Schoolbook" w:cs="Times New Roman"/>
          <w:sz w:val="24"/>
          <w:szCs w:val="24"/>
        </w:rPr>
        <w:t xml:space="preserve">класса </w:t>
      </w:r>
      <w:r w:rsidR="00595390" w:rsidRPr="00595390">
        <w:rPr>
          <w:rFonts w:ascii="Century Schoolbook" w:hAnsi="Century Schoolbook" w:cs="Times New Roman"/>
          <w:sz w:val="24"/>
          <w:szCs w:val="24"/>
        </w:rPr>
        <w:t>MicroService</w:t>
      </w:r>
    </w:p>
    <w:bookmarkEnd w:id="0"/>
    <w:p w14:paraId="1E7969DB" w14:textId="7BAFA931" w:rsidR="00595390" w:rsidRPr="00595390" w:rsidRDefault="000E5C72" w:rsidP="00DD522A">
      <w:pPr>
        <w:pStyle w:val="a7"/>
        <w:numPr>
          <w:ilvl w:val="0"/>
          <w:numId w:val="14"/>
        </w:num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структуры </w:t>
      </w:r>
      <w:r w:rsidR="00595390" w:rsidRPr="00595390">
        <w:rPr>
          <w:rFonts w:ascii="Century Schoolbook" w:hAnsi="Century Schoolbook" w:cs="Times New Roman"/>
          <w:sz w:val="24"/>
          <w:szCs w:val="24"/>
        </w:rPr>
        <w:t>ResponseAddress</w:t>
      </w:r>
    </w:p>
    <w:p w14:paraId="1772D8D3" w14:textId="70ED70D8" w:rsidR="00595390" w:rsidRDefault="003378D3" w:rsidP="00595390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Класс «</w:t>
      </w:r>
      <w:r w:rsidRPr="003378D3">
        <w:rPr>
          <w:rFonts w:ascii="Century Schoolbook" w:hAnsi="Century Schoolbook" w:cs="Times New Roman"/>
          <w:sz w:val="24"/>
          <w:szCs w:val="24"/>
        </w:rPr>
        <w:t>MicroService</w:t>
      </w:r>
      <w:r>
        <w:rPr>
          <w:rFonts w:ascii="Century Schoolbook" w:hAnsi="Century Schoolbook" w:cs="Times New Roman"/>
          <w:sz w:val="24"/>
          <w:szCs w:val="24"/>
        </w:rPr>
        <w:t xml:space="preserve">» является основным и предназначен, собственно, для с </w:t>
      </w:r>
      <w:r w:rsidR="00FC7F04">
        <w:rPr>
          <w:rFonts w:ascii="Century Schoolbook" w:hAnsi="Century Schoolbook" w:cs="Times New Roman"/>
          <w:sz w:val="24"/>
          <w:szCs w:val="24"/>
        </w:rPr>
        <w:t>превращения</w:t>
      </w:r>
      <w:r w:rsidR="00782CBF">
        <w:rPr>
          <w:rFonts w:ascii="Century Schoolbook" w:hAnsi="Century Schoolbook" w:cs="Times New Roman"/>
          <w:sz w:val="24"/>
          <w:szCs w:val="24"/>
        </w:rPr>
        <w:t xml:space="preserve"> программы </w:t>
      </w:r>
      <w:r w:rsidR="00FC7F04">
        <w:rPr>
          <w:rFonts w:ascii="Century Schoolbook" w:hAnsi="Century Schoolbook" w:cs="Times New Roman"/>
          <w:sz w:val="24"/>
          <w:szCs w:val="24"/>
        </w:rPr>
        <w:t xml:space="preserve">в сервис для </w:t>
      </w:r>
      <w:r w:rsidR="00FC7F04" w:rsidRPr="00FC7F04">
        <w:rPr>
          <w:rFonts w:ascii="Century Schoolbook" w:hAnsi="Century Schoolbook" w:cs="Times New Roman"/>
          <w:sz w:val="24"/>
          <w:szCs w:val="24"/>
        </w:rPr>
        <w:t>MicroServer</w:t>
      </w:r>
      <w:r w:rsidR="00FC7F04">
        <w:rPr>
          <w:rFonts w:ascii="Century Schoolbook" w:hAnsi="Century Schoolbook" w:cs="Times New Roman"/>
          <w:sz w:val="24"/>
          <w:szCs w:val="24"/>
        </w:rPr>
        <w:t>.</w:t>
      </w:r>
    </w:p>
    <w:p w14:paraId="4D0CCBEE" w14:textId="3D2940EA" w:rsidR="00E13415" w:rsidRDefault="00E13415" w:rsidP="00E13415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Для создания объекта данного класса, </w:t>
      </w:r>
      <w:r w:rsidR="0040031B">
        <w:rPr>
          <w:rFonts w:ascii="Century Schoolbook" w:hAnsi="Century Schoolbook" w:cs="Times New Roman"/>
          <w:sz w:val="24"/>
          <w:szCs w:val="24"/>
        </w:rPr>
        <w:t xml:space="preserve">необходимо передать в конструктор как минимум два аргумента: адрес 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40031B" w:rsidRPr="0040031B">
        <w:rPr>
          <w:rFonts w:ascii="Century Schoolbook" w:hAnsi="Century Schoolbook" w:cs="Times New Roman"/>
          <w:sz w:val="24"/>
          <w:szCs w:val="24"/>
        </w:rPr>
        <w:t>-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40031B" w:rsidRPr="0040031B">
        <w:rPr>
          <w:rFonts w:ascii="Century Schoolbook" w:hAnsi="Century Schoolbook" w:cs="Times New Roman"/>
          <w:sz w:val="24"/>
          <w:szCs w:val="24"/>
        </w:rPr>
        <w:t xml:space="preserve"> </w:t>
      </w:r>
      <w:r w:rsidR="0040031B">
        <w:rPr>
          <w:rFonts w:ascii="Century Schoolbook" w:hAnsi="Century Schoolbook" w:cs="Times New Roman"/>
          <w:sz w:val="24"/>
          <w:szCs w:val="24"/>
        </w:rPr>
        <w:t xml:space="preserve">и адрес 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40031B" w:rsidRPr="0040031B">
        <w:rPr>
          <w:rFonts w:ascii="Century Schoolbook" w:hAnsi="Century Schoolbook" w:cs="Times New Roman"/>
          <w:sz w:val="24"/>
          <w:szCs w:val="24"/>
        </w:rPr>
        <w:t>-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40031B">
        <w:rPr>
          <w:rFonts w:ascii="Century Schoolbook" w:hAnsi="Century Schoolbook" w:cs="Times New Roman"/>
          <w:sz w:val="24"/>
          <w:szCs w:val="24"/>
        </w:rPr>
        <w:t xml:space="preserve">, по которым будет обращаться класс клиента. Оба адреса </w:t>
      </w:r>
      <w:r w:rsidR="00A41A2A">
        <w:rPr>
          <w:rFonts w:ascii="Century Schoolbook" w:hAnsi="Century Schoolbook" w:cs="Times New Roman"/>
          <w:sz w:val="24"/>
          <w:szCs w:val="24"/>
        </w:rPr>
        <w:t>можно узнать из вывода отладочной редакции сервера сразу после старта:</w:t>
      </w:r>
    </w:p>
    <w:p w14:paraId="72AC36E9" w14:textId="0B8BCADE" w:rsidR="00A41A2A" w:rsidRPr="0040031B" w:rsidRDefault="00A41A2A" w:rsidP="00E13415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0CF253C2" wp14:editId="1D5B5CFE">
            <wp:extent cx="6479540" cy="1372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8E55" w14:textId="77777777" w:rsidR="007C47AC" w:rsidRDefault="00A41A2A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Здесь строки </w:t>
      </w:r>
      <w:r w:rsidR="003C48EA">
        <w:rPr>
          <w:rFonts w:ascii="Century Schoolbook" w:hAnsi="Century Schoolbook" w:cs="Times New Roman"/>
          <w:sz w:val="24"/>
          <w:szCs w:val="24"/>
        </w:rPr>
        <w:t>«</w:t>
      </w:r>
      <w:r w:rsidR="003C48EA" w:rsidRPr="003C48EA">
        <w:rPr>
          <w:rFonts w:ascii="Century Schoolbook" w:hAnsi="Century Schoolbook" w:cs="Times New Roman"/>
          <w:sz w:val="24"/>
          <w:szCs w:val="24"/>
        </w:rPr>
        <w:t>http://*:8080/microserver/get-job</w:t>
      </w:r>
      <w:r w:rsidR="000915DC">
        <w:rPr>
          <w:rFonts w:ascii="Century Schoolbook" w:hAnsi="Century Schoolbook" w:cs="Times New Roman"/>
          <w:sz w:val="24"/>
          <w:szCs w:val="24"/>
        </w:rPr>
        <w:t>/</w:t>
      </w:r>
      <w:r w:rsidR="003C48EA">
        <w:rPr>
          <w:rFonts w:ascii="Century Schoolbook" w:hAnsi="Century Schoolbook" w:cs="Times New Roman"/>
          <w:sz w:val="24"/>
          <w:szCs w:val="24"/>
        </w:rPr>
        <w:t>» и «</w:t>
      </w:r>
      <w:r w:rsidR="003C48EA" w:rsidRPr="003C48EA">
        <w:rPr>
          <w:rFonts w:ascii="Century Schoolbook" w:hAnsi="Century Schoolbook" w:cs="Times New Roman"/>
          <w:sz w:val="24"/>
          <w:szCs w:val="24"/>
        </w:rPr>
        <w:t>http://*:8080/microserver/post-job</w:t>
      </w:r>
      <w:r w:rsidR="000915DC">
        <w:rPr>
          <w:rFonts w:ascii="Century Schoolbook" w:hAnsi="Century Schoolbook" w:cs="Times New Roman"/>
          <w:sz w:val="24"/>
          <w:szCs w:val="24"/>
        </w:rPr>
        <w:t>/</w:t>
      </w:r>
      <w:r w:rsidR="003C48EA">
        <w:rPr>
          <w:rFonts w:ascii="Century Schoolbook" w:hAnsi="Century Schoolbook" w:cs="Times New Roman"/>
          <w:sz w:val="24"/>
          <w:szCs w:val="24"/>
        </w:rPr>
        <w:t xml:space="preserve">» означают адреса 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3C48EA" w:rsidRPr="0040031B">
        <w:rPr>
          <w:rFonts w:ascii="Century Schoolbook" w:hAnsi="Century Schoolbook" w:cs="Times New Roman"/>
          <w:sz w:val="24"/>
          <w:szCs w:val="24"/>
        </w:rPr>
        <w:t>-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3C48EA">
        <w:rPr>
          <w:rFonts w:ascii="Century Schoolbook" w:hAnsi="Century Schoolbook" w:cs="Times New Roman"/>
          <w:sz w:val="24"/>
          <w:szCs w:val="24"/>
        </w:rPr>
        <w:t xml:space="preserve"> и 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3C48EA" w:rsidRPr="0040031B">
        <w:rPr>
          <w:rFonts w:ascii="Century Schoolbook" w:hAnsi="Century Schoolbook" w:cs="Times New Roman"/>
          <w:sz w:val="24"/>
          <w:szCs w:val="24"/>
        </w:rPr>
        <w:t>-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3C48EA">
        <w:rPr>
          <w:rFonts w:ascii="Century Schoolbook" w:hAnsi="Century Schoolbook" w:cs="Times New Roman"/>
          <w:sz w:val="24"/>
          <w:szCs w:val="24"/>
        </w:rPr>
        <w:t xml:space="preserve"> соответственно. Однако, </w:t>
      </w:r>
      <w:r w:rsidR="00071C25">
        <w:rPr>
          <w:rFonts w:ascii="Century Schoolbook" w:hAnsi="Century Schoolbook" w:cs="Times New Roman"/>
          <w:sz w:val="24"/>
          <w:szCs w:val="24"/>
        </w:rPr>
        <w:t>это не законченные адреса, а шаблоны адресов. Чтобы получился конечный адрес</w:t>
      </w:r>
      <w:r w:rsidR="007C47AC" w:rsidRPr="007C47AC">
        <w:rPr>
          <w:rFonts w:ascii="Century Schoolbook" w:hAnsi="Century Schoolbook" w:cs="Times New Roman"/>
          <w:sz w:val="24"/>
          <w:szCs w:val="24"/>
        </w:rPr>
        <w:t>:</w:t>
      </w:r>
    </w:p>
    <w:p w14:paraId="60A25115" w14:textId="77777777" w:rsidR="00785575" w:rsidRPr="00785575" w:rsidRDefault="007C47AC" w:rsidP="007C47AC">
      <w:pPr>
        <w:pStyle w:val="a7"/>
        <w:numPr>
          <w:ilvl w:val="0"/>
          <w:numId w:val="16"/>
        </w:numPr>
        <w:ind w:left="0" w:firstLine="284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</w:t>
      </w:r>
      <w:r w:rsidR="00071C25" w:rsidRPr="007C47AC">
        <w:rPr>
          <w:rFonts w:ascii="Century Schoolbook" w:hAnsi="Century Schoolbook" w:cs="Times New Roman"/>
          <w:sz w:val="24"/>
          <w:szCs w:val="24"/>
        </w:rPr>
        <w:t xml:space="preserve">место звёздочки нужно подставить </w:t>
      </w:r>
      <w:r w:rsidR="00071C25" w:rsidRPr="007C47AC">
        <w:rPr>
          <w:rFonts w:ascii="Century Schoolbook" w:hAnsi="Century Schoolbook" w:cs="Times New Roman"/>
          <w:sz w:val="24"/>
          <w:szCs w:val="24"/>
          <w:lang w:val="en-US"/>
        </w:rPr>
        <w:t>IP</w:t>
      </w:r>
      <w:r w:rsidR="00071C25" w:rsidRPr="007C47AC">
        <w:rPr>
          <w:rFonts w:ascii="Century Schoolbook" w:hAnsi="Century Schoolbook" w:cs="Times New Roman"/>
          <w:sz w:val="24"/>
          <w:szCs w:val="24"/>
        </w:rPr>
        <w:t>-адрес или имя домена</w:t>
      </w:r>
      <w:r w:rsidRPr="007C47AC">
        <w:rPr>
          <w:rFonts w:ascii="Century Schoolbook" w:hAnsi="Century Schoolbook" w:cs="Times New Roman"/>
          <w:sz w:val="24"/>
          <w:szCs w:val="24"/>
        </w:rPr>
        <w:t>; е</w:t>
      </w:r>
      <w:r w:rsidR="00071C25" w:rsidRPr="007C47AC">
        <w:rPr>
          <w:rFonts w:ascii="Century Schoolbook" w:hAnsi="Century Schoolbook" w:cs="Times New Roman"/>
          <w:sz w:val="24"/>
          <w:szCs w:val="24"/>
        </w:rPr>
        <w:t xml:space="preserve">сли сервер работает на том же компьютере, что и </w:t>
      </w:r>
      <w:r w:rsidR="000915DC" w:rsidRPr="007C47AC">
        <w:rPr>
          <w:rFonts w:ascii="Century Schoolbook" w:hAnsi="Century Schoolbook" w:cs="Times New Roman"/>
          <w:sz w:val="24"/>
          <w:szCs w:val="24"/>
        </w:rPr>
        <w:t>данный клиент, звёздочку нужно заменить на «</w:t>
      </w:r>
      <w:r w:rsidR="000915DC" w:rsidRPr="007C47AC">
        <w:rPr>
          <w:rFonts w:ascii="Century Schoolbook" w:hAnsi="Century Schoolbook" w:cs="Times New Roman"/>
          <w:sz w:val="24"/>
          <w:szCs w:val="24"/>
          <w:lang w:val="en-US"/>
        </w:rPr>
        <w:t>localhost</w:t>
      </w:r>
      <w:r w:rsidR="000915DC" w:rsidRPr="007C47AC">
        <w:rPr>
          <w:rFonts w:ascii="Century Schoolbook" w:hAnsi="Century Schoolbook" w:cs="Times New Roman"/>
          <w:sz w:val="24"/>
          <w:szCs w:val="24"/>
        </w:rPr>
        <w:t xml:space="preserve">». 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>Получится следующее: «http://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>:8080/microserver/get-job/» и «http://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 xml:space="preserve">:8080/microserver/post-job/». </w:t>
      </w:r>
    </w:p>
    <w:p w14:paraId="52691F6C" w14:textId="00AE72AF" w:rsidR="000028CB" w:rsidRPr="007C47AC" w:rsidRDefault="000915DC" w:rsidP="007C47AC">
      <w:pPr>
        <w:pStyle w:val="a7"/>
        <w:numPr>
          <w:ilvl w:val="0"/>
          <w:numId w:val="16"/>
        </w:numPr>
        <w:ind w:left="0" w:firstLine="284"/>
        <w:jc w:val="both"/>
        <w:rPr>
          <w:rFonts w:ascii="Century Schoolbook" w:hAnsi="Century Schoolbook" w:cs="Times New Roman"/>
          <w:sz w:val="24"/>
          <w:szCs w:val="24"/>
        </w:rPr>
      </w:pPr>
      <w:r w:rsidRPr="00785575">
        <w:rPr>
          <w:rFonts w:ascii="Century Schoolbook" w:hAnsi="Century Schoolbook" w:cs="Times New Roman"/>
          <w:sz w:val="24"/>
          <w:szCs w:val="24"/>
        </w:rPr>
        <w:t xml:space="preserve">Финальный штрих – убрать слеш </w:t>
      </w:r>
      <w:r w:rsidR="00FF2033" w:rsidRPr="00785575">
        <w:rPr>
          <w:rFonts w:ascii="Century Schoolbook" w:hAnsi="Century Schoolbook" w:cs="Times New Roman"/>
          <w:sz w:val="24"/>
          <w:szCs w:val="24"/>
        </w:rPr>
        <w:t>с конца строки.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A572E5">
        <w:rPr>
          <w:rFonts w:ascii="Century Schoolbook" w:hAnsi="Century Schoolbook" w:cs="Times New Roman"/>
          <w:i/>
          <w:iCs/>
          <w:sz w:val="24"/>
          <w:szCs w:val="24"/>
        </w:rPr>
        <w:br/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Финальный результат выглядит так: «http://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:8080/microserver/get-job» и «http://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:8080/microserver/post-job».</w:t>
      </w:r>
    </w:p>
    <w:p w14:paraId="4740D24F" w14:textId="44350760" w:rsidR="00E3589A" w:rsidRDefault="00E3589A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Может получиться так, что звёздочки в адресе не будет, тогда следует пропустить 1 шаг.</w:t>
      </w:r>
      <w:r w:rsidR="00021C68">
        <w:rPr>
          <w:rFonts w:ascii="Century Schoolbook" w:hAnsi="Century Schoolbook" w:cs="Times New Roman"/>
          <w:sz w:val="24"/>
          <w:szCs w:val="24"/>
        </w:rPr>
        <w:t xml:space="preserve"> Могут быть ситуации, когда звёздочка находится в разных местах, </w:t>
      </w:r>
      <w:r w:rsidR="00090B98">
        <w:rPr>
          <w:rFonts w:ascii="Century Schoolbook" w:hAnsi="Century Schoolbook" w:cs="Times New Roman"/>
          <w:sz w:val="24"/>
          <w:szCs w:val="24"/>
        </w:rPr>
        <w:t>тогда следует создать запрос, подходящий под шаблон</w:t>
      </w:r>
      <w:r w:rsidR="00C90F42">
        <w:rPr>
          <w:rFonts w:ascii="Century Schoolbook" w:hAnsi="Century Schoolbook" w:cs="Times New Roman"/>
          <w:sz w:val="24"/>
          <w:szCs w:val="24"/>
        </w:rPr>
        <w:t xml:space="preserve"> (шаг 1 усложняется)</w:t>
      </w:r>
      <w:r w:rsidR="00090B98">
        <w:rPr>
          <w:rFonts w:ascii="Century Schoolbook" w:hAnsi="Century Schoolbook" w:cs="Times New Roman"/>
          <w:sz w:val="24"/>
          <w:szCs w:val="24"/>
        </w:rPr>
        <w:t>.</w:t>
      </w:r>
    </w:p>
    <w:p w14:paraId="769B8EC4" w14:textId="0F68C0F4" w:rsidR="007C47AC" w:rsidRPr="00E3589A" w:rsidRDefault="003471C6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От сборки к сборке сервер может ожидать</w:t>
      </w:r>
      <w:r w:rsidR="005A3BAC">
        <w:rPr>
          <w:rFonts w:ascii="Century Schoolbook" w:hAnsi="Century Schoolbook" w:cs="Times New Roman"/>
          <w:sz w:val="24"/>
          <w:szCs w:val="24"/>
        </w:rPr>
        <w:t xml:space="preserve"> подключение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692156">
        <w:rPr>
          <w:rFonts w:ascii="Century Schoolbook" w:hAnsi="Century Schoolbook" w:cs="Times New Roman"/>
          <w:sz w:val="24"/>
          <w:szCs w:val="24"/>
        </w:rPr>
        <w:t>на разных</w:t>
      </w:r>
      <w:r>
        <w:rPr>
          <w:rFonts w:ascii="Century Schoolbook" w:hAnsi="Century Schoolbook" w:cs="Times New Roman"/>
          <w:sz w:val="24"/>
          <w:szCs w:val="24"/>
        </w:rPr>
        <w:t xml:space="preserve"> портах</w:t>
      </w:r>
      <w:r w:rsidR="00692156">
        <w:rPr>
          <w:rFonts w:ascii="Century Schoolbook" w:hAnsi="Century Schoolbook" w:cs="Times New Roman"/>
          <w:sz w:val="24"/>
          <w:szCs w:val="24"/>
        </w:rPr>
        <w:t xml:space="preserve"> и с разными строками запросов</w:t>
      </w:r>
      <w:r>
        <w:rPr>
          <w:rFonts w:ascii="Century Schoolbook" w:hAnsi="Century Schoolbook" w:cs="Times New Roman"/>
          <w:sz w:val="24"/>
          <w:szCs w:val="24"/>
        </w:rPr>
        <w:t xml:space="preserve">, так что </w:t>
      </w:r>
      <w:r w:rsidR="002B69C9">
        <w:rPr>
          <w:rFonts w:ascii="Century Schoolbook" w:hAnsi="Century Schoolbook" w:cs="Times New Roman"/>
          <w:sz w:val="24"/>
          <w:szCs w:val="24"/>
        </w:rPr>
        <w:t xml:space="preserve">для ввода правильных адресов </w:t>
      </w:r>
      <w:r w:rsidR="008A6466">
        <w:rPr>
          <w:rFonts w:ascii="Century Schoolbook" w:hAnsi="Century Schoolbook" w:cs="Times New Roman"/>
          <w:sz w:val="24"/>
          <w:szCs w:val="24"/>
        </w:rPr>
        <w:t>рекомендуется сначала запустить отладочную версию сервера, которая покажет</w:t>
      </w:r>
      <w:r w:rsidR="00762E17">
        <w:rPr>
          <w:rFonts w:ascii="Century Schoolbook" w:hAnsi="Century Schoolbook" w:cs="Times New Roman"/>
          <w:sz w:val="24"/>
          <w:szCs w:val="24"/>
        </w:rPr>
        <w:t xml:space="preserve"> порты и</w:t>
      </w:r>
      <w:r w:rsidR="008A6466">
        <w:rPr>
          <w:rFonts w:ascii="Century Schoolbook" w:hAnsi="Century Schoolbook" w:cs="Times New Roman"/>
          <w:sz w:val="24"/>
          <w:szCs w:val="24"/>
        </w:rPr>
        <w:t xml:space="preserve"> строки запросов (как на скриншоте выше).</w:t>
      </w:r>
    </w:p>
    <w:p w14:paraId="035A4E40" w14:textId="246839E4" w:rsidR="00A41A2A" w:rsidRDefault="00CA6A85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Помимо адресов, конструктор также принимает необязательный аргумент «</w:t>
      </w:r>
      <w:r w:rsidR="005D36B3" w:rsidRPr="005D36B3">
        <w:rPr>
          <w:rFonts w:ascii="Century Schoolbook" w:hAnsi="Century Schoolbook" w:cs="Times New Roman"/>
          <w:sz w:val="24"/>
          <w:szCs w:val="24"/>
        </w:rPr>
        <w:t>persistentConnections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4162E5">
        <w:rPr>
          <w:rFonts w:ascii="Century Schoolbook" w:hAnsi="Century Schoolbook" w:cs="Times New Roman"/>
          <w:sz w:val="24"/>
          <w:szCs w:val="24"/>
        </w:rPr>
        <w:t>, который отвечает за активацию «режима</w:t>
      </w:r>
      <w:r w:rsidR="007C7C2F">
        <w:rPr>
          <w:rFonts w:ascii="Century Schoolbook" w:hAnsi="Century Schoolbook" w:cs="Times New Roman"/>
          <w:sz w:val="24"/>
          <w:szCs w:val="24"/>
        </w:rPr>
        <w:t xml:space="preserve"> настойчивых соединений</w:t>
      </w:r>
      <w:r w:rsidR="004162E5">
        <w:rPr>
          <w:rFonts w:ascii="Century Schoolbook" w:hAnsi="Century Schoolbook" w:cs="Times New Roman"/>
          <w:sz w:val="24"/>
          <w:szCs w:val="24"/>
        </w:rPr>
        <w:t>».</w:t>
      </w:r>
      <w:r w:rsidR="004162E5" w:rsidRPr="004162E5">
        <w:rPr>
          <w:rFonts w:ascii="Century Schoolbook" w:hAnsi="Century Schoolbook" w:cs="Times New Roman"/>
          <w:sz w:val="24"/>
          <w:szCs w:val="24"/>
        </w:rPr>
        <w:t xml:space="preserve"> </w:t>
      </w:r>
      <w:r w:rsidR="004162E5">
        <w:rPr>
          <w:rFonts w:ascii="Century Schoolbook" w:hAnsi="Century Schoolbook" w:cs="Times New Roman"/>
          <w:sz w:val="24"/>
          <w:szCs w:val="24"/>
        </w:rPr>
        <w:t xml:space="preserve">В этом режиме клиент не выдаёт ошибок соединения с сервером, а настойчиво пытается создать соединение. По умолчанию этот режим выключен, 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чтобы </w:t>
      </w:r>
      <w:r w:rsidR="004162E5">
        <w:rPr>
          <w:rFonts w:ascii="Century Schoolbook" w:hAnsi="Century Schoolbook" w:cs="Times New Roman"/>
          <w:sz w:val="24"/>
          <w:szCs w:val="24"/>
        </w:rPr>
        <w:t xml:space="preserve">при указании неправильных адресов 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клиент выдал ошибку. </w:t>
      </w:r>
      <w:r w:rsidR="004A71DF" w:rsidRPr="00811114">
        <w:rPr>
          <w:rFonts w:ascii="Century Schoolbook" w:hAnsi="Century Schoolbook" w:cs="Times New Roman"/>
          <w:b/>
          <w:bCs/>
          <w:sz w:val="24"/>
          <w:szCs w:val="24"/>
        </w:rPr>
        <w:t>Рекомендуется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</w:t>
      </w:r>
      <w:r w:rsidR="004A71DF" w:rsidRPr="00F3504C">
        <w:rPr>
          <w:rFonts w:ascii="Century Schoolbook" w:hAnsi="Century Schoolbook" w:cs="Times New Roman"/>
          <w:b/>
          <w:bCs/>
          <w:sz w:val="24"/>
          <w:szCs w:val="24"/>
        </w:rPr>
        <w:t>включать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этот режим в готовых </w:t>
      </w:r>
      <w:r w:rsidR="00811114">
        <w:rPr>
          <w:rFonts w:ascii="Century Schoolbook" w:hAnsi="Century Schoolbook" w:cs="Times New Roman"/>
          <w:sz w:val="24"/>
          <w:szCs w:val="24"/>
        </w:rPr>
        <w:t>сервисах, так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как он позволит не 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заботиться </w:t>
      </w:r>
      <w:r w:rsidR="00064635">
        <w:rPr>
          <w:rFonts w:ascii="Century Schoolbook" w:hAnsi="Century Schoolbook" w:cs="Times New Roman"/>
          <w:sz w:val="24"/>
          <w:szCs w:val="24"/>
        </w:rPr>
        <w:t>о</w:t>
      </w:r>
      <w:r w:rsidR="00F07D19">
        <w:rPr>
          <w:rFonts w:ascii="Century Schoolbook" w:hAnsi="Century Schoolbook" w:cs="Times New Roman"/>
          <w:sz w:val="24"/>
          <w:szCs w:val="24"/>
        </w:rPr>
        <w:t xml:space="preserve"> порядке</w:t>
      </w:r>
      <w:r w:rsidR="00064635">
        <w:rPr>
          <w:rFonts w:ascii="Century Schoolbook" w:hAnsi="Century Schoolbook" w:cs="Times New Roman"/>
          <w:sz w:val="24"/>
          <w:szCs w:val="24"/>
        </w:rPr>
        <w:t xml:space="preserve"> запуск</w:t>
      </w:r>
      <w:r w:rsidR="00F07D19">
        <w:rPr>
          <w:rFonts w:ascii="Century Schoolbook" w:hAnsi="Century Schoolbook" w:cs="Times New Roman"/>
          <w:sz w:val="24"/>
          <w:szCs w:val="24"/>
        </w:rPr>
        <w:t>а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 </w:t>
      </w:r>
      <w:r w:rsidR="004A71DF">
        <w:rPr>
          <w:rFonts w:ascii="Century Schoolbook" w:hAnsi="Century Schoolbook" w:cs="Times New Roman"/>
          <w:sz w:val="24"/>
          <w:szCs w:val="24"/>
        </w:rPr>
        <w:t>это</w:t>
      </w:r>
      <w:r w:rsidR="00811114">
        <w:rPr>
          <w:rFonts w:ascii="Century Schoolbook" w:hAnsi="Century Schoolbook" w:cs="Times New Roman"/>
          <w:sz w:val="24"/>
          <w:szCs w:val="24"/>
        </w:rPr>
        <w:t>го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сервис</w:t>
      </w:r>
      <w:r w:rsidR="00811114">
        <w:rPr>
          <w:rFonts w:ascii="Century Schoolbook" w:hAnsi="Century Schoolbook" w:cs="Times New Roman"/>
          <w:sz w:val="24"/>
          <w:szCs w:val="24"/>
        </w:rPr>
        <w:t>а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и сервер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а (т.е. о том, что </w:t>
      </w:r>
      <w:r w:rsidR="00064635">
        <w:rPr>
          <w:rFonts w:ascii="Century Schoolbook" w:hAnsi="Century Schoolbook" w:cs="Times New Roman"/>
          <w:sz w:val="24"/>
          <w:szCs w:val="24"/>
        </w:rPr>
        <w:t>сервис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 должен быть запущен только после сервера)</w:t>
      </w:r>
      <w:r w:rsidR="004A71DF">
        <w:rPr>
          <w:rFonts w:ascii="Century Schoolbook" w:hAnsi="Century Schoolbook" w:cs="Times New Roman"/>
          <w:sz w:val="24"/>
          <w:szCs w:val="24"/>
        </w:rPr>
        <w:t>.</w:t>
      </w:r>
    </w:p>
    <w:p w14:paraId="0604B7D4" w14:textId="3FF82812" w:rsidR="000D10A5" w:rsidRDefault="000D10A5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Пример создания объекта</w:t>
      </w:r>
      <w:r w:rsidR="0038369A">
        <w:rPr>
          <w:rFonts w:ascii="Century Schoolbook" w:hAnsi="Century Schoolbook" w:cs="Times New Roman"/>
          <w:sz w:val="24"/>
          <w:szCs w:val="24"/>
        </w:rPr>
        <w:t xml:space="preserve"> с указанием аргументов конструктора</w:t>
      </w:r>
      <w:r>
        <w:rPr>
          <w:rFonts w:ascii="Century Schoolbook" w:hAnsi="Century Schoolbook" w:cs="Times New Roman"/>
          <w:sz w:val="24"/>
          <w:szCs w:val="24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F0FB8" w:rsidRPr="007575B9" w14:paraId="0D07032A" w14:textId="77777777" w:rsidTr="00036689">
        <w:tc>
          <w:tcPr>
            <w:tcW w:w="10194" w:type="dxa"/>
            <w:shd w:val="clear" w:color="auto" w:fill="404040" w:themeFill="text1" w:themeFillTint="BF"/>
          </w:tcPr>
          <w:p w14:paraId="5DB73536" w14:textId="77777777" w:rsidR="00F94304" w:rsidRDefault="00F94304" w:rsidP="00311B39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1" w:name="_Hlk85061015"/>
            <w:r w:rsidRPr="00036689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var </w:t>
            </w:r>
            <w:r w:rsidR="00F04569" w:rsidRPr="001314A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="00A10435" w:rsidRPr="001314A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</w:t>
            </w:r>
            <w:r w:rsidR="00F04569" w:rsidRPr="001314A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036689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>new</w:t>
            </w:r>
            <w:r w:rsidR="00A10435" w:rsidRPr="00036689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="00F04569" w:rsidRPr="001314A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MicroServerAPI.</w:t>
            </w:r>
            <w:r w:rsidR="00F04569" w:rsidRPr="00E237AC">
              <w:rPr>
                <w:rFonts w:ascii="Consolas" w:hAnsi="Consolas" w:cs="Times New Roman"/>
                <w:color w:val="A8D08D" w:themeColor="accent6" w:themeTint="99"/>
                <w:sz w:val="20"/>
                <w:szCs w:val="20"/>
                <w:lang w:val="en-US"/>
              </w:rPr>
              <w:t>MicroService</w:t>
            </w:r>
            <w:r w:rsidR="00F04569" w:rsidRPr="00036689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(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F04569"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http://localhost:8080/microserver/get-job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F04569" w:rsidRPr="00036689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</w:p>
          <w:p w14:paraId="05E89EEA" w14:textId="77777777" w:rsidR="002F4477" w:rsidRDefault="00F94304" w:rsidP="00311B39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 xml:space="preserve">                                           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F04569"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http://localhost:8080/microserver/post-job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420FDE" w:rsidRPr="00036689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</w:p>
          <w:p w14:paraId="20B2F8FF" w14:textId="7DA6E609" w:rsidR="00DF0FB8" w:rsidRPr="0008588E" w:rsidRDefault="002F4477" w:rsidP="00311B39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                        </w:t>
            </w:r>
            <w:r w:rsidR="00C479D5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>t</w:t>
            </w:r>
            <w:r w:rsidRPr="00036689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>rue</w:t>
            </w:r>
            <w:r w:rsidR="00F04569" w:rsidRPr="00036689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 w:rsidR="001314A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bookmarkEnd w:id="1"/>
    <w:p w14:paraId="34BE63A7" w14:textId="388E6119" w:rsidR="000D10A5" w:rsidRPr="008975CF" w:rsidRDefault="00337A48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 случае</w:t>
      </w:r>
      <w:r w:rsidR="0002694D" w:rsidRPr="0002694D">
        <w:rPr>
          <w:rFonts w:ascii="Century Schoolbook" w:hAnsi="Century Schoolbook" w:cs="Times New Roman"/>
          <w:sz w:val="24"/>
          <w:szCs w:val="24"/>
        </w:rPr>
        <w:t xml:space="preserve"> </w:t>
      </w:r>
      <w:r w:rsidR="0002694D">
        <w:rPr>
          <w:rFonts w:ascii="Century Schoolbook" w:hAnsi="Century Schoolbook" w:cs="Times New Roman"/>
          <w:sz w:val="24"/>
          <w:szCs w:val="24"/>
        </w:rPr>
        <w:t>объекта, получаемо</w:t>
      </w:r>
      <w:r w:rsidR="00EB1940">
        <w:rPr>
          <w:rFonts w:ascii="Century Schoolbook" w:hAnsi="Century Schoolbook" w:cs="Times New Roman"/>
          <w:sz w:val="24"/>
          <w:szCs w:val="24"/>
        </w:rPr>
        <w:t>го в</w:t>
      </w:r>
      <w:r>
        <w:rPr>
          <w:rFonts w:ascii="Century Schoolbook" w:hAnsi="Century Schoolbook" w:cs="Times New Roman"/>
          <w:sz w:val="24"/>
          <w:szCs w:val="24"/>
        </w:rPr>
        <w:t xml:space="preserve"> переменной «</w:t>
      </w:r>
      <w:r w:rsidRPr="00337A48">
        <w:rPr>
          <w:rFonts w:ascii="Century Schoolbook" w:hAnsi="Century Schoolbook" w:cs="Times New Roman"/>
          <w:sz w:val="24"/>
          <w:szCs w:val="24"/>
        </w:rPr>
        <w:t>serv</w:t>
      </w:r>
      <w:r>
        <w:rPr>
          <w:rFonts w:ascii="Century Schoolbook" w:hAnsi="Century Schoolbook" w:cs="Times New Roman"/>
          <w:sz w:val="24"/>
          <w:szCs w:val="24"/>
        </w:rPr>
        <w:t>», аргументу «</w:t>
      </w:r>
      <w:r w:rsidR="0012525A" w:rsidRPr="0012525A">
        <w:rPr>
          <w:rFonts w:ascii="Century Schoolbook" w:hAnsi="Century Schoolbook" w:cs="Times New Roman"/>
          <w:sz w:val="24"/>
          <w:szCs w:val="24"/>
        </w:rPr>
        <w:t>persistentConnections</w:t>
      </w:r>
      <w:r>
        <w:rPr>
          <w:rFonts w:ascii="Century Schoolbook" w:hAnsi="Century Schoolbook" w:cs="Times New Roman"/>
          <w:sz w:val="24"/>
          <w:szCs w:val="24"/>
        </w:rPr>
        <w:t xml:space="preserve">» </w:t>
      </w:r>
      <w:r w:rsidR="0012525A">
        <w:rPr>
          <w:rFonts w:ascii="Century Schoolbook" w:hAnsi="Century Schoolbook" w:cs="Times New Roman"/>
          <w:sz w:val="24"/>
          <w:szCs w:val="24"/>
        </w:rPr>
        <w:t>пере</w:t>
      </w:r>
      <w:r>
        <w:rPr>
          <w:rFonts w:ascii="Century Schoolbook" w:hAnsi="Century Schoolbook" w:cs="Times New Roman"/>
          <w:sz w:val="24"/>
          <w:szCs w:val="24"/>
        </w:rPr>
        <w:t>даётся значение «</w:t>
      </w:r>
      <w:r w:rsidR="00CD089A">
        <w:rPr>
          <w:rFonts w:ascii="Century Schoolbook" w:hAnsi="Century Schoolbook" w:cs="Times New Roman"/>
          <w:sz w:val="24"/>
          <w:szCs w:val="24"/>
          <w:lang w:val="en-US"/>
        </w:rPr>
        <w:t>true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A10435" w:rsidRPr="00A10435">
        <w:rPr>
          <w:rFonts w:ascii="Century Schoolbook" w:hAnsi="Century Schoolbook" w:cs="Times New Roman"/>
          <w:sz w:val="24"/>
          <w:szCs w:val="24"/>
        </w:rPr>
        <w:t>.</w:t>
      </w:r>
      <w:r w:rsidR="008975CF" w:rsidRPr="008975CF">
        <w:rPr>
          <w:rFonts w:ascii="Century Schoolbook" w:hAnsi="Century Schoolbook" w:cs="Times New Roman"/>
          <w:sz w:val="24"/>
          <w:szCs w:val="24"/>
        </w:rPr>
        <w:t xml:space="preserve"> Значением по умолчанию является «</w:t>
      </w:r>
      <w:r w:rsidR="00CD089A">
        <w:rPr>
          <w:rFonts w:ascii="Century Schoolbook" w:hAnsi="Century Schoolbook" w:cs="Times New Roman"/>
          <w:sz w:val="24"/>
          <w:szCs w:val="24"/>
        </w:rPr>
        <w:t>false</w:t>
      </w:r>
      <w:r w:rsidR="008975CF" w:rsidRPr="008975CF">
        <w:rPr>
          <w:rFonts w:ascii="Century Schoolbook" w:hAnsi="Century Schoolbook" w:cs="Times New Roman"/>
          <w:sz w:val="24"/>
          <w:szCs w:val="24"/>
        </w:rPr>
        <w:t>»</w:t>
      </w:r>
      <w:r w:rsidR="00CD089A">
        <w:rPr>
          <w:rFonts w:ascii="Century Schoolbook" w:hAnsi="Century Schoolbook" w:cs="Times New Roman"/>
          <w:sz w:val="24"/>
          <w:szCs w:val="24"/>
        </w:rPr>
        <w:t xml:space="preserve"> (это необязательный аргумент)</w:t>
      </w:r>
      <w:r w:rsidR="008975CF" w:rsidRPr="008975CF">
        <w:rPr>
          <w:rFonts w:ascii="Century Schoolbook" w:hAnsi="Century Schoolbook" w:cs="Times New Roman"/>
          <w:sz w:val="24"/>
          <w:szCs w:val="24"/>
        </w:rPr>
        <w:t>.</w:t>
      </w:r>
    </w:p>
    <w:p w14:paraId="1EA74A69" w14:textId="77777777" w:rsidR="004A6D15" w:rsidRPr="00337A48" w:rsidRDefault="004A6D15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31FA9F1A" w14:textId="6F0B28D6" w:rsidR="000028CB" w:rsidRDefault="000028CB" w:rsidP="000028CB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3. </w:t>
      </w:r>
      <w:r w:rsidR="00DB7D12">
        <w:rPr>
          <w:rFonts w:ascii="Century Schoolbook" w:hAnsi="Century Schoolbook" w:cs="Times New Roman"/>
          <w:sz w:val="28"/>
          <w:szCs w:val="28"/>
        </w:rPr>
        <w:t xml:space="preserve">Методы класса </w:t>
      </w:r>
      <w:r w:rsidR="00DB7D12" w:rsidRPr="00DB7D12">
        <w:rPr>
          <w:rFonts w:ascii="Century Schoolbook" w:hAnsi="Century Schoolbook" w:cs="Times New Roman"/>
          <w:sz w:val="28"/>
          <w:szCs w:val="28"/>
        </w:rPr>
        <w:t>MicroService</w:t>
      </w:r>
    </w:p>
    <w:p w14:paraId="0AD1A70D" w14:textId="623AE92F" w:rsidR="00561203" w:rsidRDefault="00DB7D12" w:rsidP="00DB7D12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классе </w:t>
      </w:r>
      <w:r w:rsidRPr="00DB7D12">
        <w:rPr>
          <w:rFonts w:ascii="Century Schoolbook" w:hAnsi="Century Schoolbook" w:cs="Times New Roman"/>
          <w:sz w:val="24"/>
          <w:szCs w:val="24"/>
        </w:rPr>
        <w:t>MicroService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4304E1">
        <w:rPr>
          <w:rFonts w:ascii="Century Schoolbook" w:hAnsi="Century Schoolbook" w:cs="Times New Roman"/>
          <w:sz w:val="24"/>
          <w:szCs w:val="24"/>
        </w:rPr>
        <w:t>реализованы следующие методы:</w:t>
      </w:r>
    </w:p>
    <w:p w14:paraId="7877429A" w14:textId="11F0183C" w:rsidR="004304E1" w:rsidRPr="00B209A3" w:rsidRDefault="004304E1" w:rsidP="00B209A3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GetJob</w:t>
      </w:r>
    </w:p>
    <w:p w14:paraId="7361494D" w14:textId="4B5C8D1D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PostJob</w:t>
      </w:r>
    </w:p>
    <w:p w14:paraId="389E805B" w14:textId="50C00D40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PostIntermediateResult</w:t>
      </w:r>
    </w:p>
    <w:p w14:paraId="6E834680" w14:textId="1F149DD2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bookmarkStart w:id="2" w:name="_Hlk85063717"/>
      <w:r w:rsidRPr="004304E1">
        <w:rPr>
          <w:rFonts w:ascii="Century Schoolbook" w:hAnsi="Century Schoolbook" w:cs="Times New Roman"/>
          <w:sz w:val="24"/>
          <w:szCs w:val="24"/>
        </w:rPr>
        <w:t>PostFinalResult</w:t>
      </w:r>
    </w:p>
    <w:bookmarkEnd w:id="2"/>
    <w:p w14:paraId="74F73942" w14:textId="521BB005" w:rsidR="004304E1" w:rsidRP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ProcessAsFunction</w:t>
      </w:r>
    </w:p>
    <w:p w14:paraId="6ADCDDB8" w14:textId="121CB240" w:rsidR="00D013C0" w:rsidRPr="00B80F25" w:rsidRDefault="00D013C0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Методы</w:t>
      </w:r>
      <w:r w:rsidRPr="006F4217">
        <w:rPr>
          <w:rFonts w:ascii="Century Schoolbook" w:hAnsi="Century Schoolbook" w:cs="Times New Roman"/>
          <w:sz w:val="24"/>
          <w:szCs w:val="24"/>
        </w:rPr>
        <w:t xml:space="preserve"> «</w:t>
      </w:r>
      <w:r w:rsidRPr="00B80F25">
        <w:rPr>
          <w:rFonts w:ascii="Century Schoolbook" w:hAnsi="Century Schoolbook" w:cs="Times New Roman"/>
          <w:sz w:val="24"/>
          <w:szCs w:val="24"/>
          <w:lang w:val="en-US"/>
        </w:rPr>
        <w:t>GetJob</w:t>
      </w:r>
      <w:r w:rsidRPr="006F4217">
        <w:rPr>
          <w:rFonts w:ascii="Century Schoolbook" w:hAnsi="Century Schoolbook" w:cs="Times New Roman"/>
          <w:sz w:val="24"/>
          <w:szCs w:val="24"/>
        </w:rPr>
        <w:t>»</w:t>
      </w:r>
      <w:r w:rsidR="00B80F25" w:rsidRPr="006F4217">
        <w:rPr>
          <w:rFonts w:ascii="Century Schoolbook" w:hAnsi="Century Schoolbook" w:cs="Times New Roman"/>
          <w:sz w:val="24"/>
          <w:szCs w:val="24"/>
        </w:rPr>
        <w:t>,</w:t>
      </w:r>
      <w:r w:rsidRPr="006F4217">
        <w:rPr>
          <w:rFonts w:ascii="Century Schoolbook" w:hAnsi="Century Schoolbook" w:cs="Times New Roman"/>
          <w:sz w:val="24"/>
          <w:szCs w:val="24"/>
        </w:rPr>
        <w:t xml:space="preserve"> «</w:t>
      </w:r>
      <w:r w:rsidRPr="00B80F25">
        <w:rPr>
          <w:rFonts w:ascii="Century Schoolbook" w:hAnsi="Century Schoolbook" w:cs="Times New Roman"/>
          <w:sz w:val="24"/>
          <w:szCs w:val="24"/>
          <w:lang w:val="en-US"/>
        </w:rPr>
        <w:t>PostJob</w:t>
      </w:r>
      <w:r w:rsidRPr="006F4217">
        <w:rPr>
          <w:rFonts w:ascii="Century Schoolbook" w:hAnsi="Century Schoolbook" w:cs="Times New Roman"/>
          <w:sz w:val="24"/>
          <w:szCs w:val="24"/>
        </w:rPr>
        <w:t>»</w:t>
      </w:r>
      <w:r w:rsidR="00E86122" w:rsidRPr="006F4217">
        <w:rPr>
          <w:rFonts w:ascii="Century Schoolbook" w:hAnsi="Century Schoolbook" w:cs="Times New Roman"/>
          <w:sz w:val="24"/>
          <w:szCs w:val="24"/>
        </w:rPr>
        <w:t xml:space="preserve"> </w:t>
      </w:r>
      <w:r w:rsidR="00B80F25">
        <w:rPr>
          <w:rFonts w:ascii="Century Schoolbook" w:hAnsi="Century Schoolbook" w:cs="Times New Roman"/>
          <w:sz w:val="24"/>
          <w:szCs w:val="24"/>
        </w:rPr>
        <w:t>и</w:t>
      </w:r>
      <w:r w:rsidR="00B80F25" w:rsidRPr="006F4217">
        <w:rPr>
          <w:rFonts w:ascii="Century Schoolbook" w:hAnsi="Century Schoolbook" w:cs="Times New Roman"/>
          <w:sz w:val="24"/>
          <w:szCs w:val="24"/>
        </w:rPr>
        <w:t xml:space="preserve"> «</w:t>
      </w:r>
      <w:r w:rsidR="00B80F25" w:rsidRPr="00B80F25">
        <w:rPr>
          <w:rFonts w:ascii="Century Schoolbook" w:hAnsi="Century Schoolbook" w:cs="Times New Roman"/>
          <w:sz w:val="24"/>
          <w:szCs w:val="24"/>
          <w:lang w:val="en-US"/>
        </w:rPr>
        <w:t>ProcessAsFunction</w:t>
      </w:r>
      <w:r w:rsidR="00B80F25" w:rsidRPr="006F4217">
        <w:rPr>
          <w:rFonts w:ascii="Century Schoolbook" w:hAnsi="Century Schoolbook" w:cs="Times New Roman"/>
          <w:sz w:val="24"/>
          <w:szCs w:val="24"/>
        </w:rPr>
        <w:t>»</w:t>
      </w:r>
      <w:r w:rsidR="00B80F25">
        <w:rPr>
          <w:rFonts w:ascii="Century Schoolbook" w:hAnsi="Century Schoolbook" w:cs="Times New Roman"/>
          <w:sz w:val="24"/>
          <w:szCs w:val="24"/>
        </w:rPr>
        <w:t xml:space="preserve"> имеют ряд перегрузок под </w:t>
      </w:r>
      <w:r w:rsidR="006F4217">
        <w:rPr>
          <w:rFonts w:ascii="Century Schoolbook" w:hAnsi="Century Schoolbook" w:cs="Times New Roman"/>
          <w:sz w:val="24"/>
          <w:szCs w:val="24"/>
        </w:rPr>
        <w:t>большинство ситуаций.</w:t>
      </w:r>
    </w:p>
    <w:p w14:paraId="01EE6308" w14:textId="68C2DA93" w:rsidR="00A1215F" w:rsidRPr="00E85F52" w:rsidRDefault="001A4F1C" w:rsidP="00131E30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3</w:t>
      </w:r>
      <w:r w:rsidR="00A1215F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>1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 w:rsidR="00A1215F">
        <w:rPr>
          <w:rFonts w:ascii="Century Schoolbook" w:hAnsi="Century Schoolbook" w:cs="Times New Roman"/>
          <w:sz w:val="28"/>
          <w:szCs w:val="28"/>
        </w:rPr>
        <w:t xml:space="preserve"> </w:t>
      </w:r>
      <w:r w:rsidR="00092AB5" w:rsidRPr="00092AB5">
        <w:rPr>
          <w:rFonts w:ascii="Century Schoolbook" w:hAnsi="Century Schoolbook" w:cs="Times New Roman"/>
          <w:sz w:val="28"/>
          <w:szCs w:val="28"/>
        </w:rPr>
        <w:t>GetJob</w:t>
      </w:r>
      <w:r w:rsidR="00C06047" w:rsidRPr="00E85F52">
        <w:rPr>
          <w:rFonts w:ascii="Century Schoolbook" w:hAnsi="Century Schoolbook" w:cs="Times New Roman"/>
          <w:sz w:val="28"/>
          <w:szCs w:val="28"/>
        </w:rPr>
        <w:t xml:space="preserve"> – </w:t>
      </w:r>
      <w:r w:rsidR="00E85F52">
        <w:rPr>
          <w:rFonts w:ascii="Century Schoolbook" w:hAnsi="Century Schoolbook" w:cs="Times New Roman"/>
          <w:sz w:val="28"/>
          <w:szCs w:val="28"/>
        </w:rPr>
        <w:t>получение задачи</w:t>
      </w:r>
    </w:p>
    <w:p w14:paraId="38C956C6" w14:textId="34D2EE8E" w:rsidR="00FA3B04" w:rsidRDefault="006E206A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Данный метод </w:t>
      </w:r>
      <w:r w:rsidR="00CC043B">
        <w:rPr>
          <w:rFonts w:ascii="Century Schoolbook" w:hAnsi="Century Schoolbook" w:cs="Times New Roman"/>
          <w:sz w:val="24"/>
          <w:szCs w:val="24"/>
        </w:rPr>
        <w:t xml:space="preserve">может </w:t>
      </w:r>
      <w:r>
        <w:rPr>
          <w:rFonts w:ascii="Century Schoolbook" w:hAnsi="Century Schoolbook" w:cs="Times New Roman"/>
          <w:sz w:val="24"/>
          <w:szCs w:val="24"/>
        </w:rPr>
        <w:t>быть использован для получения</w:t>
      </w:r>
      <w:r w:rsidR="00A77CB3">
        <w:rPr>
          <w:rFonts w:ascii="Century Schoolbook" w:hAnsi="Century Schoolbook" w:cs="Times New Roman"/>
          <w:sz w:val="24"/>
          <w:szCs w:val="24"/>
        </w:rPr>
        <w:t xml:space="preserve"> сервисо</w:t>
      </w:r>
      <w:r w:rsidR="003E7CD3">
        <w:rPr>
          <w:rFonts w:ascii="Century Schoolbook" w:hAnsi="Century Schoolbook" w:cs="Times New Roman"/>
          <w:sz w:val="24"/>
          <w:szCs w:val="24"/>
        </w:rPr>
        <w:t>м</w:t>
      </w:r>
      <w:r>
        <w:rPr>
          <w:rFonts w:ascii="Century Schoolbook" w:hAnsi="Century Schoolbook" w:cs="Times New Roman"/>
          <w:sz w:val="24"/>
          <w:szCs w:val="24"/>
        </w:rPr>
        <w:t xml:space="preserve"> задачи с сервера.</w:t>
      </w:r>
      <w:r w:rsidR="00773AA5">
        <w:rPr>
          <w:rFonts w:ascii="Century Schoolbook" w:hAnsi="Century Schoolbook" w:cs="Times New Roman"/>
          <w:sz w:val="24"/>
          <w:szCs w:val="24"/>
        </w:rPr>
        <w:t xml:space="preserve"> Вызов </w:t>
      </w:r>
      <w:r w:rsidR="00AA45AD">
        <w:rPr>
          <w:rFonts w:ascii="Century Schoolbook" w:hAnsi="Century Schoolbook" w:cs="Times New Roman"/>
          <w:sz w:val="24"/>
          <w:szCs w:val="24"/>
        </w:rPr>
        <w:t>может выглядеть примерно так</w:t>
      </w:r>
      <w:r w:rsidR="00773AA5">
        <w:rPr>
          <w:rFonts w:ascii="Century Schoolbook" w:hAnsi="Century Schoolbook" w:cs="Times New Roman"/>
          <w:sz w:val="24"/>
          <w:szCs w:val="24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273D2" w:rsidRPr="00AF525B" w14:paraId="307895AB" w14:textId="77777777" w:rsidTr="008C4F2B">
        <w:tc>
          <w:tcPr>
            <w:tcW w:w="10194" w:type="dxa"/>
            <w:shd w:val="clear" w:color="auto" w:fill="404040" w:themeFill="text1" w:themeFillTint="BF"/>
          </w:tcPr>
          <w:p w14:paraId="73376DB4" w14:textId="0A718E02" w:rsidR="009273D2" w:rsidRPr="0008588E" w:rsidRDefault="003763F3" w:rsidP="006842CA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3" w:name="_Hlk85298376"/>
            <w:r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>var</w:t>
            </w:r>
            <w:r w:rsidR="009273D2" w:rsidRPr="009273D2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="009C1519" w:rsidRPr="009C1519">
              <w:rPr>
                <w:lang w:val="en-US"/>
              </w:rPr>
              <w:t xml:space="preserve"> </w:t>
            </w:r>
            <w:r w:rsidR="009C1519" w:rsidRPr="009C1519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data</w:t>
            </w:r>
            <w:r w:rsidR="009273D2"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</w:t>
            </w:r>
            <w:r w:rsidR="009273D2" w:rsidRPr="00C7777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=</w:t>
            </w:r>
            <w:r w:rsidR="009273D2" w:rsidRPr="009273D2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="009273D2"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="009273D2" w:rsidRPr="003763F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="009273D2" w:rsidRPr="003763F3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GetJob</w:t>
            </w:r>
            <w:r w:rsidR="009273D2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="009273D2" w:rsidRPr="00A57D4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T</w:t>
            </w:r>
            <w:r w:rsidR="009273D2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&gt;(</w:t>
            </w:r>
            <w:r w:rsidR="00A57D4A"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A57D4A" w:rsidRPr="00A57D4A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ServiceTest.CSapi.01</w:t>
            </w:r>
            <w:r w:rsidR="00A57D4A"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9273D2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 w:rsidR="009273D2" w:rsidRPr="009273D2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="00C77773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out </w:t>
            </w:r>
            <w:r w:rsidR="00A4107D" w:rsidRPr="009C1519">
              <w:rPr>
                <w:rFonts w:ascii="Consolas" w:hAnsi="Consolas" w:cs="Times New Roman"/>
                <w:color w:val="A8D08D" w:themeColor="accent6" w:themeTint="99"/>
                <w:sz w:val="20"/>
                <w:szCs w:val="20"/>
                <w:lang w:val="en-US"/>
              </w:rPr>
              <w:t xml:space="preserve">ResponseAddress </w:t>
            </w:r>
            <w:r w:rsidR="00A4107D" w:rsidRPr="00634AE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addr</w:t>
            </w:r>
            <w:r w:rsidR="009273D2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 w:rsidR="00C7777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bookmarkEnd w:id="3"/>
    <w:p w14:paraId="58BACE56" w14:textId="641BA311" w:rsidR="00773AA5" w:rsidRDefault="003E7CD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Метод возвращает 2 значения, одно из которых – данные (помещается в </w:t>
      </w:r>
      <w:r w:rsidR="00F702FD">
        <w:rPr>
          <w:rFonts w:ascii="Century Schoolbook" w:hAnsi="Century Schoolbook" w:cs="Times New Roman"/>
          <w:sz w:val="24"/>
          <w:szCs w:val="24"/>
        </w:rPr>
        <w:t xml:space="preserve">переменную </w:t>
      </w:r>
      <w:r>
        <w:rPr>
          <w:rFonts w:ascii="Century Schoolbook" w:hAnsi="Century Schoolbook" w:cs="Times New Roman"/>
          <w:sz w:val="24"/>
          <w:szCs w:val="24"/>
        </w:rPr>
        <w:t>«</w:t>
      </w:r>
      <w:r w:rsidR="00F702FD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>
        <w:rPr>
          <w:rFonts w:ascii="Century Schoolbook" w:hAnsi="Century Schoolbook" w:cs="Times New Roman"/>
          <w:sz w:val="24"/>
          <w:szCs w:val="24"/>
        </w:rPr>
        <w:t>»)</w:t>
      </w:r>
      <w:r w:rsidR="00F702FD">
        <w:rPr>
          <w:rFonts w:ascii="Century Schoolbook" w:hAnsi="Century Schoolbook" w:cs="Times New Roman"/>
          <w:sz w:val="24"/>
          <w:szCs w:val="24"/>
        </w:rPr>
        <w:t>, второе</w:t>
      </w:r>
      <w:r w:rsidR="00C32500">
        <w:rPr>
          <w:rFonts w:ascii="Century Schoolbook" w:hAnsi="Century Schoolbook" w:cs="Times New Roman"/>
          <w:sz w:val="24"/>
          <w:szCs w:val="24"/>
        </w:rPr>
        <w:t xml:space="preserve"> (через аргумент)</w:t>
      </w:r>
      <w:r w:rsidR="00F702FD">
        <w:rPr>
          <w:rFonts w:ascii="Century Schoolbook" w:hAnsi="Century Schoolbook" w:cs="Times New Roman"/>
          <w:sz w:val="24"/>
          <w:szCs w:val="24"/>
        </w:rPr>
        <w:t xml:space="preserve"> – адрес возврата пакета данных (помещается в переменную «</w:t>
      </w:r>
      <w:r w:rsidR="00F702FD" w:rsidRPr="00F702FD">
        <w:rPr>
          <w:rFonts w:ascii="Century Schoolbook" w:hAnsi="Century Schoolbook" w:cs="Times New Roman"/>
          <w:sz w:val="24"/>
          <w:szCs w:val="24"/>
          <w:lang w:val="en-US"/>
        </w:rPr>
        <w:t>addr</w:t>
      </w:r>
      <w:r w:rsidR="00F702FD">
        <w:rPr>
          <w:rFonts w:ascii="Century Schoolbook" w:hAnsi="Century Schoolbook" w:cs="Times New Roman"/>
          <w:sz w:val="24"/>
          <w:szCs w:val="24"/>
        </w:rPr>
        <w:t xml:space="preserve">»). </w:t>
      </w:r>
      <w:r w:rsidR="00966719">
        <w:rPr>
          <w:rFonts w:ascii="Century Schoolbook" w:hAnsi="Century Schoolbook" w:cs="Times New Roman"/>
          <w:sz w:val="24"/>
          <w:szCs w:val="24"/>
        </w:rPr>
        <w:t>Переменная «</w:t>
      </w:r>
      <w:r w:rsidR="00966719" w:rsidRPr="00F702FD">
        <w:rPr>
          <w:rFonts w:ascii="Century Schoolbook" w:hAnsi="Century Schoolbook" w:cs="Times New Roman"/>
          <w:sz w:val="24"/>
          <w:szCs w:val="24"/>
          <w:lang w:val="en-US"/>
        </w:rPr>
        <w:t>addr</w:t>
      </w:r>
      <w:r w:rsidR="00966719">
        <w:rPr>
          <w:rFonts w:ascii="Century Schoolbook" w:hAnsi="Century Schoolbook" w:cs="Times New Roman"/>
          <w:sz w:val="24"/>
          <w:szCs w:val="24"/>
        </w:rPr>
        <w:t>»</w:t>
      </w:r>
      <w:r w:rsidR="00F21AE5">
        <w:rPr>
          <w:rFonts w:ascii="Century Schoolbook" w:hAnsi="Century Schoolbook" w:cs="Times New Roman"/>
          <w:sz w:val="24"/>
          <w:szCs w:val="24"/>
        </w:rPr>
        <w:t xml:space="preserve"> </w:t>
      </w:r>
      <w:r w:rsidR="00966719">
        <w:rPr>
          <w:rFonts w:ascii="Century Schoolbook" w:hAnsi="Century Schoolbook" w:cs="Times New Roman"/>
          <w:sz w:val="24"/>
          <w:szCs w:val="24"/>
        </w:rPr>
        <w:t>позже понадобится при отправке результата обработки, т</w:t>
      </w:r>
      <w:r w:rsidR="008D44A8">
        <w:rPr>
          <w:rFonts w:ascii="Century Schoolbook" w:hAnsi="Century Schoolbook" w:cs="Times New Roman"/>
          <w:sz w:val="24"/>
          <w:szCs w:val="24"/>
        </w:rPr>
        <w:t>а</w:t>
      </w:r>
      <w:r w:rsidR="00966719">
        <w:rPr>
          <w:rFonts w:ascii="Century Schoolbook" w:hAnsi="Century Schoolbook" w:cs="Times New Roman"/>
          <w:sz w:val="24"/>
          <w:szCs w:val="24"/>
        </w:rPr>
        <w:t xml:space="preserve">к что </w:t>
      </w:r>
      <w:r w:rsidR="00966719" w:rsidRPr="00D2530C">
        <w:rPr>
          <w:rFonts w:ascii="Century Schoolbook" w:hAnsi="Century Schoolbook" w:cs="Times New Roman"/>
          <w:b/>
          <w:bCs/>
          <w:sz w:val="24"/>
          <w:szCs w:val="24"/>
        </w:rPr>
        <w:t>её важно</w:t>
      </w:r>
      <w:r w:rsidR="00966719">
        <w:rPr>
          <w:rFonts w:ascii="Century Schoolbook" w:hAnsi="Century Schoolbook" w:cs="Times New Roman"/>
          <w:sz w:val="24"/>
          <w:szCs w:val="24"/>
        </w:rPr>
        <w:t xml:space="preserve"> </w:t>
      </w:r>
      <w:r w:rsidR="00966719" w:rsidRPr="008D44A8">
        <w:rPr>
          <w:rFonts w:ascii="Century Schoolbook" w:hAnsi="Century Schoolbook" w:cs="Times New Roman"/>
          <w:b/>
          <w:bCs/>
          <w:sz w:val="24"/>
          <w:szCs w:val="24"/>
        </w:rPr>
        <w:t xml:space="preserve">сохранить </w:t>
      </w:r>
      <w:r w:rsidR="008D44A8" w:rsidRPr="008D44A8">
        <w:rPr>
          <w:rFonts w:ascii="Century Schoolbook" w:hAnsi="Century Schoolbook" w:cs="Times New Roman"/>
          <w:b/>
          <w:bCs/>
          <w:sz w:val="24"/>
          <w:szCs w:val="24"/>
        </w:rPr>
        <w:t>и не изменять</w:t>
      </w:r>
      <w:r w:rsidR="008D44A8">
        <w:rPr>
          <w:rFonts w:ascii="Century Schoolbook" w:hAnsi="Century Schoolbook" w:cs="Times New Roman"/>
          <w:sz w:val="24"/>
          <w:szCs w:val="24"/>
        </w:rPr>
        <w:t>.</w:t>
      </w:r>
    </w:p>
    <w:p w14:paraId="42E83104" w14:textId="09DAC961" w:rsidR="00FE4779" w:rsidRPr="00FE4779" w:rsidRDefault="00FE4779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Параметр шаблона (</w:t>
      </w:r>
      <w:r>
        <w:rPr>
          <w:rFonts w:ascii="Century Schoolbook" w:hAnsi="Century Schoolbook" w:cs="Times New Roman"/>
          <w:sz w:val="24"/>
          <w:szCs w:val="24"/>
          <w:lang w:val="en-US"/>
        </w:rPr>
        <w:t>T</w:t>
      </w:r>
      <w:r>
        <w:rPr>
          <w:rFonts w:ascii="Century Schoolbook" w:hAnsi="Century Schoolbook" w:cs="Times New Roman"/>
          <w:sz w:val="24"/>
          <w:szCs w:val="24"/>
        </w:rPr>
        <w:t>)</w:t>
      </w:r>
      <w:r w:rsidRPr="00FE4779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– это</w:t>
      </w:r>
      <w:r w:rsidR="00B262B9">
        <w:rPr>
          <w:rFonts w:ascii="Century Schoolbook" w:hAnsi="Century Schoolbook" w:cs="Times New Roman"/>
          <w:sz w:val="24"/>
          <w:szCs w:val="24"/>
        </w:rPr>
        <w:t xml:space="preserve"> тип</w:t>
      </w:r>
      <w:r>
        <w:rPr>
          <w:rFonts w:ascii="Century Schoolbook" w:hAnsi="Century Schoolbook" w:cs="Times New Roman"/>
          <w:sz w:val="24"/>
          <w:szCs w:val="24"/>
        </w:rPr>
        <w:t xml:space="preserve"> объекта</w:t>
      </w:r>
      <w:r w:rsidR="00B262B9">
        <w:rPr>
          <w:rFonts w:ascii="Century Schoolbook" w:hAnsi="Century Schoolbook" w:cs="Times New Roman"/>
          <w:sz w:val="24"/>
          <w:szCs w:val="24"/>
        </w:rPr>
        <w:t xml:space="preserve"> «</w:t>
      </w:r>
      <w:r w:rsidR="00B262B9" w:rsidRPr="00B262B9">
        <w:rPr>
          <w:rFonts w:ascii="Century Schoolbook" w:hAnsi="Century Schoolbook" w:cs="Times New Roman"/>
          <w:sz w:val="24"/>
          <w:szCs w:val="24"/>
        </w:rPr>
        <w:t>data</w:t>
      </w:r>
      <w:r w:rsidR="00B262B9">
        <w:rPr>
          <w:rFonts w:ascii="Century Schoolbook" w:hAnsi="Century Schoolbook" w:cs="Times New Roman"/>
          <w:sz w:val="24"/>
          <w:szCs w:val="24"/>
        </w:rPr>
        <w:t>». В примере написано «</w:t>
      </w:r>
      <w:r w:rsidR="00B262B9">
        <w:rPr>
          <w:rFonts w:ascii="Century Schoolbook" w:hAnsi="Century Schoolbook" w:cs="Times New Roman"/>
          <w:sz w:val="24"/>
          <w:szCs w:val="24"/>
          <w:lang w:val="en-US"/>
        </w:rPr>
        <w:t>T</w:t>
      </w:r>
      <w:r w:rsidR="00B262B9">
        <w:rPr>
          <w:rFonts w:ascii="Century Schoolbook" w:hAnsi="Century Schoolbook" w:cs="Times New Roman"/>
          <w:sz w:val="24"/>
          <w:szCs w:val="24"/>
        </w:rPr>
        <w:t xml:space="preserve">», но </w:t>
      </w:r>
      <w:r w:rsidR="00533A70">
        <w:rPr>
          <w:rFonts w:ascii="Century Schoolbook" w:hAnsi="Century Schoolbook" w:cs="Times New Roman"/>
          <w:sz w:val="24"/>
          <w:szCs w:val="24"/>
        </w:rPr>
        <w:t>в</w:t>
      </w:r>
      <w:r w:rsidR="00B262B9">
        <w:rPr>
          <w:rFonts w:ascii="Century Schoolbook" w:hAnsi="Century Schoolbook" w:cs="Times New Roman"/>
          <w:sz w:val="24"/>
          <w:szCs w:val="24"/>
        </w:rPr>
        <w:t xml:space="preserve"> реальности будет название структуры или класса.</w:t>
      </w:r>
    </w:p>
    <w:p w14:paraId="05503F24" w14:textId="214E5E87" w:rsidR="00EF06C4" w:rsidRDefault="00EF06C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Метод принимает</w:t>
      </w:r>
      <w:r w:rsidR="00DE78F7">
        <w:rPr>
          <w:rFonts w:ascii="Century Schoolbook" w:hAnsi="Century Schoolbook" w:cs="Times New Roman"/>
          <w:sz w:val="24"/>
          <w:szCs w:val="24"/>
        </w:rPr>
        <w:t xml:space="preserve"> как входной</w:t>
      </w:r>
      <w:r>
        <w:rPr>
          <w:rFonts w:ascii="Century Schoolbook" w:hAnsi="Century Schoolbook" w:cs="Times New Roman"/>
          <w:sz w:val="24"/>
          <w:szCs w:val="24"/>
        </w:rPr>
        <w:t xml:space="preserve"> всего один аргумент –</w:t>
      </w:r>
      <w:r w:rsidR="00DE78F7">
        <w:rPr>
          <w:rFonts w:ascii="Century Schoolbook" w:hAnsi="Century Schoolbook" w:cs="Times New Roman"/>
          <w:sz w:val="24"/>
          <w:szCs w:val="24"/>
        </w:rPr>
        <w:t xml:space="preserve"> первый </w:t>
      </w:r>
      <w:r w:rsidR="005E541C" w:rsidRPr="005E541C">
        <w:rPr>
          <w:rFonts w:ascii="Century Schoolbook" w:hAnsi="Century Schoolbook" w:cs="Times New Roman"/>
          <w:sz w:val="24"/>
          <w:szCs w:val="24"/>
        </w:rPr>
        <w:t>–</w:t>
      </w:r>
      <w:r w:rsidR="006F3433">
        <w:rPr>
          <w:rFonts w:ascii="Century Schoolbook" w:hAnsi="Century Schoolbook" w:cs="Times New Roman"/>
          <w:sz w:val="24"/>
          <w:szCs w:val="24"/>
        </w:rPr>
        <w:t xml:space="preserve"> имя</w:t>
      </w:r>
      <w:r w:rsidR="005E541C" w:rsidRPr="005E541C">
        <w:rPr>
          <w:rFonts w:ascii="Century Schoolbook" w:hAnsi="Century Schoolbook" w:cs="Times New Roman"/>
          <w:sz w:val="24"/>
          <w:szCs w:val="24"/>
        </w:rPr>
        <w:t xml:space="preserve"> </w:t>
      </w:r>
      <w:r w:rsidR="005E541C">
        <w:rPr>
          <w:rFonts w:ascii="Century Schoolbook" w:hAnsi="Century Schoolbook" w:cs="Times New Roman"/>
          <w:sz w:val="24"/>
          <w:szCs w:val="24"/>
        </w:rPr>
        <w:t>задачи (</w:t>
      </w:r>
      <w:r w:rsidR="006F3433">
        <w:rPr>
          <w:rFonts w:ascii="Century Schoolbook" w:hAnsi="Century Schoolbook" w:cs="Times New Roman"/>
          <w:sz w:val="24"/>
          <w:szCs w:val="24"/>
        </w:rPr>
        <w:t xml:space="preserve">имя </w:t>
      </w:r>
      <w:r w:rsidR="005E541C">
        <w:rPr>
          <w:rFonts w:ascii="Century Schoolbook" w:hAnsi="Century Schoolbook" w:cs="Times New Roman"/>
          <w:sz w:val="24"/>
          <w:szCs w:val="24"/>
        </w:rPr>
        <w:t>тип</w:t>
      </w:r>
      <w:r w:rsidR="006F3433">
        <w:rPr>
          <w:rFonts w:ascii="Century Schoolbook" w:hAnsi="Century Schoolbook" w:cs="Times New Roman"/>
          <w:sz w:val="24"/>
          <w:szCs w:val="24"/>
        </w:rPr>
        <w:t>а</w:t>
      </w:r>
      <w:r w:rsidR="005E541C">
        <w:rPr>
          <w:rFonts w:ascii="Century Schoolbook" w:hAnsi="Century Schoolbook" w:cs="Times New Roman"/>
          <w:sz w:val="24"/>
          <w:szCs w:val="24"/>
        </w:rPr>
        <w:t xml:space="preserve"> данных), который сервис принимает на обработку.</w:t>
      </w:r>
      <w:r w:rsidR="00F613D6">
        <w:rPr>
          <w:rFonts w:ascii="Century Schoolbook" w:hAnsi="Century Schoolbook" w:cs="Times New Roman"/>
          <w:sz w:val="24"/>
          <w:szCs w:val="24"/>
        </w:rPr>
        <w:t xml:space="preserve"> В данном случае</w:t>
      </w:r>
      <w:r w:rsidR="006F3433">
        <w:rPr>
          <w:rFonts w:ascii="Century Schoolbook" w:hAnsi="Century Schoolbook" w:cs="Times New Roman"/>
          <w:sz w:val="24"/>
          <w:szCs w:val="24"/>
        </w:rPr>
        <w:t xml:space="preserve"> имя</w:t>
      </w:r>
      <w:r w:rsidR="00F613D6">
        <w:rPr>
          <w:rFonts w:ascii="Century Schoolbook" w:hAnsi="Century Schoolbook" w:cs="Times New Roman"/>
          <w:sz w:val="24"/>
          <w:szCs w:val="24"/>
        </w:rPr>
        <w:t xml:space="preserve"> </w:t>
      </w:r>
      <w:r w:rsidR="00F613D6">
        <w:rPr>
          <w:rFonts w:ascii="Century Schoolbook" w:hAnsi="Century Schoolbook" w:cs="Times New Roman"/>
          <w:sz w:val="24"/>
          <w:szCs w:val="24"/>
        </w:rPr>
        <w:softHyphen/>
        <w:t>тип</w:t>
      </w:r>
      <w:r w:rsidR="006F3433">
        <w:rPr>
          <w:rFonts w:ascii="Century Schoolbook" w:hAnsi="Century Schoolbook" w:cs="Times New Roman"/>
          <w:sz w:val="24"/>
          <w:szCs w:val="24"/>
        </w:rPr>
        <w:t>а</w:t>
      </w:r>
      <w:r w:rsidR="00F613D6">
        <w:rPr>
          <w:rFonts w:ascii="Century Schoolbook" w:hAnsi="Century Schoolbook" w:cs="Times New Roman"/>
          <w:sz w:val="24"/>
          <w:szCs w:val="24"/>
        </w:rPr>
        <w:t xml:space="preserve"> данных – «</w:t>
      </w:r>
      <w:r w:rsidR="00DE78F7" w:rsidRPr="00DE78F7">
        <w:rPr>
          <w:rFonts w:ascii="Century Schoolbook" w:hAnsi="Century Schoolbook" w:cs="Times New Roman"/>
          <w:sz w:val="24"/>
          <w:szCs w:val="24"/>
        </w:rPr>
        <w:t>ServiceTest.CSapi.01</w:t>
      </w:r>
      <w:r w:rsidR="00F613D6">
        <w:rPr>
          <w:rFonts w:ascii="Century Schoolbook" w:hAnsi="Century Schoolbook" w:cs="Times New Roman"/>
          <w:sz w:val="24"/>
          <w:szCs w:val="24"/>
        </w:rPr>
        <w:t>»</w:t>
      </w:r>
      <w:r w:rsidR="007B74DB">
        <w:rPr>
          <w:rFonts w:ascii="Century Schoolbook" w:hAnsi="Century Schoolbook" w:cs="Times New Roman"/>
          <w:sz w:val="24"/>
          <w:szCs w:val="24"/>
        </w:rPr>
        <w:t>. Н</w:t>
      </w:r>
      <w:r w:rsidR="00F613D6">
        <w:rPr>
          <w:rFonts w:ascii="Century Schoolbook" w:hAnsi="Century Schoolbook" w:cs="Times New Roman"/>
          <w:sz w:val="24"/>
          <w:szCs w:val="24"/>
        </w:rPr>
        <w:t>а самом деле,</w:t>
      </w:r>
      <w:r w:rsidR="007B74DB">
        <w:rPr>
          <w:rFonts w:ascii="Century Schoolbook" w:hAnsi="Century Schoolbook" w:cs="Times New Roman"/>
          <w:sz w:val="24"/>
          <w:szCs w:val="24"/>
        </w:rPr>
        <w:t xml:space="preserve"> </w:t>
      </w:r>
      <w:r w:rsidR="007B74DB" w:rsidRPr="007B74DB">
        <w:rPr>
          <w:rFonts w:ascii="Century Schoolbook" w:hAnsi="Century Schoolbook" w:cs="Times New Roman"/>
          <w:b/>
          <w:bCs/>
          <w:sz w:val="24"/>
          <w:szCs w:val="24"/>
        </w:rPr>
        <w:t>имя типа –</w:t>
      </w:r>
      <w:r w:rsidR="00F613D6" w:rsidRPr="007B74DB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F613D6" w:rsidRPr="00892CDA">
        <w:rPr>
          <w:rFonts w:ascii="Century Schoolbook" w:hAnsi="Century Schoolbook" w:cs="Times New Roman"/>
          <w:b/>
          <w:bCs/>
          <w:sz w:val="24"/>
          <w:szCs w:val="24"/>
        </w:rPr>
        <w:t>это просто строка,</w:t>
      </w:r>
      <w:r w:rsidR="00992B8D" w:rsidRPr="00892CDA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0F1332" w:rsidRPr="00892CDA">
        <w:rPr>
          <w:rFonts w:ascii="Century Schoolbook" w:hAnsi="Century Schoolbook" w:cs="Times New Roman"/>
          <w:b/>
          <w:bCs/>
          <w:sz w:val="24"/>
          <w:szCs w:val="24"/>
        </w:rPr>
        <w:t>которая была придумана</w:t>
      </w:r>
      <w:r w:rsidR="000F1332">
        <w:rPr>
          <w:rFonts w:ascii="Century Schoolbook" w:hAnsi="Century Schoolbook" w:cs="Times New Roman"/>
          <w:sz w:val="24"/>
          <w:szCs w:val="24"/>
        </w:rPr>
        <w:t xml:space="preserve"> создателем другого сервиса</w:t>
      </w:r>
      <w:r w:rsidR="009D1DF8">
        <w:rPr>
          <w:rFonts w:ascii="Century Schoolbook" w:hAnsi="Century Schoolbook" w:cs="Times New Roman"/>
          <w:sz w:val="24"/>
          <w:szCs w:val="24"/>
        </w:rPr>
        <w:t>.</w:t>
      </w:r>
    </w:p>
    <w:p w14:paraId="134E4943" w14:textId="7947C8A4" w:rsidR="00051BD1" w:rsidRDefault="00AB169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Этот метод является блокирующим, так что вызвавший этот метод поток будет находиться в ожидании, </w:t>
      </w:r>
      <w:r w:rsidR="004469BA">
        <w:rPr>
          <w:rFonts w:ascii="Century Schoolbook" w:hAnsi="Century Schoolbook" w:cs="Times New Roman"/>
          <w:sz w:val="24"/>
          <w:szCs w:val="24"/>
        </w:rPr>
        <w:t>пока</w:t>
      </w:r>
      <w:r>
        <w:rPr>
          <w:rFonts w:ascii="Century Schoolbook" w:hAnsi="Century Schoolbook" w:cs="Times New Roman"/>
          <w:sz w:val="24"/>
          <w:szCs w:val="24"/>
        </w:rPr>
        <w:t xml:space="preserve"> пакет данных нужного типа не придёт.</w:t>
      </w:r>
    </w:p>
    <w:p w14:paraId="51E942F9" w14:textId="7779949F" w:rsidR="002E6431" w:rsidRDefault="002E643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Важно отметить, что </w:t>
      </w:r>
      <w:r w:rsidRPr="00116941">
        <w:rPr>
          <w:rFonts w:ascii="Century Schoolbook" w:hAnsi="Century Schoolbook" w:cs="Times New Roman"/>
          <w:b/>
          <w:bCs/>
          <w:sz w:val="24"/>
          <w:szCs w:val="24"/>
        </w:rPr>
        <w:t>класс MicroService является потоко</w:t>
      </w:r>
      <w:r w:rsidR="00116941">
        <w:rPr>
          <w:rFonts w:ascii="Century Schoolbook" w:hAnsi="Century Schoolbook" w:cs="Times New Roman"/>
          <w:b/>
          <w:bCs/>
          <w:sz w:val="24"/>
          <w:szCs w:val="24"/>
        </w:rPr>
        <w:t>-</w:t>
      </w:r>
      <w:r w:rsidRPr="00116941">
        <w:rPr>
          <w:rFonts w:ascii="Century Schoolbook" w:hAnsi="Century Schoolbook" w:cs="Times New Roman"/>
          <w:b/>
          <w:bCs/>
          <w:sz w:val="24"/>
          <w:szCs w:val="24"/>
        </w:rPr>
        <w:t>безопасным</w:t>
      </w:r>
      <w:r>
        <w:rPr>
          <w:rFonts w:ascii="Century Schoolbook" w:hAnsi="Century Schoolbook" w:cs="Times New Roman"/>
          <w:sz w:val="24"/>
          <w:szCs w:val="24"/>
        </w:rPr>
        <w:t>.</w:t>
      </w:r>
    </w:p>
    <w:p w14:paraId="25F119C2" w14:textId="5174FD87" w:rsidR="000D119A" w:rsidRDefault="000D119A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756FBD0A" w14:textId="05193525" w:rsidR="00C1569B" w:rsidRDefault="00C1569B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 результате выполнения функции</w:t>
      </w:r>
      <w:r w:rsidR="00E84795">
        <w:rPr>
          <w:rFonts w:ascii="Century Schoolbook" w:hAnsi="Century Schoolbook" w:cs="Times New Roman"/>
          <w:sz w:val="24"/>
          <w:szCs w:val="24"/>
        </w:rPr>
        <w:t>,</w:t>
      </w:r>
      <w:r>
        <w:rPr>
          <w:rFonts w:ascii="Century Schoolbook" w:hAnsi="Century Schoolbook" w:cs="Times New Roman"/>
          <w:sz w:val="24"/>
          <w:szCs w:val="24"/>
        </w:rPr>
        <w:t xml:space="preserve"> в переменную «</w:t>
      </w:r>
      <w:r>
        <w:rPr>
          <w:rFonts w:ascii="Century Schoolbook" w:hAnsi="Century Schoolbook" w:cs="Times New Roman"/>
          <w:sz w:val="24"/>
          <w:szCs w:val="24"/>
          <w:lang w:val="en-US"/>
        </w:rPr>
        <w:t>data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960438">
        <w:rPr>
          <w:rFonts w:ascii="Century Schoolbook" w:hAnsi="Century Schoolbook" w:cs="Times New Roman"/>
          <w:sz w:val="24"/>
          <w:szCs w:val="24"/>
        </w:rPr>
        <w:t xml:space="preserve"> </w:t>
      </w:r>
      <w:bookmarkStart w:id="4" w:name="_Hlk85474766"/>
      <w:r w:rsidR="00E84795">
        <w:rPr>
          <w:rFonts w:ascii="Century Schoolbook" w:hAnsi="Century Schoolbook" w:cs="Times New Roman"/>
          <w:sz w:val="24"/>
          <w:szCs w:val="24"/>
        </w:rPr>
        <w:t xml:space="preserve">должен быть </w:t>
      </w:r>
      <w:bookmarkEnd w:id="4"/>
      <w:r w:rsidR="00513655">
        <w:rPr>
          <w:rFonts w:ascii="Century Schoolbook" w:hAnsi="Century Schoolbook" w:cs="Times New Roman"/>
          <w:sz w:val="24"/>
          <w:szCs w:val="24"/>
        </w:rPr>
        <w:t>помещён</w:t>
      </w:r>
      <w:r w:rsidR="00960438">
        <w:rPr>
          <w:rFonts w:ascii="Century Schoolbook" w:hAnsi="Century Schoolbook" w:cs="Times New Roman"/>
          <w:sz w:val="24"/>
          <w:szCs w:val="24"/>
        </w:rPr>
        <w:t xml:space="preserve"> объект указанного в параметре шаблона типа</w:t>
      </w:r>
      <w:r>
        <w:rPr>
          <w:rFonts w:ascii="Century Schoolbook" w:hAnsi="Century Schoolbook" w:cs="Times New Roman"/>
          <w:sz w:val="24"/>
          <w:szCs w:val="24"/>
        </w:rPr>
        <w:t>.</w:t>
      </w:r>
      <w:r w:rsidR="00754AA8">
        <w:rPr>
          <w:rFonts w:ascii="Century Schoolbook" w:hAnsi="Century Schoolbook" w:cs="Times New Roman"/>
          <w:sz w:val="24"/>
          <w:szCs w:val="24"/>
        </w:rPr>
        <w:t xml:space="preserve"> Если переданные с сервера данные не удастся привести к указанному типу, будет выброшено исключение.</w:t>
      </w:r>
    </w:p>
    <w:p w14:paraId="14CDCE20" w14:textId="60F2821C" w:rsidR="001F6D4C" w:rsidRPr="00C1569B" w:rsidRDefault="002F2E4D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Данный метод имеет несколько перегрузок</w:t>
      </w:r>
      <w:r w:rsidR="00632BDD">
        <w:rPr>
          <w:rFonts w:ascii="Century Schoolbook" w:hAnsi="Century Schoolbook" w:cs="Times New Roman"/>
          <w:sz w:val="24"/>
          <w:szCs w:val="24"/>
        </w:rPr>
        <w:t xml:space="preserve">, которые будут </w:t>
      </w:r>
      <w:r w:rsidR="00A02A36">
        <w:rPr>
          <w:rFonts w:ascii="Century Schoolbook" w:hAnsi="Century Schoolbook" w:cs="Times New Roman"/>
          <w:sz w:val="24"/>
          <w:szCs w:val="24"/>
        </w:rPr>
        <w:t>рассмотрены</w:t>
      </w:r>
      <w:r w:rsidR="00632BDD">
        <w:rPr>
          <w:rFonts w:ascii="Century Schoolbook" w:hAnsi="Century Schoolbook" w:cs="Times New Roman"/>
          <w:sz w:val="24"/>
          <w:szCs w:val="24"/>
        </w:rPr>
        <w:t xml:space="preserve"> позже.</w:t>
      </w:r>
    </w:p>
    <w:p w14:paraId="59A942B2" w14:textId="7E85ED1C" w:rsidR="0042385C" w:rsidRDefault="0042385C" w:rsidP="0042385C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3.2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 xml:space="preserve"> </w:t>
      </w:r>
      <w:r w:rsidRPr="0042385C">
        <w:rPr>
          <w:rFonts w:ascii="Century Schoolbook" w:hAnsi="Century Schoolbook" w:cs="Times New Roman"/>
          <w:sz w:val="28"/>
          <w:szCs w:val="28"/>
        </w:rPr>
        <w:t>PostFinalResult</w:t>
      </w:r>
    </w:p>
    <w:p w14:paraId="6BCC1DC9" w14:textId="76E3326D" w:rsidR="0042385C" w:rsidRDefault="00CF78C7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Вызов данного метода может иметь следующий вид: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365C2" w:rsidRPr="00AF525B" w14:paraId="579C5896" w14:textId="77777777" w:rsidTr="006F5FFB">
        <w:tc>
          <w:tcPr>
            <w:tcW w:w="10194" w:type="dxa"/>
            <w:shd w:val="clear" w:color="auto" w:fill="404040" w:themeFill="text1" w:themeFillTint="BF"/>
          </w:tcPr>
          <w:p w14:paraId="4CC5B422" w14:textId="4C484B29" w:rsidR="006365C2" w:rsidRPr="0008588E" w:rsidRDefault="006365C2" w:rsidP="006F5FF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5" w:name="_Hlk85395327"/>
            <w:r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Pr="003763F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Pr="006365C2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PostFinalResult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Pr="00A57D4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T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&gt;(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ServiceTest.CSapi.01</w:t>
            </w:r>
            <w:r w:rsidR="00EE4BDF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.Result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Pr="00634AE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addr</w:t>
            </w:r>
            <w:r w:rsidR="00EE4BDF" w:rsidRPr="00EE4BD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 w:rsidR="00EE4BDF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data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bookmarkEnd w:id="5"/>
    <w:p w14:paraId="47E376FE" w14:textId="11D1E71E" w:rsidR="00527461" w:rsidRDefault="00235135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Э</w:t>
      </w:r>
      <w:r w:rsidRPr="00235135">
        <w:rPr>
          <w:rFonts w:ascii="Century Schoolbook" w:hAnsi="Century Schoolbook" w:cs="Times New Roman"/>
          <w:sz w:val="24"/>
          <w:szCs w:val="24"/>
        </w:rPr>
        <w:t>тот метод ничего не возвращает, но принимает</w:t>
      </w:r>
      <w:r w:rsidR="00705532">
        <w:rPr>
          <w:rFonts w:ascii="Century Schoolbook" w:hAnsi="Century Schoolbook" w:cs="Times New Roman"/>
          <w:sz w:val="24"/>
          <w:szCs w:val="24"/>
        </w:rPr>
        <w:t xml:space="preserve"> последним аргументов объект типа «</w:t>
      </w:r>
      <w:r w:rsidR="00705532">
        <w:rPr>
          <w:rFonts w:ascii="Century Schoolbook" w:hAnsi="Century Schoolbook" w:cs="Times New Roman"/>
          <w:sz w:val="24"/>
          <w:szCs w:val="24"/>
          <w:lang w:val="en-US"/>
        </w:rPr>
        <w:t>T</w:t>
      </w:r>
      <w:r w:rsidR="00705532">
        <w:rPr>
          <w:rFonts w:ascii="Century Schoolbook" w:hAnsi="Century Schoolbook" w:cs="Times New Roman"/>
          <w:sz w:val="24"/>
          <w:szCs w:val="24"/>
        </w:rPr>
        <w:t>»</w:t>
      </w:r>
      <w:r w:rsidRPr="00235135">
        <w:rPr>
          <w:rFonts w:ascii="Century Schoolbook" w:hAnsi="Century Schoolbook" w:cs="Times New Roman"/>
          <w:sz w:val="24"/>
          <w:szCs w:val="24"/>
        </w:rPr>
        <w:t xml:space="preserve"> – </w:t>
      </w:r>
      <w:r>
        <w:rPr>
          <w:rFonts w:ascii="Century Schoolbook" w:hAnsi="Century Schoolbook" w:cs="Times New Roman"/>
          <w:sz w:val="24"/>
          <w:szCs w:val="24"/>
        </w:rPr>
        <w:t>результат обработки поступивших</w:t>
      </w:r>
      <w:r w:rsidR="00331AD3">
        <w:rPr>
          <w:rFonts w:ascii="Century Schoolbook" w:hAnsi="Century Schoolbook" w:cs="Times New Roman"/>
          <w:sz w:val="24"/>
          <w:szCs w:val="24"/>
        </w:rPr>
        <w:t xml:space="preserve"> ранее</w:t>
      </w:r>
      <w:r>
        <w:rPr>
          <w:rFonts w:ascii="Century Schoolbook" w:hAnsi="Century Schoolbook" w:cs="Times New Roman"/>
          <w:sz w:val="24"/>
          <w:szCs w:val="24"/>
        </w:rPr>
        <w:t xml:space="preserve"> данных</w:t>
      </w:r>
      <w:r w:rsidR="00BE1A5E">
        <w:rPr>
          <w:rFonts w:ascii="Century Schoolbook" w:hAnsi="Century Schoolbook" w:cs="Times New Roman"/>
          <w:sz w:val="24"/>
          <w:szCs w:val="24"/>
        </w:rPr>
        <w:t>, а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BE1A5E">
        <w:rPr>
          <w:rFonts w:ascii="Century Schoolbook" w:hAnsi="Century Schoolbook" w:cs="Times New Roman"/>
          <w:sz w:val="24"/>
          <w:szCs w:val="24"/>
        </w:rPr>
        <w:t xml:space="preserve">вторым </w:t>
      </w:r>
      <w:r w:rsidR="005E205C" w:rsidRPr="005E205C">
        <w:rPr>
          <w:rFonts w:ascii="Century Schoolbook" w:hAnsi="Century Schoolbook" w:cs="Times New Roman"/>
          <w:sz w:val="24"/>
          <w:szCs w:val="24"/>
        </w:rPr>
        <w:t xml:space="preserve">– </w:t>
      </w:r>
      <w:r w:rsidR="005E205C">
        <w:rPr>
          <w:rFonts w:ascii="Century Schoolbook" w:hAnsi="Century Schoolbook" w:cs="Times New Roman"/>
          <w:sz w:val="24"/>
          <w:szCs w:val="24"/>
        </w:rPr>
        <w:t>адрес возврата пакета, который в случае этого примера хранится в переменной «</w:t>
      </w:r>
      <w:r w:rsidR="005E205C" w:rsidRPr="005E205C">
        <w:rPr>
          <w:rFonts w:ascii="Century Schoolbook" w:hAnsi="Century Schoolbook" w:cs="Times New Roman"/>
          <w:sz w:val="24"/>
          <w:szCs w:val="24"/>
        </w:rPr>
        <w:t>addr</w:t>
      </w:r>
      <w:r w:rsidR="005E205C">
        <w:rPr>
          <w:rFonts w:ascii="Century Schoolbook" w:hAnsi="Century Schoolbook" w:cs="Times New Roman"/>
          <w:sz w:val="24"/>
          <w:szCs w:val="24"/>
        </w:rPr>
        <w:t>»</w:t>
      </w:r>
      <w:r w:rsidR="00D40BAB">
        <w:rPr>
          <w:rFonts w:ascii="Century Schoolbook" w:hAnsi="Century Schoolbook" w:cs="Times New Roman"/>
          <w:sz w:val="24"/>
          <w:szCs w:val="24"/>
        </w:rPr>
        <w:t>.</w:t>
      </w:r>
    </w:p>
    <w:p w14:paraId="603FC901" w14:textId="65AF76F9" w:rsidR="00AF6A20" w:rsidRDefault="005D2717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</w:t>
      </w:r>
      <w:r w:rsidR="00BE1A5E">
        <w:rPr>
          <w:rFonts w:ascii="Century Schoolbook" w:hAnsi="Century Schoolbook" w:cs="Times New Roman"/>
          <w:sz w:val="24"/>
          <w:szCs w:val="24"/>
        </w:rPr>
        <w:t>ервый</w:t>
      </w:r>
      <w:r>
        <w:rPr>
          <w:rFonts w:ascii="Century Schoolbook" w:hAnsi="Century Schoolbook" w:cs="Times New Roman"/>
          <w:sz w:val="24"/>
          <w:szCs w:val="24"/>
        </w:rPr>
        <w:t xml:space="preserve"> аргумент </w:t>
      </w:r>
      <w:r w:rsidR="001C6D88">
        <w:rPr>
          <w:rFonts w:ascii="Century Schoolbook" w:hAnsi="Century Schoolbook" w:cs="Times New Roman"/>
          <w:sz w:val="24"/>
          <w:szCs w:val="24"/>
        </w:rPr>
        <w:t>– тип результата</w:t>
      </w:r>
      <w:r w:rsidR="000D7D1E" w:rsidRPr="000D7D1E">
        <w:rPr>
          <w:rFonts w:ascii="Century Schoolbook" w:hAnsi="Century Schoolbook" w:cs="Times New Roman"/>
          <w:sz w:val="24"/>
          <w:szCs w:val="24"/>
        </w:rPr>
        <w:t xml:space="preserve">. </w:t>
      </w:r>
      <w:r w:rsidR="000D7D1E">
        <w:rPr>
          <w:rFonts w:ascii="Century Schoolbook" w:hAnsi="Century Schoolbook" w:cs="Times New Roman"/>
          <w:sz w:val="24"/>
          <w:szCs w:val="24"/>
        </w:rPr>
        <w:t xml:space="preserve">В этом аргументе Вы </w:t>
      </w:r>
      <w:r w:rsidR="00F766D0">
        <w:rPr>
          <w:rFonts w:ascii="Century Schoolbook" w:hAnsi="Century Schoolbook" w:cs="Times New Roman"/>
          <w:sz w:val="24"/>
          <w:szCs w:val="24"/>
        </w:rPr>
        <w:t xml:space="preserve">должны </w:t>
      </w:r>
      <w:r w:rsidR="000D7D1E">
        <w:rPr>
          <w:rFonts w:ascii="Century Schoolbook" w:hAnsi="Century Schoolbook" w:cs="Times New Roman"/>
          <w:sz w:val="24"/>
          <w:szCs w:val="24"/>
        </w:rPr>
        <w:t>дать имя тип</w:t>
      </w:r>
      <w:r w:rsidR="00C90EAB">
        <w:rPr>
          <w:rFonts w:ascii="Century Schoolbook" w:hAnsi="Century Schoolbook" w:cs="Times New Roman"/>
          <w:sz w:val="24"/>
          <w:szCs w:val="24"/>
        </w:rPr>
        <w:t>а</w:t>
      </w:r>
      <w:r w:rsidR="000D7D1E">
        <w:rPr>
          <w:rFonts w:ascii="Century Schoolbook" w:hAnsi="Century Schoolbook" w:cs="Times New Roman"/>
          <w:sz w:val="24"/>
          <w:szCs w:val="24"/>
        </w:rPr>
        <w:t xml:space="preserve"> содержим</w:t>
      </w:r>
      <w:r w:rsidR="007D76C5">
        <w:rPr>
          <w:rFonts w:ascii="Century Schoolbook" w:hAnsi="Century Schoolbook" w:cs="Times New Roman"/>
          <w:sz w:val="24"/>
          <w:szCs w:val="24"/>
        </w:rPr>
        <w:t>ому</w:t>
      </w:r>
      <w:r w:rsidR="000D7D1E">
        <w:rPr>
          <w:rFonts w:ascii="Century Schoolbook" w:hAnsi="Century Schoolbook" w:cs="Times New Roman"/>
          <w:sz w:val="24"/>
          <w:szCs w:val="24"/>
        </w:rPr>
        <w:t xml:space="preserve"> </w:t>
      </w:r>
      <w:r w:rsidR="008D5C5C">
        <w:rPr>
          <w:rFonts w:ascii="Century Schoolbook" w:hAnsi="Century Schoolbook" w:cs="Times New Roman"/>
          <w:sz w:val="24"/>
          <w:szCs w:val="24"/>
        </w:rPr>
        <w:t>«</w:t>
      </w:r>
      <w:r w:rsidR="008D5C5C" w:rsidRPr="008D5C5C">
        <w:rPr>
          <w:rFonts w:ascii="Century Schoolbook" w:hAnsi="Century Schoolbook" w:cs="Times New Roman"/>
          <w:sz w:val="24"/>
          <w:szCs w:val="24"/>
        </w:rPr>
        <w:t>data</w:t>
      </w:r>
      <w:r w:rsidR="008D5C5C">
        <w:rPr>
          <w:rFonts w:ascii="Century Schoolbook" w:hAnsi="Century Schoolbook" w:cs="Times New Roman"/>
          <w:sz w:val="24"/>
          <w:szCs w:val="24"/>
        </w:rPr>
        <w:t>»</w:t>
      </w:r>
      <w:r w:rsidR="000D7D1E">
        <w:rPr>
          <w:rFonts w:ascii="Century Schoolbook" w:hAnsi="Century Schoolbook" w:cs="Times New Roman"/>
          <w:sz w:val="24"/>
          <w:szCs w:val="24"/>
        </w:rPr>
        <w:t xml:space="preserve">. </w:t>
      </w:r>
      <w:r w:rsidR="008877A7">
        <w:rPr>
          <w:rFonts w:ascii="Century Schoolbook" w:hAnsi="Century Schoolbook" w:cs="Times New Roman"/>
          <w:sz w:val="24"/>
          <w:szCs w:val="24"/>
        </w:rPr>
        <w:t xml:space="preserve">Настоятельно </w:t>
      </w:r>
      <w:r w:rsidR="008877A7" w:rsidRPr="003E0AE8">
        <w:rPr>
          <w:rFonts w:ascii="Century Schoolbook" w:hAnsi="Century Schoolbook" w:cs="Times New Roman"/>
          <w:b/>
          <w:bCs/>
          <w:sz w:val="24"/>
          <w:szCs w:val="24"/>
        </w:rPr>
        <w:t>рекомендуется создавать имена типов, частью которых является</w:t>
      </w:r>
      <w:r w:rsidR="00472AC8" w:rsidRPr="003E0AE8">
        <w:rPr>
          <w:rFonts w:ascii="Century Schoolbook" w:hAnsi="Century Schoolbook" w:cs="Times New Roman"/>
          <w:b/>
          <w:bCs/>
          <w:sz w:val="24"/>
          <w:szCs w:val="24"/>
        </w:rPr>
        <w:t xml:space="preserve"> уникальное</w:t>
      </w:r>
      <w:r w:rsidR="008877A7" w:rsidRPr="003E0AE8">
        <w:rPr>
          <w:rFonts w:ascii="Century Schoolbook" w:hAnsi="Century Schoolbook" w:cs="Times New Roman"/>
          <w:b/>
          <w:bCs/>
          <w:sz w:val="24"/>
          <w:szCs w:val="24"/>
        </w:rPr>
        <w:t xml:space="preserve"> имя сервиса</w:t>
      </w:r>
      <w:r w:rsidR="00472AC8">
        <w:rPr>
          <w:rFonts w:ascii="Century Schoolbook" w:hAnsi="Century Schoolbook" w:cs="Times New Roman"/>
          <w:sz w:val="24"/>
          <w:szCs w:val="24"/>
        </w:rPr>
        <w:t>. Нужно это во избежание ненужных совпадений имён типов у пакетов</w:t>
      </w:r>
      <w:r w:rsidR="00E01959">
        <w:rPr>
          <w:rFonts w:ascii="Century Schoolbook" w:hAnsi="Century Schoolbook" w:cs="Times New Roman"/>
          <w:sz w:val="24"/>
          <w:szCs w:val="24"/>
        </w:rPr>
        <w:t>, данные в которых имеют разную структуру (например, в одном хранится строка, а в другом</w:t>
      </w:r>
      <w:r w:rsidR="00EC19D9">
        <w:rPr>
          <w:rFonts w:ascii="Century Schoolbook" w:hAnsi="Century Schoolbook" w:cs="Times New Roman"/>
          <w:sz w:val="24"/>
          <w:szCs w:val="24"/>
        </w:rPr>
        <w:t xml:space="preserve"> –</w:t>
      </w:r>
      <w:r w:rsidR="00E01959">
        <w:rPr>
          <w:rFonts w:ascii="Century Schoolbook" w:hAnsi="Century Schoolbook" w:cs="Times New Roman"/>
          <w:sz w:val="24"/>
          <w:szCs w:val="24"/>
        </w:rPr>
        <w:t xml:space="preserve"> массив чисел)</w:t>
      </w:r>
      <w:r w:rsidR="00472AC8">
        <w:rPr>
          <w:rFonts w:ascii="Century Schoolbook" w:hAnsi="Century Schoolbook" w:cs="Times New Roman"/>
          <w:sz w:val="24"/>
          <w:szCs w:val="24"/>
        </w:rPr>
        <w:t>.</w:t>
      </w:r>
      <w:r w:rsidR="000A6BB9">
        <w:rPr>
          <w:rFonts w:ascii="Century Schoolbook" w:hAnsi="Century Schoolbook" w:cs="Times New Roman"/>
          <w:sz w:val="24"/>
          <w:szCs w:val="24"/>
        </w:rPr>
        <w:t xml:space="preserve"> Такие совпадения с большой вероятностью станут причиной неправильной работы</w:t>
      </w:r>
      <w:r w:rsidR="007877EF">
        <w:rPr>
          <w:rFonts w:ascii="Century Schoolbook" w:hAnsi="Century Schoolbook" w:cs="Times New Roman"/>
          <w:sz w:val="24"/>
          <w:szCs w:val="24"/>
        </w:rPr>
        <w:t xml:space="preserve"> конечной</w:t>
      </w:r>
      <w:r w:rsidR="000A6BB9">
        <w:rPr>
          <w:rFonts w:ascii="Century Schoolbook" w:hAnsi="Century Schoolbook" w:cs="Times New Roman"/>
          <w:sz w:val="24"/>
          <w:szCs w:val="24"/>
        </w:rPr>
        <w:t xml:space="preserve"> </w:t>
      </w:r>
      <w:r w:rsidR="00E35D0F">
        <w:rPr>
          <w:rFonts w:ascii="Century Schoolbook" w:hAnsi="Century Schoolbook" w:cs="Times New Roman"/>
          <w:sz w:val="24"/>
          <w:szCs w:val="24"/>
        </w:rPr>
        <w:t xml:space="preserve">микро-сервисной </w:t>
      </w:r>
      <w:r w:rsidR="000A6BB9">
        <w:rPr>
          <w:rFonts w:ascii="Century Schoolbook" w:hAnsi="Century Schoolbook" w:cs="Times New Roman"/>
          <w:sz w:val="24"/>
          <w:szCs w:val="24"/>
        </w:rPr>
        <w:t>системы.</w:t>
      </w:r>
      <w:r w:rsidR="00012530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177423B9" w14:textId="05137D6A" w:rsidR="002970EA" w:rsidRDefault="002970EA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Первый аргумент </w:t>
      </w:r>
      <w:r w:rsidRPr="004750EE">
        <w:rPr>
          <w:rFonts w:ascii="Century Schoolbook" w:hAnsi="Century Schoolbook" w:cs="Times New Roman"/>
          <w:b/>
          <w:bCs/>
          <w:sz w:val="24"/>
          <w:szCs w:val="24"/>
        </w:rPr>
        <w:t>не должен</w:t>
      </w:r>
      <w:r>
        <w:rPr>
          <w:rFonts w:ascii="Century Schoolbook" w:hAnsi="Century Schoolbook" w:cs="Times New Roman"/>
          <w:b/>
          <w:bCs/>
          <w:sz w:val="24"/>
          <w:szCs w:val="24"/>
        </w:rPr>
        <w:t xml:space="preserve"> (!)</w:t>
      </w:r>
      <w:r>
        <w:rPr>
          <w:rFonts w:ascii="Century Schoolbook" w:hAnsi="Century Schoolbook" w:cs="Times New Roman"/>
          <w:sz w:val="24"/>
          <w:szCs w:val="24"/>
        </w:rPr>
        <w:t xml:space="preserve"> совпадать с первым аргументом метода </w:t>
      </w:r>
      <w:r w:rsidRPr="004750EE">
        <w:rPr>
          <w:rFonts w:ascii="Century Schoolbook" w:hAnsi="Century Schoolbook" w:cs="Times New Roman"/>
          <w:sz w:val="24"/>
          <w:szCs w:val="24"/>
        </w:rPr>
        <w:t>GetJob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Pr="00E01CBA">
        <w:rPr>
          <w:rFonts w:ascii="Century Schoolbook" w:hAnsi="Century Schoolbook" w:cs="Times New Roman"/>
          <w:sz w:val="24"/>
          <w:szCs w:val="24"/>
          <w:u w:val="single"/>
        </w:rPr>
        <w:t>из этого же</w:t>
      </w:r>
      <w:r w:rsidRPr="009D4AD4">
        <w:rPr>
          <w:rFonts w:ascii="Century Schoolbook" w:hAnsi="Century Schoolbook" w:cs="Times New Roman"/>
          <w:sz w:val="24"/>
          <w:szCs w:val="24"/>
        </w:rPr>
        <w:t xml:space="preserve"> сервиса</w:t>
      </w:r>
      <w:r>
        <w:rPr>
          <w:rFonts w:ascii="Century Schoolbook" w:hAnsi="Century Schoolbook" w:cs="Times New Roman"/>
          <w:sz w:val="24"/>
          <w:szCs w:val="24"/>
        </w:rPr>
        <w:t xml:space="preserve">, иначе этот сервис делегирует обработку самому себе, войдя тем самым в бесконечный цикл обработки одного и того же пакета </w:t>
      </w:r>
      <w:r w:rsidRPr="00775162">
        <w:rPr>
          <w:rFonts w:ascii="Century Schoolbook" w:hAnsi="Century Schoolbook" w:cs="Times New Roman"/>
          <w:i/>
          <w:iCs/>
          <w:sz w:val="24"/>
          <w:szCs w:val="24"/>
        </w:rPr>
        <w:t>(со второй итерации начиная повреждать данные пакета)</w:t>
      </w:r>
      <w:r>
        <w:rPr>
          <w:rFonts w:ascii="Century Schoolbook" w:hAnsi="Century Schoolbook" w:cs="Times New Roman"/>
          <w:sz w:val="24"/>
          <w:szCs w:val="24"/>
        </w:rPr>
        <w:t>.</w:t>
      </w:r>
    </w:p>
    <w:p w14:paraId="08E50A74" w14:textId="59040AEF" w:rsidR="00260F6D" w:rsidRPr="00260F6D" w:rsidRDefault="00260F6D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Данный метод реализован на основе</w:t>
      </w:r>
      <w:r w:rsidRPr="00260F6D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метода «</w:t>
      </w:r>
      <w:r>
        <w:rPr>
          <w:rFonts w:ascii="Century Schoolbook" w:hAnsi="Century Schoolbook" w:cs="Times New Roman"/>
          <w:sz w:val="24"/>
          <w:szCs w:val="24"/>
          <w:lang w:val="en-US"/>
        </w:rPr>
        <w:t>PostJob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260F6D">
        <w:rPr>
          <w:rFonts w:ascii="Century Schoolbook" w:hAnsi="Century Schoolbook" w:cs="Times New Roman"/>
          <w:sz w:val="24"/>
          <w:szCs w:val="24"/>
        </w:rPr>
        <w:t>.</w:t>
      </w:r>
    </w:p>
    <w:p w14:paraId="6A1EA1A2" w14:textId="72E638F0" w:rsidR="000937C7" w:rsidRDefault="000937C7" w:rsidP="000937C7">
      <w:pPr>
        <w:ind w:firstLine="567"/>
        <w:rPr>
          <w:rFonts w:ascii="Century Schoolbook" w:hAnsi="Century Schoolbook" w:cs="Times New Roman"/>
          <w:sz w:val="28"/>
          <w:szCs w:val="28"/>
        </w:rPr>
      </w:pPr>
      <w:bookmarkStart w:id="6" w:name="_Hlk85067153"/>
      <w:r>
        <w:rPr>
          <w:rFonts w:ascii="Century Schoolbook" w:hAnsi="Century Schoolbook" w:cs="Times New Roman"/>
          <w:sz w:val="28"/>
          <w:szCs w:val="28"/>
        </w:rPr>
        <w:t>3.3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 xml:space="preserve"> </w:t>
      </w:r>
      <w:r w:rsidR="00286592" w:rsidRPr="00286592">
        <w:rPr>
          <w:rFonts w:ascii="Century Schoolbook" w:hAnsi="Century Schoolbook" w:cs="Times New Roman"/>
          <w:sz w:val="28"/>
          <w:szCs w:val="28"/>
        </w:rPr>
        <w:t>PostIntermediateResult</w:t>
      </w:r>
    </w:p>
    <w:bookmarkEnd w:id="6"/>
    <w:p w14:paraId="69E0FD10" w14:textId="4A62DFE4" w:rsidR="000937C7" w:rsidRDefault="00286592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Данный метод имеет </w:t>
      </w:r>
      <w:r w:rsidR="007D67F4">
        <w:rPr>
          <w:rFonts w:ascii="Century Schoolbook" w:hAnsi="Century Schoolbook" w:cs="Times New Roman"/>
          <w:sz w:val="24"/>
          <w:szCs w:val="24"/>
        </w:rPr>
        <w:t xml:space="preserve">аналогичен </w:t>
      </w:r>
      <w:r w:rsidRPr="00286592">
        <w:rPr>
          <w:rFonts w:ascii="Century Schoolbook" w:hAnsi="Century Schoolbook" w:cs="Times New Roman"/>
          <w:sz w:val="24"/>
          <w:szCs w:val="24"/>
        </w:rPr>
        <w:t>PostFinalResult</w:t>
      </w:r>
      <w:r w:rsidR="002A768F">
        <w:rPr>
          <w:rFonts w:ascii="Century Schoolbook" w:hAnsi="Century Schoolbook" w:cs="Times New Roman"/>
          <w:sz w:val="24"/>
          <w:szCs w:val="24"/>
        </w:rPr>
        <w:t>,</w:t>
      </w:r>
      <w:r w:rsidR="005B6022">
        <w:rPr>
          <w:rFonts w:ascii="Century Schoolbook" w:hAnsi="Century Schoolbook" w:cs="Times New Roman"/>
          <w:sz w:val="24"/>
          <w:szCs w:val="24"/>
        </w:rPr>
        <w:t xml:space="preserve"> и его вызов выглядит так</w:t>
      </w:r>
      <w:r>
        <w:rPr>
          <w:rFonts w:ascii="Century Schoolbook" w:hAnsi="Century Schoolbook" w:cs="Times New Roman"/>
          <w:sz w:val="24"/>
          <w:szCs w:val="24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87DA3" w:rsidRPr="00AF525B" w14:paraId="15BFDB09" w14:textId="77777777" w:rsidTr="00FA033D">
        <w:tc>
          <w:tcPr>
            <w:tcW w:w="10194" w:type="dxa"/>
            <w:shd w:val="clear" w:color="auto" w:fill="404040" w:themeFill="text1" w:themeFillTint="BF"/>
          </w:tcPr>
          <w:p w14:paraId="20CA8E3F" w14:textId="3F810CDD" w:rsidR="00F87DA3" w:rsidRPr="0008588E" w:rsidRDefault="00F87DA3" w:rsidP="00FA033D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7" w:name="_Hlk85398236"/>
            <w:r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Pr="003763F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="004B05FA" w:rsidRPr="004B05FA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PostIntermediateResult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Pr="00A57D4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T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&gt;(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ServiceTest.CSapi.01</w:t>
            </w:r>
            <w:r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.Result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Pr="00634AE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addr</w:t>
            </w:r>
            <w:r w:rsidRPr="00EE4BD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data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bookmarkEnd w:id="7"/>
    <w:p w14:paraId="07D321B9" w14:textId="3E898AF3" w:rsidR="00286592" w:rsidRDefault="00DC49BF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Функционал у этого метода тоже очень похож, так этот метод предназначен</w:t>
      </w:r>
      <w:r w:rsidR="002A768F">
        <w:rPr>
          <w:rFonts w:ascii="Century Schoolbook" w:hAnsi="Century Schoolbook" w:cs="Times New Roman"/>
          <w:sz w:val="24"/>
          <w:szCs w:val="24"/>
        </w:rPr>
        <w:t>,</w:t>
      </w:r>
      <w:r>
        <w:rPr>
          <w:rFonts w:ascii="Century Schoolbook" w:hAnsi="Century Schoolbook" w:cs="Times New Roman"/>
          <w:sz w:val="24"/>
          <w:szCs w:val="24"/>
        </w:rPr>
        <w:t xml:space="preserve"> также</w:t>
      </w:r>
      <w:r w:rsidR="00C35E43">
        <w:rPr>
          <w:rFonts w:ascii="Century Schoolbook" w:hAnsi="Century Schoolbook" w:cs="Times New Roman"/>
          <w:sz w:val="24"/>
          <w:szCs w:val="24"/>
        </w:rPr>
        <w:t xml:space="preserve"> как и предыдущий</w:t>
      </w:r>
      <w:r w:rsidR="002A768F">
        <w:rPr>
          <w:rFonts w:ascii="Century Schoolbook" w:hAnsi="Century Schoolbook" w:cs="Times New Roman"/>
          <w:sz w:val="24"/>
          <w:szCs w:val="24"/>
        </w:rPr>
        <w:t>,</w:t>
      </w:r>
      <w:r>
        <w:rPr>
          <w:rFonts w:ascii="Century Schoolbook" w:hAnsi="Century Schoolbook" w:cs="Times New Roman"/>
          <w:sz w:val="24"/>
          <w:szCs w:val="24"/>
        </w:rPr>
        <w:t xml:space="preserve"> для отправки </w:t>
      </w:r>
      <w:r w:rsidR="00302656">
        <w:rPr>
          <w:rFonts w:ascii="Century Schoolbook" w:hAnsi="Century Schoolbook" w:cs="Times New Roman"/>
          <w:sz w:val="24"/>
          <w:szCs w:val="24"/>
        </w:rPr>
        <w:t>результатов обработки</w:t>
      </w:r>
      <w:r w:rsidR="00BE22C4">
        <w:rPr>
          <w:rFonts w:ascii="Century Schoolbook" w:hAnsi="Century Schoolbook" w:cs="Times New Roman"/>
          <w:sz w:val="24"/>
          <w:szCs w:val="24"/>
        </w:rPr>
        <w:t xml:space="preserve"> поступивших данных</w:t>
      </w:r>
      <w:r w:rsidR="00302656">
        <w:rPr>
          <w:rFonts w:ascii="Century Schoolbook" w:hAnsi="Century Schoolbook" w:cs="Times New Roman"/>
          <w:sz w:val="24"/>
          <w:szCs w:val="24"/>
        </w:rPr>
        <w:t xml:space="preserve">, </w:t>
      </w:r>
      <w:r w:rsidRPr="00B82922">
        <w:rPr>
          <w:rFonts w:ascii="Century Schoolbook" w:hAnsi="Century Schoolbook" w:cs="Times New Roman"/>
          <w:sz w:val="24"/>
          <w:szCs w:val="24"/>
          <w:u w:val="single"/>
        </w:rPr>
        <w:t>по завершению</w:t>
      </w:r>
      <w:r w:rsidR="00B82922">
        <w:rPr>
          <w:rFonts w:ascii="Century Schoolbook" w:hAnsi="Century Schoolbook" w:cs="Times New Roman"/>
          <w:sz w:val="24"/>
          <w:szCs w:val="24"/>
          <w:u w:val="single"/>
        </w:rPr>
        <w:t xml:space="preserve"> </w:t>
      </w:r>
      <w:r w:rsidRPr="00B82922">
        <w:rPr>
          <w:rFonts w:ascii="Century Schoolbook" w:hAnsi="Century Schoolbook" w:cs="Times New Roman"/>
          <w:sz w:val="24"/>
          <w:szCs w:val="24"/>
          <w:u w:val="single"/>
        </w:rPr>
        <w:t>обработки</w:t>
      </w:r>
      <w:r w:rsidR="00B82922" w:rsidRPr="00B82922">
        <w:rPr>
          <w:rFonts w:ascii="Century Schoolbook" w:hAnsi="Century Schoolbook" w:cs="Times New Roman"/>
          <w:sz w:val="24"/>
          <w:szCs w:val="24"/>
        </w:rPr>
        <w:t xml:space="preserve"> (</w:t>
      </w:r>
      <w:r w:rsidR="00B82922">
        <w:rPr>
          <w:rFonts w:ascii="Century Schoolbook" w:hAnsi="Century Schoolbook" w:cs="Times New Roman"/>
          <w:sz w:val="24"/>
          <w:szCs w:val="24"/>
        </w:rPr>
        <w:t>никак не во время обработки</w:t>
      </w:r>
      <w:r w:rsidR="00B82922" w:rsidRPr="00B82922">
        <w:rPr>
          <w:rFonts w:ascii="Century Schoolbook" w:hAnsi="Century Schoolbook" w:cs="Times New Roman"/>
          <w:sz w:val="24"/>
          <w:szCs w:val="24"/>
        </w:rPr>
        <w:t>)</w:t>
      </w:r>
      <w:r>
        <w:rPr>
          <w:rFonts w:ascii="Century Schoolbook" w:hAnsi="Century Schoolbook" w:cs="Times New Roman"/>
          <w:sz w:val="24"/>
          <w:szCs w:val="24"/>
        </w:rPr>
        <w:t>, но есть важное отличие.</w:t>
      </w:r>
    </w:p>
    <w:p w14:paraId="3AA6B2B3" w14:textId="54DCE7AB" w:rsidR="009133F6" w:rsidRDefault="00FA2AF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Метод </w:t>
      </w:r>
      <w:r w:rsidRPr="00FA2AF3">
        <w:rPr>
          <w:rFonts w:ascii="Century Schoolbook" w:hAnsi="Century Schoolbook" w:cs="Times New Roman"/>
          <w:sz w:val="24"/>
          <w:szCs w:val="24"/>
        </w:rPr>
        <w:t>PostFinalResult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F66F7D">
        <w:rPr>
          <w:rFonts w:ascii="Century Schoolbook" w:hAnsi="Century Schoolbook" w:cs="Times New Roman"/>
          <w:sz w:val="24"/>
          <w:szCs w:val="24"/>
        </w:rPr>
        <w:t xml:space="preserve">отправляет пакет </w:t>
      </w:r>
      <w:r w:rsidR="00A636A9">
        <w:rPr>
          <w:rFonts w:ascii="Century Schoolbook" w:hAnsi="Century Schoolbook" w:cs="Times New Roman"/>
          <w:sz w:val="24"/>
          <w:szCs w:val="24"/>
        </w:rPr>
        <w:t xml:space="preserve">с результатом обработки данных </w:t>
      </w:r>
      <w:r w:rsidR="00F66F7D">
        <w:rPr>
          <w:rFonts w:ascii="Century Schoolbook" w:hAnsi="Century Schoolbook" w:cs="Times New Roman"/>
          <w:sz w:val="24"/>
          <w:szCs w:val="24"/>
        </w:rPr>
        <w:t xml:space="preserve">непосредственно тому сервису, который </w:t>
      </w:r>
      <w:r w:rsidR="00A636A9">
        <w:rPr>
          <w:rFonts w:ascii="Century Schoolbook" w:hAnsi="Century Schoolbook" w:cs="Times New Roman"/>
          <w:sz w:val="24"/>
          <w:szCs w:val="24"/>
        </w:rPr>
        <w:t xml:space="preserve">запросил эту обработку. Можно сказать, что </w:t>
      </w:r>
      <w:r w:rsidR="00B87C82" w:rsidRPr="00FA2AF3">
        <w:rPr>
          <w:rFonts w:ascii="Century Schoolbook" w:hAnsi="Century Schoolbook" w:cs="Times New Roman"/>
          <w:sz w:val="24"/>
          <w:szCs w:val="24"/>
        </w:rPr>
        <w:t>PostFinalResult</w:t>
      </w:r>
      <w:r w:rsidR="00A636A9">
        <w:rPr>
          <w:rFonts w:ascii="Century Schoolbook" w:hAnsi="Century Schoolbook" w:cs="Times New Roman"/>
          <w:sz w:val="24"/>
          <w:szCs w:val="24"/>
        </w:rPr>
        <w:t xml:space="preserve"> возвращает пакет </w:t>
      </w:r>
      <w:r w:rsidR="00A636A9" w:rsidRPr="00654D9F">
        <w:rPr>
          <w:rFonts w:ascii="Century Schoolbook" w:hAnsi="Century Schoolbook" w:cs="Times New Roman"/>
          <w:sz w:val="24"/>
          <w:szCs w:val="24"/>
          <w:u w:val="single"/>
        </w:rPr>
        <w:t>по ранее полученному адресу</w:t>
      </w:r>
      <w:r w:rsidR="00A636A9">
        <w:rPr>
          <w:rFonts w:ascii="Century Schoolbook" w:hAnsi="Century Schoolbook" w:cs="Times New Roman"/>
          <w:sz w:val="24"/>
          <w:szCs w:val="24"/>
        </w:rPr>
        <w:t>.</w:t>
      </w:r>
      <w:r w:rsidR="00CF7B56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4E1160E2" w14:textId="1B15D060" w:rsidR="007C7722" w:rsidRDefault="009F48E8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противовес, метод </w:t>
      </w:r>
      <w:r w:rsidRPr="009F48E8">
        <w:rPr>
          <w:rFonts w:ascii="Century Schoolbook" w:hAnsi="Century Schoolbook" w:cs="Times New Roman"/>
          <w:sz w:val="24"/>
          <w:szCs w:val="24"/>
        </w:rPr>
        <w:t>PostIntermediateResult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654D9F">
        <w:rPr>
          <w:rFonts w:ascii="Century Schoolbook" w:hAnsi="Century Schoolbook" w:cs="Times New Roman"/>
          <w:sz w:val="24"/>
          <w:szCs w:val="24"/>
        </w:rPr>
        <w:t xml:space="preserve">отправляет пакет </w:t>
      </w:r>
      <w:r w:rsidRPr="00654D9F">
        <w:rPr>
          <w:rFonts w:ascii="Century Schoolbook" w:hAnsi="Century Schoolbook" w:cs="Times New Roman"/>
          <w:sz w:val="24"/>
          <w:szCs w:val="24"/>
          <w:u w:val="single"/>
        </w:rPr>
        <w:t>не по ранее полученному адресу</w:t>
      </w:r>
      <w:r w:rsidR="00A66C68">
        <w:rPr>
          <w:rFonts w:ascii="Century Schoolbook" w:hAnsi="Century Schoolbook" w:cs="Times New Roman"/>
          <w:sz w:val="24"/>
          <w:szCs w:val="24"/>
        </w:rPr>
        <w:t xml:space="preserve">, </w:t>
      </w:r>
      <w:r w:rsidR="005C3624">
        <w:rPr>
          <w:rFonts w:ascii="Century Schoolbook" w:hAnsi="Century Schoolbook" w:cs="Times New Roman"/>
          <w:sz w:val="24"/>
          <w:szCs w:val="24"/>
        </w:rPr>
        <w:t>а просто размещает его на сервере как очередную задачу уже</w:t>
      </w:r>
      <w:r w:rsidR="00FA0258">
        <w:rPr>
          <w:rFonts w:ascii="Century Schoolbook" w:hAnsi="Century Schoolbook" w:cs="Times New Roman"/>
          <w:sz w:val="24"/>
          <w:szCs w:val="24"/>
        </w:rPr>
        <w:t xml:space="preserve"> для</w:t>
      </w:r>
      <w:r w:rsidR="005C3624">
        <w:rPr>
          <w:rFonts w:ascii="Century Schoolbook" w:hAnsi="Century Schoolbook" w:cs="Times New Roman"/>
          <w:sz w:val="24"/>
          <w:szCs w:val="24"/>
        </w:rPr>
        <w:t xml:space="preserve"> другого сервиса.</w:t>
      </w:r>
      <w:r w:rsidR="00BA0287">
        <w:rPr>
          <w:rFonts w:ascii="Century Schoolbook" w:hAnsi="Century Schoolbook" w:cs="Times New Roman"/>
          <w:sz w:val="24"/>
          <w:szCs w:val="24"/>
        </w:rPr>
        <w:t xml:space="preserve"> Таким образом, </w:t>
      </w:r>
      <w:r w:rsidR="001D50DA">
        <w:rPr>
          <w:rFonts w:ascii="Century Schoolbook" w:hAnsi="Century Schoolbook" w:cs="Times New Roman"/>
          <w:sz w:val="24"/>
          <w:szCs w:val="24"/>
        </w:rPr>
        <w:t>текущий сервис может «делегировать» задачу по обработке</w:t>
      </w:r>
      <w:r w:rsidR="00AD563F">
        <w:rPr>
          <w:rFonts w:ascii="Century Schoolbook" w:hAnsi="Century Schoolbook" w:cs="Times New Roman"/>
          <w:sz w:val="24"/>
          <w:szCs w:val="24"/>
        </w:rPr>
        <w:t xml:space="preserve"> </w:t>
      </w:r>
      <w:r w:rsidR="00AD563F" w:rsidRPr="009133F6">
        <w:rPr>
          <w:rFonts w:ascii="Century Schoolbook" w:hAnsi="Century Schoolbook" w:cs="Times New Roman"/>
          <w:b/>
          <w:bCs/>
          <w:sz w:val="24"/>
          <w:szCs w:val="24"/>
        </w:rPr>
        <w:t>этого</w:t>
      </w:r>
      <w:r w:rsidR="001D50DA">
        <w:rPr>
          <w:rFonts w:ascii="Century Schoolbook" w:hAnsi="Century Schoolbook" w:cs="Times New Roman"/>
          <w:sz w:val="24"/>
          <w:szCs w:val="24"/>
        </w:rPr>
        <w:t xml:space="preserve"> пакета другому сервису и </w:t>
      </w:r>
      <w:r w:rsidR="001D50DA" w:rsidRPr="00411843">
        <w:rPr>
          <w:rFonts w:ascii="Century Schoolbook" w:hAnsi="Century Schoolbook" w:cs="Times New Roman"/>
          <w:sz w:val="24"/>
          <w:szCs w:val="24"/>
          <w:u w:val="single"/>
        </w:rPr>
        <w:t>больше не возвращаться</w:t>
      </w:r>
      <w:r w:rsidR="001D50DA">
        <w:rPr>
          <w:rFonts w:ascii="Century Schoolbook" w:hAnsi="Century Schoolbook" w:cs="Times New Roman"/>
          <w:sz w:val="24"/>
          <w:szCs w:val="24"/>
        </w:rPr>
        <w:t xml:space="preserve"> к </w:t>
      </w:r>
      <w:r w:rsidR="001D50DA" w:rsidRPr="00AD563F">
        <w:rPr>
          <w:rFonts w:ascii="Century Schoolbook" w:hAnsi="Century Schoolbook" w:cs="Times New Roman"/>
          <w:b/>
          <w:bCs/>
          <w:sz w:val="24"/>
          <w:szCs w:val="24"/>
        </w:rPr>
        <w:t>этому</w:t>
      </w:r>
      <w:r w:rsidR="001D50DA">
        <w:rPr>
          <w:rFonts w:ascii="Century Schoolbook" w:hAnsi="Century Schoolbook" w:cs="Times New Roman"/>
          <w:sz w:val="24"/>
          <w:szCs w:val="24"/>
        </w:rPr>
        <w:t xml:space="preserve"> пакету.</w:t>
      </w:r>
      <w:r w:rsidR="002D3025">
        <w:rPr>
          <w:rFonts w:ascii="Century Schoolbook" w:hAnsi="Century Schoolbook" w:cs="Times New Roman"/>
          <w:sz w:val="24"/>
          <w:szCs w:val="24"/>
        </w:rPr>
        <w:t xml:space="preserve"> Теперь этот сервис может заняться другим пакетом, «переложив ответственность» за старый пакет на другой сервис, которой также может делегировать часть задачи по обработке другому сервису и так далее, но</w:t>
      </w:r>
      <w:r w:rsidR="005E6787">
        <w:rPr>
          <w:rFonts w:ascii="Century Schoolbook" w:hAnsi="Century Schoolbook" w:cs="Times New Roman"/>
          <w:sz w:val="24"/>
          <w:szCs w:val="24"/>
        </w:rPr>
        <w:t>,</w:t>
      </w:r>
      <w:r w:rsidR="002D3025">
        <w:rPr>
          <w:rFonts w:ascii="Century Schoolbook" w:hAnsi="Century Schoolbook" w:cs="Times New Roman"/>
          <w:sz w:val="24"/>
          <w:szCs w:val="24"/>
        </w:rPr>
        <w:t xml:space="preserve"> в итоге, последний </w:t>
      </w:r>
      <w:r w:rsidR="00353957">
        <w:rPr>
          <w:rFonts w:ascii="Century Schoolbook" w:hAnsi="Century Schoolbook" w:cs="Times New Roman"/>
          <w:sz w:val="24"/>
          <w:szCs w:val="24"/>
        </w:rPr>
        <w:t xml:space="preserve">в цепочке обработки сервис должен вызвать метод </w:t>
      </w:r>
      <w:r w:rsidR="00353957" w:rsidRPr="00353957">
        <w:rPr>
          <w:rFonts w:ascii="Century Schoolbook" w:hAnsi="Century Schoolbook" w:cs="Times New Roman"/>
          <w:sz w:val="24"/>
          <w:szCs w:val="24"/>
        </w:rPr>
        <w:t>PostFinalResult</w:t>
      </w:r>
      <w:r w:rsidR="00353957">
        <w:rPr>
          <w:rFonts w:ascii="Century Schoolbook" w:hAnsi="Century Schoolbook" w:cs="Times New Roman"/>
          <w:sz w:val="24"/>
          <w:szCs w:val="24"/>
        </w:rPr>
        <w:t xml:space="preserve">, </w:t>
      </w:r>
      <w:r w:rsidR="001277D3">
        <w:rPr>
          <w:rFonts w:ascii="Century Schoolbook" w:hAnsi="Century Schoolbook" w:cs="Times New Roman"/>
          <w:sz w:val="24"/>
          <w:szCs w:val="24"/>
        </w:rPr>
        <w:t>верну</w:t>
      </w:r>
      <w:r w:rsidR="00FE612A">
        <w:rPr>
          <w:rFonts w:ascii="Century Schoolbook" w:hAnsi="Century Schoolbook" w:cs="Times New Roman"/>
          <w:sz w:val="24"/>
          <w:szCs w:val="24"/>
        </w:rPr>
        <w:t>в</w:t>
      </w:r>
      <w:r w:rsidR="001277D3">
        <w:rPr>
          <w:rFonts w:ascii="Century Schoolbook" w:hAnsi="Century Schoolbook" w:cs="Times New Roman"/>
          <w:sz w:val="24"/>
          <w:szCs w:val="24"/>
        </w:rPr>
        <w:t xml:space="preserve"> тем самым результат </w:t>
      </w:r>
      <w:r w:rsidR="006260E7">
        <w:rPr>
          <w:rFonts w:ascii="Century Schoolbook" w:hAnsi="Century Schoolbook" w:cs="Times New Roman"/>
          <w:sz w:val="24"/>
          <w:szCs w:val="24"/>
        </w:rPr>
        <w:t>в тот сервис, который</w:t>
      </w:r>
      <w:r w:rsidR="00CD4CED">
        <w:rPr>
          <w:rFonts w:ascii="Century Schoolbook" w:hAnsi="Century Schoolbook" w:cs="Times New Roman"/>
          <w:sz w:val="24"/>
          <w:szCs w:val="24"/>
        </w:rPr>
        <w:t xml:space="preserve"> инициировал весь этот «конвейер» по обработке пакета</w:t>
      </w:r>
      <w:r w:rsidR="00C17E80">
        <w:rPr>
          <w:rFonts w:ascii="Century Schoolbook" w:hAnsi="Century Schoolbook" w:cs="Times New Roman"/>
          <w:sz w:val="24"/>
          <w:szCs w:val="24"/>
        </w:rPr>
        <w:t xml:space="preserve"> (то есть в тот </w:t>
      </w:r>
      <w:r w:rsidR="005D6823">
        <w:rPr>
          <w:rFonts w:ascii="Century Schoolbook" w:hAnsi="Century Schoolbook" w:cs="Times New Roman"/>
          <w:sz w:val="24"/>
          <w:szCs w:val="24"/>
        </w:rPr>
        <w:t>сервис</w:t>
      </w:r>
      <w:r w:rsidR="00C17E80">
        <w:rPr>
          <w:rFonts w:ascii="Century Schoolbook" w:hAnsi="Century Schoolbook" w:cs="Times New Roman"/>
          <w:sz w:val="24"/>
          <w:szCs w:val="24"/>
        </w:rPr>
        <w:t>, который послал</w:t>
      </w:r>
      <w:r w:rsidR="007F293D">
        <w:rPr>
          <w:rFonts w:ascii="Century Schoolbook" w:hAnsi="Century Schoolbook" w:cs="Times New Roman"/>
          <w:sz w:val="24"/>
          <w:szCs w:val="24"/>
        </w:rPr>
        <w:t xml:space="preserve"> полностью необработанный</w:t>
      </w:r>
      <w:r w:rsidR="00C17E80">
        <w:rPr>
          <w:rFonts w:ascii="Century Schoolbook" w:hAnsi="Century Schoolbook" w:cs="Times New Roman"/>
          <w:sz w:val="24"/>
          <w:szCs w:val="24"/>
        </w:rPr>
        <w:t xml:space="preserve"> </w:t>
      </w:r>
      <w:r w:rsidR="007F293D">
        <w:rPr>
          <w:rFonts w:ascii="Century Schoolbook" w:hAnsi="Century Schoolbook" w:cs="Times New Roman"/>
          <w:sz w:val="24"/>
          <w:szCs w:val="24"/>
        </w:rPr>
        <w:t>пакет первому в цепочке сервису</w:t>
      </w:r>
      <w:r w:rsidR="00C17E80">
        <w:rPr>
          <w:rFonts w:ascii="Century Schoolbook" w:hAnsi="Century Schoolbook" w:cs="Times New Roman"/>
          <w:sz w:val="24"/>
          <w:szCs w:val="24"/>
        </w:rPr>
        <w:t>)</w:t>
      </w:r>
      <w:r w:rsidR="00CD4CED">
        <w:rPr>
          <w:rFonts w:ascii="Century Schoolbook" w:hAnsi="Century Schoolbook" w:cs="Times New Roman"/>
          <w:sz w:val="24"/>
          <w:szCs w:val="24"/>
        </w:rPr>
        <w:t>.</w:t>
      </w:r>
    </w:p>
    <w:p w14:paraId="2EE7AA79" w14:textId="3FCD5B86" w:rsidR="00337BA1" w:rsidRDefault="00337BA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Данный метод реализован на основе</w:t>
      </w:r>
      <w:r w:rsidRPr="00260F6D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метода «</w:t>
      </w:r>
      <w:r>
        <w:rPr>
          <w:rFonts w:ascii="Century Schoolbook" w:hAnsi="Century Schoolbook" w:cs="Times New Roman"/>
          <w:sz w:val="24"/>
          <w:szCs w:val="24"/>
          <w:lang w:val="en-US"/>
        </w:rPr>
        <w:t>PostJob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260F6D">
        <w:rPr>
          <w:rFonts w:ascii="Century Schoolbook" w:hAnsi="Century Schoolbook" w:cs="Times New Roman"/>
          <w:sz w:val="24"/>
          <w:szCs w:val="24"/>
        </w:rPr>
        <w:t>.</w:t>
      </w:r>
    </w:p>
    <w:p w14:paraId="60C39851" w14:textId="05235371" w:rsidR="00F23405" w:rsidRDefault="007C7722" w:rsidP="00F23405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lastRenderedPageBreak/>
        <w:t>4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 w:rsidR="002E454E">
        <w:rPr>
          <w:rFonts w:ascii="Century Schoolbook" w:hAnsi="Century Schoolbook" w:cs="Times New Roman"/>
          <w:sz w:val="28"/>
          <w:szCs w:val="28"/>
        </w:rPr>
        <w:t xml:space="preserve"> (3.3+</w:t>
      </w:r>
      <w:r w:rsidR="00E10BC6">
        <w:rPr>
          <w:rFonts w:ascii="Lucida Sans Unicode" w:hAnsi="Lucida Sans Unicode" w:cs="Lucida Sans Unicode"/>
          <w:sz w:val="28"/>
          <w:szCs w:val="28"/>
        </w:rPr>
        <w:t>½</w:t>
      </w:r>
      <w:r w:rsidR="002E454E">
        <w:rPr>
          <w:rFonts w:ascii="Century Schoolbook" w:hAnsi="Century Schoolbook" w:cs="Times New Roman"/>
          <w:sz w:val="28"/>
          <w:szCs w:val="28"/>
        </w:rPr>
        <w:t>)</w:t>
      </w:r>
      <w:r w:rsidR="00F23405">
        <w:rPr>
          <w:rFonts w:ascii="Century Schoolbook" w:hAnsi="Century Schoolbook" w:cs="Times New Roman"/>
          <w:sz w:val="28"/>
          <w:szCs w:val="28"/>
        </w:rPr>
        <w:t xml:space="preserve"> Шаблон типичного сервиса для обработки данных</w:t>
      </w:r>
    </w:p>
    <w:tbl>
      <w:tblPr>
        <w:tblStyle w:val="a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23405" w:rsidRPr="00012684" w14:paraId="014A58F9" w14:textId="77777777" w:rsidTr="00C41685">
        <w:tc>
          <w:tcPr>
            <w:tcW w:w="10485" w:type="dxa"/>
            <w:shd w:val="clear" w:color="auto" w:fill="404040" w:themeFill="text1" w:themeFillTint="BF"/>
          </w:tcPr>
          <w:p w14:paraId="7E97E75E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bookmarkStart w:id="8" w:name="_Hlk85399790"/>
            <w:r w:rsidRPr="00E33D2F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using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MicroServerAPI;</w:t>
            </w:r>
          </w:p>
          <w:p w14:paraId="2493F0B8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</w:p>
          <w:p w14:paraId="5A868827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namespace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SomeMicroservice_1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76221AAE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class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E237AC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 xml:space="preserve">Program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15666F3D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static void </w:t>
            </w:r>
            <w:r w:rsidRPr="009500A9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Main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string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[]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args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7521B586" w14:textId="77777777" w:rsidR="00EC145C" w:rsidRDefault="00E33D2F" w:rsidP="00E33D2F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</w:t>
            </w:r>
            <w:r w:rsidRPr="00E237AC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 xml:space="preserve">MicroService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serv 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=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new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"http://localhost:8080/5-semestr/compiler/get-job"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</w:p>
          <w:p w14:paraId="7F24C2C5" w14:textId="77777777" w:rsidR="005B4F49" w:rsidRDefault="00EC145C" w:rsidP="00E33D2F">
            <w:pPr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                                   </w:t>
            </w:r>
            <w:r w:rsidR="00E33D2F"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"http://localhost:8080/5-semestr/compiler/post-job"</w:t>
            </w:r>
            <w:r w:rsidR="00E33D2F"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  <w:r w:rsidR="00E33D2F"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</w:t>
            </w:r>
          </w:p>
          <w:p w14:paraId="15C62B8A" w14:textId="7F5C6338" w:rsidR="00E33D2F" w:rsidRPr="00E33D2F" w:rsidRDefault="005B4F49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                                    </w:t>
            </w:r>
            <w:r w:rsidR="00E33D2F"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true</w:t>
            </w:r>
            <w:r w:rsidR="00E33D2F"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6E80FF55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</w:p>
          <w:p w14:paraId="65D0548A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while 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true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6EBFD5EC" w14:textId="77777777" w:rsidR="004251A6" w:rsidRDefault="00E33D2F" w:rsidP="00E33D2F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   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var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data_input</w:t>
            </w:r>
            <w:r w:rsidRPr="00CC7FF4">
              <w:rPr>
                <w:rFonts w:ascii="Consolas" w:hAnsi="Consolas" w:cs="Times New Roman"/>
                <w:color w:val="D9E2F3" w:themeColor="accent1" w:themeTint="33"/>
                <w:sz w:val="18"/>
                <w:szCs w:val="18"/>
                <w:lang w:val="en-US"/>
              </w:rPr>
              <w:t xml:space="preserve"> 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=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serv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B963A1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GetJob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&lt;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string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[]&gt;(</w:t>
            </w:r>
          </w:p>
          <w:p w14:paraId="3322BEEE" w14:textId="2A4B6433" w:rsidR="00EC145C" w:rsidRDefault="004251A6" w:rsidP="00E33D2F">
            <w:pPr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FFFFFF" w:themeColor="background1" w:themeTint="99"/>
                <w:sz w:val="18"/>
                <w:szCs w:val="18"/>
                <w:lang w:val="en-US"/>
              </w:rPr>
              <w:t xml:space="preserve">                                             </w:t>
            </w:r>
            <w:r w:rsidR="00C41685">
              <w:rPr>
                <w:rFonts w:ascii="Consolas" w:hAnsi="Consolas" w:cs="Times New Roman"/>
                <w:color w:val="FFFFFF" w:themeColor="background1" w:themeTint="99"/>
                <w:sz w:val="18"/>
                <w:szCs w:val="18"/>
                <w:lang w:val="en-US"/>
              </w:rPr>
              <w:t xml:space="preserve">   </w:t>
            </w:r>
            <w:r w:rsidR="00E33D2F"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"ArrayConcatenator.A42.ConcatenateStringArrayToString"</w:t>
            </w:r>
            <w:r w:rsidR="00E33D2F"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  <w:r w:rsidR="00E33D2F"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</w:t>
            </w:r>
          </w:p>
          <w:p w14:paraId="04482B4C" w14:textId="4516B154" w:rsidR="00E33D2F" w:rsidRPr="00E33D2F" w:rsidRDefault="00EC145C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                     </w:t>
            </w:r>
            <w:r w:rsidR="004251A6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                    </w:t>
            </w:r>
            <w:r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</w:t>
            </w:r>
            <w:r w:rsidR="004251A6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</w:t>
            </w:r>
            <w:r w:rsidR="00C41685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  </w:t>
            </w:r>
            <w:r w:rsidR="00E33D2F"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out </w:t>
            </w:r>
            <w:r w:rsidR="00E33D2F" w:rsidRPr="00E237AC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 xml:space="preserve">ResponseAddress </w:t>
            </w:r>
            <w:r w:rsidR="00E33D2F"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addr</w:t>
            </w:r>
            <w:r w:rsidR="00E33D2F"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5FB1AB12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    </w:t>
            </w:r>
            <w:r w:rsidRPr="002B3B8F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//Begin of data processing area</w:t>
            </w:r>
          </w:p>
          <w:p w14:paraId="3DFCAEAD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</w:p>
          <w:p w14:paraId="21C5F439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    </w:t>
            </w:r>
            <w:r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string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result_string 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=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16700B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>""</w:t>
            </w:r>
            <w:r w:rsidRPr="00AC2F86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;</w:t>
            </w:r>
          </w:p>
          <w:p w14:paraId="4236EC39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</w:p>
          <w:p w14:paraId="5011256A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   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foreach </w:t>
            </w:r>
            <w:r w:rsidRPr="00AC2F86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var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item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in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data_input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 xml:space="preserve">)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3CD54420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       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result_string </w:t>
            </w:r>
            <w:r w:rsidRPr="00AC2F86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+=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item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;</w:t>
            </w:r>
          </w:p>
          <w:p w14:paraId="5CA359B0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   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01B49B85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</w:p>
          <w:p w14:paraId="08BEE3FC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    </w:t>
            </w:r>
            <w:r w:rsidRPr="002B3B8F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//End of data processing area</w:t>
            </w:r>
          </w:p>
          <w:p w14:paraId="5BC08C36" w14:textId="77777777" w:rsidR="00012684" w:rsidRDefault="00E33D2F" w:rsidP="00E33D2F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    </w:t>
            </w:r>
            <w:r w:rsidR="00012684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serv</w:t>
            </w:r>
            <w:r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B963A1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PostFinalResult</w:t>
            </w:r>
            <w:r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&lt;</w:t>
            </w:r>
            <w:r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string</w:t>
            </w:r>
            <w:r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&gt;(</w:t>
            </w:r>
          </w:p>
          <w:p w14:paraId="285934BB" w14:textId="2D4A8BB1" w:rsidR="00012684" w:rsidRDefault="00012684" w:rsidP="00E33D2F">
            <w:pPr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 xml:space="preserve">                                         </w:t>
            </w:r>
            <w:r w:rsidR="00E33D2F"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"ArrayConcatenator.A42.ConcatenateStringArrayToString.Result"</w:t>
            </w:r>
            <w:r w:rsidR="00E33D2F"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  <w:r w:rsidR="00E33D2F"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</w:t>
            </w:r>
          </w:p>
          <w:p w14:paraId="772B80FA" w14:textId="77777777" w:rsidR="00012684" w:rsidRDefault="00012684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FBE4D5" w:themeColor="accent2" w:themeTint="33"/>
                <w:sz w:val="18"/>
                <w:szCs w:val="18"/>
                <w:lang w:val="en-US"/>
              </w:rPr>
              <w:t xml:space="preserve">                                         </w:t>
            </w:r>
            <w:r w:rsidR="00E33D2F" w:rsidRPr="00440AB3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addr</w:t>
            </w:r>
            <w:r w:rsidR="00E33D2F"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  <w:r w:rsidR="00E33D2F"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</w:p>
          <w:p w14:paraId="1E3CE38A" w14:textId="6255A8D4" w:rsidR="00E33D2F" w:rsidRPr="00E33D2F" w:rsidRDefault="00012684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                             </w:t>
            </w:r>
            <w:r w:rsidR="00E33D2F" w:rsidRPr="00F902B8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result_string</w:t>
            </w:r>
            <w:r w:rsidR="00E33D2F"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20F1D6F4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78D01136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61314082" w14:textId="77777777" w:rsidR="00E33D2F" w:rsidRPr="00E33D2F" w:rsidRDefault="00E33D2F" w:rsidP="00E33D2F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075FCD0E" w14:textId="3984B56F" w:rsidR="00F23405" w:rsidRPr="00EE1228" w:rsidRDefault="00E33D2F" w:rsidP="00E33D2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</w:tc>
      </w:tr>
    </w:tbl>
    <w:bookmarkEnd w:id="8"/>
    <w:p w14:paraId="51F37E79" w14:textId="77777777" w:rsidR="0000581A" w:rsidRDefault="00CB5910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Выше Вы могли наблюдать пример типичного микро-сервиса. В начале создаётся объект </w:t>
      </w:r>
      <w:r w:rsidR="00755F37">
        <w:rPr>
          <w:rFonts w:ascii="Century Schoolbook" w:hAnsi="Century Schoolbook" w:cs="Times New Roman"/>
          <w:sz w:val="24"/>
          <w:szCs w:val="24"/>
        </w:rPr>
        <w:t>для взаимодействия с сервером («</w:t>
      </w:r>
      <w:r w:rsidR="00755F37">
        <w:rPr>
          <w:rFonts w:ascii="Century Schoolbook" w:hAnsi="Century Schoolbook" w:cs="Times New Roman"/>
          <w:sz w:val="24"/>
          <w:szCs w:val="24"/>
          <w:lang w:val="en-US"/>
        </w:rPr>
        <w:t>serv</w:t>
      </w:r>
      <w:r w:rsidR="00755F37">
        <w:rPr>
          <w:rFonts w:ascii="Century Schoolbook" w:hAnsi="Century Schoolbook" w:cs="Times New Roman"/>
          <w:sz w:val="24"/>
          <w:szCs w:val="24"/>
        </w:rPr>
        <w:t>»), далее следует бесконечный цикл, в котором идёт обработка пакетов с именем типа «</w:t>
      </w:r>
      <w:r w:rsidR="00D05D15" w:rsidRPr="00755F37">
        <w:rPr>
          <w:rFonts w:ascii="Century Schoolbook" w:hAnsi="Century Schoolbook" w:cs="Times New Roman"/>
          <w:sz w:val="24"/>
          <w:szCs w:val="24"/>
        </w:rPr>
        <w:t>ArrayConcatenator</w:t>
      </w:r>
      <w:r w:rsidR="00D05D15" w:rsidRPr="00D05D15">
        <w:rPr>
          <w:rFonts w:ascii="Century Schoolbook" w:hAnsi="Century Schoolbook" w:cs="Times New Roman"/>
          <w:sz w:val="24"/>
          <w:szCs w:val="24"/>
        </w:rPr>
        <w:t>.</w:t>
      </w:r>
      <w:r w:rsidR="00755F37" w:rsidRPr="00755F37">
        <w:rPr>
          <w:rFonts w:ascii="Century Schoolbook" w:hAnsi="Century Schoolbook" w:cs="Times New Roman"/>
          <w:sz w:val="24"/>
          <w:szCs w:val="24"/>
        </w:rPr>
        <w:t>A42.ConcatenateStringArrayToString</w:t>
      </w:r>
      <w:r w:rsidR="00755F37">
        <w:rPr>
          <w:rFonts w:ascii="Century Schoolbook" w:hAnsi="Century Schoolbook" w:cs="Times New Roman"/>
          <w:sz w:val="24"/>
          <w:szCs w:val="24"/>
        </w:rPr>
        <w:t>»</w:t>
      </w:r>
      <w:r w:rsidR="00C53623">
        <w:rPr>
          <w:rFonts w:ascii="Century Schoolbook" w:hAnsi="Century Schoolbook" w:cs="Times New Roman"/>
          <w:sz w:val="24"/>
          <w:szCs w:val="24"/>
        </w:rPr>
        <w:t xml:space="preserve">. </w:t>
      </w:r>
    </w:p>
    <w:p w14:paraId="50A1D3C2" w14:textId="6A003230" w:rsidR="009D10EF" w:rsidRDefault="00C53623" w:rsidP="00860C8C">
      <w:pPr>
        <w:jc w:val="both"/>
        <w:rPr>
          <w:rFonts w:ascii="Century Schoolbook" w:hAnsi="Century Schoolbook" w:cs="Times New Roman"/>
          <w:i/>
          <w:iCs/>
          <w:sz w:val="24"/>
          <w:szCs w:val="24"/>
        </w:rPr>
      </w:pPr>
      <w:r w:rsidRPr="0000581A">
        <w:rPr>
          <w:rFonts w:ascii="Century Schoolbook" w:hAnsi="Century Schoolbook" w:cs="Times New Roman"/>
          <w:i/>
          <w:iCs/>
          <w:sz w:val="24"/>
          <w:szCs w:val="24"/>
        </w:rPr>
        <w:t>Обратите внимание, «</w:t>
      </w:r>
      <w:r w:rsidRPr="0000581A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A</w:t>
      </w:r>
      <w:r w:rsidRPr="0000581A">
        <w:rPr>
          <w:rFonts w:ascii="Century Schoolbook" w:hAnsi="Century Schoolbook" w:cs="Times New Roman"/>
          <w:i/>
          <w:iCs/>
          <w:sz w:val="24"/>
          <w:szCs w:val="24"/>
        </w:rPr>
        <w:t>42» – это условно случайная комбинация символов (придуманная разработчиком сервиса), которая нужна во избежание ненужных совпадений имён типов (об этом говорилось ранее). «ArrayConcatenator» – это имя самого микро</w:t>
      </w:r>
      <w:r w:rsidR="004659C1" w:rsidRPr="0000581A">
        <w:rPr>
          <w:rFonts w:ascii="Century Schoolbook" w:hAnsi="Century Schoolbook" w:cs="Times New Roman"/>
          <w:i/>
          <w:iCs/>
          <w:sz w:val="24"/>
          <w:szCs w:val="24"/>
        </w:rPr>
        <w:t>-</w:t>
      </w:r>
      <w:r w:rsidRPr="0000581A">
        <w:rPr>
          <w:rFonts w:ascii="Century Schoolbook" w:hAnsi="Century Schoolbook" w:cs="Times New Roman"/>
          <w:i/>
          <w:iCs/>
          <w:sz w:val="24"/>
          <w:szCs w:val="24"/>
        </w:rPr>
        <w:t>сервиса</w:t>
      </w:r>
      <w:r w:rsidR="004659C1" w:rsidRPr="0000581A">
        <w:rPr>
          <w:rFonts w:ascii="Century Schoolbook" w:hAnsi="Century Schoolbook" w:cs="Times New Roman"/>
          <w:i/>
          <w:iCs/>
          <w:sz w:val="24"/>
          <w:szCs w:val="24"/>
        </w:rPr>
        <w:t>, «ConcatenateStringArrayToString» – имя задачи для обработки.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 Обратите внимание, </w:t>
      </w:r>
      <w:r w:rsidR="00421A48">
        <w:rPr>
          <w:rFonts w:ascii="Century Schoolbook" w:hAnsi="Century Schoolbook" w:cs="Times New Roman"/>
          <w:i/>
          <w:iCs/>
          <w:sz w:val="24"/>
          <w:szCs w:val="24"/>
        </w:rPr>
        <w:t xml:space="preserve">имя 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>для этой задачи могл</w:t>
      </w:r>
      <w:r w:rsidR="00DD3E04">
        <w:rPr>
          <w:rFonts w:ascii="Century Schoolbook" w:hAnsi="Century Schoolbook" w:cs="Times New Roman"/>
          <w:i/>
          <w:iCs/>
          <w:sz w:val="24"/>
          <w:szCs w:val="24"/>
        </w:rPr>
        <w:t>о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 бы быть</w:t>
      </w:r>
      <w:r w:rsidR="00C80BBD">
        <w:rPr>
          <w:rFonts w:ascii="Century Schoolbook" w:hAnsi="Century Schoolbook" w:cs="Times New Roman"/>
          <w:i/>
          <w:iCs/>
          <w:sz w:val="24"/>
          <w:szCs w:val="24"/>
        </w:rPr>
        <w:t>, например,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 и так</w:t>
      </w:r>
      <w:r w:rsidR="004F67DD">
        <w:rPr>
          <w:rFonts w:ascii="Century Schoolbook" w:hAnsi="Century Schoolbook" w:cs="Times New Roman"/>
          <w:i/>
          <w:iCs/>
          <w:sz w:val="24"/>
          <w:szCs w:val="24"/>
        </w:rPr>
        <w:t>им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>: «</w:t>
      </w:r>
      <w:r w:rsidR="00797FC4" w:rsidRPr="0000581A">
        <w:rPr>
          <w:rFonts w:ascii="Century Schoolbook" w:hAnsi="Century Schoolbook" w:cs="Times New Roman"/>
          <w:i/>
          <w:iCs/>
          <w:sz w:val="24"/>
          <w:szCs w:val="24"/>
        </w:rPr>
        <w:t>62f54e2bd30ad44a6be7d22a7238003892357ed8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>»</w:t>
      </w:r>
      <w:r w:rsidR="00797FC4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, от чего функционально ничего бы не изменилось, но первый вариант гораздо более предпочтителен, так как </w:t>
      </w:r>
      <w:r w:rsidR="003B728C" w:rsidRPr="0000581A">
        <w:rPr>
          <w:rFonts w:ascii="Century Schoolbook" w:hAnsi="Century Schoolbook" w:cs="Times New Roman"/>
          <w:i/>
          <w:iCs/>
          <w:sz w:val="24"/>
          <w:szCs w:val="24"/>
        </w:rPr>
        <w:t>гораздо информативнее для человека</w:t>
      </w:r>
      <w:r w:rsidR="00797FC4" w:rsidRPr="0000581A">
        <w:rPr>
          <w:rFonts w:ascii="Century Schoolbook" w:hAnsi="Century Schoolbook" w:cs="Times New Roman"/>
          <w:i/>
          <w:iCs/>
          <w:sz w:val="24"/>
          <w:szCs w:val="24"/>
        </w:rPr>
        <w:t>.</w:t>
      </w:r>
    </w:p>
    <w:p w14:paraId="302CBAE4" w14:textId="0EF686AE" w:rsidR="0000581A" w:rsidRDefault="00454D3B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получения данных и адреса возврата,</w:t>
      </w:r>
      <w:r w:rsidR="00965590">
        <w:rPr>
          <w:rFonts w:ascii="Century Schoolbook" w:hAnsi="Century Schoolbook" w:cs="Times New Roman"/>
          <w:sz w:val="24"/>
          <w:szCs w:val="24"/>
        </w:rPr>
        <w:t xml:space="preserve"> выполнение</w:t>
      </w:r>
      <w:r>
        <w:rPr>
          <w:rFonts w:ascii="Century Schoolbook" w:hAnsi="Century Schoolbook" w:cs="Times New Roman"/>
          <w:sz w:val="24"/>
          <w:szCs w:val="24"/>
        </w:rPr>
        <w:t xml:space="preserve"> скрипт</w:t>
      </w:r>
      <w:r w:rsidR="00965590">
        <w:rPr>
          <w:rFonts w:ascii="Century Schoolbook" w:hAnsi="Century Schoolbook" w:cs="Times New Roman"/>
          <w:sz w:val="24"/>
          <w:szCs w:val="24"/>
        </w:rPr>
        <w:t xml:space="preserve">а заходит </w:t>
      </w:r>
      <w:r>
        <w:rPr>
          <w:rFonts w:ascii="Century Schoolbook" w:hAnsi="Century Schoolbook" w:cs="Times New Roman"/>
          <w:sz w:val="24"/>
          <w:szCs w:val="24"/>
        </w:rPr>
        <w:t>в область обработки данных</w:t>
      </w:r>
      <w:r w:rsidR="00DB5BC8">
        <w:rPr>
          <w:rFonts w:ascii="Century Schoolbook" w:hAnsi="Century Schoolbook" w:cs="Times New Roman"/>
          <w:sz w:val="24"/>
          <w:szCs w:val="24"/>
        </w:rPr>
        <w:t>, где объявляется переменная «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>result_string</w:t>
      </w:r>
      <w:r w:rsidR="00DB5BC8">
        <w:rPr>
          <w:rFonts w:ascii="Century Schoolbook" w:hAnsi="Century Schoolbook" w:cs="Times New Roman"/>
          <w:sz w:val="24"/>
          <w:szCs w:val="24"/>
        </w:rPr>
        <w:t>» (которая имеет тип «</w:t>
      </w:r>
      <w:r w:rsidR="00DB5BC8">
        <w:rPr>
          <w:rFonts w:ascii="Century Schoolbook" w:hAnsi="Century Schoolbook" w:cs="Times New Roman"/>
          <w:sz w:val="24"/>
          <w:szCs w:val="24"/>
          <w:lang w:val="en-US"/>
        </w:rPr>
        <w:t>string</w:t>
      </w:r>
      <w:r w:rsidR="00DB5BC8">
        <w:rPr>
          <w:rFonts w:ascii="Century Schoolbook" w:hAnsi="Century Schoolbook" w:cs="Times New Roman"/>
          <w:sz w:val="24"/>
          <w:szCs w:val="24"/>
        </w:rPr>
        <w:t>»)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 xml:space="preserve">. </w:t>
      </w:r>
      <w:r w:rsidR="00DB5BC8">
        <w:rPr>
          <w:rFonts w:ascii="Century Schoolbook" w:hAnsi="Century Schoolbook" w:cs="Times New Roman"/>
          <w:sz w:val="24"/>
          <w:szCs w:val="24"/>
        </w:rPr>
        <w:t>Далее предполагается, что «</w:t>
      </w:r>
      <w:r w:rsidR="00DB5BC8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 w:rsidR="00DB5BC8">
        <w:rPr>
          <w:rFonts w:ascii="Century Schoolbook" w:hAnsi="Century Schoolbook" w:cs="Times New Roman"/>
          <w:sz w:val="24"/>
          <w:szCs w:val="24"/>
        </w:rPr>
        <w:t>»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 xml:space="preserve"> </w:t>
      </w:r>
      <w:r w:rsidR="00DB5BC8">
        <w:rPr>
          <w:rFonts w:ascii="Century Schoolbook" w:hAnsi="Century Schoolbook" w:cs="Times New Roman"/>
          <w:sz w:val="24"/>
          <w:szCs w:val="24"/>
        </w:rPr>
        <w:t>–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 xml:space="preserve"> </w:t>
      </w:r>
      <w:r w:rsidR="00DB5BC8">
        <w:rPr>
          <w:rFonts w:ascii="Century Schoolbook" w:hAnsi="Century Schoolbook" w:cs="Times New Roman"/>
          <w:sz w:val="24"/>
          <w:szCs w:val="24"/>
        </w:rPr>
        <w:t>это массив</w:t>
      </w:r>
      <w:r w:rsidR="000224EA">
        <w:rPr>
          <w:rFonts w:ascii="Century Schoolbook" w:hAnsi="Century Schoolbook" w:cs="Times New Roman"/>
          <w:sz w:val="24"/>
          <w:szCs w:val="24"/>
        </w:rPr>
        <w:t xml:space="preserve"> строк</w:t>
      </w:r>
      <w:r w:rsidR="00DB5BC8">
        <w:rPr>
          <w:rFonts w:ascii="Century Schoolbook" w:hAnsi="Century Schoolbook" w:cs="Times New Roman"/>
          <w:sz w:val="24"/>
          <w:szCs w:val="24"/>
        </w:rPr>
        <w:t xml:space="preserve"> («предположение» сделано на основе того, что пакет </w:t>
      </w:r>
      <w:r w:rsidR="000224EA">
        <w:rPr>
          <w:rFonts w:ascii="Century Schoolbook" w:hAnsi="Century Schoolbook" w:cs="Times New Roman"/>
          <w:sz w:val="24"/>
          <w:szCs w:val="24"/>
        </w:rPr>
        <w:t>для обработки выбирался по указанному имени типа, а не случайный</w:t>
      </w:r>
      <w:r w:rsidR="00DB5BC8">
        <w:rPr>
          <w:rFonts w:ascii="Century Schoolbook" w:hAnsi="Century Schoolbook" w:cs="Times New Roman"/>
          <w:sz w:val="24"/>
          <w:szCs w:val="24"/>
        </w:rPr>
        <w:t>)</w:t>
      </w:r>
      <w:r w:rsidR="000224EA">
        <w:rPr>
          <w:rFonts w:ascii="Century Schoolbook" w:hAnsi="Century Schoolbook" w:cs="Times New Roman"/>
          <w:sz w:val="24"/>
          <w:szCs w:val="24"/>
        </w:rPr>
        <w:t>. Далее этот массив циклом объединяется в одну строку, после чего выполнение скрипта выходит за рамки области обработки данных.</w:t>
      </w:r>
    </w:p>
    <w:p w14:paraId="32F0BC7A" w14:textId="596B51C0" w:rsidR="000224EA" w:rsidRDefault="00965590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Здесь используется переменная с результатом («</w:t>
      </w:r>
      <w:r w:rsidR="0030688A" w:rsidRPr="0030688A">
        <w:rPr>
          <w:rFonts w:ascii="Century Schoolbook" w:hAnsi="Century Schoolbook" w:cs="Times New Roman"/>
          <w:sz w:val="24"/>
          <w:szCs w:val="24"/>
        </w:rPr>
        <w:t>result_string</w:t>
      </w:r>
      <w:r>
        <w:rPr>
          <w:rFonts w:ascii="Century Schoolbook" w:hAnsi="Century Schoolbook" w:cs="Times New Roman"/>
          <w:sz w:val="24"/>
          <w:szCs w:val="24"/>
        </w:rPr>
        <w:t>»), а также ранее полученный адрес («</w:t>
      </w:r>
      <w:r w:rsidRPr="00965590">
        <w:rPr>
          <w:rFonts w:ascii="Century Schoolbook" w:hAnsi="Century Schoolbook" w:cs="Times New Roman"/>
          <w:sz w:val="24"/>
          <w:szCs w:val="24"/>
        </w:rPr>
        <w:t>addr</w:t>
      </w:r>
      <w:r>
        <w:rPr>
          <w:rFonts w:ascii="Century Schoolbook" w:hAnsi="Century Schoolbook" w:cs="Times New Roman"/>
          <w:sz w:val="24"/>
          <w:szCs w:val="24"/>
        </w:rPr>
        <w:t>»)</w:t>
      </w:r>
      <w:r w:rsidR="0030688A">
        <w:rPr>
          <w:rFonts w:ascii="Century Schoolbook" w:hAnsi="Century Schoolbook" w:cs="Times New Roman"/>
          <w:sz w:val="24"/>
          <w:szCs w:val="24"/>
        </w:rPr>
        <w:t>.</w:t>
      </w:r>
      <w:r w:rsidR="00541AD9" w:rsidRPr="00541AD9">
        <w:rPr>
          <w:rFonts w:ascii="Century Schoolbook" w:hAnsi="Century Schoolbook" w:cs="Times New Roman"/>
          <w:sz w:val="24"/>
          <w:szCs w:val="24"/>
        </w:rPr>
        <w:t xml:space="preserve"> </w:t>
      </w:r>
      <w:r w:rsidR="000621CF">
        <w:rPr>
          <w:rFonts w:ascii="Century Schoolbook" w:hAnsi="Century Schoolbook" w:cs="Times New Roman"/>
          <w:sz w:val="24"/>
          <w:szCs w:val="24"/>
        </w:rPr>
        <w:t xml:space="preserve">Обратите внимание на то, что имя типа в методе </w:t>
      </w:r>
      <w:r w:rsidR="000621CF" w:rsidRPr="000621CF">
        <w:rPr>
          <w:rFonts w:ascii="Century Schoolbook" w:hAnsi="Century Schoolbook" w:cs="Times New Roman"/>
          <w:sz w:val="24"/>
          <w:szCs w:val="24"/>
        </w:rPr>
        <w:t>PostFinalResult</w:t>
      </w:r>
      <w:r w:rsidR="000621CF">
        <w:rPr>
          <w:rFonts w:ascii="Century Schoolbook" w:hAnsi="Century Schoolbook" w:cs="Times New Roman"/>
          <w:sz w:val="24"/>
          <w:szCs w:val="24"/>
        </w:rPr>
        <w:t xml:space="preserve"> </w:t>
      </w:r>
      <w:r w:rsidR="000621CF" w:rsidRPr="000621CF">
        <w:rPr>
          <w:rFonts w:ascii="Century Schoolbook" w:hAnsi="Century Schoolbook" w:cs="Times New Roman"/>
          <w:b/>
          <w:bCs/>
          <w:sz w:val="24"/>
          <w:szCs w:val="24"/>
        </w:rPr>
        <w:t>отличается</w:t>
      </w:r>
      <w:r w:rsidR="000621CF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0621CF">
        <w:rPr>
          <w:rFonts w:ascii="Century Schoolbook" w:hAnsi="Century Schoolbook" w:cs="Times New Roman"/>
          <w:sz w:val="24"/>
          <w:szCs w:val="24"/>
        </w:rPr>
        <w:t xml:space="preserve">от имени типа в </w:t>
      </w:r>
      <w:r w:rsidR="000621CF" w:rsidRPr="000621CF">
        <w:rPr>
          <w:rFonts w:ascii="Century Schoolbook" w:hAnsi="Century Schoolbook" w:cs="Times New Roman"/>
          <w:sz w:val="24"/>
          <w:szCs w:val="24"/>
        </w:rPr>
        <w:t>GetJob</w:t>
      </w:r>
      <w:r w:rsidR="000621CF">
        <w:rPr>
          <w:rFonts w:ascii="Century Schoolbook" w:hAnsi="Century Schoolbook" w:cs="Times New Roman"/>
          <w:sz w:val="24"/>
          <w:szCs w:val="24"/>
        </w:rPr>
        <w:t>.</w:t>
      </w:r>
    </w:p>
    <w:p w14:paraId="2AF45D6C" w14:textId="32C9C81F" w:rsidR="007C7722" w:rsidRDefault="00ED3707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Обратите внимание, </w:t>
      </w:r>
      <w:r w:rsidRPr="00531B2C">
        <w:rPr>
          <w:rFonts w:ascii="Century Schoolbook" w:hAnsi="Century Schoolbook" w:cs="Times New Roman"/>
          <w:b/>
          <w:bCs/>
          <w:sz w:val="24"/>
          <w:szCs w:val="24"/>
        </w:rPr>
        <w:t>после обработки данных и отправк</w:t>
      </w:r>
      <w:r w:rsidR="00B3357D" w:rsidRPr="00531B2C">
        <w:rPr>
          <w:rFonts w:ascii="Century Schoolbook" w:hAnsi="Century Schoolbook" w:cs="Times New Roman"/>
          <w:b/>
          <w:bCs/>
          <w:sz w:val="24"/>
          <w:szCs w:val="24"/>
        </w:rPr>
        <w:t>и</w:t>
      </w:r>
      <w:r w:rsidRPr="00531B2C">
        <w:rPr>
          <w:rFonts w:ascii="Century Schoolbook" w:hAnsi="Century Schoolbook" w:cs="Times New Roman"/>
          <w:b/>
          <w:bCs/>
          <w:sz w:val="24"/>
          <w:szCs w:val="24"/>
        </w:rPr>
        <w:t xml:space="preserve"> результата, сервис должен забыть</w:t>
      </w:r>
      <w:r w:rsidR="00531B2C" w:rsidRPr="00531B2C">
        <w:rPr>
          <w:rFonts w:ascii="Century Schoolbook" w:hAnsi="Century Schoolbook" w:cs="Times New Roman"/>
          <w:b/>
          <w:bCs/>
          <w:sz w:val="24"/>
          <w:szCs w:val="24"/>
        </w:rPr>
        <w:t xml:space="preserve"> все данные, с которыми работал</w:t>
      </w:r>
      <w:r w:rsidR="006D566E" w:rsidRPr="006D566E">
        <w:rPr>
          <w:rFonts w:ascii="Century Schoolbook" w:hAnsi="Century Schoolbook" w:cs="Times New Roman"/>
          <w:sz w:val="24"/>
          <w:szCs w:val="24"/>
        </w:rPr>
        <w:t>,</w:t>
      </w:r>
      <w:r w:rsidR="00531B2C">
        <w:rPr>
          <w:rFonts w:ascii="Century Schoolbook" w:hAnsi="Century Schoolbook" w:cs="Times New Roman"/>
          <w:sz w:val="24"/>
          <w:szCs w:val="24"/>
        </w:rPr>
        <w:t xml:space="preserve"> после чего повторить цикл получения и отправки снова.</w:t>
      </w:r>
    </w:p>
    <w:p w14:paraId="020F295A" w14:textId="77777777" w:rsidR="002C7DD5" w:rsidRPr="00ED3707" w:rsidRDefault="002C7DD5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6FEE7F86" w14:textId="34C2C274" w:rsidR="0075506C" w:rsidRDefault="0075506C" w:rsidP="0075506C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lastRenderedPageBreak/>
        <w:t>3.4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 xml:space="preserve"> </w:t>
      </w:r>
      <w:bookmarkStart w:id="9" w:name="_Hlk85142359"/>
      <w:r w:rsidR="00885CD9" w:rsidRPr="00885CD9">
        <w:rPr>
          <w:rFonts w:ascii="Century Schoolbook" w:hAnsi="Century Schoolbook" w:cs="Times New Roman"/>
          <w:sz w:val="28"/>
          <w:szCs w:val="28"/>
        </w:rPr>
        <w:t>ProcessAsFunction</w:t>
      </w:r>
      <w:bookmarkEnd w:id="9"/>
    </w:p>
    <w:p w14:paraId="042448E5" w14:textId="7F362983" w:rsidR="00B235B2" w:rsidRPr="005B5D5F" w:rsidRDefault="005F2BCE" w:rsidP="00860C8C">
      <w:pPr>
        <w:jc w:val="both"/>
        <w:rPr>
          <w:rFonts w:ascii="Century Schoolbook" w:hAnsi="Century Schoolbook" w:cs="Times New Roman"/>
          <w:i/>
          <w:iCs/>
          <w:sz w:val="24"/>
          <w:szCs w:val="24"/>
        </w:rPr>
      </w:pPr>
      <w:r w:rsidRPr="005B5D5F">
        <w:rPr>
          <w:rFonts w:ascii="Century Schoolbook" w:hAnsi="Century Schoolbook" w:cs="Times New Roman"/>
          <w:i/>
          <w:iCs/>
          <w:sz w:val="24"/>
          <w:szCs w:val="24"/>
        </w:rPr>
        <w:t xml:space="preserve">Ранее были рассмотрены </w:t>
      </w:r>
      <w:r w:rsidR="00823729" w:rsidRPr="005B5D5F">
        <w:rPr>
          <w:rFonts w:ascii="Century Schoolbook" w:hAnsi="Century Schoolbook" w:cs="Times New Roman"/>
          <w:i/>
          <w:iCs/>
          <w:sz w:val="24"/>
          <w:szCs w:val="24"/>
        </w:rPr>
        <w:t>методы,</w:t>
      </w:r>
      <w:r w:rsidR="005F4A61" w:rsidRPr="005B5D5F">
        <w:rPr>
          <w:rFonts w:ascii="Century Schoolbook" w:hAnsi="Century Schoolbook" w:cs="Times New Roman"/>
          <w:i/>
          <w:iCs/>
          <w:sz w:val="24"/>
          <w:szCs w:val="24"/>
        </w:rPr>
        <w:t xml:space="preserve"> используемые для организации работы обрабатывающего данные микро-сервиса. Однако, на данный момент </w:t>
      </w:r>
      <w:r w:rsidR="004E5F64">
        <w:rPr>
          <w:rFonts w:ascii="Century Schoolbook" w:hAnsi="Century Schoolbook" w:cs="Times New Roman"/>
          <w:i/>
          <w:iCs/>
          <w:sz w:val="24"/>
          <w:szCs w:val="24"/>
        </w:rPr>
        <w:t xml:space="preserve">неясным </w:t>
      </w:r>
      <w:r w:rsidR="00750B32" w:rsidRPr="005B5D5F">
        <w:rPr>
          <w:rFonts w:ascii="Century Schoolbook" w:hAnsi="Century Schoolbook" w:cs="Times New Roman"/>
          <w:i/>
          <w:iCs/>
          <w:sz w:val="24"/>
          <w:szCs w:val="24"/>
        </w:rPr>
        <w:t>является способ «производства» данных для обработки.</w:t>
      </w:r>
      <w:r w:rsidR="00D119A4" w:rsidRPr="005B5D5F">
        <w:rPr>
          <w:rFonts w:ascii="Century Schoolbook" w:hAnsi="Century Schoolbook" w:cs="Times New Roman"/>
          <w:i/>
          <w:iCs/>
          <w:sz w:val="24"/>
          <w:szCs w:val="24"/>
        </w:rPr>
        <w:t xml:space="preserve"> Каким образом данные откуда-то извне попадут в микро</w:t>
      </w:r>
      <w:r w:rsidR="0003011C" w:rsidRPr="005B5D5F">
        <w:rPr>
          <w:rFonts w:ascii="Century Schoolbook" w:hAnsi="Century Schoolbook" w:cs="Times New Roman"/>
          <w:i/>
          <w:iCs/>
          <w:sz w:val="24"/>
          <w:szCs w:val="24"/>
        </w:rPr>
        <w:t>-</w:t>
      </w:r>
      <w:r w:rsidR="00D119A4" w:rsidRPr="005B5D5F">
        <w:rPr>
          <w:rFonts w:ascii="Century Schoolbook" w:hAnsi="Century Schoolbook" w:cs="Times New Roman"/>
          <w:i/>
          <w:iCs/>
          <w:sz w:val="24"/>
          <w:szCs w:val="24"/>
        </w:rPr>
        <w:t>сервисную систему?</w:t>
      </w:r>
    </w:p>
    <w:p w14:paraId="550FA842" w14:textId="786BB558" w:rsidR="0003011C" w:rsidRDefault="0003011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Ответ: например, при помощи метода </w:t>
      </w:r>
      <w:bookmarkStart w:id="10" w:name="_Hlk85398683"/>
      <w:r w:rsidRPr="0003011C">
        <w:rPr>
          <w:rFonts w:ascii="Century Schoolbook" w:hAnsi="Century Schoolbook" w:cs="Times New Roman"/>
          <w:sz w:val="24"/>
          <w:szCs w:val="24"/>
        </w:rPr>
        <w:t>ProcessAsFunction</w:t>
      </w:r>
      <w:bookmarkEnd w:id="10"/>
      <w:r>
        <w:rPr>
          <w:rFonts w:ascii="Century Schoolbook" w:hAnsi="Century Schoolbook" w:cs="Times New Roman"/>
          <w:sz w:val="24"/>
          <w:szCs w:val="24"/>
        </w:rPr>
        <w:t>.</w:t>
      </w:r>
    </w:p>
    <w:p w14:paraId="5718E8B4" w14:textId="3469EA6C" w:rsidR="006045E0" w:rsidRDefault="00FA14A8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Вызов этого метода </w:t>
      </w:r>
      <w:r w:rsidR="0025318E" w:rsidRPr="00BF1E96">
        <w:rPr>
          <w:rFonts w:ascii="Century Schoolbook" w:hAnsi="Century Schoolbook" w:cs="Times New Roman"/>
          <w:sz w:val="24"/>
          <w:szCs w:val="24"/>
        </w:rPr>
        <w:t>может</w:t>
      </w:r>
      <w:r w:rsidR="0025318E">
        <w:rPr>
          <w:rFonts w:ascii="Century Schoolbook" w:hAnsi="Century Schoolbook" w:cs="Times New Roman"/>
          <w:sz w:val="24"/>
          <w:szCs w:val="24"/>
        </w:rPr>
        <w:t xml:space="preserve"> выглядеть </w:t>
      </w:r>
      <w:r>
        <w:rPr>
          <w:rFonts w:ascii="Century Schoolbook" w:hAnsi="Century Schoolbook" w:cs="Times New Roman"/>
          <w:sz w:val="24"/>
          <w:szCs w:val="24"/>
        </w:rPr>
        <w:t>так: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5318E" w:rsidRPr="00AF525B" w14:paraId="2508F16F" w14:textId="77777777" w:rsidTr="00B438F1">
        <w:tc>
          <w:tcPr>
            <w:tcW w:w="10194" w:type="dxa"/>
            <w:shd w:val="clear" w:color="auto" w:fill="404040" w:themeFill="text1" w:themeFillTint="BF"/>
          </w:tcPr>
          <w:p w14:paraId="2A7BBFD7" w14:textId="56AD4A9D" w:rsidR="008B1FFC" w:rsidRDefault="008B1FFC" w:rsidP="00B438F1">
            <w:pPr>
              <w:spacing w:line="276" w:lineRule="auto"/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8B1FFC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string </w:t>
            </w: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result </w:t>
            </w:r>
            <w:r w:rsidRPr="008B1FFC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</w:t>
            </w:r>
            <w:r w:rsidR="0025318E"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="0025318E" w:rsidRPr="003763F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="00844D3A" w:rsidRPr="00844D3A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ProcessAsFunction</w:t>
            </w:r>
            <w:r w:rsidR="00292779"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&lt;</w:t>
            </w:r>
            <w:r w:rsidR="00292779"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string</w:t>
            </w:r>
            <w:r w:rsidRPr="008B1FFC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  <w:r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 string</w:t>
            </w:r>
            <w:r w:rsidRPr="008B1FFC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[]</w:t>
            </w:r>
            <w:r w:rsidR="00292779"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&gt;</w:t>
            </w:r>
            <w:r w:rsidR="0025318E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(</w:t>
            </w:r>
          </w:p>
          <w:p w14:paraId="1566C6C4" w14:textId="054D74EA" w:rsidR="008B1FFC" w:rsidRDefault="008B1FFC" w:rsidP="00B438F1">
            <w:pPr>
              <w:spacing w:line="276" w:lineRule="auto"/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 xml:space="preserve">                                   </w:t>
            </w:r>
            <w:r w:rsidR="0025318E"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292779" w:rsidRPr="0029277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ArrayConcatenator.A42.ConcatenateStringArrayToString</w:t>
            </w:r>
            <w:r w:rsidR="0025318E"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25318E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 w:rsidR="0025318E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</w:p>
          <w:p w14:paraId="6761911D" w14:textId="665558D7" w:rsidR="0025318E" w:rsidRPr="0008588E" w:rsidRDefault="008B1FFC" w:rsidP="00B438F1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                             </w:t>
            </w:r>
            <w:r w:rsidR="0071760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    </w:t>
            </w:r>
            <w:r w:rsidR="001A3AE9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string_array</w:t>
            </w:r>
            <w:r w:rsidR="0025318E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 w:rsidR="0025318E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p w14:paraId="3271951E" w14:textId="1F61E92B" w:rsidR="00FA14A8" w:rsidRDefault="0060415A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Первый аргумент </w:t>
      </w:r>
      <w:r w:rsidR="000C6E4A">
        <w:rPr>
          <w:rFonts w:ascii="Century Schoolbook" w:hAnsi="Century Schoolbook" w:cs="Times New Roman"/>
          <w:sz w:val="24"/>
          <w:szCs w:val="24"/>
        </w:rPr>
        <w:t>следует воспринимать как «имя функции, которая будет обрабатывать</w:t>
      </w:r>
      <w:r w:rsidR="00243DB4">
        <w:rPr>
          <w:rFonts w:ascii="Century Schoolbook" w:hAnsi="Century Schoolbook" w:cs="Times New Roman"/>
          <w:sz w:val="24"/>
          <w:szCs w:val="24"/>
        </w:rPr>
        <w:t xml:space="preserve"> мои данные</w:t>
      </w:r>
      <w:r w:rsidR="000C6E4A">
        <w:rPr>
          <w:rFonts w:ascii="Century Schoolbook" w:hAnsi="Century Schoolbook" w:cs="Times New Roman"/>
          <w:sz w:val="24"/>
          <w:szCs w:val="24"/>
        </w:rPr>
        <w:t>»</w:t>
      </w:r>
      <w:r w:rsidR="00CE609C">
        <w:rPr>
          <w:rFonts w:ascii="Century Schoolbook" w:hAnsi="Century Schoolbook" w:cs="Times New Roman"/>
          <w:sz w:val="24"/>
          <w:szCs w:val="24"/>
        </w:rPr>
        <w:t>.</w:t>
      </w:r>
    </w:p>
    <w:p w14:paraId="0A5ACA01" w14:textId="35E8B465" w:rsidR="00C255EB" w:rsidRDefault="00B1267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Второй а</w:t>
      </w:r>
      <w:r w:rsidR="00CE609C">
        <w:rPr>
          <w:rFonts w:ascii="Century Schoolbook" w:hAnsi="Century Schoolbook" w:cs="Times New Roman"/>
          <w:sz w:val="24"/>
          <w:szCs w:val="24"/>
        </w:rPr>
        <w:t xml:space="preserve">ргумент содержит данные, которые нужно обработать. </w:t>
      </w:r>
    </w:p>
    <w:p w14:paraId="56F05755" w14:textId="6E3216D0" w:rsidR="00CE609C" w:rsidRDefault="00C255EB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Т</w:t>
      </w:r>
      <w:r w:rsidR="00CE609C">
        <w:rPr>
          <w:rFonts w:ascii="Century Schoolbook" w:hAnsi="Century Schoolbook" w:cs="Times New Roman"/>
          <w:sz w:val="24"/>
          <w:szCs w:val="24"/>
        </w:rPr>
        <w:t>екущей сервис должен знать, в каком виде нужно представить данные</w:t>
      </w:r>
      <w:r w:rsidR="00A2559C">
        <w:rPr>
          <w:rFonts w:ascii="Century Schoolbook" w:hAnsi="Century Schoolbook" w:cs="Times New Roman"/>
          <w:sz w:val="24"/>
          <w:szCs w:val="24"/>
        </w:rPr>
        <w:t xml:space="preserve"> (строка, масси</w:t>
      </w:r>
      <w:r w:rsidR="005868DA">
        <w:rPr>
          <w:rFonts w:ascii="Century Schoolbook" w:hAnsi="Century Schoolbook" w:cs="Times New Roman"/>
          <w:sz w:val="24"/>
          <w:szCs w:val="24"/>
        </w:rPr>
        <w:t>в</w:t>
      </w:r>
      <w:r w:rsidR="00A2559C">
        <w:rPr>
          <w:rFonts w:ascii="Century Schoolbook" w:hAnsi="Century Schoolbook" w:cs="Times New Roman"/>
          <w:sz w:val="24"/>
          <w:szCs w:val="24"/>
        </w:rPr>
        <w:t>, словарь и т.д.)</w:t>
      </w:r>
      <w:r w:rsidR="00CE609C">
        <w:rPr>
          <w:rFonts w:ascii="Century Schoolbook" w:hAnsi="Century Schoolbook" w:cs="Times New Roman"/>
          <w:sz w:val="24"/>
          <w:szCs w:val="24"/>
        </w:rPr>
        <w:t>, чтобы желаемый сервис мог их обработать</w:t>
      </w:r>
      <w:r w:rsidR="00FE1113">
        <w:rPr>
          <w:rFonts w:ascii="Century Schoolbook" w:hAnsi="Century Schoolbook" w:cs="Times New Roman"/>
          <w:sz w:val="24"/>
          <w:szCs w:val="24"/>
        </w:rPr>
        <w:t xml:space="preserve">. </w:t>
      </w:r>
      <w:r>
        <w:rPr>
          <w:rFonts w:ascii="Century Schoolbook" w:hAnsi="Century Schoolbook" w:cs="Times New Roman"/>
          <w:sz w:val="24"/>
          <w:szCs w:val="24"/>
        </w:rPr>
        <w:t>О</w:t>
      </w:r>
      <w:r w:rsidR="005A3BAC">
        <w:rPr>
          <w:rFonts w:ascii="Century Schoolbook" w:hAnsi="Century Schoolbook" w:cs="Times New Roman"/>
          <w:sz w:val="24"/>
          <w:szCs w:val="24"/>
        </w:rPr>
        <w:t>н</w:t>
      </w:r>
      <w:r>
        <w:rPr>
          <w:rFonts w:ascii="Century Schoolbook" w:hAnsi="Century Schoolbook" w:cs="Times New Roman"/>
          <w:sz w:val="24"/>
          <w:szCs w:val="24"/>
        </w:rPr>
        <w:t xml:space="preserve"> также должен знать, что нужно написать в</w:t>
      </w:r>
      <w:r w:rsidR="00437B94">
        <w:rPr>
          <w:rFonts w:ascii="Century Schoolbook" w:hAnsi="Century Schoolbook" w:cs="Times New Roman"/>
          <w:sz w:val="24"/>
          <w:szCs w:val="24"/>
        </w:rPr>
        <w:t xml:space="preserve"> первом</w:t>
      </w:r>
      <w:r>
        <w:rPr>
          <w:rFonts w:ascii="Century Schoolbook" w:hAnsi="Century Schoolbook" w:cs="Times New Roman"/>
          <w:sz w:val="24"/>
          <w:szCs w:val="24"/>
        </w:rPr>
        <w:t xml:space="preserve"> аргументе, чтобы данные попали в нужный сервис (и чтобы вообще хоть куда-то попали).</w:t>
      </w:r>
    </w:p>
    <w:p w14:paraId="12A20F51" w14:textId="36BBB450" w:rsidR="00DA5A06" w:rsidRDefault="00DA5A06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Метод </w:t>
      </w:r>
      <w:r w:rsidRPr="00DA5A06">
        <w:rPr>
          <w:rFonts w:ascii="Century Schoolbook" w:hAnsi="Century Schoolbook" w:cs="Times New Roman"/>
          <w:sz w:val="24"/>
          <w:szCs w:val="24"/>
        </w:rPr>
        <w:t>ProcessAsFunction</w:t>
      </w:r>
      <w:r>
        <w:rPr>
          <w:rFonts w:ascii="Century Schoolbook" w:hAnsi="Century Schoolbook" w:cs="Times New Roman"/>
          <w:sz w:val="24"/>
          <w:szCs w:val="24"/>
        </w:rPr>
        <w:t xml:space="preserve"> также следующую перегрузку</w:t>
      </w:r>
      <w:r w:rsidR="00667474">
        <w:rPr>
          <w:rFonts w:ascii="Century Schoolbook" w:hAnsi="Century Schoolbook" w:cs="Times New Roman"/>
          <w:sz w:val="24"/>
          <w:szCs w:val="24"/>
        </w:rPr>
        <w:t xml:space="preserve"> (пример</w:t>
      </w:r>
      <w:r w:rsidR="003B0939">
        <w:rPr>
          <w:rFonts w:ascii="Century Schoolbook" w:hAnsi="Century Schoolbook" w:cs="Times New Roman"/>
          <w:sz w:val="24"/>
          <w:szCs w:val="24"/>
        </w:rPr>
        <w:t xml:space="preserve"> вызова</w:t>
      </w:r>
      <w:r w:rsidR="00667474">
        <w:rPr>
          <w:rFonts w:ascii="Century Schoolbook" w:hAnsi="Century Schoolbook" w:cs="Times New Roman"/>
          <w:sz w:val="24"/>
          <w:szCs w:val="24"/>
        </w:rPr>
        <w:t>)</w:t>
      </w:r>
      <w:r>
        <w:rPr>
          <w:rFonts w:ascii="Century Schoolbook" w:hAnsi="Century Schoolbook" w:cs="Times New Roman"/>
          <w:sz w:val="24"/>
          <w:szCs w:val="24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E7217" w:rsidRPr="002C7DD5" w14:paraId="020F3D71" w14:textId="77777777" w:rsidTr="00B438F1">
        <w:tc>
          <w:tcPr>
            <w:tcW w:w="10194" w:type="dxa"/>
            <w:shd w:val="clear" w:color="auto" w:fill="404040" w:themeFill="text1" w:themeFillTint="BF"/>
          </w:tcPr>
          <w:p w14:paraId="4EA12AE6" w14:textId="77777777" w:rsidR="005E7217" w:rsidRDefault="005E7217" w:rsidP="00B438F1">
            <w:pPr>
              <w:spacing w:line="276" w:lineRule="auto"/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8B1FFC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string </w:t>
            </w: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result </w:t>
            </w:r>
            <w:r w:rsidRPr="008B1FFC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</w:t>
            </w:r>
            <w:r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Pr="003763F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Pr="00844D3A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ProcessAsFunction</w:t>
            </w:r>
            <w:r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&lt;</w:t>
            </w:r>
            <w:r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string</w:t>
            </w:r>
            <w:r w:rsidRPr="008B1FFC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  <w:r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 string</w:t>
            </w:r>
            <w:r w:rsidRPr="008B1FFC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[]</w:t>
            </w:r>
            <w:r w:rsidRPr="00B5036E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&gt;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(</w:t>
            </w:r>
          </w:p>
          <w:p w14:paraId="17F78BAE" w14:textId="5E431E33" w:rsidR="005E7217" w:rsidRDefault="005E7217" w:rsidP="00B438F1">
            <w:pPr>
              <w:spacing w:line="276" w:lineRule="auto"/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 xml:space="preserve">                                 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29277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ArrayConcatenator.A42.ConcatenateStringArrayToString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</w:p>
          <w:p w14:paraId="225DD90C" w14:textId="4CD59C8C" w:rsidR="005E7217" w:rsidRDefault="005E7217" w:rsidP="00B438F1">
            <w:pPr>
              <w:spacing w:line="276" w:lineRule="auto"/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                                 string_array</w:t>
            </w:r>
            <w:r w:rsidRPr="005E721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</w:p>
          <w:p w14:paraId="0EB648B0" w14:textId="748D0A55" w:rsidR="005E7217" w:rsidRPr="0008588E" w:rsidRDefault="005E7217" w:rsidP="00B438F1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                                    </w:t>
            </w:r>
            <w:r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"ArrayConcatenator.A42.ConcatenateStringArrayToString.Result"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p w14:paraId="3959A8F2" w14:textId="42D8A487" w:rsidR="00FC601E" w:rsidRPr="00223695" w:rsidRDefault="0021735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Последний</w:t>
      </w:r>
      <w:r w:rsidRPr="00217354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аргумент</w:t>
      </w:r>
      <w:r w:rsidRPr="00217354">
        <w:rPr>
          <w:rFonts w:ascii="Century Schoolbook" w:hAnsi="Century Schoolbook" w:cs="Times New Roman"/>
          <w:sz w:val="24"/>
          <w:szCs w:val="24"/>
        </w:rPr>
        <w:t xml:space="preserve"> </w:t>
      </w:r>
      <w:r w:rsidR="000C2DFB">
        <w:rPr>
          <w:rFonts w:ascii="Century Schoolbook" w:hAnsi="Century Schoolbook" w:cs="Times New Roman"/>
          <w:sz w:val="24"/>
          <w:szCs w:val="24"/>
        </w:rPr>
        <w:t>в этой перегрузк</w:t>
      </w:r>
      <w:r w:rsidR="006D41AF">
        <w:rPr>
          <w:rFonts w:ascii="Century Schoolbook" w:hAnsi="Century Schoolbook" w:cs="Times New Roman"/>
          <w:sz w:val="24"/>
          <w:szCs w:val="24"/>
        </w:rPr>
        <w:t>е – это имя типа</w:t>
      </w:r>
      <w:r w:rsidR="00406E9F">
        <w:rPr>
          <w:rFonts w:ascii="Century Schoolbook" w:hAnsi="Century Schoolbook" w:cs="Times New Roman"/>
          <w:sz w:val="24"/>
          <w:szCs w:val="24"/>
        </w:rPr>
        <w:t xml:space="preserve"> для получаемого объекта</w:t>
      </w:r>
      <w:r w:rsidR="00984080">
        <w:rPr>
          <w:rFonts w:ascii="Century Schoolbook" w:hAnsi="Century Schoolbook" w:cs="Times New Roman"/>
          <w:sz w:val="24"/>
          <w:szCs w:val="24"/>
        </w:rPr>
        <w:t>.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984080">
        <w:rPr>
          <w:rFonts w:ascii="Century Schoolbook" w:hAnsi="Century Schoolbook" w:cs="Times New Roman"/>
          <w:sz w:val="24"/>
          <w:szCs w:val="24"/>
        </w:rPr>
        <w:t>Использование этой перегрузки не обязательно, но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2C17E9" w:rsidRPr="00217354">
        <w:rPr>
          <w:rFonts w:ascii="Century Schoolbook" w:hAnsi="Century Schoolbook" w:cs="Times New Roman"/>
          <w:sz w:val="24"/>
          <w:szCs w:val="24"/>
          <w:u w:val="single"/>
        </w:rPr>
        <w:t>желательн</w:t>
      </w:r>
      <w:r w:rsidR="002C17E9">
        <w:rPr>
          <w:rFonts w:ascii="Century Schoolbook" w:hAnsi="Century Schoolbook" w:cs="Times New Roman"/>
          <w:sz w:val="24"/>
          <w:szCs w:val="24"/>
          <w:u w:val="single"/>
        </w:rPr>
        <w:t>о</w:t>
      </w:r>
      <w:r>
        <w:rPr>
          <w:rFonts w:ascii="Century Schoolbook" w:hAnsi="Century Schoolbook" w:cs="Times New Roman"/>
          <w:sz w:val="24"/>
          <w:szCs w:val="24"/>
        </w:rPr>
        <w:t xml:space="preserve"> для </w:t>
      </w:r>
      <w:r w:rsidR="004F07FF">
        <w:rPr>
          <w:rFonts w:ascii="Century Schoolbook" w:hAnsi="Century Schoolbook" w:cs="Times New Roman"/>
          <w:sz w:val="24"/>
          <w:szCs w:val="24"/>
        </w:rPr>
        <w:t>более быстрой обработки пакета на стороне сервера</w:t>
      </w:r>
      <w:r w:rsidR="0038078B">
        <w:rPr>
          <w:rFonts w:ascii="Century Schoolbook" w:hAnsi="Century Schoolbook" w:cs="Times New Roman"/>
          <w:sz w:val="24"/>
          <w:szCs w:val="24"/>
        </w:rPr>
        <w:t>. Важно отметить, что это</w:t>
      </w:r>
      <w:r w:rsidR="00E87C87">
        <w:rPr>
          <w:rFonts w:ascii="Century Schoolbook" w:hAnsi="Century Schoolbook" w:cs="Times New Roman"/>
          <w:sz w:val="24"/>
          <w:szCs w:val="24"/>
        </w:rPr>
        <w:t xml:space="preserve"> </w:t>
      </w:r>
      <w:r w:rsidR="00E87C87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только </w:t>
      </w:r>
      <w:r w:rsidR="00D63BAC" w:rsidRPr="00DC462D">
        <w:rPr>
          <w:rFonts w:ascii="Century Schoolbook" w:hAnsi="Century Schoolbook" w:cs="Times New Roman"/>
          <w:b/>
          <w:bCs/>
          <w:sz w:val="24"/>
          <w:szCs w:val="24"/>
        </w:rPr>
        <w:t>при условии, что сервисы обработки</w:t>
      </w:r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данных</w:t>
      </w:r>
      <w:r w:rsidR="00D63BAC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при размещении результата указывают </w:t>
      </w:r>
      <w:r w:rsidR="004F37ED" w:rsidRPr="00DC462D">
        <w:rPr>
          <w:rFonts w:ascii="Century Schoolbook" w:hAnsi="Century Schoolbook" w:cs="Times New Roman"/>
          <w:b/>
          <w:bCs/>
          <w:sz w:val="24"/>
          <w:szCs w:val="24"/>
        </w:rPr>
        <w:t>тип</w:t>
      </w:r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этого</w:t>
      </w:r>
      <w:r w:rsidR="004F37ED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результата</w:t>
      </w:r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, иначе </w:t>
      </w:r>
      <w:r w:rsidR="002C17E9">
        <w:rPr>
          <w:rFonts w:ascii="Century Schoolbook" w:hAnsi="Century Schoolbook" w:cs="Times New Roman"/>
          <w:b/>
          <w:bCs/>
          <w:sz w:val="24"/>
          <w:szCs w:val="24"/>
        </w:rPr>
        <w:t xml:space="preserve">использование этой перегрузки </w:t>
      </w:r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>не позволит получить результат</w:t>
      </w:r>
      <w:r w:rsidR="00DC462D">
        <w:rPr>
          <w:rFonts w:ascii="Century Schoolbook" w:hAnsi="Century Schoolbook" w:cs="Times New Roman"/>
          <w:b/>
          <w:bCs/>
          <w:sz w:val="24"/>
          <w:szCs w:val="24"/>
        </w:rPr>
        <w:t>!</w:t>
      </w:r>
      <w:r w:rsidR="00223695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223695">
        <w:rPr>
          <w:rFonts w:ascii="Century Schoolbook" w:hAnsi="Century Schoolbook" w:cs="Times New Roman"/>
          <w:sz w:val="24"/>
          <w:szCs w:val="24"/>
        </w:rPr>
        <w:t>Как можно понять,</w:t>
      </w:r>
      <w:r w:rsidR="00225051">
        <w:rPr>
          <w:rFonts w:ascii="Century Schoolbook" w:hAnsi="Century Schoolbook" w:cs="Times New Roman"/>
          <w:sz w:val="24"/>
          <w:szCs w:val="24"/>
        </w:rPr>
        <w:t xml:space="preserve"> использование первой перегрузки (</w:t>
      </w:r>
      <w:r w:rsidR="00D935A3">
        <w:rPr>
          <w:rFonts w:ascii="Century Schoolbook" w:hAnsi="Century Schoolbook" w:cs="Times New Roman"/>
          <w:sz w:val="24"/>
          <w:szCs w:val="24"/>
        </w:rPr>
        <w:t>представлена в начале раздела</w:t>
      </w:r>
      <w:r w:rsidR="00225051">
        <w:rPr>
          <w:rFonts w:ascii="Century Schoolbook" w:hAnsi="Century Schoolbook" w:cs="Times New Roman"/>
          <w:sz w:val="24"/>
          <w:szCs w:val="24"/>
        </w:rPr>
        <w:t>)</w:t>
      </w:r>
      <w:r w:rsidR="00D935A3">
        <w:rPr>
          <w:rFonts w:ascii="Century Schoolbook" w:hAnsi="Century Schoolbook" w:cs="Times New Roman"/>
          <w:sz w:val="24"/>
          <w:szCs w:val="24"/>
        </w:rPr>
        <w:t xml:space="preserve"> </w:t>
      </w:r>
      <w:r w:rsidR="00485FE3">
        <w:rPr>
          <w:rFonts w:ascii="Century Schoolbook" w:hAnsi="Century Schoolbook" w:cs="Times New Roman"/>
          <w:sz w:val="24"/>
          <w:szCs w:val="24"/>
        </w:rPr>
        <w:t>– универсальное</w:t>
      </w:r>
      <w:r w:rsidR="0062195A">
        <w:rPr>
          <w:rFonts w:ascii="Century Schoolbook" w:hAnsi="Century Schoolbook" w:cs="Times New Roman"/>
          <w:sz w:val="24"/>
          <w:szCs w:val="24"/>
        </w:rPr>
        <w:t xml:space="preserve"> (но нередко – менее эффективное)</w:t>
      </w:r>
      <w:r w:rsidR="00485FE3">
        <w:rPr>
          <w:rFonts w:ascii="Century Schoolbook" w:hAnsi="Century Schoolbook" w:cs="Times New Roman"/>
          <w:sz w:val="24"/>
          <w:szCs w:val="24"/>
        </w:rPr>
        <w:t xml:space="preserve"> решение.</w:t>
      </w:r>
    </w:p>
    <w:p w14:paraId="46624221" w14:textId="3469D73A" w:rsidR="003A595A" w:rsidRDefault="00AD49A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Можно ли вызывать метод </w:t>
      </w:r>
      <w:r w:rsidRPr="00AD49AC">
        <w:rPr>
          <w:rFonts w:ascii="Century Schoolbook" w:hAnsi="Century Schoolbook" w:cs="Times New Roman"/>
          <w:sz w:val="24"/>
          <w:szCs w:val="24"/>
        </w:rPr>
        <w:t>ProcessAsFunction</w:t>
      </w:r>
      <w:r>
        <w:rPr>
          <w:rFonts w:ascii="Century Schoolbook" w:hAnsi="Century Schoolbook" w:cs="Times New Roman"/>
          <w:sz w:val="24"/>
          <w:szCs w:val="24"/>
        </w:rPr>
        <w:t xml:space="preserve"> для обработки каких-то данных внутри блока </w:t>
      </w:r>
      <w:r w:rsidR="00954FDA">
        <w:rPr>
          <w:rFonts w:ascii="Century Schoolbook" w:hAnsi="Century Schoolbook" w:cs="Times New Roman"/>
          <w:sz w:val="24"/>
          <w:szCs w:val="24"/>
        </w:rPr>
        <w:t xml:space="preserve">кода между </w:t>
      </w:r>
      <w:r w:rsidR="00954FDA" w:rsidRPr="00954FDA">
        <w:rPr>
          <w:rFonts w:ascii="Century Schoolbook" w:hAnsi="Century Schoolbook" w:cs="Times New Roman"/>
          <w:sz w:val="24"/>
          <w:szCs w:val="24"/>
        </w:rPr>
        <w:t>GetJob</w:t>
      </w:r>
      <w:r w:rsidR="00954FDA">
        <w:rPr>
          <w:rFonts w:ascii="Century Schoolbook" w:hAnsi="Century Schoolbook" w:cs="Times New Roman"/>
          <w:sz w:val="24"/>
          <w:szCs w:val="24"/>
        </w:rPr>
        <w:t xml:space="preserve"> и </w:t>
      </w:r>
      <w:r w:rsidR="00954FDA" w:rsidRPr="00954FDA">
        <w:rPr>
          <w:rFonts w:ascii="Century Schoolbook" w:hAnsi="Century Schoolbook" w:cs="Times New Roman"/>
          <w:sz w:val="24"/>
          <w:szCs w:val="24"/>
        </w:rPr>
        <w:t>PostFinalResult</w:t>
      </w:r>
      <w:r w:rsidR="00954FDA">
        <w:rPr>
          <w:rFonts w:ascii="Century Schoolbook" w:hAnsi="Century Schoolbook" w:cs="Times New Roman"/>
          <w:sz w:val="24"/>
          <w:szCs w:val="24"/>
        </w:rPr>
        <w:t xml:space="preserve">? Конечно же, </w:t>
      </w:r>
      <w:r w:rsidR="00954FDA" w:rsidRPr="00954FDA">
        <w:rPr>
          <w:rFonts w:ascii="Century Schoolbook" w:hAnsi="Century Schoolbook" w:cs="Times New Roman"/>
          <w:b/>
          <w:bCs/>
          <w:sz w:val="24"/>
          <w:szCs w:val="24"/>
        </w:rPr>
        <w:t>ProcessAsFunction можно вызывать в блоке обработки данных</w:t>
      </w:r>
      <w:r w:rsidR="00D77C1E">
        <w:rPr>
          <w:rFonts w:ascii="Century Schoolbook" w:hAnsi="Century Schoolbook" w:cs="Times New Roman"/>
          <w:b/>
          <w:bCs/>
          <w:sz w:val="24"/>
          <w:szCs w:val="24"/>
        </w:rPr>
        <w:t xml:space="preserve"> (при том, неограниченное количество раз)</w:t>
      </w:r>
      <w:r w:rsidR="00954FDA">
        <w:rPr>
          <w:rFonts w:ascii="Century Schoolbook" w:hAnsi="Century Schoolbook" w:cs="Times New Roman"/>
          <w:sz w:val="24"/>
          <w:szCs w:val="24"/>
        </w:rPr>
        <w:t>.</w:t>
      </w:r>
      <w:r w:rsidR="00C066AE">
        <w:rPr>
          <w:rFonts w:ascii="Century Schoolbook" w:hAnsi="Century Schoolbook" w:cs="Times New Roman"/>
          <w:sz w:val="24"/>
          <w:szCs w:val="24"/>
        </w:rPr>
        <w:t xml:space="preserve"> Только</w:t>
      </w:r>
      <w:r w:rsidR="00C066AE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важно</w:t>
      </w:r>
      <w:r w:rsidR="00E51DDA">
        <w:rPr>
          <w:rFonts w:ascii="Century Schoolbook" w:hAnsi="Century Schoolbook" w:cs="Times New Roman"/>
          <w:sz w:val="24"/>
          <w:szCs w:val="24"/>
        </w:rPr>
        <w:t>,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чтобы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8C7AD7">
        <w:rPr>
          <w:rFonts w:ascii="Century Schoolbook" w:hAnsi="Century Schoolbook" w:cs="Times New Roman"/>
          <w:sz w:val="24"/>
          <w:szCs w:val="24"/>
        </w:rPr>
        <w:t xml:space="preserve">первый аргумент </w:t>
      </w:r>
      <w:r w:rsidR="00E41772">
        <w:rPr>
          <w:rFonts w:ascii="Century Schoolbook" w:hAnsi="Century Schoolbook" w:cs="Times New Roman"/>
          <w:sz w:val="24"/>
          <w:szCs w:val="24"/>
        </w:rPr>
        <w:t>метода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 w:rsidRPr="00E41772">
        <w:rPr>
          <w:rFonts w:ascii="Century Schoolbook" w:hAnsi="Century Schoolbook" w:cs="Times New Roman"/>
          <w:sz w:val="24"/>
          <w:szCs w:val="24"/>
          <w:lang w:val="en-US"/>
        </w:rPr>
        <w:t>ProcessAsFunction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не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совпадал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с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8C7AD7">
        <w:rPr>
          <w:rFonts w:ascii="Century Schoolbook" w:hAnsi="Century Schoolbook" w:cs="Times New Roman"/>
          <w:sz w:val="24"/>
          <w:szCs w:val="24"/>
        </w:rPr>
        <w:t xml:space="preserve">первым аргументом </w:t>
      </w:r>
      <w:r w:rsidR="00691B96">
        <w:rPr>
          <w:rFonts w:ascii="Century Schoolbook" w:hAnsi="Century Schoolbook" w:cs="Times New Roman"/>
          <w:sz w:val="24"/>
          <w:szCs w:val="24"/>
        </w:rPr>
        <w:t xml:space="preserve">метода </w:t>
      </w:r>
      <w:r w:rsidR="00691B96" w:rsidRPr="00691B96">
        <w:rPr>
          <w:rFonts w:ascii="Century Schoolbook" w:hAnsi="Century Schoolbook" w:cs="Times New Roman"/>
          <w:sz w:val="24"/>
          <w:szCs w:val="24"/>
        </w:rPr>
        <w:t>GetJob</w:t>
      </w:r>
      <w:r w:rsid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51DDA" w:rsidRPr="00E51DDA">
        <w:rPr>
          <w:rFonts w:ascii="Century Schoolbook" w:hAnsi="Century Schoolbook" w:cs="Times New Roman"/>
          <w:sz w:val="24"/>
          <w:szCs w:val="24"/>
          <w:u w:val="single"/>
        </w:rPr>
        <w:t>из этого же сервиса</w:t>
      </w:r>
      <w:r w:rsidR="00D42BD6">
        <w:rPr>
          <w:rFonts w:ascii="Century Schoolbook" w:hAnsi="Century Schoolbook" w:cs="Times New Roman"/>
          <w:sz w:val="24"/>
          <w:szCs w:val="24"/>
        </w:rPr>
        <w:t>.</w:t>
      </w:r>
    </w:p>
    <w:p w14:paraId="58340EBD" w14:textId="77777777" w:rsidR="003E4FCD" w:rsidRDefault="003E4FCD" w:rsidP="005B09C5">
      <w:pPr>
        <w:ind w:firstLine="567"/>
        <w:rPr>
          <w:rFonts w:ascii="Century Schoolbook" w:hAnsi="Century Schoolbook" w:cs="Times New Roman"/>
          <w:sz w:val="28"/>
          <w:szCs w:val="28"/>
        </w:rPr>
      </w:pPr>
    </w:p>
    <w:p w14:paraId="67D6E981" w14:textId="5B72A515" w:rsidR="005B09C5" w:rsidRDefault="005B09C5" w:rsidP="005B09C5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5. Пример микро-сервисной системы</w:t>
      </w:r>
    </w:p>
    <w:p w14:paraId="3606D12E" w14:textId="5DA534F2" w:rsidR="00B11763" w:rsidRDefault="00D05F1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Небольшой пример состоит из </w:t>
      </w:r>
      <w:r w:rsidR="00BB07EF">
        <w:rPr>
          <w:rFonts w:ascii="Century Schoolbook" w:hAnsi="Century Schoolbook" w:cs="Times New Roman"/>
          <w:sz w:val="24"/>
          <w:szCs w:val="24"/>
        </w:rPr>
        <w:t>2</w:t>
      </w:r>
      <w:r>
        <w:rPr>
          <w:rFonts w:ascii="Century Schoolbook" w:hAnsi="Century Schoolbook" w:cs="Times New Roman"/>
          <w:sz w:val="24"/>
          <w:szCs w:val="24"/>
        </w:rPr>
        <w:t>-х</w:t>
      </w:r>
      <w:r w:rsidR="00BB07EF">
        <w:rPr>
          <w:rFonts w:ascii="Century Schoolbook" w:hAnsi="Century Schoolbook" w:cs="Times New Roman"/>
          <w:sz w:val="24"/>
          <w:szCs w:val="24"/>
        </w:rPr>
        <w:t xml:space="preserve"> проектов. Код </w:t>
      </w:r>
      <w:r>
        <w:rPr>
          <w:rFonts w:ascii="Century Schoolbook" w:hAnsi="Century Schoolbook" w:cs="Times New Roman"/>
          <w:sz w:val="24"/>
          <w:szCs w:val="24"/>
        </w:rPr>
        <w:t>двух</w:t>
      </w:r>
      <w:r w:rsidR="00BB07EF">
        <w:rPr>
          <w:rFonts w:ascii="Century Schoolbook" w:hAnsi="Century Schoolbook" w:cs="Times New Roman"/>
          <w:sz w:val="24"/>
          <w:szCs w:val="24"/>
        </w:rPr>
        <w:t xml:space="preserve"> </w:t>
      </w:r>
      <w:r w:rsidR="00703FFB">
        <w:rPr>
          <w:rFonts w:ascii="Century Schoolbook" w:hAnsi="Century Schoolbook" w:cs="Times New Roman"/>
          <w:sz w:val="24"/>
          <w:szCs w:val="24"/>
        </w:rPr>
        <w:t>«</w:t>
      </w:r>
      <w:r w:rsidR="00BB07EF">
        <w:rPr>
          <w:rFonts w:ascii="Century Schoolbook" w:hAnsi="Century Schoolbook" w:cs="Times New Roman"/>
          <w:sz w:val="24"/>
          <w:szCs w:val="24"/>
          <w:lang w:val="en-US"/>
        </w:rPr>
        <w:t>Program</w:t>
      </w:r>
      <w:r w:rsidR="00BB07EF" w:rsidRPr="00BB07EF">
        <w:rPr>
          <w:rFonts w:ascii="Century Schoolbook" w:hAnsi="Century Schoolbook" w:cs="Times New Roman"/>
          <w:sz w:val="24"/>
          <w:szCs w:val="24"/>
        </w:rPr>
        <w:t>.</w:t>
      </w:r>
      <w:r w:rsidR="00BB07EF">
        <w:rPr>
          <w:rFonts w:ascii="Century Schoolbook" w:hAnsi="Century Schoolbook" w:cs="Times New Roman"/>
          <w:sz w:val="24"/>
          <w:szCs w:val="24"/>
          <w:lang w:val="en-US"/>
        </w:rPr>
        <w:t>cs</w:t>
      </w:r>
      <w:r w:rsidR="00703FFB">
        <w:rPr>
          <w:rFonts w:ascii="Century Schoolbook" w:hAnsi="Century Schoolbook" w:cs="Times New Roman"/>
          <w:sz w:val="24"/>
          <w:szCs w:val="24"/>
        </w:rPr>
        <w:t>»</w:t>
      </w:r>
      <w:r w:rsidR="00BB07EF">
        <w:rPr>
          <w:rFonts w:ascii="Century Schoolbook" w:hAnsi="Century Schoolbook" w:cs="Times New Roman"/>
          <w:sz w:val="24"/>
          <w:szCs w:val="24"/>
        </w:rPr>
        <w:t xml:space="preserve"> из них </w:t>
      </w:r>
      <w:r>
        <w:rPr>
          <w:rFonts w:ascii="Century Schoolbook" w:hAnsi="Century Schoolbook" w:cs="Times New Roman"/>
          <w:sz w:val="24"/>
          <w:szCs w:val="24"/>
        </w:rPr>
        <w:t>приве</w:t>
      </w:r>
      <w:r w:rsidR="00112E00">
        <w:rPr>
          <w:rFonts w:ascii="Century Schoolbook" w:hAnsi="Century Schoolbook" w:cs="Times New Roman"/>
          <w:sz w:val="24"/>
          <w:szCs w:val="24"/>
        </w:rPr>
        <w:t>д</w:t>
      </w:r>
      <w:r w:rsidR="001F06E4">
        <w:rPr>
          <w:rFonts w:ascii="Century Schoolbook" w:hAnsi="Century Schoolbook" w:cs="Times New Roman"/>
          <w:sz w:val="24"/>
          <w:szCs w:val="24"/>
        </w:rPr>
        <w:t>ён</w:t>
      </w:r>
      <w:r w:rsidR="00112E00">
        <w:rPr>
          <w:rFonts w:ascii="Century Schoolbook" w:hAnsi="Century Schoolbook" w:cs="Times New Roman"/>
          <w:sz w:val="24"/>
          <w:szCs w:val="24"/>
        </w:rPr>
        <w:t xml:space="preserve"> ниже. </w:t>
      </w:r>
      <w:r w:rsidR="00703FFB">
        <w:rPr>
          <w:rFonts w:ascii="Century Schoolbook" w:hAnsi="Century Schoolbook" w:cs="Times New Roman"/>
          <w:sz w:val="24"/>
          <w:szCs w:val="24"/>
        </w:rPr>
        <w:t>Важно</w:t>
      </w:r>
      <w:r w:rsidR="00BB07EF">
        <w:rPr>
          <w:rFonts w:ascii="Century Schoolbook" w:hAnsi="Century Schoolbook" w:cs="Times New Roman"/>
          <w:sz w:val="24"/>
          <w:szCs w:val="24"/>
        </w:rPr>
        <w:t xml:space="preserve"> от</w:t>
      </w:r>
      <w:r w:rsidR="00782F34">
        <w:rPr>
          <w:rFonts w:ascii="Century Schoolbook" w:hAnsi="Century Schoolbook" w:cs="Times New Roman"/>
          <w:sz w:val="24"/>
          <w:szCs w:val="24"/>
        </w:rPr>
        <w:t>м</w:t>
      </w:r>
      <w:r w:rsidR="00BB07EF">
        <w:rPr>
          <w:rFonts w:ascii="Century Schoolbook" w:hAnsi="Century Schoolbook" w:cs="Times New Roman"/>
          <w:sz w:val="24"/>
          <w:szCs w:val="24"/>
        </w:rPr>
        <w:t>етить, что в каждый</w:t>
      </w:r>
      <w:r w:rsidR="00FB2539" w:rsidRPr="00FB2539">
        <w:rPr>
          <w:rFonts w:ascii="Century Schoolbook" w:hAnsi="Century Schoolbook" w:cs="Times New Roman"/>
          <w:sz w:val="24"/>
          <w:szCs w:val="24"/>
        </w:rPr>
        <w:t xml:space="preserve"> </w:t>
      </w:r>
      <w:r w:rsidR="00FB2539">
        <w:rPr>
          <w:rFonts w:ascii="Century Schoolbook" w:hAnsi="Century Schoolbook" w:cs="Times New Roman"/>
          <w:sz w:val="24"/>
          <w:szCs w:val="24"/>
        </w:rPr>
        <w:t>из проектов</w:t>
      </w:r>
      <w:r w:rsidR="00BB07EF">
        <w:rPr>
          <w:rFonts w:ascii="Century Schoolbook" w:hAnsi="Century Schoolbook" w:cs="Times New Roman"/>
          <w:sz w:val="24"/>
          <w:szCs w:val="24"/>
        </w:rPr>
        <w:t xml:space="preserve"> входит ещё </w:t>
      </w:r>
      <w:r w:rsidR="00703FFB">
        <w:rPr>
          <w:rFonts w:ascii="Century Schoolbook" w:hAnsi="Century Schoolbook" w:cs="Times New Roman"/>
          <w:sz w:val="24"/>
          <w:szCs w:val="24"/>
        </w:rPr>
        <w:t>по одному файлу – «</w:t>
      </w:r>
      <w:r w:rsidR="00EE5A1A" w:rsidRPr="00EE5A1A">
        <w:rPr>
          <w:rFonts w:ascii="Century Schoolbook" w:hAnsi="Century Schoolbook" w:cs="Times New Roman"/>
          <w:sz w:val="24"/>
          <w:szCs w:val="24"/>
        </w:rPr>
        <w:t>MicroServerAPI.</w:t>
      </w:r>
      <w:r w:rsidR="0037048F">
        <w:rPr>
          <w:rFonts w:ascii="Century Schoolbook" w:hAnsi="Century Schoolbook" w:cs="Times New Roman"/>
          <w:sz w:val="24"/>
          <w:szCs w:val="24"/>
          <w:lang w:val="en-US"/>
        </w:rPr>
        <w:t>cs</w:t>
      </w:r>
      <w:r w:rsidR="00EE5A1A">
        <w:rPr>
          <w:rFonts w:ascii="Century Schoolbook" w:hAnsi="Century Schoolbook" w:cs="Times New Roman"/>
          <w:sz w:val="24"/>
          <w:szCs w:val="24"/>
        </w:rPr>
        <w:t>», которы</w:t>
      </w:r>
      <w:r w:rsidR="00FB2539">
        <w:rPr>
          <w:rFonts w:ascii="Century Schoolbook" w:hAnsi="Century Schoolbook" w:cs="Times New Roman"/>
          <w:sz w:val="24"/>
          <w:szCs w:val="24"/>
        </w:rPr>
        <w:t>е</w:t>
      </w:r>
      <w:r w:rsidR="00EE5A1A">
        <w:rPr>
          <w:rFonts w:ascii="Century Schoolbook" w:hAnsi="Century Schoolbook" w:cs="Times New Roman"/>
          <w:sz w:val="24"/>
          <w:szCs w:val="24"/>
        </w:rPr>
        <w:t xml:space="preserve"> </w:t>
      </w:r>
      <w:r w:rsidR="00FB2539">
        <w:rPr>
          <w:rFonts w:ascii="Century Schoolbook" w:hAnsi="Century Schoolbook" w:cs="Times New Roman"/>
          <w:sz w:val="24"/>
          <w:szCs w:val="24"/>
        </w:rPr>
        <w:t>одинаковы</w:t>
      </w:r>
      <w:r w:rsidR="00636B58">
        <w:rPr>
          <w:rFonts w:ascii="Century Schoolbook" w:hAnsi="Century Schoolbook" w:cs="Times New Roman"/>
          <w:sz w:val="24"/>
          <w:szCs w:val="24"/>
        </w:rPr>
        <w:t xml:space="preserve"> и подключены </w:t>
      </w:r>
      <w:r w:rsidR="00FE4E8E">
        <w:rPr>
          <w:rFonts w:ascii="Century Schoolbook" w:hAnsi="Century Schoolbook" w:cs="Times New Roman"/>
          <w:sz w:val="24"/>
          <w:szCs w:val="24"/>
        </w:rPr>
        <w:t>к проектам</w:t>
      </w:r>
      <w:r w:rsidR="00636B58">
        <w:rPr>
          <w:rFonts w:ascii="Century Schoolbook" w:hAnsi="Century Schoolbook" w:cs="Times New Roman"/>
          <w:sz w:val="24"/>
          <w:szCs w:val="24"/>
        </w:rPr>
        <w:t>.</w:t>
      </w:r>
      <w:r w:rsidR="00B11763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76B78721" w14:textId="1ECB7839" w:rsidR="005B09C5" w:rsidRDefault="00B1176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Первая часть этого примера уже была приведена раньше – в разделе «</w:t>
      </w:r>
      <w:r w:rsidRPr="00B11763">
        <w:rPr>
          <w:rFonts w:ascii="Century Schoolbook" w:hAnsi="Century Schoolbook" w:cs="Times New Roman"/>
          <w:sz w:val="24"/>
          <w:szCs w:val="24"/>
        </w:rPr>
        <w:t>Шаблон типичного сервиса для обработки данных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417A66">
        <w:rPr>
          <w:rFonts w:ascii="Century Schoolbook" w:hAnsi="Century Schoolbook" w:cs="Times New Roman"/>
          <w:sz w:val="24"/>
          <w:szCs w:val="24"/>
        </w:rPr>
        <w:t>, где представлен полноценный пример сервиса для обработки данных.</w:t>
      </w:r>
    </w:p>
    <w:p w14:paraId="7ECFF08E" w14:textId="11FC6F7B" w:rsidR="00417A66" w:rsidRDefault="00417A66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Вторая часть примера (файл </w:t>
      </w:r>
      <w:r w:rsidR="00BB6169">
        <w:rPr>
          <w:rFonts w:ascii="Century Schoolbook" w:hAnsi="Century Schoolbook" w:cs="Times New Roman"/>
          <w:sz w:val="24"/>
          <w:szCs w:val="24"/>
        </w:rPr>
        <w:t>поставщика данных в систему</w:t>
      </w:r>
      <w:r>
        <w:rPr>
          <w:rFonts w:ascii="Century Schoolbook" w:hAnsi="Century Schoolbook" w:cs="Times New Roman"/>
          <w:sz w:val="24"/>
          <w:szCs w:val="24"/>
        </w:rPr>
        <w:t>)</w:t>
      </w:r>
      <w:r w:rsidR="00BB6169">
        <w:rPr>
          <w:rFonts w:ascii="Century Schoolbook" w:hAnsi="Century Schoolbook" w:cs="Times New Roman"/>
          <w:sz w:val="24"/>
          <w:szCs w:val="24"/>
        </w:rPr>
        <w:t xml:space="preserve"> приведён ниже:</w:t>
      </w:r>
    </w:p>
    <w:tbl>
      <w:tblPr>
        <w:tblStyle w:val="a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C2951" w:rsidRPr="00012684" w14:paraId="01BC63C5" w14:textId="77777777" w:rsidTr="00B438F1">
        <w:tc>
          <w:tcPr>
            <w:tcW w:w="10485" w:type="dxa"/>
            <w:shd w:val="clear" w:color="auto" w:fill="404040" w:themeFill="text1" w:themeFillTint="BF"/>
          </w:tcPr>
          <w:p w14:paraId="65429200" w14:textId="3A2DEC44" w:rsidR="00DC2951" w:rsidRDefault="00DC2951" w:rsidP="00B438F1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lastRenderedPageBreak/>
              <w:t xml:space="preserve">using </w:t>
            </w:r>
            <w:r w:rsidR="00572119" w:rsidRPr="00572119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System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;</w:t>
            </w:r>
          </w:p>
          <w:p w14:paraId="49992892" w14:textId="721D6A99" w:rsidR="00572119" w:rsidRDefault="00572119" w:rsidP="00572119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using </w:t>
            </w:r>
            <w:r w:rsidRPr="00572119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System.Collections.Generic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;</w:t>
            </w:r>
          </w:p>
          <w:p w14:paraId="37AC6D61" w14:textId="49AFC1CF" w:rsidR="00572119" w:rsidRPr="00572119" w:rsidRDefault="00572119" w:rsidP="00B438F1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using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MicroServerAPI;</w:t>
            </w:r>
          </w:p>
          <w:p w14:paraId="45E7EA22" w14:textId="77777777" w:rsidR="00DC2951" w:rsidRPr="00E33D2F" w:rsidRDefault="00DC2951" w:rsidP="00B438F1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</w:p>
          <w:p w14:paraId="6D0DF5E9" w14:textId="4071AF5E" w:rsidR="00DC2951" w:rsidRPr="00E33D2F" w:rsidRDefault="00DC2951" w:rsidP="00B438F1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namespace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SomeMicroservice_</w:t>
            </w:r>
            <w:r w:rsidR="003F4D3F" w:rsidRPr="00C479D5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2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4B9FEA7F" w14:textId="77777777" w:rsidR="00DC2951" w:rsidRPr="00E33D2F" w:rsidRDefault="00DC2951" w:rsidP="00B438F1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class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 xml:space="preserve">Program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50F3F7E8" w14:textId="77777777" w:rsidR="00DC2951" w:rsidRPr="00E33D2F" w:rsidRDefault="00DC2951" w:rsidP="00B438F1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static void </w:t>
            </w:r>
            <w:r w:rsidRPr="009500A9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Main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string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[]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args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3A7A5D18" w14:textId="77777777" w:rsidR="00DC2951" w:rsidRDefault="00DC2951" w:rsidP="00B438F1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 xml:space="preserve">MicroService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serv 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=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new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"http://localhost:8080/5-semestr/compiler/get-job"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</w:p>
          <w:p w14:paraId="03522515" w14:textId="77777777" w:rsidR="00DC2951" w:rsidRDefault="00DC2951" w:rsidP="00B438F1">
            <w:pPr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                                   </w:t>
            </w:r>
            <w:r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"http://localhost:8080/5-semestr/compiler/post-job"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  <w:r w:rsidRPr="00CC7FF4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 xml:space="preserve"> </w:t>
            </w:r>
          </w:p>
          <w:p w14:paraId="0165556C" w14:textId="77777777" w:rsidR="00DC2951" w:rsidRPr="00E33D2F" w:rsidRDefault="00DC2951" w:rsidP="00B438F1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                                    </w:t>
            </w:r>
            <w:r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true</w:t>
            </w:r>
            <w:r w:rsidRPr="006750E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278ACBF5" w14:textId="77777777" w:rsidR="00DC2951" w:rsidRPr="00E33D2F" w:rsidRDefault="00DC2951" w:rsidP="00B438F1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</w:p>
          <w:p w14:paraId="12BF3790" w14:textId="5AB6625A" w:rsidR="00DC2951" w:rsidRPr="00D1338D" w:rsidRDefault="00DC2951" w:rsidP="00B438F1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</w:t>
            </w:r>
            <w:r w:rsidRPr="0099298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while 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9500A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true</w:t>
            </w:r>
            <w:r w:rsidRPr="0016700B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</w:t>
            </w: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21E7FA5A" w14:textId="510ECBC5" w:rsidR="00D1338D" w:rsidRPr="00D1338D" w:rsidRDefault="00D1338D" w:rsidP="00B438F1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 xml:space="preserve">               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>List</w:t>
            </w:r>
            <w:r w:rsidRPr="00D1338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&lt;</w:t>
            </w:r>
            <w:r w:rsidRPr="00D1338D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string</w:t>
            </w:r>
            <w:r w:rsidRPr="00D1338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 xml:space="preserve">&gt;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data_input </w:t>
            </w:r>
            <w:r w:rsidRPr="00D1338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 xml:space="preserve">= </w:t>
            </w:r>
            <w:r w:rsidRPr="00D1338D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new</w:t>
            </w:r>
            <w:r w:rsidRPr="00D1338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();</w:t>
            </w:r>
          </w:p>
          <w:p w14:paraId="6F774D47" w14:textId="77777777" w:rsidR="003C7A27" w:rsidRPr="004B2D79" w:rsidRDefault="00DC2951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3C7A27">
              <w:rPr>
                <w:rFonts w:ascii="Consolas" w:hAnsi="Consolas" w:cs="Times New Roman"/>
                <w:color w:val="FBE4D5" w:themeColor="accent2" w:themeTint="33"/>
                <w:sz w:val="18"/>
                <w:szCs w:val="18"/>
                <w:lang w:val="en-US"/>
              </w:rPr>
              <w:t xml:space="preserve">                </w:t>
            </w:r>
            <w:r w:rsidR="003C7A27" w:rsidRPr="004B2D7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while </w:t>
            </w:r>
            <w:r w:rsidR="003C7A27" w:rsidRPr="004B2D79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="003C7A27" w:rsidRPr="004B2D79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true</w:t>
            </w:r>
            <w:r w:rsidR="003C7A27" w:rsidRPr="004B2D79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</w:t>
            </w:r>
            <w:r w:rsidR="003C7A27"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="003C7A27" w:rsidRPr="004B2D79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4EDC9C65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>Console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>.</w:t>
            </w:r>
            <w:r w:rsidRPr="001731A4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Write</w:t>
            </w:r>
            <w:r w:rsidRPr="00283281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283281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"Enter string (leave empty to exit): "</w:t>
            </w:r>
            <w:r w:rsidRPr="00C70F64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0068B56C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Pr="00C70F64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string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single_string </w:t>
            </w:r>
            <w:r w:rsidRPr="00502FA5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=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>Console</w:t>
            </w:r>
            <w:r w:rsidRPr="00502FA5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1731A4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ReadLine</w:t>
            </w:r>
            <w:r w:rsidRPr="00502FA5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();</w:t>
            </w:r>
          </w:p>
          <w:p w14:paraId="4C04A4D5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</w:p>
          <w:p w14:paraId="69346CD9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Pr="00676975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if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single_string 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==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283281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""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 {</w:t>
            </w:r>
          </w:p>
          <w:p w14:paraId="1B40B785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    </w:t>
            </w:r>
            <w:r w:rsidRPr="00CA3F3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break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;</w:t>
            </w:r>
          </w:p>
          <w:p w14:paraId="1CCD385E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676975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else 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{</w:t>
            </w:r>
          </w:p>
          <w:p w14:paraId="07F839D4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   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data_input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CA3F32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Add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single_string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58CF3F06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21B1AE2F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38741538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>Console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CA3F32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Write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283281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"Entered strings:"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585EDE82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</w:t>
            </w:r>
            <w:r w:rsidRPr="00676975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foreach 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676975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var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item </w:t>
            </w:r>
            <w:r w:rsidRPr="00676975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in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data_input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 {</w:t>
            </w:r>
          </w:p>
          <w:p w14:paraId="4A8B00E9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>Console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CA3F32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Write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283281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 "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3B786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+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F83E2B">
              <w:rPr>
                <w:rFonts w:ascii="Consolas" w:hAnsi="Consolas" w:cs="Times New Roman"/>
                <w:color w:val="D9E2F3" w:themeColor="accent1" w:themeTint="33"/>
                <w:sz w:val="18"/>
                <w:szCs w:val="18"/>
                <w:lang w:val="en-US"/>
              </w:rPr>
              <w:t>item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51AEC2C2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</w:t>
            </w:r>
            <w:r w:rsidRPr="003B786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38727DB2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>Console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CA3F32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WriteLine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();</w:t>
            </w:r>
          </w:p>
          <w:p w14:paraId="1B4CDAC0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</w:p>
          <w:p w14:paraId="117AF806" w14:textId="77777777" w:rsidR="001402F0" w:rsidRDefault="003C7A27" w:rsidP="003C7A27">
            <w:pPr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</w:t>
            </w:r>
            <w:r w:rsidRPr="00CA3F3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 xml:space="preserve">var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 xml:space="preserve">result </w:t>
            </w:r>
            <w:r w:rsidRPr="0026301D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=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serv</w:t>
            </w:r>
            <w:r w:rsidRPr="002E15E1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CA3F32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ProcessAsFunction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&lt;</w:t>
            </w:r>
            <w:r w:rsidRPr="00CA3F3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string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CA3F32">
              <w:rPr>
                <w:rFonts w:ascii="Consolas" w:hAnsi="Consolas" w:cs="Times New Roman"/>
                <w:color w:val="00B0F0"/>
                <w:sz w:val="18"/>
                <w:szCs w:val="18"/>
                <w:lang w:val="en-US"/>
              </w:rPr>
              <w:t>string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[]&gt;(</w:t>
            </w:r>
            <w:r w:rsidR="001402F0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 xml:space="preserve">   </w:t>
            </w:r>
          </w:p>
          <w:p w14:paraId="6E70BD5B" w14:textId="56223A4C" w:rsidR="003C7A27" w:rsidRPr="004B2D79" w:rsidRDefault="001402F0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                    </w:t>
            </w:r>
            <w:r w:rsidR="003C7A27" w:rsidRPr="00283281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"ArrayConcatenator.A42.ConcatenateStringArrayToString"</w:t>
            </w:r>
            <w:r w:rsidR="003C7A27"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  <w:r w:rsidR="003C7A27"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</w:p>
          <w:p w14:paraId="761D4271" w14:textId="2CC2089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="001402F0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data_input</w:t>
            </w:r>
            <w:r w:rsidRPr="005C5984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CA3F32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ToArray</w:t>
            </w:r>
            <w:r w:rsidRPr="005C5984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()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,</w:t>
            </w:r>
          </w:p>
          <w:p w14:paraId="5B8AE8F4" w14:textId="3D4CC3E9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="001402F0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    </w:t>
            </w:r>
            <w:r w:rsidRPr="00283281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"ArrayConcatenator.A42.ConcatenateStringArrayToString.Result"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7B17B4E0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</w:p>
          <w:p w14:paraId="5782E637" w14:textId="77777777" w:rsidR="003C7A27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>Console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CA3F32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WriteLine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283281">
              <w:rPr>
                <w:rFonts w:ascii="Consolas" w:hAnsi="Consolas" w:cs="Times New Roman"/>
                <w:color w:val="F4B083" w:themeColor="accent2" w:themeTint="99"/>
                <w:sz w:val="18"/>
                <w:szCs w:val="18"/>
                <w:lang w:val="en-US"/>
              </w:rPr>
              <w:t>"Result: "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+</w:t>
            </w: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</w:t>
            </w:r>
            <w:r w:rsidRPr="00192D71">
              <w:rPr>
                <w:rFonts w:ascii="Consolas" w:hAnsi="Consolas" w:cs="Times New Roman"/>
                <w:color w:val="B4C6E7" w:themeColor="accent1" w:themeTint="66"/>
                <w:sz w:val="18"/>
                <w:szCs w:val="18"/>
                <w:lang w:val="en-US"/>
              </w:rPr>
              <w:t>result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);</w:t>
            </w:r>
          </w:p>
          <w:p w14:paraId="37416587" w14:textId="53C6BB19" w:rsidR="00DC2951" w:rsidRPr="004B2D79" w:rsidRDefault="003C7A27" w:rsidP="003C7A27">
            <w:pPr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</w:pPr>
            <w:r w:rsidRPr="004B2D79">
              <w:rPr>
                <w:rFonts w:ascii="Consolas" w:hAnsi="Consolas" w:cs="Times New Roman"/>
                <w:color w:val="F7CAAC" w:themeColor="accent2" w:themeTint="66"/>
                <w:sz w:val="18"/>
                <w:szCs w:val="18"/>
                <w:lang w:val="en-US"/>
              </w:rPr>
              <w:t xml:space="preserve">                </w:t>
            </w:r>
            <w:r w:rsidRPr="00547353">
              <w:rPr>
                <w:rFonts w:ascii="Consolas" w:hAnsi="Consolas" w:cs="Times New Roman"/>
                <w:color w:val="A8D08D" w:themeColor="accent6" w:themeTint="99"/>
                <w:sz w:val="18"/>
                <w:szCs w:val="18"/>
                <w:lang w:val="en-US"/>
              </w:rPr>
              <w:t>Console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.</w:t>
            </w:r>
            <w:r w:rsidRPr="00CA3F32">
              <w:rPr>
                <w:rFonts w:ascii="Consolas" w:hAnsi="Consolas" w:cs="Times New Roman"/>
                <w:color w:val="FFE599" w:themeColor="accent4" w:themeTint="66"/>
                <w:sz w:val="18"/>
                <w:szCs w:val="18"/>
                <w:lang w:val="en-US"/>
              </w:rPr>
              <w:t>WriteLine</w:t>
            </w:r>
            <w:r w:rsidRPr="005E2457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();</w:t>
            </w:r>
          </w:p>
          <w:p w14:paraId="62E0B58C" w14:textId="77777777" w:rsidR="00DC2951" w:rsidRPr="00E33D2F" w:rsidRDefault="00DC2951" w:rsidP="00B438F1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   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61A19CF7" w14:textId="77777777" w:rsidR="00DC2951" w:rsidRPr="00E33D2F" w:rsidRDefault="00DC2951" w:rsidP="00B438F1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   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100F9928" w14:textId="77777777" w:rsidR="00DC2951" w:rsidRPr="00E33D2F" w:rsidRDefault="00DC2951" w:rsidP="00B438F1">
            <w:pPr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    </w:t>
            </w: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  <w:p w14:paraId="41735CD0" w14:textId="77777777" w:rsidR="00DC2951" w:rsidRPr="00EE1228" w:rsidRDefault="00DC2951" w:rsidP="00B438F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33D2F">
              <w:rPr>
                <w:rFonts w:ascii="Consolas" w:hAnsi="Consolas" w:cs="Times New Roman"/>
                <w:color w:val="FFFFFF" w:themeColor="background1"/>
                <w:sz w:val="18"/>
                <w:szCs w:val="18"/>
                <w:lang w:val="en-US"/>
              </w:rPr>
              <w:t>}</w:t>
            </w:r>
          </w:p>
        </w:tc>
      </w:tr>
    </w:tbl>
    <w:p w14:paraId="789FF913" w14:textId="5F6F308D" w:rsidR="00E315F4" w:rsidRDefault="00E315F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Первый </w:t>
      </w:r>
      <w:r w:rsidR="00551D7C">
        <w:rPr>
          <w:rFonts w:ascii="Century Schoolbook" w:hAnsi="Century Schoolbook" w:cs="Times New Roman"/>
          <w:sz w:val="24"/>
          <w:szCs w:val="24"/>
        </w:rPr>
        <w:t xml:space="preserve">сервис из примера </w:t>
      </w:r>
      <w:r>
        <w:rPr>
          <w:rFonts w:ascii="Century Schoolbook" w:hAnsi="Century Schoolbook" w:cs="Times New Roman"/>
          <w:sz w:val="24"/>
          <w:szCs w:val="24"/>
        </w:rPr>
        <w:t>занимается обработкой данных, поэтому сразу подключается к серверу. Однако, если сервер не запущен, в дело вступает «</w:t>
      </w:r>
      <w:r w:rsidR="00300DE2" w:rsidRPr="0012525A">
        <w:rPr>
          <w:rFonts w:ascii="Century Schoolbook" w:hAnsi="Century Schoolbook" w:cs="Times New Roman"/>
          <w:sz w:val="24"/>
          <w:szCs w:val="24"/>
        </w:rPr>
        <w:t>persistentConnections</w:t>
      </w:r>
      <w:r>
        <w:rPr>
          <w:rFonts w:ascii="Century Schoolbook" w:hAnsi="Century Schoolbook" w:cs="Times New Roman"/>
          <w:sz w:val="24"/>
          <w:szCs w:val="24"/>
        </w:rPr>
        <w:t xml:space="preserve">»: сервис ждёт </w:t>
      </w:r>
      <w:r w:rsidR="00050345">
        <w:rPr>
          <w:rFonts w:ascii="Century Schoolbook" w:hAnsi="Century Schoolbook" w:cs="Times New Roman"/>
          <w:sz w:val="24"/>
          <w:szCs w:val="24"/>
        </w:rPr>
        <w:t xml:space="preserve">запуска </w:t>
      </w:r>
      <w:r>
        <w:rPr>
          <w:rFonts w:ascii="Century Schoolbook" w:hAnsi="Century Schoolbook" w:cs="Times New Roman"/>
          <w:sz w:val="24"/>
          <w:szCs w:val="24"/>
        </w:rPr>
        <w:t>сервер</w:t>
      </w:r>
      <w:r w:rsidR="00050345">
        <w:rPr>
          <w:rFonts w:ascii="Century Schoolbook" w:hAnsi="Century Schoolbook" w:cs="Times New Roman"/>
          <w:sz w:val="24"/>
          <w:szCs w:val="24"/>
        </w:rPr>
        <w:t xml:space="preserve">а, так что очерёдность запуска этому сервису не важна (очевидно, </w:t>
      </w:r>
      <w:r w:rsidR="00050345" w:rsidRPr="00050345">
        <w:rPr>
          <w:rFonts w:ascii="Century Schoolbook" w:hAnsi="Century Schoolbook" w:cs="Times New Roman"/>
          <w:sz w:val="24"/>
          <w:szCs w:val="24"/>
          <w:u w:val="single"/>
        </w:rPr>
        <w:t>серверу</w:t>
      </w:r>
      <w:r w:rsidR="00050345">
        <w:rPr>
          <w:rFonts w:ascii="Century Schoolbook" w:hAnsi="Century Schoolbook" w:cs="Times New Roman"/>
          <w:sz w:val="24"/>
          <w:szCs w:val="24"/>
        </w:rPr>
        <w:t xml:space="preserve"> очерёдность запуска не важна в принципе).</w:t>
      </w:r>
    </w:p>
    <w:p w14:paraId="7462A119" w14:textId="0C3641C7" w:rsidR="009F4C14" w:rsidRDefault="00572F1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Второй уже не занимается обработкой, а ждёт ввода данных пользователем. Если запустить этот сервис в то время, когда сервер не запущен, этот сервис всё равно будет ожидать не сервер, а ввода данных пользователем.</w:t>
      </w:r>
      <w:r w:rsidR="006329F8">
        <w:rPr>
          <w:rFonts w:ascii="Century Schoolbook" w:hAnsi="Century Schoolbook" w:cs="Times New Roman"/>
          <w:sz w:val="24"/>
          <w:szCs w:val="24"/>
        </w:rPr>
        <w:t xml:space="preserve"> Если же к моменту завершения ввода данных пользователем сервер окажется по-прежнему не запущенным, </w:t>
      </w:r>
      <w:r w:rsidR="003D3F69">
        <w:rPr>
          <w:rFonts w:ascii="Century Schoolbook" w:hAnsi="Century Schoolbook" w:cs="Times New Roman"/>
          <w:sz w:val="24"/>
          <w:szCs w:val="24"/>
        </w:rPr>
        <w:t>сервис начнёт ожидать уже сервер</w:t>
      </w:r>
      <w:r w:rsidR="001F441D">
        <w:rPr>
          <w:rFonts w:ascii="Century Schoolbook" w:hAnsi="Century Schoolbook" w:cs="Times New Roman"/>
          <w:sz w:val="24"/>
          <w:szCs w:val="24"/>
        </w:rPr>
        <w:t xml:space="preserve"> (благодаря «</w:t>
      </w:r>
      <w:r w:rsidR="000A10EA" w:rsidRPr="0012525A">
        <w:rPr>
          <w:rFonts w:ascii="Century Schoolbook" w:hAnsi="Century Schoolbook" w:cs="Times New Roman"/>
          <w:sz w:val="24"/>
          <w:szCs w:val="24"/>
        </w:rPr>
        <w:t>persistentConnections</w:t>
      </w:r>
      <w:r w:rsidR="001F441D">
        <w:rPr>
          <w:rFonts w:ascii="Century Schoolbook" w:hAnsi="Century Schoolbook" w:cs="Times New Roman"/>
          <w:sz w:val="24"/>
          <w:szCs w:val="24"/>
        </w:rPr>
        <w:t>»)</w:t>
      </w:r>
      <w:r w:rsidR="003D3F69">
        <w:rPr>
          <w:rFonts w:ascii="Century Schoolbook" w:hAnsi="Century Schoolbook" w:cs="Times New Roman"/>
          <w:sz w:val="24"/>
          <w:szCs w:val="24"/>
        </w:rPr>
        <w:t>.</w:t>
      </w:r>
    </w:p>
    <w:p w14:paraId="1B7BA249" w14:textId="710D9BBD" w:rsidR="00F04D58" w:rsidRDefault="00F04D58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51D86800" w14:textId="0B242E78" w:rsidR="00D75987" w:rsidRPr="00D75987" w:rsidRDefault="00F04D58" w:rsidP="00D75987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6. </w:t>
      </w:r>
      <w:r w:rsidR="00D75987">
        <w:rPr>
          <w:rFonts w:ascii="Century Schoolbook" w:hAnsi="Century Schoolbook" w:cs="Times New Roman"/>
          <w:sz w:val="28"/>
          <w:szCs w:val="28"/>
        </w:rPr>
        <w:t xml:space="preserve">Поля </w:t>
      </w:r>
      <w:r w:rsidR="00D738C0" w:rsidRPr="00D738C0">
        <w:rPr>
          <w:rFonts w:ascii="Century Schoolbook" w:hAnsi="Century Schoolbook" w:cs="Times New Roman"/>
          <w:sz w:val="28"/>
          <w:szCs w:val="28"/>
        </w:rPr>
        <w:t>класса MicroService</w:t>
      </w:r>
    </w:p>
    <w:p w14:paraId="4D3C27E6" w14:textId="382C08A8" w:rsidR="00D75987" w:rsidRDefault="00D75987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классе </w:t>
      </w:r>
      <w:r w:rsidRPr="00DB7D12">
        <w:rPr>
          <w:rFonts w:ascii="Century Schoolbook" w:hAnsi="Century Schoolbook" w:cs="Times New Roman"/>
          <w:sz w:val="24"/>
          <w:szCs w:val="24"/>
        </w:rPr>
        <w:t>MicroService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1106F4">
        <w:rPr>
          <w:rFonts w:ascii="Century Schoolbook" w:hAnsi="Century Schoolbook" w:cs="Times New Roman"/>
          <w:sz w:val="24"/>
          <w:szCs w:val="24"/>
        </w:rPr>
        <w:t>существуют следующие</w:t>
      </w:r>
      <w:r w:rsidR="00246190" w:rsidRPr="00246190">
        <w:rPr>
          <w:rFonts w:ascii="Century Schoolbook" w:hAnsi="Century Schoolbook" w:cs="Times New Roman"/>
          <w:sz w:val="24"/>
          <w:szCs w:val="24"/>
        </w:rPr>
        <w:t xml:space="preserve"> </w:t>
      </w:r>
      <w:r w:rsidR="00246190">
        <w:rPr>
          <w:rFonts w:ascii="Century Schoolbook" w:hAnsi="Century Schoolbook" w:cs="Times New Roman"/>
          <w:sz w:val="24"/>
          <w:szCs w:val="24"/>
        </w:rPr>
        <w:t>свойства</w:t>
      </w:r>
      <w:r>
        <w:rPr>
          <w:rFonts w:ascii="Century Schoolbook" w:hAnsi="Century Schoolbook" w:cs="Times New Roman"/>
          <w:sz w:val="24"/>
          <w:szCs w:val="24"/>
        </w:rPr>
        <w:t>:</w:t>
      </w:r>
    </w:p>
    <w:p w14:paraId="4AAD5F33" w14:textId="6A28D952" w:rsidR="001106F4" w:rsidRDefault="00F37BB2" w:rsidP="00D75987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F37BB2">
        <w:rPr>
          <w:rFonts w:ascii="Century Schoolbook" w:hAnsi="Century Schoolbook" w:cs="Times New Roman"/>
          <w:sz w:val="24"/>
          <w:szCs w:val="24"/>
        </w:rPr>
        <w:t>PersistentConnections</w:t>
      </w:r>
    </w:p>
    <w:p w14:paraId="321C9DF8" w14:textId="4B738D4D" w:rsidR="00F04D58" w:rsidRDefault="00246190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Значение свойства «</w:t>
      </w:r>
      <w:r w:rsidR="00F46BBA" w:rsidRPr="00F46BBA">
        <w:rPr>
          <w:rFonts w:ascii="Century Schoolbook" w:hAnsi="Century Schoolbook" w:cs="Times New Roman"/>
          <w:sz w:val="24"/>
          <w:szCs w:val="24"/>
        </w:rPr>
        <w:t>PersistentConnections</w:t>
      </w:r>
      <w:r>
        <w:rPr>
          <w:rFonts w:ascii="Century Schoolbook" w:hAnsi="Century Schoolbook" w:cs="Times New Roman"/>
          <w:sz w:val="24"/>
          <w:szCs w:val="24"/>
        </w:rPr>
        <w:t>» можно изменять уже после создания объекта класса «</w:t>
      </w:r>
      <w:r w:rsidRPr="00246190">
        <w:rPr>
          <w:rFonts w:ascii="Century Schoolbook" w:hAnsi="Century Schoolbook" w:cs="Times New Roman"/>
          <w:sz w:val="24"/>
          <w:szCs w:val="24"/>
        </w:rPr>
        <w:t>MicroService</w:t>
      </w:r>
      <w:r>
        <w:rPr>
          <w:rFonts w:ascii="Century Schoolbook" w:hAnsi="Century Schoolbook" w:cs="Times New Roman"/>
          <w:sz w:val="24"/>
          <w:szCs w:val="24"/>
        </w:rPr>
        <w:t xml:space="preserve">». Это позволяет создать класс с </w:t>
      </w:r>
      <w:r w:rsidR="00EA0C65">
        <w:rPr>
          <w:rFonts w:ascii="Century Schoolbook" w:hAnsi="Century Schoolbook" w:cs="Times New Roman"/>
          <w:sz w:val="24"/>
          <w:szCs w:val="24"/>
        </w:rPr>
        <w:t>аргументом конструктора «</w:t>
      </w:r>
      <w:r w:rsidR="002F72EC">
        <w:rPr>
          <w:rFonts w:ascii="Century Schoolbook" w:hAnsi="Century Schoolbook" w:cs="Times New Roman"/>
          <w:sz w:val="24"/>
          <w:szCs w:val="24"/>
          <w:lang w:val="en-US"/>
        </w:rPr>
        <w:t>p</w:t>
      </w:r>
      <w:r w:rsidR="00F46BBA" w:rsidRPr="00F46BBA">
        <w:rPr>
          <w:rFonts w:ascii="Century Schoolbook" w:hAnsi="Century Schoolbook" w:cs="Times New Roman"/>
          <w:sz w:val="24"/>
          <w:szCs w:val="24"/>
        </w:rPr>
        <w:t>ersistentConnections</w:t>
      </w:r>
      <w:r w:rsidR="00EA0C65">
        <w:rPr>
          <w:rFonts w:ascii="Century Schoolbook" w:hAnsi="Century Schoolbook" w:cs="Times New Roman"/>
          <w:sz w:val="24"/>
          <w:szCs w:val="24"/>
        </w:rPr>
        <w:t>» равным «</w:t>
      </w:r>
      <w:r w:rsidR="00CD089A">
        <w:rPr>
          <w:rFonts w:ascii="Century Schoolbook" w:hAnsi="Century Schoolbook" w:cs="Times New Roman"/>
          <w:sz w:val="24"/>
          <w:szCs w:val="24"/>
          <w:lang w:val="en-US"/>
        </w:rPr>
        <w:t>false</w:t>
      </w:r>
      <w:r w:rsidR="00EA0C65">
        <w:rPr>
          <w:rFonts w:ascii="Century Schoolbook" w:hAnsi="Century Schoolbook" w:cs="Times New Roman"/>
          <w:sz w:val="24"/>
          <w:szCs w:val="24"/>
        </w:rPr>
        <w:t xml:space="preserve">», а </w:t>
      </w:r>
      <w:r w:rsidR="00BA73CF">
        <w:rPr>
          <w:rFonts w:ascii="Century Schoolbook" w:hAnsi="Century Schoolbook" w:cs="Times New Roman"/>
          <w:sz w:val="24"/>
          <w:szCs w:val="24"/>
        </w:rPr>
        <w:t>после выполнения нужного кода, установить свойству «</w:t>
      </w:r>
      <w:r w:rsidR="00F46BBA" w:rsidRPr="00F46BBA">
        <w:rPr>
          <w:rFonts w:ascii="Century Schoolbook" w:hAnsi="Century Schoolbook" w:cs="Times New Roman"/>
          <w:sz w:val="24"/>
          <w:szCs w:val="24"/>
        </w:rPr>
        <w:t>PersistentConnections</w:t>
      </w:r>
      <w:r w:rsidR="00BA73CF">
        <w:rPr>
          <w:rFonts w:ascii="Century Schoolbook" w:hAnsi="Century Schoolbook" w:cs="Times New Roman"/>
          <w:sz w:val="24"/>
          <w:szCs w:val="24"/>
        </w:rPr>
        <w:t>» значение «</w:t>
      </w:r>
      <w:r w:rsidR="00CD089A">
        <w:rPr>
          <w:rFonts w:ascii="Century Schoolbook" w:hAnsi="Century Schoolbook" w:cs="Times New Roman"/>
          <w:sz w:val="24"/>
          <w:szCs w:val="24"/>
          <w:lang w:val="en-US"/>
        </w:rPr>
        <w:t>true</w:t>
      </w:r>
      <w:r w:rsidR="00BA73CF">
        <w:rPr>
          <w:rFonts w:ascii="Century Schoolbook" w:hAnsi="Century Schoolbook" w:cs="Times New Roman"/>
          <w:sz w:val="24"/>
          <w:szCs w:val="24"/>
        </w:rPr>
        <w:t>», включив тем самым настойчивый режим</w:t>
      </w:r>
      <w:r w:rsidR="00DD5F9A">
        <w:rPr>
          <w:rFonts w:ascii="Century Schoolbook" w:hAnsi="Century Schoolbook" w:cs="Times New Roman"/>
          <w:sz w:val="24"/>
          <w:szCs w:val="24"/>
        </w:rPr>
        <w:t>.</w:t>
      </w:r>
    </w:p>
    <w:p w14:paraId="5D10B876" w14:textId="77777777" w:rsidR="00BF722F" w:rsidRDefault="00BF722F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4F34E783" w14:textId="460E1CC9" w:rsidR="0093096F" w:rsidRPr="008B7A5E" w:rsidRDefault="0093096F" w:rsidP="0093096F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lastRenderedPageBreak/>
        <w:t xml:space="preserve">7. </w:t>
      </w:r>
      <w:r w:rsidR="00EE2BAC">
        <w:rPr>
          <w:rFonts w:ascii="Century Schoolbook" w:hAnsi="Century Schoolbook" w:cs="Times New Roman"/>
          <w:sz w:val="28"/>
          <w:szCs w:val="28"/>
        </w:rPr>
        <w:t>П</w:t>
      </w:r>
      <w:r w:rsidR="008B7A5E">
        <w:rPr>
          <w:rFonts w:ascii="Century Schoolbook" w:hAnsi="Century Schoolbook" w:cs="Times New Roman"/>
          <w:sz w:val="28"/>
          <w:szCs w:val="28"/>
        </w:rPr>
        <w:t xml:space="preserve">ерегрузки </w:t>
      </w:r>
      <w:r w:rsidR="008B7A5E" w:rsidRPr="008B7A5E">
        <w:rPr>
          <w:rFonts w:ascii="Century Schoolbook" w:hAnsi="Century Schoolbook" w:cs="Times New Roman"/>
          <w:sz w:val="28"/>
          <w:szCs w:val="28"/>
        </w:rPr>
        <w:t>GetJob</w:t>
      </w:r>
      <w:r w:rsidR="00EE2BAC">
        <w:rPr>
          <w:rFonts w:ascii="Century Schoolbook" w:hAnsi="Century Schoolbook" w:cs="Times New Roman"/>
          <w:sz w:val="28"/>
          <w:szCs w:val="28"/>
        </w:rPr>
        <w:t xml:space="preserve"> и</w:t>
      </w:r>
      <w:r w:rsidR="00171396">
        <w:rPr>
          <w:rFonts w:ascii="Century Schoolbook" w:hAnsi="Century Schoolbook" w:cs="Times New Roman"/>
          <w:sz w:val="28"/>
          <w:szCs w:val="28"/>
        </w:rPr>
        <w:t xml:space="preserve"> </w:t>
      </w:r>
      <w:r w:rsidR="00EE2BAC" w:rsidRPr="008B7A5E">
        <w:rPr>
          <w:rFonts w:ascii="Century Schoolbook" w:hAnsi="Century Schoolbook" w:cs="Times New Roman"/>
          <w:sz w:val="28"/>
          <w:szCs w:val="28"/>
        </w:rPr>
        <w:t>PostJob</w:t>
      </w:r>
    </w:p>
    <w:p w14:paraId="67E7172D" w14:textId="60220F7B" w:rsidR="00DD5F9A" w:rsidRDefault="00112AA4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 основообразующим (продвинутым) </w:t>
      </w:r>
      <w:r w:rsidR="00B121C0">
        <w:rPr>
          <w:rFonts w:ascii="Century Schoolbook" w:hAnsi="Century Schoolbook" w:cs="Times New Roman"/>
          <w:sz w:val="24"/>
          <w:szCs w:val="24"/>
        </w:rPr>
        <w:t xml:space="preserve">методам класса </w:t>
      </w:r>
      <w:r>
        <w:rPr>
          <w:rFonts w:ascii="Century Schoolbook" w:hAnsi="Century Schoolbook" w:cs="Times New Roman"/>
          <w:sz w:val="24"/>
          <w:szCs w:val="24"/>
        </w:rPr>
        <w:t>клиента относятся:</w:t>
      </w:r>
    </w:p>
    <w:p w14:paraId="34AD6C64" w14:textId="77777777" w:rsidR="00112AA4" w:rsidRDefault="00112AA4" w:rsidP="00112AA4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bookmarkStart w:id="11" w:name="_Hlk85140638"/>
      <w:r w:rsidRPr="004304E1">
        <w:rPr>
          <w:rFonts w:ascii="Century Schoolbook" w:hAnsi="Century Schoolbook" w:cs="Times New Roman"/>
          <w:sz w:val="24"/>
          <w:szCs w:val="24"/>
        </w:rPr>
        <w:t>GetJob</w:t>
      </w:r>
    </w:p>
    <w:bookmarkEnd w:id="11"/>
    <w:p w14:paraId="0F21AA10" w14:textId="77777777" w:rsidR="00112AA4" w:rsidRDefault="00112AA4" w:rsidP="00112AA4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PostJob</w:t>
      </w:r>
    </w:p>
    <w:p w14:paraId="16B5252D" w14:textId="7AA4A867" w:rsidR="00112AA4" w:rsidRDefault="00B121C0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На основе именно</w:t>
      </w:r>
      <w:r w:rsidR="00112AA4">
        <w:rPr>
          <w:rFonts w:ascii="Century Schoolbook" w:hAnsi="Century Schoolbook" w:cs="Times New Roman"/>
          <w:sz w:val="24"/>
          <w:szCs w:val="24"/>
        </w:rPr>
        <w:t xml:space="preserve"> вышеприведённых </w:t>
      </w:r>
      <w:r w:rsidR="008746F9">
        <w:rPr>
          <w:rFonts w:ascii="Century Schoolbook" w:hAnsi="Century Schoolbook" w:cs="Times New Roman"/>
          <w:sz w:val="24"/>
          <w:szCs w:val="24"/>
        </w:rPr>
        <w:t xml:space="preserve">методов </w:t>
      </w:r>
      <w:r>
        <w:rPr>
          <w:rFonts w:ascii="Century Schoolbook" w:hAnsi="Century Schoolbook" w:cs="Times New Roman"/>
          <w:sz w:val="24"/>
          <w:szCs w:val="24"/>
        </w:rPr>
        <w:t xml:space="preserve">реализованы все </w:t>
      </w:r>
      <w:r w:rsidR="00E11F23">
        <w:rPr>
          <w:rFonts w:ascii="Century Schoolbook" w:hAnsi="Century Schoolbook" w:cs="Times New Roman"/>
          <w:sz w:val="24"/>
          <w:szCs w:val="24"/>
        </w:rPr>
        <w:t xml:space="preserve">остальные </w:t>
      </w:r>
      <w:r w:rsidR="0048714D">
        <w:rPr>
          <w:rFonts w:ascii="Century Schoolbook" w:hAnsi="Century Schoolbook" w:cs="Times New Roman"/>
          <w:sz w:val="24"/>
          <w:szCs w:val="24"/>
        </w:rPr>
        <w:t>методы.</w:t>
      </w:r>
    </w:p>
    <w:p w14:paraId="7873B27E" w14:textId="7BFF6281" w:rsidR="003A5A5A" w:rsidRPr="00D75987" w:rsidRDefault="003A5A5A" w:rsidP="003A5A5A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7.1. </w:t>
      </w:r>
      <w:r w:rsidR="009A546A" w:rsidRPr="009A546A">
        <w:rPr>
          <w:rFonts w:ascii="Century Schoolbook" w:hAnsi="Century Schoolbook" w:cs="Times New Roman"/>
          <w:sz w:val="28"/>
          <w:szCs w:val="28"/>
        </w:rPr>
        <w:t>GetJob</w:t>
      </w:r>
    </w:p>
    <w:p w14:paraId="34774FAD" w14:textId="6B08E092" w:rsidR="009C779C" w:rsidRDefault="009C779C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Помимо рассмотренной ранее перегрузки данного метода, существуют следующ</w:t>
      </w:r>
      <w:r w:rsidR="00F8562D">
        <w:rPr>
          <w:rFonts w:ascii="Century Schoolbook" w:hAnsi="Century Schoolbook" w:cs="Times New Roman"/>
          <w:sz w:val="24"/>
          <w:szCs w:val="24"/>
        </w:rPr>
        <w:t>ая</w:t>
      </w:r>
      <w:r w:rsidR="00E64723">
        <w:rPr>
          <w:rFonts w:ascii="Century Schoolbook" w:hAnsi="Century Schoolbook" w:cs="Times New Roman"/>
          <w:sz w:val="24"/>
          <w:szCs w:val="24"/>
        </w:rPr>
        <w:t xml:space="preserve"> (пример вызова)</w:t>
      </w:r>
      <w:r>
        <w:rPr>
          <w:rFonts w:ascii="Century Schoolbook" w:hAnsi="Century Schoolbook" w:cs="Times New Roman"/>
          <w:sz w:val="24"/>
          <w:szCs w:val="24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E3C8A" w:rsidRPr="00572119" w14:paraId="72B2D8EC" w14:textId="77777777" w:rsidTr="00EC5824">
        <w:tc>
          <w:tcPr>
            <w:tcW w:w="10194" w:type="dxa"/>
            <w:shd w:val="clear" w:color="auto" w:fill="404040" w:themeFill="text1" w:themeFillTint="BF"/>
          </w:tcPr>
          <w:p w14:paraId="6D588D56" w14:textId="77777777" w:rsidR="002B401F" w:rsidRDefault="004E3C8A" w:rsidP="00EC5824">
            <w:pPr>
              <w:spacing w:line="276" w:lineRule="auto"/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</w:pPr>
            <w:bookmarkStart w:id="12" w:name="_Hlk85402792"/>
            <w:r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>var</w:t>
            </w:r>
            <w:r w:rsidRPr="009273D2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Pr="009C1519">
              <w:rPr>
                <w:lang w:val="en-US"/>
              </w:rPr>
              <w:t xml:space="preserve"> </w:t>
            </w:r>
            <w:r w:rsidRPr="009C1519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data</w:t>
            </w:r>
            <w:r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</w:t>
            </w:r>
            <w:r w:rsidRPr="00C7777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=</w:t>
            </w:r>
            <w:r w:rsidRPr="009273D2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Pr="003763F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Pr="003763F3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GetJob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Pr="00A57D4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T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&gt;(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ServiceTest.CSapi.01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 w:rsidR="002B401F" w:rsidRPr="002B401F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 </w:t>
            </w:r>
          </w:p>
          <w:p w14:paraId="19BC9528" w14:textId="6CE3561F" w:rsidR="004E3C8A" w:rsidRPr="0008588E" w:rsidRDefault="002B401F" w:rsidP="00EC5824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C479D5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                         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2B401F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81fe8bfe87576c3ecb22426f8e57847382917acf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4E3C8A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 w:rsidR="004E3C8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bookmarkEnd w:id="12"/>
    <w:p w14:paraId="7747A454" w14:textId="456DA54B" w:rsidR="00F8562D" w:rsidRDefault="00F8562D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 эта</w:t>
      </w:r>
      <w:r w:rsidR="00E64723">
        <w:rPr>
          <w:rFonts w:ascii="Century Schoolbook" w:hAnsi="Century Schoolbook" w:cs="Times New Roman"/>
          <w:sz w:val="24"/>
          <w:szCs w:val="24"/>
        </w:rPr>
        <w:t xml:space="preserve"> (пример вызова)</w:t>
      </w:r>
      <w:r>
        <w:rPr>
          <w:rFonts w:ascii="Century Schoolbook" w:hAnsi="Century Schoolbook" w:cs="Times New Roman"/>
          <w:sz w:val="24"/>
          <w:szCs w:val="24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8562D" w:rsidRPr="00572119" w14:paraId="253E1BB6" w14:textId="77777777" w:rsidTr="00EC5824">
        <w:tc>
          <w:tcPr>
            <w:tcW w:w="10194" w:type="dxa"/>
            <w:shd w:val="clear" w:color="auto" w:fill="404040" w:themeFill="text1" w:themeFillTint="BF"/>
          </w:tcPr>
          <w:p w14:paraId="60066E34" w14:textId="77777777" w:rsidR="00477D0B" w:rsidRDefault="00CF343D" w:rsidP="00EC5824">
            <w:pPr>
              <w:spacing w:line="276" w:lineRule="auto"/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>string</w:t>
            </w:r>
            <w:r w:rsidR="00F8562D" w:rsidRPr="009273D2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Pr="00EA1574">
              <w:rPr>
                <w:rFonts w:ascii="Consolas" w:hAnsi="Consolas"/>
                <w:color w:val="B4C6E7" w:themeColor="accent1" w:themeTint="66"/>
                <w:lang w:val="en-US"/>
              </w:rPr>
              <w:t>received_type</w:t>
            </w:r>
            <w:r w:rsidR="00F8562D" w:rsidRPr="00CF343D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</w:t>
            </w:r>
            <w:r w:rsidR="00F8562D" w:rsidRPr="00C7777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=</w:t>
            </w:r>
            <w:r w:rsidR="00F8562D" w:rsidRPr="009273D2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  <w:r w:rsidR="00F8562D"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="00F8562D" w:rsidRPr="003763F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="00F8562D" w:rsidRPr="003763F3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GetJob</w:t>
            </w:r>
            <w:r w:rsidR="00F8562D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="00F8562D" w:rsidRPr="00A57D4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T</w:t>
            </w:r>
            <w:r w:rsidR="00F8562D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&gt;(</w:t>
            </w:r>
            <w:r w:rsidR="00F8562D"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F8562D" w:rsidRPr="002B401F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81fe8bfe87576c3ecb22426f8e57847382917acf</w:t>
            </w:r>
            <w:r w:rsidR="00F8562D"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="00477D0B" w:rsidRPr="00477D0B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</w:p>
          <w:p w14:paraId="7EE1531A" w14:textId="45812ECB" w:rsidR="00F8562D" w:rsidRPr="00477D0B" w:rsidRDefault="00E36B15" w:rsidP="00EC5824">
            <w:pPr>
              <w:spacing w:line="276" w:lineRule="auto"/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                                     </w:t>
            </w:r>
            <w:r w:rsidR="00477D0B" w:rsidRPr="00477D0B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>out</w:t>
            </w:r>
            <w:r w:rsidR="00477D0B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r w:rsidR="00F010B5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data</w:t>
            </w:r>
            <w:r w:rsidR="00F8562D"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 w:rsidR="00F8562D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p w14:paraId="64DB6169" w14:textId="11FAF0BA" w:rsidR="0093096F" w:rsidRDefault="000F392C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 можно заметить, </w:t>
      </w:r>
      <w:r w:rsidR="00163775">
        <w:rPr>
          <w:rFonts w:ascii="Century Schoolbook" w:hAnsi="Century Schoolbook" w:cs="Times New Roman"/>
          <w:sz w:val="24"/>
          <w:szCs w:val="24"/>
        </w:rPr>
        <w:t xml:space="preserve">первая перегрузка </w:t>
      </w:r>
      <w:r>
        <w:rPr>
          <w:rFonts w:ascii="Century Schoolbook" w:hAnsi="Century Schoolbook" w:cs="Times New Roman"/>
          <w:sz w:val="24"/>
          <w:szCs w:val="24"/>
        </w:rPr>
        <w:t>похож</w:t>
      </w:r>
      <w:r w:rsidR="00163775">
        <w:rPr>
          <w:rFonts w:ascii="Century Schoolbook" w:hAnsi="Century Schoolbook" w:cs="Times New Roman"/>
          <w:sz w:val="24"/>
          <w:szCs w:val="24"/>
        </w:rPr>
        <w:t>а</w:t>
      </w:r>
      <w:r>
        <w:rPr>
          <w:rFonts w:ascii="Century Schoolbook" w:hAnsi="Century Schoolbook" w:cs="Times New Roman"/>
          <w:sz w:val="24"/>
          <w:szCs w:val="24"/>
        </w:rPr>
        <w:t xml:space="preserve"> на </w:t>
      </w:r>
      <w:r w:rsidR="00163775">
        <w:rPr>
          <w:rFonts w:ascii="Century Schoolbook" w:hAnsi="Century Schoolbook" w:cs="Times New Roman"/>
          <w:sz w:val="24"/>
          <w:szCs w:val="24"/>
        </w:rPr>
        <w:t xml:space="preserve">ранее приведённую для </w:t>
      </w:r>
      <w:r w:rsidR="00163775">
        <w:rPr>
          <w:rFonts w:ascii="Century Schoolbook" w:hAnsi="Century Schoolbook" w:cs="Times New Roman"/>
          <w:sz w:val="24"/>
          <w:szCs w:val="24"/>
          <w:lang w:val="en-US"/>
        </w:rPr>
        <w:t>GetJob</w:t>
      </w:r>
      <w:r w:rsidR="00EC6A42">
        <w:rPr>
          <w:rFonts w:ascii="Century Schoolbook" w:hAnsi="Century Schoolbook" w:cs="Times New Roman"/>
          <w:sz w:val="24"/>
          <w:szCs w:val="24"/>
        </w:rPr>
        <w:t>: возвращает</w:t>
      </w:r>
      <w:r w:rsidR="00A66F2C" w:rsidRPr="00A66F2C">
        <w:rPr>
          <w:rFonts w:ascii="Century Schoolbook" w:hAnsi="Century Schoolbook" w:cs="Times New Roman"/>
          <w:sz w:val="24"/>
          <w:szCs w:val="24"/>
        </w:rPr>
        <w:t xml:space="preserve"> </w:t>
      </w:r>
      <w:r w:rsidR="00A66F2C">
        <w:rPr>
          <w:rFonts w:ascii="Century Schoolbook" w:hAnsi="Century Schoolbook" w:cs="Times New Roman"/>
          <w:sz w:val="24"/>
          <w:szCs w:val="24"/>
        </w:rPr>
        <w:t>объект</w:t>
      </w:r>
      <w:r w:rsidR="00EC6A42">
        <w:rPr>
          <w:rFonts w:ascii="Century Schoolbook" w:hAnsi="Century Schoolbook" w:cs="Times New Roman"/>
          <w:sz w:val="24"/>
          <w:szCs w:val="24"/>
        </w:rPr>
        <w:t xml:space="preserve">, </w:t>
      </w:r>
      <w:r w:rsidR="00A66F2C">
        <w:rPr>
          <w:rFonts w:ascii="Century Schoolbook" w:hAnsi="Century Schoolbook" w:cs="Times New Roman"/>
          <w:sz w:val="24"/>
          <w:szCs w:val="24"/>
        </w:rPr>
        <w:t>первым аргументом принимает имя типа</w:t>
      </w:r>
      <w:r w:rsidR="009E6F88">
        <w:rPr>
          <w:rFonts w:ascii="Century Schoolbook" w:hAnsi="Century Schoolbook" w:cs="Times New Roman"/>
          <w:sz w:val="24"/>
          <w:szCs w:val="24"/>
        </w:rPr>
        <w:t>. Однако, отличие тоже есть:</w:t>
      </w:r>
      <w:r w:rsidR="00A66F2C">
        <w:rPr>
          <w:rFonts w:ascii="Century Schoolbook" w:hAnsi="Century Schoolbook" w:cs="Times New Roman"/>
          <w:sz w:val="24"/>
          <w:szCs w:val="24"/>
        </w:rPr>
        <w:t xml:space="preserve"> </w:t>
      </w:r>
      <w:r w:rsidR="00F010B5">
        <w:rPr>
          <w:rFonts w:ascii="Century Schoolbook" w:hAnsi="Century Schoolbook" w:cs="Times New Roman"/>
          <w:sz w:val="24"/>
          <w:szCs w:val="24"/>
        </w:rPr>
        <w:t xml:space="preserve">присутствует второй аргумент, </w:t>
      </w:r>
      <w:r w:rsidR="00CF42F0">
        <w:rPr>
          <w:rFonts w:ascii="Century Schoolbook" w:hAnsi="Century Schoolbook" w:cs="Times New Roman"/>
          <w:sz w:val="24"/>
          <w:szCs w:val="24"/>
        </w:rPr>
        <w:t>в котором находится идентификатор пакета.</w:t>
      </w:r>
      <w:r w:rsidR="00222D2F">
        <w:rPr>
          <w:rFonts w:ascii="Century Schoolbook" w:hAnsi="Century Schoolbook" w:cs="Times New Roman"/>
          <w:sz w:val="24"/>
          <w:szCs w:val="24"/>
        </w:rPr>
        <w:t xml:space="preserve"> Вторая перегрузка также содержит </w:t>
      </w:r>
      <w:r w:rsidR="00E07F3B">
        <w:rPr>
          <w:rFonts w:ascii="Century Schoolbook" w:hAnsi="Century Schoolbook" w:cs="Times New Roman"/>
          <w:sz w:val="24"/>
          <w:szCs w:val="24"/>
        </w:rPr>
        <w:t xml:space="preserve">идентификатор, но уже первым аргументом, а через второй </w:t>
      </w:r>
      <w:r w:rsidR="009C17A0">
        <w:rPr>
          <w:rFonts w:ascii="Century Schoolbook" w:hAnsi="Century Schoolbook" w:cs="Times New Roman"/>
          <w:sz w:val="24"/>
          <w:szCs w:val="24"/>
        </w:rPr>
        <w:t xml:space="preserve">аргумент </w:t>
      </w:r>
      <w:r w:rsidR="00E07F3B">
        <w:rPr>
          <w:rFonts w:ascii="Century Schoolbook" w:hAnsi="Century Schoolbook" w:cs="Times New Roman"/>
          <w:sz w:val="24"/>
          <w:szCs w:val="24"/>
        </w:rPr>
        <w:t>возвращает результат</w:t>
      </w:r>
      <w:r w:rsidR="008E0A38">
        <w:rPr>
          <w:rFonts w:ascii="Century Schoolbook" w:hAnsi="Century Schoolbook" w:cs="Times New Roman"/>
          <w:sz w:val="24"/>
          <w:szCs w:val="24"/>
        </w:rPr>
        <w:t>.</w:t>
      </w:r>
    </w:p>
    <w:p w14:paraId="6F164C43" w14:textId="2291D5ED" w:rsidR="007B44F2" w:rsidRDefault="007B44F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Зачем задаче нужен идентификатор?</w:t>
      </w:r>
    </w:p>
    <w:p w14:paraId="4FC8BA11" w14:textId="358AD5C7" w:rsidR="00203C6F" w:rsidRPr="00061CF4" w:rsidRDefault="00203C6F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Для начала, нужно усвоить, что </w:t>
      </w:r>
      <w:r w:rsidR="007B5C68" w:rsidRPr="00EB08F6">
        <w:rPr>
          <w:rFonts w:ascii="Century Schoolbook" w:hAnsi="Century Schoolbook" w:cs="Times New Roman"/>
          <w:sz w:val="24"/>
          <w:szCs w:val="24"/>
        </w:rPr>
        <w:t>отсутствующий</w:t>
      </w:r>
      <w:r w:rsidR="00AB6C85">
        <w:rPr>
          <w:rFonts w:ascii="Century Schoolbook" w:hAnsi="Century Schoolbook" w:cs="Times New Roman"/>
          <w:sz w:val="24"/>
          <w:szCs w:val="24"/>
        </w:rPr>
        <w:t xml:space="preserve"> </w:t>
      </w:r>
      <w:r w:rsidR="00AB6C85" w:rsidRPr="00EB08F6">
        <w:rPr>
          <w:rFonts w:ascii="Century Schoolbook" w:hAnsi="Century Schoolbook" w:cs="Times New Roman"/>
          <w:sz w:val="24"/>
          <w:szCs w:val="24"/>
        </w:rPr>
        <w:t>(</w:t>
      </w:r>
      <w:r w:rsidR="00AB6C85">
        <w:rPr>
          <w:rFonts w:ascii="Century Schoolbook" w:hAnsi="Century Schoolbook" w:cs="Times New Roman"/>
          <w:sz w:val="24"/>
          <w:szCs w:val="24"/>
        </w:rPr>
        <w:t>не заданный</w:t>
      </w:r>
      <w:r w:rsidR="00AB6C85" w:rsidRPr="00EB08F6">
        <w:rPr>
          <w:rFonts w:ascii="Century Schoolbook" w:hAnsi="Century Schoolbook" w:cs="Times New Roman"/>
          <w:sz w:val="24"/>
          <w:szCs w:val="24"/>
        </w:rPr>
        <w:t>)</w:t>
      </w:r>
      <w:r w:rsidRPr="00EB08F6">
        <w:rPr>
          <w:rFonts w:ascii="Century Schoolbook" w:hAnsi="Century Schoolbook" w:cs="Times New Roman"/>
          <w:sz w:val="24"/>
          <w:szCs w:val="24"/>
        </w:rPr>
        <w:t xml:space="preserve"> аргумент</w:t>
      </w:r>
      <w:r w:rsidR="00EB08F6" w:rsidRPr="00EB08F6">
        <w:rPr>
          <w:rFonts w:ascii="Century Schoolbook" w:hAnsi="Century Schoolbook" w:cs="Times New Roman"/>
          <w:sz w:val="24"/>
          <w:szCs w:val="24"/>
        </w:rPr>
        <w:t xml:space="preserve"> </w:t>
      </w:r>
      <w:r w:rsidRPr="00F12DF8">
        <w:rPr>
          <w:rFonts w:ascii="Century Schoolbook" w:hAnsi="Century Schoolbook" w:cs="Times New Roman"/>
          <w:b/>
          <w:bCs/>
          <w:sz w:val="24"/>
          <w:szCs w:val="24"/>
        </w:rPr>
        <w:t xml:space="preserve">приобретает значение </w:t>
      </w:r>
      <w:r w:rsidRPr="00F12DF8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null</w:t>
      </w:r>
      <w:r w:rsidR="00857D49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991001" w:rsidRPr="00991001">
        <w:rPr>
          <w:rFonts w:ascii="Century Schoolbook" w:hAnsi="Century Schoolbook" w:cs="Times New Roman"/>
          <w:sz w:val="24"/>
          <w:szCs w:val="24"/>
        </w:rPr>
        <w:t>(</w:t>
      </w:r>
      <w:r w:rsidR="00991001">
        <w:rPr>
          <w:rFonts w:ascii="Century Schoolbook" w:hAnsi="Century Schoolbook" w:cs="Times New Roman"/>
          <w:sz w:val="24"/>
          <w:szCs w:val="24"/>
        </w:rPr>
        <w:t>ключевое слово</w:t>
      </w:r>
      <w:r w:rsidR="00857D49" w:rsidRPr="00857D49">
        <w:rPr>
          <w:rFonts w:ascii="Century Schoolbook" w:hAnsi="Century Schoolbook" w:cs="Times New Roman"/>
          <w:sz w:val="24"/>
          <w:szCs w:val="24"/>
        </w:rPr>
        <w:t>)</w:t>
      </w:r>
      <w:r>
        <w:rPr>
          <w:rFonts w:ascii="Century Schoolbook" w:hAnsi="Century Schoolbook" w:cs="Times New Roman"/>
          <w:sz w:val="24"/>
          <w:szCs w:val="24"/>
        </w:rPr>
        <w:t xml:space="preserve">, то есть не разницы между тем чтобы </w:t>
      </w:r>
      <w:r w:rsidR="001B11FE">
        <w:rPr>
          <w:rFonts w:ascii="Century Schoolbook" w:hAnsi="Century Schoolbook" w:cs="Times New Roman"/>
          <w:sz w:val="24"/>
          <w:szCs w:val="24"/>
        </w:rPr>
        <w:t>использовать перегрузку с отсутствующим аргументом</w:t>
      </w:r>
      <w:r w:rsidR="00F12DF8">
        <w:rPr>
          <w:rFonts w:ascii="Century Schoolbook" w:hAnsi="Century Schoolbook" w:cs="Times New Roman"/>
          <w:sz w:val="24"/>
          <w:szCs w:val="24"/>
        </w:rPr>
        <w:t xml:space="preserve">, </w:t>
      </w:r>
      <w:r w:rsidR="007972AC">
        <w:rPr>
          <w:rFonts w:ascii="Century Schoolbook" w:hAnsi="Century Schoolbook" w:cs="Times New Roman"/>
          <w:sz w:val="24"/>
          <w:szCs w:val="24"/>
        </w:rPr>
        <w:t xml:space="preserve">и </w:t>
      </w:r>
      <w:r w:rsidR="00B02CFE">
        <w:rPr>
          <w:rFonts w:ascii="Century Schoolbook" w:hAnsi="Century Schoolbook" w:cs="Times New Roman"/>
          <w:sz w:val="24"/>
          <w:szCs w:val="24"/>
        </w:rPr>
        <w:t>тем,</w:t>
      </w:r>
      <w:r w:rsidR="007972AC">
        <w:rPr>
          <w:rFonts w:ascii="Century Schoolbook" w:hAnsi="Century Schoolbook" w:cs="Times New Roman"/>
          <w:sz w:val="24"/>
          <w:szCs w:val="24"/>
        </w:rPr>
        <w:t xml:space="preserve"> чтобы </w:t>
      </w:r>
      <w:r w:rsidR="001B11FE">
        <w:rPr>
          <w:rFonts w:ascii="Century Schoolbook" w:hAnsi="Century Schoolbook" w:cs="Times New Roman"/>
          <w:sz w:val="24"/>
          <w:szCs w:val="24"/>
        </w:rPr>
        <w:t>использовать перегрузку с указанным аргументом</w:t>
      </w:r>
      <w:r w:rsidR="00F12DF8">
        <w:rPr>
          <w:rFonts w:ascii="Century Schoolbook" w:hAnsi="Century Schoolbook" w:cs="Times New Roman"/>
          <w:sz w:val="24"/>
          <w:szCs w:val="24"/>
        </w:rPr>
        <w:t xml:space="preserve"> передать</w:t>
      </w:r>
      <w:r w:rsidR="001B11FE">
        <w:rPr>
          <w:rFonts w:ascii="Century Schoolbook" w:hAnsi="Century Schoolbook" w:cs="Times New Roman"/>
          <w:sz w:val="24"/>
          <w:szCs w:val="24"/>
        </w:rPr>
        <w:t xml:space="preserve"> в него</w:t>
      </w:r>
      <w:r w:rsidR="00F12DF8">
        <w:rPr>
          <w:rFonts w:ascii="Century Schoolbook" w:hAnsi="Century Schoolbook" w:cs="Times New Roman"/>
          <w:sz w:val="24"/>
          <w:szCs w:val="24"/>
        </w:rPr>
        <w:t xml:space="preserve"> значение</w:t>
      </w:r>
      <w:r w:rsidR="00857D49">
        <w:rPr>
          <w:rFonts w:ascii="Century Schoolbook" w:hAnsi="Century Schoolbook" w:cs="Times New Roman"/>
          <w:sz w:val="24"/>
          <w:szCs w:val="24"/>
        </w:rPr>
        <w:t xml:space="preserve"> </w:t>
      </w:r>
      <w:r w:rsidR="00857D49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857D49">
        <w:rPr>
          <w:rFonts w:ascii="Century Schoolbook" w:hAnsi="Century Schoolbook" w:cs="Times New Roman"/>
          <w:sz w:val="24"/>
          <w:szCs w:val="24"/>
        </w:rPr>
        <w:t xml:space="preserve"> (</w:t>
      </w:r>
      <w:r w:rsidR="00991001">
        <w:rPr>
          <w:rFonts w:ascii="Century Schoolbook" w:hAnsi="Century Schoolbook" w:cs="Times New Roman"/>
          <w:sz w:val="24"/>
          <w:szCs w:val="24"/>
        </w:rPr>
        <w:t>ключевое слово</w:t>
      </w:r>
      <w:r w:rsidR="00857D49">
        <w:rPr>
          <w:rFonts w:ascii="Century Schoolbook" w:hAnsi="Century Schoolbook" w:cs="Times New Roman"/>
          <w:sz w:val="24"/>
          <w:szCs w:val="24"/>
        </w:rPr>
        <w:t>)</w:t>
      </w:r>
      <w:r w:rsidR="00F12DF8" w:rsidRPr="00F12DF8">
        <w:rPr>
          <w:rFonts w:ascii="Century Schoolbook" w:hAnsi="Century Schoolbook" w:cs="Times New Roman"/>
          <w:sz w:val="24"/>
          <w:szCs w:val="24"/>
        </w:rPr>
        <w:t>.</w:t>
      </w:r>
      <w:r w:rsidR="001B11FE">
        <w:rPr>
          <w:rFonts w:ascii="Century Schoolbook" w:hAnsi="Century Schoolbook" w:cs="Times New Roman"/>
          <w:sz w:val="24"/>
          <w:szCs w:val="24"/>
        </w:rPr>
        <w:t xml:space="preserve"> Однако, стоит заметить, что большинство перегрузок создано таким образом, чтобы </w:t>
      </w:r>
      <w:r w:rsidR="00FF20C8">
        <w:rPr>
          <w:rFonts w:ascii="Century Schoolbook" w:hAnsi="Century Schoolbook" w:cs="Times New Roman"/>
          <w:sz w:val="24"/>
          <w:szCs w:val="24"/>
        </w:rPr>
        <w:t xml:space="preserve">подстановка </w:t>
      </w:r>
      <w:r w:rsidR="00FF20C8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FF20C8" w:rsidRPr="00FF20C8">
        <w:rPr>
          <w:rFonts w:ascii="Century Schoolbook" w:hAnsi="Century Schoolbook" w:cs="Times New Roman"/>
          <w:sz w:val="24"/>
          <w:szCs w:val="24"/>
        </w:rPr>
        <w:t xml:space="preserve"> </w:t>
      </w:r>
      <w:r w:rsidR="001B11FE">
        <w:rPr>
          <w:rFonts w:ascii="Century Schoolbook" w:hAnsi="Century Schoolbook" w:cs="Times New Roman"/>
          <w:sz w:val="24"/>
          <w:szCs w:val="24"/>
        </w:rPr>
        <w:t>происходил</w:t>
      </w:r>
      <w:r w:rsidR="000E42FC">
        <w:rPr>
          <w:rFonts w:ascii="Century Schoolbook" w:hAnsi="Century Schoolbook" w:cs="Times New Roman"/>
          <w:sz w:val="24"/>
          <w:szCs w:val="24"/>
        </w:rPr>
        <w:t>а</w:t>
      </w:r>
      <w:r w:rsidR="001B11FE">
        <w:rPr>
          <w:rFonts w:ascii="Century Schoolbook" w:hAnsi="Century Schoolbook" w:cs="Times New Roman"/>
          <w:sz w:val="24"/>
          <w:szCs w:val="24"/>
        </w:rPr>
        <w:t xml:space="preserve"> внутри метода,</w:t>
      </w:r>
      <w:r w:rsidR="00061CF4">
        <w:rPr>
          <w:rFonts w:ascii="Century Schoolbook" w:hAnsi="Century Schoolbook" w:cs="Times New Roman"/>
          <w:sz w:val="24"/>
          <w:szCs w:val="24"/>
        </w:rPr>
        <w:t xml:space="preserve"> так что в большей части перегрузок передача </w:t>
      </w:r>
      <w:r w:rsidR="00061CF4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061CF4" w:rsidRPr="00061CF4">
        <w:rPr>
          <w:rFonts w:ascii="Century Schoolbook" w:hAnsi="Century Schoolbook" w:cs="Times New Roman"/>
          <w:sz w:val="24"/>
          <w:szCs w:val="24"/>
        </w:rPr>
        <w:t xml:space="preserve"> </w:t>
      </w:r>
      <w:r w:rsidR="00061CF4">
        <w:rPr>
          <w:rFonts w:ascii="Century Schoolbook" w:hAnsi="Century Schoolbook" w:cs="Times New Roman"/>
          <w:sz w:val="24"/>
          <w:szCs w:val="24"/>
        </w:rPr>
        <w:t xml:space="preserve">запрещена (вместо передачи </w:t>
      </w:r>
      <w:r w:rsidR="00061CF4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061CF4">
        <w:rPr>
          <w:rFonts w:ascii="Century Schoolbook" w:hAnsi="Century Schoolbook" w:cs="Times New Roman"/>
          <w:sz w:val="24"/>
          <w:szCs w:val="24"/>
        </w:rPr>
        <w:t xml:space="preserve"> в эту перегрузку,</w:t>
      </w:r>
      <w:r w:rsidR="00061CF4" w:rsidRPr="00061CF4">
        <w:rPr>
          <w:rFonts w:ascii="Century Schoolbook" w:hAnsi="Century Schoolbook" w:cs="Times New Roman"/>
          <w:sz w:val="24"/>
          <w:szCs w:val="24"/>
        </w:rPr>
        <w:t xml:space="preserve"> </w:t>
      </w:r>
      <w:r w:rsidR="00061CF4">
        <w:rPr>
          <w:rFonts w:ascii="Century Schoolbook" w:hAnsi="Century Schoolbook" w:cs="Times New Roman"/>
          <w:sz w:val="24"/>
          <w:szCs w:val="24"/>
        </w:rPr>
        <w:t>рекомендуется использовать другую перегрузку)</w:t>
      </w:r>
      <w:r w:rsidR="00020E37">
        <w:rPr>
          <w:rFonts w:ascii="Century Schoolbook" w:hAnsi="Century Schoolbook" w:cs="Times New Roman"/>
          <w:sz w:val="24"/>
          <w:szCs w:val="24"/>
        </w:rPr>
        <w:t>.</w:t>
      </w:r>
    </w:p>
    <w:p w14:paraId="1682B85E" w14:textId="3B5C533A" w:rsidR="00B02CFE" w:rsidRDefault="00B02CFE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Затем, нужно понять, какой именно смысл имеет значение «</w:t>
      </w:r>
      <w:r>
        <w:rPr>
          <w:rFonts w:ascii="Century Schoolbook" w:hAnsi="Century Schoolbook" w:cs="Times New Roman"/>
          <w:sz w:val="24"/>
          <w:szCs w:val="24"/>
          <w:lang w:val="en-US"/>
        </w:rPr>
        <w:t>null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B02CFE">
        <w:rPr>
          <w:rFonts w:ascii="Century Schoolbook" w:hAnsi="Century Schoolbook" w:cs="Times New Roman"/>
          <w:sz w:val="24"/>
          <w:szCs w:val="24"/>
        </w:rPr>
        <w:t xml:space="preserve">: </w:t>
      </w:r>
      <w:r>
        <w:rPr>
          <w:rFonts w:ascii="Century Schoolbook" w:hAnsi="Century Schoolbook" w:cs="Times New Roman"/>
          <w:sz w:val="24"/>
          <w:szCs w:val="24"/>
        </w:rPr>
        <w:t xml:space="preserve">это </w:t>
      </w:r>
      <w:r w:rsidRPr="000800FE">
        <w:rPr>
          <w:rFonts w:ascii="Century Schoolbook" w:hAnsi="Century Schoolbook" w:cs="Times New Roman"/>
          <w:sz w:val="24"/>
          <w:szCs w:val="24"/>
        </w:rPr>
        <w:t>особое</w:t>
      </w:r>
      <w:r>
        <w:rPr>
          <w:rFonts w:ascii="Century Schoolbook" w:hAnsi="Century Schoolbook" w:cs="Times New Roman"/>
          <w:sz w:val="24"/>
          <w:szCs w:val="24"/>
        </w:rPr>
        <w:t xml:space="preserve"> значение, которое может одновременно показывать и отсутствие, и безразличие в зависимости от действия. Если 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пакет </w:t>
      </w:r>
      <w:r w:rsidR="001E7D4A" w:rsidRPr="001E7D4A">
        <w:rPr>
          <w:rFonts w:ascii="Century Schoolbook" w:hAnsi="Century Schoolbook" w:cs="Times New Roman"/>
          <w:sz w:val="24"/>
          <w:szCs w:val="24"/>
          <w:u w:val="single"/>
        </w:rPr>
        <w:t>отправляется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 на сервер, то «</w:t>
      </w:r>
      <w:r w:rsidR="001E7D4A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1E7D4A">
        <w:rPr>
          <w:rFonts w:ascii="Century Schoolbook" w:hAnsi="Century Schoolbook" w:cs="Times New Roman"/>
          <w:sz w:val="24"/>
          <w:szCs w:val="24"/>
        </w:rPr>
        <w:t>»</w:t>
      </w:r>
      <w:r w:rsidR="001E7D4A" w:rsidRPr="001E7D4A">
        <w:rPr>
          <w:rFonts w:ascii="Century Schoolbook" w:hAnsi="Century Schoolbook" w:cs="Times New Roman"/>
          <w:sz w:val="24"/>
          <w:szCs w:val="24"/>
        </w:rPr>
        <w:t xml:space="preserve"> 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в пакете означает </w:t>
      </w:r>
      <w:r w:rsidR="001E7D4A" w:rsidRPr="00B476E8">
        <w:rPr>
          <w:rFonts w:ascii="Century Schoolbook" w:hAnsi="Century Schoolbook" w:cs="Times New Roman"/>
          <w:sz w:val="24"/>
          <w:szCs w:val="24"/>
          <w:u w:val="single"/>
        </w:rPr>
        <w:t>отсутствие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 значения того или иного поля. Если же пакет </w:t>
      </w:r>
      <w:r w:rsidR="001E7D4A" w:rsidRPr="001E7D4A">
        <w:rPr>
          <w:rFonts w:ascii="Century Schoolbook" w:hAnsi="Century Schoolbook" w:cs="Times New Roman"/>
          <w:sz w:val="24"/>
          <w:szCs w:val="24"/>
          <w:u w:val="single"/>
        </w:rPr>
        <w:t>запрашивается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 с сервера, то «</w:t>
      </w:r>
      <w:r w:rsidR="001E7D4A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1E7D4A">
        <w:rPr>
          <w:rFonts w:ascii="Century Schoolbook" w:hAnsi="Century Schoolbook" w:cs="Times New Roman"/>
          <w:sz w:val="24"/>
          <w:szCs w:val="24"/>
        </w:rPr>
        <w:t>»</w:t>
      </w:r>
      <w:r w:rsidR="001E7D4A" w:rsidRPr="001E7D4A">
        <w:rPr>
          <w:rFonts w:ascii="Century Schoolbook" w:hAnsi="Century Schoolbook" w:cs="Times New Roman"/>
          <w:sz w:val="24"/>
          <w:szCs w:val="24"/>
        </w:rPr>
        <w:t xml:space="preserve"> 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в запросе означает </w:t>
      </w:r>
      <w:r w:rsidR="001E7D4A" w:rsidRPr="00B476E8">
        <w:rPr>
          <w:rFonts w:ascii="Century Schoolbook" w:hAnsi="Century Schoolbook" w:cs="Times New Roman"/>
          <w:sz w:val="24"/>
          <w:szCs w:val="24"/>
          <w:u w:val="single"/>
        </w:rPr>
        <w:t>безразличие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 к значение соответствующего поля.</w:t>
      </w:r>
    </w:p>
    <w:p w14:paraId="5FF1B26F" w14:textId="539AEE22" w:rsidR="00D63FDD" w:rsidRDefault="00D63FDD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Вот теперь можно вернуться к вопросу «</w:t>
      </w:r>
      <w:r w:rsidRPr="00D63FDD">
        <w:rPr>
          <w:rFonts w:ascii="Century Schoolbook" w:hAnsi="Century Schoolbook" w:cs="Times New Roman"/>
          <w:sz w:val="24"/>
          <w:szCs w:val="24"/>
        </w:rPr>
        <w:t>Зачем задаче нужен идентификатор</w:t>
      </w:r>
      <w:r>
        <w:rPr>
          <w:rFonts w:ascii="Century Schoolbook" w:hAnsi="Century Schoolbook" w:cs="Times New Roman"/>
          <w:sz w:val="24"/>
          <w:szCs w:val="24"/>
        </w:rPr>
        <w:t>?».</w:t>
      </w:r>
    </w:p>
    <w:p w14:paraId="79AE7048" w14:textId="5CE7562D" w:rsidR="00673CF5" w:rsidRDefault="00C05D5B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Идентификатор для задачи указывается в случае</w:t>
      </w:r>
      <w:r w:rsidR="00196A5F">
        <w:rPr>
          <w:rFonts w:ascii="Century Schoolbook" w:hAnsi="Century Schoolbook" w:cs="Times New Roman"/>
          <w:sz w:val="24"/>
          <w:szCs w:val="24"/>
        </w:rPr>
        <w:t>,</w:t>
      </w:r>
      <w:r>
        <w:rPr>
          <w:rFonts w:ascii="Century Schoolbook" w:hAnsi="Century Schoolbook" w:cs="Times New Roman"/>
          <w:sz w:val="24"/>
          <w:szCs w:val="24"/>
        </w:rPr>
        <w:t xml:space="preserve"> когда сервису нужно получить результат обработки своего пакета</w:t>
      </w:r>
      <w:r w:rsidR="00130230">
        <w:rPr>
          <w:rFonts w:ascii="Century Schoolbook" w:hAnsi="Century Schoolbook" w:cs="Times New Roman"/>
          <w:sz w:val="24"/>
          <w:szCs w:val="24"/>
        </w:rPr>
        <w:t>. (Вам это не напоминает метод «</w:t>
      </w:r>
      <w:r w:rsidR="00130230" w:rsidRPr="00196A5F">
        <w:rPr>
          <w:rFonts w:ascii="Century Schoolbook" w:hAnsi="Century Schoolbook" w:cs="Times New Roman"/>
          <w:sz w:val="24"/>
          <w:szCs w:val="24"/>
        </w:rPr>
        <w:t>ProcessAsFunction</w:t>
      </w:r>
      <w:r w:rsidR="00130230">
        <w:rPr>
          <w:rFonts w:ascii="Century Schoolbook" w:hAnsi="Century Schoolbook" w:cs="Times New Roman"/>
          <w:sz w:val="24"/>
          <w:szCs w:val="24"/>
        </w:rPr>
        <w:t>»?)</w:t>
      </w:r>
      <w:r w:rsidR="002345A7">
        <w:rPr>
          <w:rFonts w:ascii="Century Schoolbook" w:hAnsi="Century Schoolbook" w:cs="Times New Roman"/>
          <w:sz w:val="24"/>
          <w:szCs w:val="24"/>
        </w:rPr>
        <w:t xml:space="preserve"> Идентификатору нужно быть уникальным для всей микро-сервисной системы, </w:t>
      </w:r>
      <w:r w:rsidR="00A226F5">
        <w:rPr>
          <w:rFonts w:ascii="Century Schoolbook" w:hAnsi="Century Schoolbook" w:cs="Times New Roman"/>
          <w:sz w:val="24"/>
          <w:szCs w:val="24"/>
        </w:rPr>
        <w:t xml:space="preserve">плюс ко всему, он, в </w:t>
      </w:r>
      <w:r w:rsidR="00772533">
        <w:rPr>
          <w:rFonts w:ascii="Century Schoolbook" w:hAnsi="Century Schoolbook" w:cs="Times New Roman"/>
          <w:sz w:val="24"/>
          <w:szCs w:val="24"/>
        </w:rPr>
        <w:t>отличие</w:t>
      </w:r>
      <w:r w:rsidR="00A226F5">
        <w:rPr>
          <w:rFonts w:ascii="Century Schoolbook" w:hAnsi="Century Schoolbook" w:cs="Times New Roman"/>
          <w:sz w:val="24"/>
          <w:szCs w:val="24"/>
        </w:rPr>
        <w:t xml:space="preserve"> от типа, </w:t>
      </w:r>
      <w:r w:rsidR="00A226F5" w:rsidRPr="001B354A">
        <w:rPr>
          <w:rFonts w:ascii="Century Schoolbook" w:hAnsi="Century Schoolbook" w:cs="Times New Roman"/>
          <w:sz w:val="24"/>
          <w:szCs w:val="24"/>
          <w:u w:val="single"/>
        </w:rPr>
        <w:t>одноразовый</w:t>
      </w:r>
      <w:r w:rsidR="00A226F5">
        <w:rPr>
          <w:rFonts w:ascii="Century Schoolbook" w:hAnsi="Century Schoolbook" w:cs="Times New Roman"/>
          <w:sz w:val="24"/>
          <w:szCs w:val="24"/>
        </w:rPr>
        <w:t xml:space="preserve"> и </w:t>
      </w:r>
      <w:r w:rsidR="00A226F5" w:rsidRPr="00A226F5">
        <w:rPr>
          <w:rFonts w:ascii="Century Schoolbook" w:hAnsi="Century Schoolbook" w:cs="Times New Roman"/>
          <w:sz w:val="24"/>
          <w:szCs w:val="24"/>
          <w:u w:val="single"/>
        </w:rPr>
        <w:t>генерируется</w:t>
      </w:r>
      <w:r w:rsidR="00A226F5">
        <w:rPr>
          <w:rFonts w:ascii="Century Schoolbook" w:hAnsi="Century Schoolbook" w:cs="Times New Roman"/>
          <w:sz w:val="24"/>
          <w:szCs w:val="24"/>
        </w:rPr>
        <w:t xml:space="preserve"> </w:t>
      </w:r>
      <w:r w:rsidR="007D70ED">
        <w:rPr>
          <w:rFonts w:ascii="Century Schoolbook" w:hAnsi="Century Schoolbook" w:cs="Times New Roman"/>
          <w:sz w:val="24"/>
          <w:szCs w:val="24"/>
        </w:rPr>
        <w:t xml:space="preserve">клиентом </w:t>
      </w:r>
      <w:r w:rsidR="00A226F5">
        <w:rPr>
          <w:rFonts w:ascii="Century Schoolbook" w:hAnsi="Century Schoolbook" w:cs="Times New Roman"/>
          <w:sz w:val="24"/>
          <w:szCs w:val="24"/>
        </w:rPr>
        <w:t>непосредственно перед отправкой пакета.</w:t>
      </w:r>
      <w:r w:rsidR="00115785">
        <w:rPr>
          <w:rFonts w:ascii="Century Schoolbook" w:hAnsi="Century Schoolbook" w:cs="Times New Roman"/>
          <w:sz w:val="24"/>
          <w:szCs w:val="24"/>
        </w:rPr>
        <w:t xml:space="preserve"> </w:t>
      </w:r>
      <w:r w:rsidR="00B14E2A">
        <w:rPr>
          <w:rFonts w:ascii="Century Schoolbook" w:hAnsi="Century Schoolbook" w:cs="Times New Roman"/>
          <w:sz w:val="24"/>
          <w:szCs w:val="24"/>
        </w:rPr>
        <w:t>За все ранее перечисленные свойства его можно считать полноценным «именем» пакета, ну а</w:t>
      </w:r>
      <w:r w:rsidR="00AE3E9E">
        <w:rPr>
          <w:rFonts w:ascii="Century Schoolbook" w:hAnsi="Century Schoolbook" w:cs="Times New Roman"/>
          <w:sz w:val="24"/>
          <w:szCs w:val="24"/>
        </w:rPr>
        <w:t xml:space="preserve"> если говорить</w:t>
      </w:r>
      <w:r w:rsidR="00B14E2A">
        <w:rPr>
          <w:rFonts w:ascii="Century Schoolbook" w:hAnsi="Century Schoolbook" w:cs="Times New Roman"/>
          <w:sz w:val="24"/>
          <w:szCs w:val="24"/>
        </w:rPr>
        <w:t xml:space="preserve"> ближе к</w:t>
      </w:r>
      <w:r w:rsidR="00AE3E9E">
        <w:rPr>
          <w:rFonts w:ascii="Century Schoolbook" w:hAnsi="Century Schoolbook" w:cs="Times New Roman"/>
          <w:sz w:val="24"/>
          <w:szCs w:val="24"/>
        </w:rPr>
        <w:t xml:space="preserve"> введённым ранее обозначениям</w:t>
      </w:r>
      <w:r w:rsidR="00B14E2A">
        <w:rPr>
          <w:rFonts w:ascii="Century Schoolbook" w:hAnsi="Century Schoolbook" w:cs="Times New Roman"/>
          <w:sz w:val="24"/>
          <w:szCs w:val="24"/>
        </w:rPr>
        <w:t xml:space="preserve">, </w:t>
      </w:r>
      <w:r w:rsidR="00AE3E9E">
        <w:rPr>
          <w:rFonts w:ascii="Century Schoolbook" w:hAnsi="Century Schoolbook" w:cs="Times New Roman"/>
          <w:sz w:val="24"/>
          <w:szCs w:val="24"/>
        </w:rPr>
        <w:t xml:space="preserve">то «адресом», а точнее – «адресом возврата». Кажется, </w:t>
      </w:r>
      <w:r w:rsidR="002470E8">
        <w:rPr>
          <w:rFonts w:ascii="Century Schoolbook" w:hAnsi="Century Schoolbook" w:cs="Times New Roman"/>
          <w:sz w:val="24"/>
          <w:szCs w:val="24"/>
        </w:rPr>
        <w:t>про адрес возврата ранее было что-то сказано, верно?</w:t>
      </w:r>
    </w:p>
    <w:p w14:paraId="0C42F38F" w14:textId="77777777" w:rsidR="00153182" w:rsidRDefault="00D20938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Ранее адрес возврата был рассмотрен как данность: он есть, его нужно сохранить и передать. Здесь </w:t>
      </w:r>
      <w:r w:rsidR="001E4BB3">
        <w:rPr>
          <w:rFonts w:ascii="Century Schoolbook" w:hAnsi="Century Schoolbook" w:cs="Times New Roman"/>
          <w:sz w:val="24"/>
          <w:szCs w:val="24"/>
        </w:rPr>
        <w:t xml:space="preserve">признак пакета в виде желаемого </w:t>
      </w:r>
      <w:r w:rsidR="00076691">
        <w:rPr>
          <w:rFonts w:ascii="Century Schoolbook" w:hAnsi="Century Schoolbook" w:cs="Times New Roman"/>
          <w:sz w:val="24"/>
          <w:szCs w:val="24"/>
        </w:rPr>
        <w:t>идентификато</w:t>
      </w:r>
      <w:r w:rsidR="001E4BB3">
        <w:rPr>
          <w:rFonts w:ascii="Century Schoolbook" w:hAnsi="Century Schoolbook" w:cs="Times New Roman"/>
          <w:sz w:val="24"/>
          <w:szCs w:val="24"/>
        </w:rPr>
        <w:t>ра</w:t>
      </w:r>
      <w:r w:rsidR="00076691">
        <w:rPr>
          <w:rFonts w:ascii="Century Schoolbook" w:hAnsi="Century Schoolbook" w:cs="Times New Roman"/>
          <w:sz w:val="24"/>
          <w:szCs w:val="24"/>
        </w:rPr>
        <w:t xml:space="preserve"> (адрес</w:t>
      </w:r>
      <w:r w:rsidR="001E4BB3">
        <w:rPr>
          <w:rFonts w:ascii="Century Schoolbook" w:hAnsi="Century Schoolbook" w:cs="Times New Roman"/>
          <w:sz w:val="24"/>
          <w:szCs w:val="24"/>
        </w:rPr>
        <w:t>а возврата</w:t>
      </w:r>
      <w:r w:rsidR="00076691">
        <w:rPr>
          <w:rFonts w:ascii="Century Schoolbook" w:hAnsi="Century Schoolbook" w:cs="Times New Roman"/>
          <w:sz w:val="24"/>
          <w:szCs w:val="24"/>
        </w:rPr>
        <w:t>)</w:t>
      </w:r>
      <w:r w:rsidR="00017BB4">
        <w:rPr>
          <w:rFonts w:ascii="Century Schoolbook" w:hAnsi="Century Schoolbook" w:cs="Times New Roman"/>
          <w:sz w:val="24"/>
          <w:szCs w:val="24"/>
        </w:rPr>
        <w:t xml:space="preserve"> можно задать. </w:t>
      </w:r>
    </w:p>
    <w:p w14:paraId="2294BFF4" w14:textId="0203C439" w:rsidR="00901F51" w:rsidRPr="00D75987" w:rsidRDefault="00901F51" w:rsidP="00901F51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7.</w:t>
      </w:r>
      <w:r w:rsidRPr="00153182">
        <w:rPr>
          <w:rFonts w:ascii="Century Schoolbook" w:hAnsi="Century Schoolbook" w:cs="Times New Roman"/>
          <w:sz w:val="28"/>
          <w:szCs w:val="28"/>
        </w:rPr>
        <w:t>2</w:t>
      </w:r>
      <w:r>
        <w:rPr>
          <w:rFonts w:ascii="Century Schoolbook" w:hAnsi="Century Schoolbook" w:cs="Times New Roman"/>
          <w:sz w:val="28"/>
          <w:szCs w:val="28"/>
        </w:rPr>
        <w:t xml:space="preserve">. </w:t>
      </w:r>
      <w:r w:rsidRPr="00901F51">
        <w:rPr>
          <w:rFonts w:ascii="Century Schoolbook" w:hAnsi="Century Schoolbook" w:cs="Times New Roman"/>
          <w:sz w:val="28"/>
          <w:szCs w:val="28"/>
        </w:rPr>
        <w:t>PostJob</w:t>
      </w:r>
    </w:p>
    <w:p w14:paraId="65283CBA" w14:textId="404F0917" w:rsidR="00ED2E41" w:rsidRDefault="009430D7" w:rsidP="00ED2E41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Данный метод имеет</w:t>
      </w:r>
      <w:r w:rsidR="006F1840">
        <w:rPr>
          <w:rFonts w:ascii="Century Schoolbook" w:hAnsi="Century Schoolbook" w:cs="Times New Roman"/>
          <w:sz w:val="24"/>
          <w:szCs w:val="24"/>
        </w:rPr>
        <w:t xml:space="preserve"> 2</w:t>
      </w:r>
      <w:r>
        <w:rPr>
          <w:rFonts w:ascii="Century Schoolbook" w:hAnsi="Century Schoolbook" w:cs="Times New Roman"/>
          <w:sz w:val="24"/>
          <w:szCs w:val="24"/>
        </w:rPr>
        <w:t xml:space="preserve"> перегрузк</w:t>
      </w:r>
      <w:r w:rsidR="006F1840">
        <w:rPr>
          <w:rFonts w:ascii="Century Schoolbook" w:hAnsi="Century Schoolbook" w:cs="Times New Roman"/>
          <w:sz w:val="24"/>
          <w:szCs w:val="24"/>
        </w:rPr>
        <w:t xml:space="preserve">и. </w:t>
      </w:r>
      <w:r w:rsidR="0051078B">
        <w:rPr>
          <w:rFonts w:ascii="Century Schoolbook" w:hAnsi="Century Schoolbook" w:cs="Times New Roman"/>
          <w:sz w:val="24"/>
          <w:szCs w:val="24"/>
        </w:rPr>
        <w:t>Пример вызова п</w:t>
      </w:r>
      <w:r w:rsidR="006F1840">
        <w:rPr>
          <w:rFonts w:ascii="Century Schoolbook" w:hAnsi="Century Schoolbook" w:cs="Times New Roman"/>
          <w:sz w:val="24"/>
          <w:szCs w:val="24"/>
        </w:rPr>
        <w:t>ерв</w:t>
      </w:r>
      <w:r w:rsidR="0051078B">
        <w:rPr>
          <w:rFonts w:ascii="Century Schoolbook" w:hAnsi="Century Schoolbook" w:cs="Times New Roman"/>
          <w:sz w:val="24"/>
          <w:szCs w:val="24"/>
        </w:rPr>
        <w:t>ой</w:t>
      </w:r>
      <w:r w:rsidR="006F1840">
        <w:rPr>
          <w:rFonts w:ascii="Century Schoolbook" w:hAnsi="Century Schoolbook" w:cs="Times New Roman"/>
          <w:sz w:val="24"/>
          <w:szCs w:val="24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430D7" w:rsidRPr="00AF525B" w14:paraId="7891F2C2" w14:textId="77777777" w:rsidTr="00EC5824">
        <w:tc>
          <w:tcPr>
            <w:tcW w:w="10194" w:type="dxa"/>
            <w:shd w:val="clear" w:color="auto" w:fill="404040" w:themeFill="text1" w:themeFillTint="BF"/>
          </w:tcPr>
          <w:p w14:paraId="2F555B07" w14:textId="7A125605" w:rsidR="009430D7" w:rsidRPr="0008588E" w:rsidRDefault="009430D7" w:rsidP="00EC5824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Pr="003763F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Pr="006365C2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Post</w:t>
            </w:r>
            <w:r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Job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Pr="00A57D4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T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&gt;(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ServiceTest.CSapi.01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data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p w14:paraId="594DD110" w14:textId="5FA821E4" w:rsidR="001369C5" w:rsidRDefault="001369C5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Первая из перегрузок похожа на </w:t>
      </w:r>
      <w:r w:rsidRPr="001369C5">
        <w:rPr>
          <w:rFonts w:ascii="Century Schoolbook" w:hAnsi="Century Schoolbook" w:cs="Times New Roman"/>
          <w:sz w:val="24"/>
          <w:szCs w:val="24"/>
        </w:rPr>
        <w:t>PostFinalResult</w:t>
      </w:r>
      <w:r>
        <w:rPr>
          <w:rFonts w:ascii="Century Schoolbook" w:hAnsi="Century Schoolbook" w:cs="Times New Roman"/>
          <w:sz w:val="24"/>
          <w:szCs w:val="24"/>
        </w:rPr>
        <w:t xml:space="preserve"> за исключением того, что</w:t>
      </w:r>
      <w:r w:rsidR="00847221">
        <w:rPr>
          <w:rFonts w:ascii="Century Schoolbook" w:hAnsi="Century Schoolbook" w:cs="Times New Roman"/>
          <w:sz w:val="24"/>
          <w:szCs w:val="24"/>
        </w:rPr>
        <w:t xml:space="preserve"> этот метод не при</w:t>
      </w:r>
      <w:r w:rsidR="008E7DC2">
        <w:rPr>
          <w:rFonts w:ascii="Century Schoolbook" w:hAnsi="Century Schoolbook" w:cs="Times New Roman"/>
          <w:sz w:val="24"/>
          <w:szCs w:val="24"/>
        </w:rPr>
        <w:t>н</w:t>
      </w:r>
      <w:r w:rsidR="00847221">
        <w:rPr>
          <w:rFonts w:ascii="Century Schoolbook" w:hAnsi="Century Schoolbook" w:cs="Times New Roman"/>
          <w:sz w:val="24"/>
          <w:szCs w:val="24"/>
        </w:rPr>
        <w:t>и</w:t>
      </w:r>
      <w:r w:rsidR="008E7DC2">
        <w:rPr>
          <w:rFonts w:ascii="Century Schoolbook" w:hAnsi="Century Schoolbook" w:cs="Times New Roman"/>
          <w:sz w:val="24"/>
          <w:szCs w:val="24"/>
        </w:rPr>
        <w:t>м</w:t>
      </w:r>
      <w:r w:rsidR="00847221">
        <w:rPr>
          <w:rFonts w:ascii="Century Schoolbook" w:hAnsi="Century Schoolbook" w:cs="Times New Roman"/>
          <w:sz w:val="24"/>
          <w:szCs w:val="24"/>
        </w:rPr>
        <w:t>ает адрес возврата</w:t>
      </w:r>
      <w:r w:rsidR="00764191">
        <w:rPr>
          <w:rFonts w:ascii="Century Schoolbook" w:hAnsi="Century Schoolbook" w:cs="Times New Roman"/>
          <w:sz w:val="24"/>
          <w:szCs w:val="24"/>
        </w:rPr>
        <w:t xml:space="preserve"> одним из аргументов: здесь есть только имя типа и данные</w:t>
      </w:r>
      <w:r w:rsidR="00847221">
        <w:rPr>
          <w:rFonts w:ascii="Century Schoolbook" w:hAnsi="Century Schoolbook" w:cs="Times New Roman"/>
          <w:sz w:val="24"/>
          <w:szCs w:val="24"/>
        </w:rPr>
        <w:t>.</w:t>
      </w:r>
    </w:p>
    <w:p w14:paraId="03196659" w14:textId="77777777" w:rsidR="00E16FDE" w:rsidRDefault="00E16FDE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50290A6F" w14:textId="382D359B" w:rsidR="008E4B42" w:rsidRDefault="008E4B4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На следующей перегрузке нужно остановиться более</w:t>
      </w:r>
      <w:r w:rsidR="004C411A">
        <w:rPr>
          <w:rFonts w:ascii="Century Schoolbook" w:hAnsi="Century Schoolbook" w:cs="Times New Roman"/>
          <w:sz w:val="24"/>
          <w:szCs w:val="24"/>
        </w:rPr>
        <w:t xml:space="preserve"> подробно</w:t>
      </w:r>
      <w:r w:rsidR="00F51FBE">
        <w:rPr>
          <w:rFonts w:ascii="Century Schoolbook" w:hAnsi="Century Schoolbook" w:cs="Times New Roman"/>
          <w:sz w:val="24"/>
          <w:szCs w:val="24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72333" w:rsidRPr="00572119" w14:paraId="4849C64D" w14:textId="77777777" w:rsidTr="00EC5824">
        <w:tc>
          <w:tcPr>
            <w:tcW w:w="10194" w:type="dxa"/>
            <w:shd w:val="clear" w:color="auto" w:fill="404040" w:themeFill="text1" w:themeFillTint="BF"/>
          </w:tcPr>
          <w:p w14:paraId="3B00F9E9" w14:textId="209679A2" w:rsidR="00B72333" w:rsidRDefault="00B72333" w:rsidP="00EC5824">
            <w:pPr>
              <w:spacing w:line="276" w:lineRule="auto"/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</w:pPr>
            <w:bookmarkStart w:id="13" w:name="_Hlk85405816"/>
            <w:r w:rsidRPr="003763F3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Pr="003763F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Pr="006365C2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Post</w:t>
            </w:r>
            <w:r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Job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Pr="00A57D4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T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&gt;(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ServiceTest.CSapi.01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 </w:t>
            </w:r>
          </w:p>
          <w:p w14:paraId="2F802601" w14:textId="77777777" w:rsidR="00B72333" w:rsidRDefault="00B72333" w:rsidP="00EC5824">
            <w:pPr>
              <w:spacing w:line="276" w:lineRule="auto"/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 xml:space="preserve">                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2B401F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81fe8bfe87576c3ecb22426f8e57847382917acf</w:t>
            </w:r>
            <w:r w:rsidRPr="0003668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</w:t>
            </w:r>
            <w:r w:rsidRPr="00EE4BD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</w:p>
          <w:p w14:paraId="623EBD57" w14:textId="77777777" w:rsidR="00B72333" w:rsidRDefault="00B72333" w:rsidP="00EC5824">
            <w:pPr>
              <w:spacing w:line="276" w:lineRule="auto"/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 xml:space="preserve">                 </w:t>
            </w:r>
            <w:r w:rsidRPr="0003379A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</w:t>
            </w:r>
          </w:p>
          <w:p w14:paraId="1BF2AFAA" w14:textId="77777777" w:rsidR="00B72333" w:rsidRPr="0008588E" w:rsidRDefault="00B72333" w:rsidP="00EC5824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                data</w:t>
            </w:r>
            <w:r w:rsidRPr="00A57D4A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;</w:t>
            </w:r>
          </w:p>
        </w:tc>
      </w:tr>
    </w:tbl>
    <w:bookmarkEnd w:id="13"/>
    <w:p w14:paraId="35308B42" w14:textId="65611F77" w:rsidR="00901F51" w:rsidRPr="004B6DA9" w:rsidRDefault="00A2447D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Из</w:t>
      </w:r>
      <w:r w:rsidRPr="00947F1E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уже</w:t>
      </w:r>
      <w:r w:rsidRPr="00947F1E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известных</w:t>
      </w:r>
      <w:r w:rsidRPr="00947F1E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аргументов</w:t>
      </w:r>
      <w:r w:rsidRPr="00947F1E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здесь</w:t>
      </w:r>
      <w:r w:rsidR="00B0037E" w:rsidRPr="00947F1E">
        <w:rPr>
          <w:rFonts w:ascii="Century Schoolbook" w:hAnsi="Century Schoolbook" w:cs="Times New Roman"/>
          <w:sz w:val="24"/>
          <w:szCs w:val="24"/>
        </w:rPr>
        <w:t xml:space="preserve"> </w:t>
      </w:r>
      <w:r w:rsidR="00B0037E">
        <w:rPr>
          <w:rFonts w:ascii="Century Schoolbook" w:hAnsi="Century Schoolbook" w:cs="Times New Roman"/>
          <w:sz w:val="24"/>
          <w:szCs w:val="24"/>
        </w:rPr>
        <w:t>имя</w:t>
      </w:r>
      <w:r w:rsidR="00B0037E" w:rsidRPr="00947F1E">
        <w:rPr>
          <w:rFonts w:ascii="Century Schoolbook" w:hAnsi="Century Schoolbook" w:cs="Times New Roman"/>
          <w:sz w:val="24"/>
          <w:szCs w:val="24"/>
        </w:rPr>
        <w:t xml:space="preserve"> </w:t>
      </w:r>
      <w:r w:rsidR="00B0037E">
        <w:rPr>
          <w:rFonts w:ascii="Century Schoolbook" w:hAnsi="Century Schoolbook" w:cs="Times New Roman"/>
          <w:sz w:val="24"/>
          <w:szCs w:val="24"/>
        </w:rPr>
        <w:t>типа</w:t>
      </w:r>
      <w:r w:rsidR="00947F1E">
        <w:rPr>
          <w:rFonts w:ascii="Century Schoolbook" w:hAnsi="Century Schoolbook" w:cs="Times New Roman"/>
          <w:sz w:val="24"/>
          <w:szCs w:val="24"/>
        </w:rPr>
        <w:t xml:space="preserve">, </w:t>
      </w:r>
      <w:r w:rsidR="00037813">
        <w:rPr>
          <w:rFonts w:ascii="Century Schoolbook" w:hAnsi="Century Schoolbook" w:cs="Times New Roman"/>
          <w:sz w:val="24"/>
          <w:szCs w:val="24"/>
        </w:rPr>
        <w:t>идентификатор, а также данные</w:t>
      </w:r>
      <w:r w:rsidR="004369A7" w:rsidRPr="00947F1E">
        <w:rPr>
          <w:rFonts w:ascii="Century Schoolbook" w:hAnsi="Century Schoolbook" w:cs="Times New Roman"/>
          <w:sz w:val="24"/>
          <w:szCs w:val="24"/>
        </w:rPr>
        <w:t>.</w:t>
      </w:r>
      <w:r w:rsidR="00037813">
        <w:rPr>
          <w:rFonts w:ascii="Century Schoolbook" w:hAnsi="Century Schoolbook" w:cs="Times New Roman"/>
          <w:sz w:val="24"/>
          <w:szCs w:val="24"/>
        </w:rPr>
        <w:t xml:space="preserve"> Однако, здесь есть </w:t>
      </w:r>
      <w:r w:rsidR="004B6DA9">
        <w:rPr>
          <w:rFonts w:ascii="Century Schoolbook" w:hAnsi="Century Schoolbook" w:cs="Times New Roman"/>
          <w:sz w:val="24"/>
          <w:szCs w:val="24"/>
          <w:lang w:val="en-US"/>
        </w:rPr>
        <w:t>bool</w:t>
      </w:r>
      <w:r w:rsidR="004B6DA9" w:rsidRPr="004B6DA9">
        <w:rPr>
          <w:rFonts w:ascii="Century Schoolbook" w:hAnsi="Century Schoolbook" w:cs="Times New Roman"/>
          <w:sz w:val="24"/>
          <w:szCs w:val="24"/>
        </w:rPr>
        <w:t>-</w:t>
      </w:r>
      <w:r w:rsidR="004B6DA9">
        <w:rPr>
          <w:rFonts w:ascii="Century Schoolbook" w:hAnsi="Century Schoolbook" w:cs="Times New Roman"/>
          <w:sz w:val="24"/>
          <w:szCs w:val="24"/>
        </w:rPr>
        <w:t xml:space="preserve">аргумент (третий по счёту), который называется </w:t>
      </w:r>
      <w:r w:rsidR="004B6DA9" w:rsidRPr="0008221E">
        <w:rPr>
          <w:rFonts w:ascii="Century Schoolbook" w:hAnsi="Century Schoolbook" w:cs="Times New Roman"/>
          <w:sz w:val="24"/>
          <w:szCs w:val="24"/>
        </w:rPr>
        <w:t>«</w:t>
      </w:r>
      <w:r w:rsidR="004B6DA9" w:rsidRPr="00F86AAD">
        <w:rPr>
          <w:rFonts w:ascii="Century Schoolbook" w:hAnsi="Century Schoolbook" w:cs="Times New Roman"/>
          <w:sz w:val="24"/>
          <w:szCs w:val="24"/>
          <w:u w:val="single"/>
        </w:rPr>
        <w:t>v</w:t>
      </w:r>
      <w:r w:rsidR="004B6DA9" w:rsidRPr="00F73390">
        <w:rPr>
          <w:rFonts w:ascii="Century Schoolbook" w:hAnsi="Century Schoolbook" w:cs="Times New Roman"/>
          <w:sz w:val="24"/>
          <w:szCs w:val="24"/>
          <w:u w:val="single"/>
        </w:rPr>
        <w:t>isibleId</w:t>
      </w:r>
      <w:r w:rsidR="004B6DA9" w:rsidRPr="0008221E">
        <w:rPr>
          <w:rFonts w:ascii="Century Schoolbook" w:hAnsi="Century Schoolbook" w:cs="Times New Roman"/>
          <w:sz w:val="24"/>
          <w:szCs w:val="24"/>
        </w:rPr>
        <w:t>»</w:t>
      </w:r>
      <w:r w:rsidR="00F73390" w:rsidRPr="00F73390">
        <w:rPr>
          <w:rFonts w:ascii="Century Schoolbook" w:hAnsi="Century Schoolbook" w:cs="Times New Roman"/>
          <w:sz w:val="24"/>
          <w:szCs w:val="24"/>
        </w:rPr>
        <w:t>.</w:t>
      </w:r>
    </w:p>
    <w:p w14:paraId="2DC269AC" w14:textId="4E640851" w:rsidR="00B60369" w:rsidRDefault="000F4155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этой функции есть </w:t>
      </w:r>
      <w:r>
        <w:rPr>
          <w:rFonts w:ascii="Century Schoolbook" w:hAnsi="Century Schoolbook" w:cs="Times New Roman"/>
          <w:sz w:val="24"/>
          <w:szCs w:val="24"/>
          <w:lang w:val="en-US"/>
        </w:rPr>
        <w:t>nullable</w:t>
      </w:r>
      <w:r w:rsidRPr="000F4155">
        <w:rPr>
          <w:rFonts w:ascii="Century Schoolbook" w:hAnsi="Century Schoolbook" w:cs="Times New Roman"/>
          <w:sz w:val="24"/>
          <w:szCs w:val="24"/>
        </w:rPr>
        <w:t>-</w:t>
      </w:r>
      <w:r>
        <w:rPr>
          <w:rFonts w:ascii="Century Schoolbook" w:hAnsi="Century Schoolbook" w:cs="Times New Roman"/>
          <w:sz w:val="24"/>
          <w:szCs w:val="24"/>
        </w:rPr>
        <w:t xml:space="preserve">агрумент – первый (имя типа). Это означает, что в данный аргумент </w:t>
      </w:r>
      <w:r w:rsidR="005517BC">
        <w:rPr>
          <w:rFonts w:ascii="Century Schoolbook" w:hAnsi="Century Schoolbook" w:cs="Times New Roman"/>
          <w:sz w:val="24"/>
          <w:szCs w:val="24"/>
        </w:rPr>
        <w:t>м</w:t>
      </w:r>
      <w:r>
        <w:rPr>
          <w:rFonts w:ascii="Century Schoolbook" w:hAnsi="Century Schoolbook" w:cs="Times New Roman"/>
          <w:sz w:val="24"/>
          <w:szCs w:val="24"/>
        </w:rPr>
        <w:t>ожно п</w:t>
      </w:r>
      <w:r w:rsidR="005517BC">
        <w:rPr>
          <w:rFonts w:ascii="Century Schoolbook" w:hAnsi="Century Schoolbook" w:cs="Times New Roman"/>
          <w:sz w:val="24"/>
          <w:szCs w:val="24"/>
        </w:rPr>
        <w:t>ередать «</w:t>
      </w:r>
      <w:r w:rsidR="005517BC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5517BC">
        <w:rPr>
          <w:rFonts w:ascii="Century Schoolbook" w:hAnsi="Century Schoolbook" w:cs="Times New Roman"/>
          <w:sz w:val="24"/>
          <w:szCs w:val="24"/>
        </w:rPr>
        <w:t>»</w:t>
      </w:r>
      <w:r w:rsidR="005517BC" w:rsidRPr="005517BC">
        <w:rPr>
          <w:rFonts w:ascii="Century Schoolbook" w:hAnsi="Century Schoolbook" w:cs="Times New Roman"/>
          <w:sz w:val="24"/>
          <w:szCs w:val="24"/>
        </w:rPr>
        <w:t xml:space="preserve"> (</w:t>
      </w:r>
      <w:r w:rsidR="005517BC">
        <w:rPr>
          <w:rFonts w:ascii="Century Schoolbook" w:hAnsi="Century Schoolbook" w:cs="Times New Roman"/>
          <w:sz w:val="24"/>
          <w:szCs w:val="24"/>
        </w:rPr>
        <w:t>ключевое слово</w:t>
      </w:r>
      <w:r w:rsidR="005517BC" w:rsidRPr="005517BC">
        <w:rPr>
          <w:rFonts w:ascii="Century Schoolbook" w:hAnsi="Century Schoolbook" w:cs="Times New Roman"/>
          <w:sz w:val="24"/>
          <w:szCs w:val="24"/>
        </w:rPr>
        <w:t>)</w:t>
      </w:r>
      <w:r w:rsidR="00190E89">
        <w:rPr>
          <w:rFonts w:ascii="Century Schoolbook" w:hAnsi="Century Schoolbook" w:cs="Times New Roman"/>
          <w:sz w:val="24"/>
          <w:szCs w:val="24"/>
        </w:rPr>
        <w:t>.</w:t>
      </w:r>
    </w:p>
    <w:p w14:paraId="7BC7A4BA" w14:textId="31A7D39E" w:rsidR="00DF7CA2" w:rsidRPr="007E1EE6" w:rsidRDefault="0028432C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Для комбинации аргументов метода</w:t>
      </w:r>
      <w:r w:rsidR="007A35F4">
        <w:rPr>
          <w:rFonts w:ascii="Century Schoolbook" w:hAnsi="Century Schoolbook" w:cs="Times New Roman"/>
          <w:i/>
          <w:iCs/>
          <w:sz w:val="24"/>
          <w:szCs w:val="24"/>
        </w:rPr>
        <w:t xml:space="preserve"> есть</w:t>
      </w:r>
      <w:r w:rsidR="00044811" w:rsidRPr="00536105">
        <w:rPr>
          <w:rFonts w:ascii="Century Schoolbook" w:hAnsi="Century Schoolbook" w:cs="Times New Roman"/>
          <w:i/>
          <w:iCs/>
          <w:sz w:val="24"/>
          <w:szCs w:val="24"/>
        </w:rPr>
        <w:t xml:space="preserve"> одно</w:t>
      </w:r>
      <w:r w:rsidR="007A35F4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044811" w:rsidRPr="00536105">
        <w:rPr>
          <w:rFonts w:ascii="Century Schoolbook" w:hAnsi="Century Schoolbook" w:cs="Times New Roman"/>
          <w:i/>
          <w:iCs/>
          <w:sz w:val="24"/>
          <w:szCs w:val="24"/>
        </w:rPr>
        <w:t>ограничение, о котором будет сказано</w:t>
      </w:r>
      <w:r w:rsidR="00991CBD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22762D">
        <w:rPr>
          <w:rFonts w:ascii="Century Schoolbook" w:hAnsi="Century Schoolbook" w:cs="Times New Roman"/>
          <w:i/>
          <w:iCs/>
          <w:sz w:val="24"/>
          <w:szCs w:val="24"/>
        </w:rPr>
        <w:t>позже</w:t>
      </w:r>
      <w:r w:rsidR="00044811" w:rsidRPr="00536105">
        <w:rPr>
          <w:rFonts w:ascii="Century Schoolbook" w:hAnsi="Century Schoolbook" w:cs="Times New Roman"/>
          <w:i/>
          <w:iCs/>
          <w:sz w:val="24"/>
          <w:szCs w:val="24"/>
        </w:rPr>
        <w:t>.</w:t>
      </w:r>
    </w:p>
    <w:p w14:paraId="00FD43E7" w14:textId="7FCB95AA" w:rsidR="006243BD" w:rsidRDefault="00F52831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Второй аргумент</w:t>
      </w:r>
      <w:r w:rsidR="006243BD">
        <w:rPr>
          <w:rFonts w:ascii="Century Schoolbook" w:hAnsi="Century Schoolbook" w:cs="Times New Roman"/>
          <w:sz w:val="24"/>
          <w:szCs w:val="24"/>
        </w:rPr>
        <w:t xml:space="preserve"> нужен чтобы отправить пакет с заданным этому аргументу идентификатором.</w:t>
      </w:r>
      <w:r w:rsidR="008D0ACE">
        <w:rPr>
          <w:rFonts w:ascii="Century Schoolbook" w:hAnsi="Century Schoolbook" w:cs="Times New Roman"/>
          <w:sz w:val="24"/>
          <w:szCs w:val="24"/>
        </w:rPr>
        <w:t xml:space="preserve"> Как было сказано ранее, этот идентификатор будет являться адресом возврата, так что его нужно будет указать в </w:t>
      </w:r>
      <w:r w:rsidR="008D0ACE" w:rsidRPr="008D0ACE">
        <w:rPr>
          <w:rFonts w:ascii="Century Schoolbook" w:hAnsi="Century Schoolbook" w:cs="Times New Roman"/>
          <w:sz w:val="24"/>
          <w:szCs w:val="24"/>
        </w:rPr>
        <w:t>GetJob</w:t>
      </w:r>
      <w:r w:rsidR="008D0ACE">
        <w:rPr>
          <w:rFonts w:ascii="Century Schoolbook" w:hAnsi="Century Schoolbook" w:cs="Times New Roman"/>
          <w:sz w:val="24"/>
          <w:szCs w:val="24"/>
        </w:rPr>
        <w:t>.</w:t>
      </w:r>
    </w:p>
    <w:p w14:paraId="4039A873" w14:textId="48D0E9A5" w:rsidR="00B60369" w:rsidRDefault="00B60369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Именно на основе этой перегрузке реализованы методы «</w:t>
      </w:r>
      <w:r w:rsidRPr="00B60369">
        <w:rPr>
          <w:rFonts w:ascii="Century Schoolbook" w:hAnsi="Century Schoolbook" w:cs="Times New Roman"/>
          <w:sz w:val="24"/>
          <w:szCs w:val="24"/>
        </w:rPr>
        <w:t>PostFinalResult</w:t>
      </w:r>
      <w:r>
        <w:rPr>
          <w:rFonts w:ascii="Century Schoolbook" w:hAnsi="Century Schoolbook" w:cs="Times New Roman"/>
          <w:sz w:val="24"/>
          <w:szCs w:val="24"/>
        </w:rPr>
        <w:t>» и «</w:t>
      </w:r>
      <w:r w:rsidRPr="00B60369">
        <w:rPr>
          <w:rFonts w:ascii="Century Schoolbook" w:hAnsi="Century Schoolbook" w:cs="Times New Roman"/>
          <w:sz w:val="24"/>
          <w:szCs w:val="24"/>
        </w:rPr>
        <w:t>PostIntermediateResult</w:t>
      </w:r>
      <w:r>
        <w:rPr>
          <w:rFonts w:ascii="Century Schoolbook" w:hAnsi="Century Schoolbook" w:cs="Times New Roman"/>
          <w:sz w:val="24"/>
          <w:szCs w:val="24"/>
        </w:rPr>
        <w:t>».</w:t>
      </w:r>
    </w:p>
    <w:p w14:paraId="6B6CEBD8" w14:textId="5B794BAE" w:rsidR="008D0ACE" w:rsidRDefault="00F62A77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Кажется, с этими сведениями можно написать собственн</w:t>
      </w:r>
      <w:r w:rsidR="004022A3">
        <w:rPr>
          <w:rFonts w:ascii="Century Schoolbook" w:hAnsi="Century Schoolbook" w:cs="Times New Roman"/>
          <w:sz w:val="24"/>
          <w:szCs w:val="24"/>
        </w:rPr>
        <w:t xml:space="preserve">ую функцию </w:t>
      </w:r>
      <w:r>
        <w:rPr>
          <w:rFonts w:ascii="Century Schoolbook" w:hAnsi="Century Schoolbook" w:cs="Times New Roman"/>
          <w:sz w:val="24"/>
          <w:szCs w:val="24"/>
        </w:rPr>
        <w:t>«</w:t>
      </w:r>
      <w:r w:rsidRPr="00F62A77">
        <w:rPr>
          <w:rFonts w:ascii="Century Schoolbook" w:hAnsi="Century Schoolbook" w:cs="Times New Roman"/>
          <w:sz w:val="24"/>
          <w:szCs w:val="24"/>
        </w:rPr>
        <w:t>ProcessAsFunction</w:t>
      </w:r>
      <w:r>
        <w:rPr>
          <w:rFonts w:ascii="Century Schoolbook" w:hAnsi="Century Schoolbook" w:cs="Times New Roman"/>
          <w:sz w:val="24"/>
          <w:szCs w:val="24"/>
        </w:rPr>
        <w:t>»: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67B95" w:rsidRPr="00572119" w14:paraId="7A8B9D04" w14:textId="77777777" w:rsidTr="00EC5824">
        <w:tc>
          <w:tcPr>
            <w:tcW w:w="10194" w:type="dxa"/>
            <w:shd w:val="clear" w:color="auto" w:fill="404040" w:themeFill="text1" w:themeFillTint="BF"/>
          </w:tcPr>
          <w:p w14:paraId="0503B185" w14:textId="0FA5A8DB" w:rsidR="00D956F1" w:rsidRDefault="00C67B95" w:rsidP="00C67B95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F2DE6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public </w:t>
            </w:r>
            <w:r w:rsidRPr="005F2DE6">
              <w:rPr>
                <w:rFonts w:ascii="Consolas" w:hAnsi="Consolas" w:cs="Times New Roman"/>
                <w:color w:val="FFFF00"/>
                <w:sz w:val="20"/>
                <w:szCs w:val="20"/>
                <w:lang w:val="en-US"/>
              </w:rPr>
              <w:t>O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5F2DE6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ProcessAsFunction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Pr="005F2DE6">
              <w:rPr>
                <w:rFonts w:ascii="Consolas" w:hAnsi="Consolas" w:cs="Times New Roman"/>
                <w:color w:val="FFFF00"/>
                <w:sz w:val="20"/>
                <w:szCs w:val="20"/>
                <w:lang w:val="en-US"/>
              </w:rPr>
              <w:t>O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5F2DE6">
              <w:rPr>
                <w:rFonts w:ascii="Consolas" w:hAnsi="Consolas" w:cs="Times New Roman"/>
                <w:color w:val="FFFF00"/>
                <w:sz w:val="20"/>
                <w:szCs w:val="20"/>
                <w:lang w:val="en-US"/>
              </w:rPr>
              <w:t>I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&gt;(</w:t>
            </w:r>
            <w:r w:rsidRPr="005F2DE6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string </w:t>
            </w:r>
            <w:r w:rsidRPr="0089787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requested_function</w:t>
            </w:r>
            <w:r w:rsidRPr="008D23A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5F2DE6">
              <w:rPr>
                <w:rFonts w:ascii="Consolas" w:hAnsi="Consolas" w:cs="Times New Roman"/>
                <w:color w:val="FFFF00"/>
                <w:sz w:val="20"/>
                <w:szCs w:val="20"/>
                <w:lang w:val="en-US"/>
              </w:rPr>
              <w:t>I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89787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content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</w:p>
          <w:p w14:paraId="1B8269C6" w14:textId="2D4F44B8" w:rsidR="00C67B95" w:rsidRPr="00897877" w:rsidRDefault="00C67B95" w:rsidP="00C67B95">
            <w:pPr>
              <w:spacing w:line="276" w:lineRule="auto"/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{</w:t>
            </w:r>
          </w:p>
          <w:p w14:paraId="752080F5" w14:textId="6684CC5F" w:rsidR="00C67B95" w:rsidRPr="00C67B95" w:rsidRDefault="00C67B95" w:rsidP="00C67B95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5F2DE6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string </w:t>
            </w:r>
            <w:r w:rsidRPr="0089787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uid 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=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E237AC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"My</w:t>
            </w:r>
            <w:r w:rsidR="00066D19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Service</w:t>
            </w:r>
            <w:r w:rsidRPr="00E237AC">
              <w:rPr>
                <w:rFonts w:ascii="Consolas" w:hAnsi="Consolas" w:cs="Times New Roman"/>
                <w:color w:val="F4B083" w:themeColor="accent2" w:themeTint="99"/>
                <w:sz w:val="20"/>
                <w:szCs w:val="20"/>
                <w:lang w:val="en-US"/>
              </w:rPr>
              <w:t>UniqueName."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C378BD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+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bookmarkStart w:id="14" w:name="_Hlk85406453"/>
            <w:r w:rsidRPr="00547353">
              <w:rPr>
                <w:rFonts w:ascii="Consolas" w:hAnsi="Consolas" w:cs="Times New Roman"/>
                <w:color w:val="A8D08D" w:themeColor="accent6" w:themeTint="99"/>
                <w:sz w:val="20"/>
                <w:szCs w:val="20"/>
                <w:lang w:val="en-US"/>
              </w:rPr>
              <w:t>DateTime</w:t>
            </w:r>
            <w:r w:rsidRPr="008D23A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Pr="00C378BD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Now</w:t>
            </w:r>
            <w:r w:rsidRPr="008D23A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Pr="008D23AF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ToString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();</w:t>
            </w:r>
            <w:bookmarkEnd w:id="14"/>
          </w:p>
          <w:p w14:paraId="7B002166" w14:textId="77777777" w:rsidR="00C67B95" w:rsidRPr="00C67B95" w:rsidRDefault="00C67B95" w:rsidP="00C67B95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F0E438F" w14:textId="299C8D62" w:rsidR="00C67B95" w:rsidRDefault="00C67B95" w:rsidP="00C67B95">
            <w:pPr>
              <w:spacing w:line="276" w:lineRule="auto"/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89787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Pr="008D23A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Pr="008D23AF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PostJob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Pr="008D23AF">
              <w:rPr>
                <w:rFonts w:ascii="Consolas" w:hAnsi="Consolas" w:cs="Times New Roman"/>
                <w:color w:val="FFFF00"/>
                <w:sz w:val="20"/>
                <w:szCs w:val="20"/>
                <w:lang w:val="en-US"/>
              </w:rPr>
              <w:t>I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</w:t>
            </w:r>
            <w:r w:rsidRPr="00C378BD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(</w:t>
            </w:r>
            <w:r w:rsidRPr="00C378BD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requested_function</w:t>
            </w:r>
            <w:r w:rsidRPr="008D23A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C378BD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uid</w:t>
            </w:r>
            <w:r w:rsidRPr="008D23A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5F2DE6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>false</w:t>
            </w:r>
            <w:r w:rsidRPr="008D23A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 w:rsidRPr="00C67B9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C378BD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content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);</w:t>
            </w:r>
          </w:p>
          <w:p w14:paraId="1E9CF35D" w14:textId="200D9459" w:rsidR="00612843" w:rsidRDefault="00612843" w:rsidP="00C67B95">
            <w:pPr>
              <w:spacing w:line="276" w:lineRule="auto"/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   </w:t>
            </w:r>
            <w:r w:rsidRPr="00897877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serv</w:t>
            </w:r>
            <w:r w:rsidRPr="008D23AF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.</w:t>
            </w:r>
            <w:r w:rsidRPr="008D23AF">
              <w:rPr>
                <w:rFonts w:ascii="Consolas" w:hAnsi="Consolas" w:cs="Times New Roman"/>
                <w:color w:val="FFE599" w:themeColor="accent4" w:themeTint="66"/>
                <w:sz w:val="20"/>
                <w:szCs w:val="20"/>
                <w:lang w:val="en-US"/>
              </w:rPr>
              <w:t>GetJob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&lt;</w:t>
            </w:r>
            <w:r w:rsidRPr="008D23AF">
              <w:rPr>
                <w:rFonts w:ascii="Consolas" w:hAnsi="Consolas" w:cs="Times New Roman"/>
                <w:color w:val="FFFF00"/>
                <w:sz w:val="20"/>
                <w:szCs w:val="20"/>
                <w:lang w:val="en-US"/>
              </w:rPr>
              <w:t>O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&gt;</w:t>
            </w:r>
            <w:r w:rsidRPr="00C378BD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(</w:t>
            </w:r>
            <w:r w:rsidRPr="00C378BD"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>uid</w:t>
            </w:r>
            <w:r w:rsidRPr="00612843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</w:t>
            </w:r>
            <w:r w:rsidRPr="00612843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out </w:t>
            </w:r>
            <w:r w:rsidRPr="00612843">
              <w:rPr>
                <w:rFonts w:ascii="Consolas" w:hAnsi="Consolas" w:cs="Times New Roman"/>
                <w:color w:val="FFFF00"/>
                <w:sz w:val="20"/>
                <w:szCs w:val="20"/>
                <w:lang w:val="en-US"/>
              </w:rPr>
              <w:t>O</w:t>
            </w:r>
            <w:r>
              <w:rPr>
                <w:rFonts w:ascii="Consolas" w:hAnsi="Consolas" w:cs="Times New Roman"/>
                <w:color w:val="B4C6E7" w:themeColor="accent1" w:themeTint="66"/>
                <w:sz w:val="20"/>
                <w:szCs w:val="20"/>
                <w:lang w:val="en-US"/>
              </w:rPr>
              <w:t xml:space="preserve"> result</w:t>
            </w: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);</w:t>
            </w:r>
          </w:p>
          <w:p w14:paraId="7142A860" w14:textId="72400F6E" w:rsidR="00C67B95" w:rsidRPr="00C67B95" w:rsidRDefault="00C67B95" w:rsidP="00C67B95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5F2DE6">
              <w:rPr>
                <w:rFonts w:ascii="Consolas" w:hAnsi="Consolas" w:cs="Times New Roman"/>
                <w:color w:val="00B0F0"/>
                <w:sz w:val="20"/>
                <w:szCs w:val="20"/>
                <w:lang w:val="en-US"/>
              </w:rPr>
              <w:t xml:space="preserve">return </w:t>
            </w:r>
          </w:p>
          <w:p w14:paraId="3E91CDA9" w14:textId="4D1AED90" w:rsidR="00C67B95" w:rsidRPr="0008588E" w:rsidRDefault="00C67B95" w:rsidP="00EC5824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97877">
              <w:rPr>
                <w:rFonts w:ascii="Consolas" w:hAnsi="Consolas" w:cs="Times New Roman"/>
                <w:color w:val="FFFFFF" w:themeColor="background1"/>
                <w:sz w:val="20"/>
                <w:szCs w:val="20"/>
                <w:lang w:val="en-US"/>
              </w:rPr>
              <w:t>}</w:t>
            </w:r>
          </w:p>
        </w:tc>
      </w:tr>
    </w:tbl>
    <w:p w14:paraId="328623FF" w14:textId="6BC1DC82" w:rsidR="00F62A77" w:rsidRDefault="0030530D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 можно заметить в примере, </w:t>
      </w:r>
      <w:r w:rsidR="004B18B9">
        <w:rPr>
          <w:rFonts w:ascii="Century Schoolbook" w:hAnsi="Century Schoolbook" w:cs="Times New Roman"/>
          <w:sz w:val="24"/>
          <w:szCs w:val="24"/>
        </w:rPr>
        <w:t xml:space="preserve">идентификатор генерируется программой в начале </w:t>
      </w:r>
      <w:r w:rsidR="000A3FD7">
        <w:rPr>
          <w:rFonts w:ascii="Century Schoolbook" w:hAnsi="Century Schoolbook" w:cs="Times New Roman"/>
          <w:sz w:val="24"/>
          <w:szCs w:val="24"/>
        </w:rPr>
        <w:t xml:space="preserve">функции </w:t>
      </w:r>
      <w:r w:rsidR="004B18B9">
        <w:rPr>
          <w:rFonts w:ascii="Century Schoolbook" w:hAnsi="Century Schoolbook" w:cs="Times New Roman"/>
          <w:sz w:val="24"/>
          <w:szCs w:val="24"/>
        </w:rPr>
        <w:t xml:space="preserve">из имени </w:t>
      </w:r>
      <w:r w:rsidR="00066D19">
        <w:rPr>
          <w:rFonts w:ascii="Century Schoolbook" w:hAnsi="Century Schoolbook" w:cs="Times New Roman"/>
          <w:sz w:val="24"/>
          <w:szCs w:val="24"/>
        </w:rPr>
        <w:t>сервиса</w:t>
      </w:r>
      <w:r w:rsidR="00D91C3F">
        <w:rPr>
          <w:rFonts w:ascii="Century Schoolbook" w:hAnsi="Century Schoolbook" w:cs="Times New Roman"/>
          <w:sz w:val="24"/>
          <w:szCs w:val="24"/>
        </w:rPr>
        <w:t>(«</w:t>
      </w:r>
      <w:r w:rsidR="00066D19" w:rsidRPr="00066D19">
        <w:rPr>
          <w:rFonts w:ascii="Century Schoolbook" w:hAnsi="Century Schoolbook" w:cs="Times New Roman"/>
          <w:sz w:val="24"/>
          <w:szCs w:val="24"/>
        </w:rPr>
        <w:t>MyServiceUniqueName</w:t>
      </w:r>
      <w:r w:rsidR="00D91C3F" w:rsidRPr="00D91C3F">
        <w:rPr>
          <w:rFonts w:ascii="Century Schoolbook" w:hAnsi="Century Schoolbook" w:cs="Times New Roman"/>
          <w:sz w:val="24"/>
          <w:szCs w:val="24"/>
        </w:rPr>
        <w:t>.</w:t>
      </w:r>
      <w:r w:rsidR="00D91C3F">
        <w:rPr>
          <w:rFonts w:ascii="Century Schoolbook" w:hAnsi="Century Schoolbook" w:cs="Times New Roman"/>
          <w:sz w:val="24"/>
          <w:szCs w:val="24"/>
        </w:rPr>
        <w:t>»)</w:t>
      </w:r>
      <w:r w:rsidR="004B18B9">
        <w:rPr>
          <w:rFonts w:ascii="Century Schoolbook" w:hAnsi="Century Schoolbook" w:cs="Times New Roman"/>
          <w:sz w:val="24"/>
          <w:szCs w:val="24"/>
        </w:rPr>
        <w:t xml:space="preserve"> и текущего времени</w:t>
      </w:r>
      <w:r w:rsidR="00D91C3F">
        <w:rPr>
          <w:rFonts w:ascii="Century Schoolbook" w:hAnsi="Century Schoolbook" w:cs="Times New Roman"/>
          <w:sz w:val="24"/>
          <w:szCs w:val="24"/>
        </w:rPr>
        <w:t xml:space="preserve"> (в виде строки получается комбинацией </w:t>
      </w:r>
      <w:r w:rsidR="00FF37E1">
        <w:rPr>
          <w:rFonts w:ascii="Century Schoolbook" w:hAnsi="Century Schoolbook" w:cs="Times New Roman"/>
          <w:sz w:val="24"/>
          <w:szCs w:val="24"/>
        </w:rPr>
        <w:t>«</w:t>
      </w:r>
      <w:r w:rsidR="00066D19" w:rsidRPr="00066D19">
        <w:rPr>
          <w:rFonts w:ascii="Century Schoolbook" w:hAnsi="Century Schoolbook" w:cs="Times New Roman"/>
          <w:sz w:val="24"/>
          <w:szCs w:val="24"/>
        </w:rPr>
        <w:t>DateTime.Now.ToString()</w:t>
      </w:r>
      <w:r w:rsidR="00FF37E1">
        <w:rPr>
          <w:rFonts w:ascii="Century Schoolbook" w:hAnsi="Century Schoolbook" w:cs="Times New Roman"/>
          <w:sz w:val="24"/>
          <w:szCs w:val="24"/>
        </w:rPr>
        <w:t>»</w:t>
      </w:r>
      <w:r w:rsidR="00D91C3F">
        <w:rPr>
          <w:rFonts w:ascii="Century Schoolbook" w:hAnsi="Century Schoolbook" w:cs="Times New Roman"/>
          <w:sz w:val="24"/>
          <w:szCs w:val="24"/>
        </w:rPr>
        <w:t>)</w:t>
      </w:r>
      <w:r w:rsidR="004B18B9">
        <w:rPr>
          <w:rFonts w:ascii="Century Schoolbook" w:hAnsi="Century Schoolbook" w:cs="Times New Roman"/>
          <w:sz w:val="24"/>
          <w:szCs w:val="24"/>
        </w:rPr>
        <w:t>. Это позвол</w:t>
      </w:r>
      <w:r w:rsidR="002F6E58">
        <w:rPr>
          <w:rFonts w:ascii="Century Schoolbook" w:hAnsi="Century Schoolbook" w:cs="Times New Roman"/>
          <w:sz w:val="24"/>
          <w:szCs w:val="24"/>
        </w:rPr>
        <w:t>яет</w:t>
      </w:r>
      <w:r w:rsidR="004B18B9">
        <w:rPr>
          <w:rFonts w:ascii="Century Schoolbook" w:hAnsi="Century Schoolbook" w:cs="Times New Roman"/>
          <w:sz w:val="24"/>
          <w:szCs w:val="24"/>
        </w:rPr>
        <w:t xml:space="preserve"> создать в достаточной степени уникальный идентификатор</w:t>
      </w:r>
      <w:r w:rsidR="002F6E58">
        <w:rPr>
          <w:rFonts w:ascii="Century Schoolbook" w:hAnsi="Century Schoolbook" w:cs="Times New Roman"/>
          <w:sz w:val="24"/>
          <w:szCs w:val="24"/>
        </w:rPr>
        <w:t>, который сохраняется в переменную «</w:t>
      </w:r>
      <w:r w:rsidR="002F6E58" w:rsidRPr="002F6E58">
        <w:rPr>
          <w:rFonts w:ascii="Century Schoolbook" w:hAnsi="Century Schoolbook" w:cs="Times New Roman"/>
          <w:sz w:val="24"/>
          <w:szCs w:val="24"/>
        </w:rPr>
        <w:t>uid</w:t>
      </w:r>
      <w:r w:rsidR="002F6E58">
        <w:rPr>
          <w:rFonts w:ascii="Century Schoolbook" w:hAnsi="Century Schoolbook" w:cs="Times New Roman"/>
          <w:sz w:val="24"/>
          <w:szCs w:val="24"/>
        </w:rPr>
        <w:t>».</w:t>
      </w:r>
    </w:p>
    <w:p w14:paraId="74A0B3C7" w14:textId="0278B763" w:rsidR="0016050C" w:rsidRDefault="00117F15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Затем в примере вызывается </w:t>
      </w:r>
      <w:r w:rsidR="00131441">
        <w:rPr>
          <w:rFonts w:ascii="Century Schoolbook" w:hAnsi="Century Schoolbook" w:cs="Times New Roman"/>
          <w:sz w:val="24"/>
          <w:szCs w:val="24"/>
        </w:rPr>
        <w:t>метод «</w:t>
      </w:r>
      <w:r w:rsidR="00131441" w:rsidRPr="00131441">
        <w:rPr>
          <w:rFonts w:ascii="Century Schoolbook" w:hAnsi="Century Schoolbook" w:cs="Times New Roman"/>
          <w:sz w:val="24"/>
          <w:szCs w:val="24"/>
        </w:rPr>
        <w:t>PostJob</w:t>
      </w:r>
      <w:r w:rsidR="00131441">
        <w:rPr>
          <w:rFonts w:ascii="Century Schoolbook" w:hAnsi="Century Schoolbook" w:cs="Times New Roman"/>
          <w:sz w:val="24"/>
          <w:szCs w:val="24"/>
        </w:rPr>
        <w:t xml:space="preserve">», которому отдаётся </w:t>
      </w:r>
      <w:r w:rsidR="0077578A">
        <w:rPr>
          <w:rFonts w:ascii="Century Schoolbook" w:hAnsi="Century Schoolbook" w:cs="Times New Roman"/>
          <w:sz w:val="24"/>
          <w:szCs w:val="24"/>
        </w:rPr>
        <w:t xml:space="preserve">в том числе и созданный </w:t>
      </w:r>
      <w:r w:rsidR="0077578A" w:rsidRPr="002F6E58">
        <w:rPr>
          <w:rFonts w:ascii="Century Schoolbook" w:hAnsi="Century Schoolbook" w:cs="Times New Roman"/>
          <w:sz w:val="24"/>
          <w:szCs w:val="24"/>
        </w:rPr>
        <w:t>uid</w:t>
      </w:r>
      <w:r w:rsidR="0077578A">
        <w:rPr>
          <w:rFonts w:ascii="Century Schoolbook" w:hAnsi="Century Schoolbook" w:cs="Times New Roman"/>
          <w:sz w:val="24"/>
          <w:szCs w:val="24"/>
        </w:rPr>
        <w:t>.</w:t>
      </w:r>
      <w:r w:rsidR="006A316F">
        <w:rPr>
          <w:rFonts w:ascii="Century Schoolbook" w:hAnsi="Century Schoolbook" w:cs="Times New Roman"/>
          <w:sz w:val="24"/>
          <w:szCs w:val="24"/>
        </w:rPr>
        <w:t xml:space="preserve"> По завершению выполнения </w:t>
      </w:r>
      <w:r w:rsidR="006A316F" w:rsidRPr="006A316F">
        <w:rPr>
          <w:rFonts w:ascii="Century Schoolbook" w:hAnsi="Century Schoolbook" w:cs="Times New Roman"/>
          <w:sz w:val="24"/>
          <w:szCs w:val="24"/>
        </w:rPr>
        <w:t>PostJob</w:t>
      </w:r>
      <w:r w:rsidR="006A316F">
        <w:rPr>
          <w:rFonts w:ascii="Century Schoolbook" w:hAnsi="Century Schoolbook" w:cs="Times New Roman"/>
          <w:sz w:val="24"/>
          <w:szCs w:val="24"/>
        </w:rPr>
        <w:t>, пакет находится на сервере.</w:t>
      </w:r>
      <w:r w:rsidR="006564B9">
        <w:rPr>
          <w:rFonts w:ascii="Century Schoolbook" w:hAnsi="Century Schoolbook" w:cs="Times New Roman"/>
          <w:sz w:val="24"/>
          <w:szCs w:val="24"/>
        </w:rPr>
        <w:t xml:space="preserve"> Теперь его мог</w:t>
      </w:r>
      <w:r w:rsidR="0050350F">
        <w:rPr>
          <w:rFonts w:ascii="Century Schoolbook" w:hAnsi="Century Schoolbook" w:cs="Times New Roman"/>
          <w:sz w:val="24"/>
          <w:szCs w:val="24"/>
        </w:rPr>
        <w:t>у</w:t>
      </w:r>
      <w:r w:rsidR="006564B9">
        <w:rPr>
          <w:rFonts w:ascii="Century Schoolbook" w:hAnsi="Century Schoolbook" w:cs="Times New Roman"/>
          <w:sz w:val="24"/>
          <w:szCs w:val="24"/>
        </w:rPr>
        <w:t>т получить другие сервисы</w:t>
      </w:r>
      <w:r w:rsidR="009E5CFD">
        <w:rPr>
          <w:rFonts w:ascii="Century Schoolbook" w:hAnsi="Century Schoolbook" w:cs="Times New Roman"/>
          <w:sz w:val="24"/>
          <w:szCs w:val="24"/>
        </w:rPr>
        <w:t xml:space="preserve"> (разумеется, </w:t>
      </w:r>
      <w:r w:rsidR="009E5CFD" w:rsidRPr="009E5CFD">
        <w:rPr>
          <w:rFonts w:ascii="Century Schoolbook" w:hAnsi="Century Schoolbook" w:cs="Times New Roman"/>
          <w:b/>
          <w:bCs/>
          <w:sz w:val="24"/>
          <w:szCs w:val="24"/>
        </w:rPr>
        <w:t>один пакет может попасть только на один сервис</w:t>
      </w:r>
      <w:r w:rsidR="009E5CFD">
        <w:rPr>
          <w:rFonts w:ascii="Century Schoolbook" w:hAnsi="Century Schoolbook" w:cs="Times New Roman"/>
          <w:sz w:val="24"/>
          <w:szCs w:val="24"/>
        </w:rPr>
        <w:t>)</w:t>
      </w:r>
      <w:r w:rsidR="006564B9">
        <w:rPr>
          <w:rFonts w:ascii="Century Schoolbook" w:hAnsi="Century Schoolbook" w:cs="Times New Roman"/>
          <w:sz w:val="24"/>
          <w:szCs w:val="24"/>
        </w:rPr>
        <w:t>.</w:t>
      </w:r>
    </w:p>
    <w:p w14:paraId="1775B72A" w14:textId="58928DC6" w:rsidR="0016050C" w:rsidRDefault="0016050C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Теперь можно ждать результата обработки. Делается это в методе </w:t>
      </w:r>
      <w:r w:rsidRPr="0016050C">
        <w:rPr>
          <w:rFonts w:ascii="Century Schoolbook" w:hAnsi="Century Schoolbook" w:cs="Times New Roman"/>
          <w:sz w:val="24"/>
          <w:szCs w:val="24"/>
        </w:rPr>
        <w:t>GetJob</w:t>
      </w:r>
      <w:r w:rsidR="00080AAF">
        <w:rPr>
          <w:rFonts w:ascii="Century Schoolbook" w:hAnsi="Century Schoolbook" w:cs="Times New Roman"/>
          <w:sz w:val="24"/>
          <w:szCs w:val="24"/>
        </w:rPr>
        <w:t>, которому передаётся ожидаемый тип пакета, и, что самое важное, идентификатор пакета</w:t>
      </w:r>
      <w:r w:rsidR="00BE05D1">
        <w:rPr>
          <w:rFonts w:ascii="Century Schoolbook" w:hAnsi="Century Schoolbook" w:cs="Times New Roman"/>
          <w:sz w:val="24"/>
          <w:szCs w:val="24"/>
        </w:rPr>
        <w:t xml:space="preserve"> (переменная «</w:t>
      </w:r>
      <w:r w:rsidR="00BE05D1">
        <w:rPr>
          <w:rFonts w:ascii="Century Schoolbook" w:hAnsi="Century Schoolbook" w:cs="Times New Roman"/>
          <w:sz w:val="24"/>
          <w:szCs w:val="24"/>
          <w:lang w:val="en-US"/>
        </w:rPr>
        <w:t>uid</w:t>
      </w:r>
      <w:r w:rsidR="00BE05D1">
        <w:rPr>
          <w:rFonts w:ascii="Century Schoolbook" w:hAnsi="Century Schoolbook" w:cs="Times New Roman"/>
          <w:sz w:val="24"/>
          <w:szCs w:val="24"/>
        </w:rPr>
        <w:t>»)</w:t>
      </w:r>
      <w:r w:rsidR="00080AAF">
        <w:rPr>
          <w:rFonts w:ascii="Century Schoolbook" w:hAnsi="Century Schoolbook" w:cs="Times New Roman"/>
          <w:sz w:val="24"/>
          <w:szCs w:val="24"/>
        </w:rPr>
        <w:t xml:space="preserve">, по которому </w:t>
      </w:r>
      <w:r w:rsidR="00F76D54">
        <w:rPr>
          <w:rFonts w:ascii="Century Schoolbook" w:hAnsi="Century Schoolbook" w:cs="Times New Roman"/>
          <w:sz w:val="24"/>
          <w:szCs w:val="24"/>
        </w:rPr>
        <w:t xml:space="preserve">возможно </w:t>
      </w:r>
      <w:r w:rsidR="00080AAF">
        <w:rPr>
          <w:rFonts w:ascii="Century Schoolbook" w:hAnsi="Century Schoolbook" w:cs="Times New Roman"/>
          <w:sz w:val="24"/>
          <w:szCs w:val="24"/>
        </w:rPr>
        <w:t>опознать именно</w:t>
      </w:r>
      <w:r w:rsidR="00984E20">
        <w:rPr>
          <w:rFonts w:ascii="Century Schoolbook" w:hAnsi="Century Schoolbook" w:cs="Times New Roman"/>
          <w:sz w:val="24"/>
          <w:szCs w:val="24"/>
        </w:rPr>
        <w:t xml:space="preserve"> тот самый</w:t>
      </w:r>
      <w:r w:rsidR="00080AAF">
        <w:rPr>
          <w:rFonts w:ascii="Century Schoolbook" w:hAnsi="Century Schoolbook" w:cs="Times New Roman"/>
          <w:sz w:val="24"/>
          <w:szCs w:val="24"/>
        </w:rPr>
        <w:t xml:space="preserve"> среди потенциальных десятков с аналогичным типом.</w:t>
      </w:r>
    </w:p>
    <w:p w14:paraId="7F746B72" w14:textId="4A692D81" w:rsidR="001B72E6" w:rsidRDefault="001B72E6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Вы ещё не догадались, для чего нужен аргумент «</w:t>
      </w:r>
      <w:r w:rsidRPr="001B72E6">
        <w:rPr>
          <w:rFonts w:ascii="Century Schoolbook" w:hAnsi="Century Schoolbook" w:cs="Times New Roman"/>
          <w:sz w:val="24"/>
          <w:szCs w:val="24"/>
        </w:rPr>
        <w:t>visibleId</w:t>
      </w:r>
      <w:r>
        <w:rPr>
          <w:rFonts w:ascii="Century Schoolbook" w:hAnsi="Century Schoolbook" w:cs="Times New Roman"/>
          <w:sz w:val="24"/>
          <w:szCs w:val="24"/>
        </w:rPr>
        <w:t>» у метода «</w:t>
      </w:r>
      <w:r w:rsidRPr="001B72E6">
        <w:rPr>
          <w:rFonts w:ascii="Century Schoolbook" w:hAnsi="Century Schoolbook" w:cs="Times New Roman"/>
          <w:sz w:val="24"/>
          <w:szCs w:val="24"/>
        </w:rPr>
        <w:t>PostJob</w:t>
      </w:r>
      <w:r>
        <w:rPr>
          <w:rFonts w:ascii="Century Schoolbook" w:hAnsi="Century Schoolbook" w:cs="Times New Roman"/>
          <w:sz w:val="24"/>
          <w:szCs w:val="24"/>
        </w:rPr>
        <w:t>»? Что</w:t>
      </w:r>
      <w:r w:rsidR="00BD72B1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ж, </w:t>
      </w:r>
      <w:r w:rsidR="002F4CC7">
        <w:rPr>
          <w:rFonts w:ascii="Century Schoolbook" w:hAnsi="Century Schoolbook" w:cs="Times New Roman"/>
          <w:sz w:val="24"/>
          <w:szCs w:val="24"/>
        </w:rPr>
        <w:t xml:space="preserve">предлагаю подумать. </w:t>
      </w:r>
      <w:r w:rsidR="00802C54">
        <w:rPr>
          <w:rFonts w:ascii="Century Schoolbook" w:hAnsi="Century Schoolbook" w:cs="Times New Roman"/>
          <w:sz w:val="24"/>
          <w:szCs w:val="24"/>
        </w:rPr>
        <w:t xml:space="preserve">Если что, </w:t>
      </w:r>
      <w:r w:rsidR="005A7396">
        <w:rPr>
          <w:rFonts w:ascii="Century Schoolbook" w:hAnsi="Century Schoolbook" w:cs="Times New Roman"/>
          <w:sz w:val="24"/>
          <w:szCs w:val="24"/>
        </w:rPr>
        <w:t>ответ</w:t>
      </w:r>
      <w:r w:rsidR="002F4CC7">
        <w:rPr>
          <w:rFonts w:ascii="Century Schoolbook" w:hAnsi="Century Schoolbook" w:cs="Times New Roman"/>
          <w:sz w:val="24"/>
          <w:szCs w:val="24"/>
        </w:rPr>
        <w:t xml:space="preserve"> ниже.</w:t>
      </w:r>
    </w:p>
    <w:p w14:paraId="40038142" w14:textId="4B7C3727" w:rsidR="008356C3" w:rsidRDefault="00527543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Что ж, давайте представим, что такого аргумента нет. </w:t>
      </w:r>
      <w:r w:rsidR="009C1B6E">
        <w:rPr>
          <w:rFonts w:ascii="Century Schoolbook" w:hAnsi="Century Schoolbook" w:cs="Times New Roman"/>
          <w:sz w:val="24"/>
          <w:szCs w:val="24"/>
        </w:rPr>
        <w:t>П</w:t>
      </w:r>
      <w:r>
        <w:rPr>
          <w:rFonts w:ascii="Century Schoolbook" w:hAnsi="Century Schoolbook" w:cs="Times New Roman"/>
          <w:sz w:val="24"/>
          <w:szCs w:val="24"/>
        </w:rPr>
        <w:t xml:space="preserve">ри помощи </w:t>
      </w:r>
      <w:r w:rsidRPr="00527543">
        <w:rPr>
          <w:rFonts w:ascii="Century Schoolbook" w:hAnsi="Century Schoolbook" w:cs="Times New Roman"/>
          <w:sz w:val="24"/>
          <w:szCs w:val="24"/>
        </w:rPr>
        <w:t>PostJob</w:t>
      </w:r>
      <w:r w:rsidR="009C1B6E">
        <w:rPr>
          <w:rFonts w:ascii="Century Schoolbook" w:hAnsi="Century Schoolbook" w:cs="Times New Roman"/>
          <w:sz w:val="24"/>
          <w:szCs w:val="24"/>
        </w:rPr>
        <w:t xml:space="preserve"> в этом случае</w:t>
      </w:r>
      <w:r>
        <w:rPr>
          <w:rFonts w:ascii="Century Schoolbook" w:hAnsi="Century Schoolbook" w:cs="Times New Roman"/>
          <w:sz w:val="24"/>
          <w:szCs w:val="24"/>
        </w:rPr>
        <w:t xml:space="preserve"> создаётся пакет с исходными данными, типом и идентификатором</w:t>
      </w:r>
      <w:r w:rsidR="009C1B6E">
        <w:rPr>
          <w:rFonts w:ascii="Century Schoolbook" w:hAnsi="Century Schoolbook" w:cs="Times New Roman"/>
          <w:sz w:val="24"/>
          <w:szCs w:val="24"/>
        </w:rPr>
        <w:t>, но без</w:t>
      </w:r>
      <w:r w:rsidR="00756D37">
        <w:rPr>
          <w:rFonts w:ascii="Century Schoolbook" w:hAnsi="Century Schoolbook" w:cs="Times New Roman"/>
          <w:sz w:val="24"/>
          <w:szCs w:val="24"/>
        </w:rPr>
        <w:t xml:space="preserve"> указания</w:t>
      </w:r>
      <w:r w:rsidR="009C1B6E">
        <w:rPr>
          <w:rFonts w:ascii="Century Schoolbook" w:hAnsi="Century Schoolbook" w:cs="Times New Roman"/>
          <w:sz w:val="24"/>
          <w:szCs w:val="24"/>
        </w:rPr>
        <w:t xml:space="preserve"> аргумента «</w:t>
      </w:r>
      <w:r w:rsidR="009C1B6E" w:rsidRPr="009C1B6E">
        <w:rPr>
          <w:rFonts w:ascii="Century Schoolbook" w:hAnsi="Century Schoolbook" w:cs="Times New Roman"/>
          <w:sz w:val="24"/>
          <w:szCs w:val="24"/>
        </w:rPr>
        <w:t>visibleId</w:t>
      </w:r>
      <w:r w:rsidR="009C1B6E">
        <w:rPr>
          <w:rFonts w:ascii="Century Schoolbook" w:hAnsi="Century Schoolbook" w:cs="Times New Roman"/>
          <w:sz w:val="24"/>
          <w:szCs w:val="24"/>
        </w:rPr>
        <w:t>» (что</w:t>
      </w:r>
      <w:r w:rsidR="00DF759A">
        <w:rPr>
          <w:rFonts w:ascii="Century Schoolbook" w:hAnsi="Century Schoolbook" w:cs="Times New Roman"/>
          <w:sz w:val="24"/>
          <w:szCs w:val="24"/>
        </w:rPr>
        <w:t xml:space="preserve"> принипиально</w:t>
      </w:r>
      <w:r w:rsidR="009019D1">
        <w:rPr>
          <w:rFonts w:ascii="Century Schoolbook" w:hAnsi="Century Schoolbook" w:cs="Times New Roman"/>
          <w:sz w:val="24"/>
          <w:szCs w:val="24"/>
        </w:rPr>
        <w:t xml:space="preserve"> </w:t>
      </w:r>
      <w:r w:rsidR="009C1B6E">
        <w:rPr>
          <w:rFonts w:ascii="Century Schoolbook" w:hAnsi="Century Schoolbook" w:cs="Times New Roman"/>
          <w:sz w:val="24"/>
          <w:szCs w:val="24"/>
        </w:rPr>
        <w:t xml:space="preserve">эквивалентно </w:t>
      </w:r>
      <w:r w:rsidR="00756D37" w:rsidRPr="009C1B6E">
        <w:rPr>
          <w:rFonts w:ascii="Century Schoolbook" w:hAnsi="Century Schoolbook" w:cs="Times New Roman"/>
          <w:sz w:val="24"/>
          <w:szCs w:val="24"/>
        </w:rPr>
        <w:t>visibleId</w:t>
      </w:r>
      <w:r w:rsidR="00756D37">
        <w:rPr>
          <w:rFonts w:ascii="Century Schoolbook" w:hAnsi="Century Schoolbook" w:cs="Times New Roman"/>
          <w:sz w:val="24"/>
          <w:szCs w:val="24"/>
        </w:rPr>
        <w:t>=</w:t>
      </w:r>
      <w:r w:rsidR="00CD089A">
        <w:rPr>
          <w:rFonts w:ascii="Century Schoolbook" w:hAnsi="Century Schoolbook" w:cs="Times New Roman"/>
          <w:sz w:val="24"/>
          <w:szCs w:val="24"/>
          <w:lang w:val="en-US"/>
        </w:rPr>
        <w:t>true</w:t>
      </w:r>
      <w:r w:rsidR="009C1B6E">
        <w:rPr>
          <w:rFonts w:ascii="Century Schoolbook" w:hAnsi="Century Schoolbook" w:cs="Times New Roman"/>
          <w:sz w:val="24"/>
          <w:szCs w:val="24"/>
        </w:rPr>
        <w:t>)</w:t>
      </w:r>
      <w:r>
        <w:rPr>
          <w:rFonts w:ascii="Century Schoolbook" w:hAnsi="Century Schoolbook" w:cs="Times New Roman"/>
          <w:sz w:val="24"/>
          <w:szCs w:val="24"/>
        </w:rPr>
        <w:t>.</w:t>
      </w:r>
      <w:r w:rsidR="007A09D2">
        <w:rPr>
          <w:rFonts w:ascii="Century Schoolbook" w:hAnsi="Century Schoolbook" w:cs="Times New Roman"/>
          <w:sz w:val="24"/>
          <w:szCs w:val="24"/>
        </w:rPr>
        <w:t xml:space="preserve"> Далее </w:t>
      </w:r>
      <w:r w:rsidR="00B26110">
        <w:rPr>
          <w:rFonts w:ascii="Century Schoolbook" w:hAnsi="Century Schoolbook" w:cs="Times New Roman"/>
          <w:sz w:val="24"/>
          <w:szCs w:val="24"/>
        </w:rPr>
        <w:t xml:space="preserve">при помощи </w:t>
      </w:r>
      <w:r w:rsidR="00B26110" w:rsidRPr="00B26110">
        <w:rPr>
          <w:rFonts w:ascii="Century Schoolbook" w:hAnsi="Century Schoolbook" w:cs="Times New Roman"/>
          <w:sz w:val="24"/>
          <w:szCs w:val="24"/>
        </w:rPr>
        <w:t>GetJob</w:t>
      </w:r>
      <w:r w:rsidR="00B26110">
        <w:rPr>
          <w:rFonts w:ascii="Century Schoolbook" w:hAnsi="Century Schoolbook" w:cs="Times New Roman"/>
          <w:sz w:val="24"/>
          <w:szCs w:val="24"/>
        </w:rPr>
        <w:t xml:space="preserve"> выполняется запрос пакета, </w:t>
      </w:r>
      <w:r w:rsidR="004D7617">
        <w:rPr>
          <w:rFonts w:ascii="Century Schoolbook" w:hAnsi="Century Schoolbook" w:cs="Times New Roman"/>
          <w:sz w:val="24"/>
          <w:szCs w:val="24"/>
        </w:rPr>
        <w:t xml:space="preserve">но только по идентификатору. Есть ли на сервере в момент выполнения команды </w:t>
      </w:r>
      <w:r w:rsidR="004D7617" w:rsidRPr="00B26110">
        <w:rPr>
          <w:rFonts w:ascii="Century Schoolbook" w:hAnsi="Century Schoolbook" w:cs="Times New Roman"/>
          <w:sz w:val="24"/>
          <w:szCs w:val="24"/>
        </w:rPr>
        <w:t>GetJob</w:t>
      </w:r>
      <w:r w:rsidR="004D7617">
        <w:rPr>
          <w:rFonts w:ascii="Century Schoolbook" w:hAnsi="Century Schoolbook" w:cs="Times New Roman"/>
          <w:sz w:val="24"/>
          <w:szCs w:val="24"/>
        </w:rPr>
        <w:t xml:space="preserve"> пакет с идентификатором </w:t>
      </w:r>
      <w:r w:rsidR="004D7617">
        <w:rPr>
          <w:rFonts w:ascii="Century Schoolbook" w:hAnsi="Century Schoolbook" w:cs="Times New Roman"/>
          <w:sz w:val="24"/>
          <w:szCs w:val="24"/>
          <w:lang w:val="en-US"/>
        </w:rPr>
        <w:t>uid</w:t>
      </w:r>
      <w:r w:rsidR="004D7617" w:rsidRPr="004D7617">
        <w:rPr>
          <w:rFonts w:ascii="Century Schoolbook" w:hAnsi="Century Schoolbook" w:cs="Times New Roman"/>
          <w:sz w:val="24"/>
          <w:szCs w:val="24"/>
        </w:rPr>
        <w:t xml:space="preserve">? </w:t>
      </w:r>
      <w:r w:rsidR="004D7617">
        <w:rPr>
          <w:rFonts w:ascii="Century Schoolbook" w:hAnsi="Century Schoolbook" w:cs="Times New Roman"/>
          <w:sz w:val="24"/>
          <w:szCs w:val="24"/>
        </w:rPr>
        <w:t>Конечно, есть: этот тот самый пакет, который был отправлен на сервер прошлой командой. Как результат именно этот пакет и будет получен.</w:t>
      </w:r>
      <w:r w:rsidR="004B71F5">
        <w:rPr>
          <w:rFonts w:ascii="Century Schoolbook" w:hAnsi="Century Schoolbook" w:cs="Times New Roman"/>
          <w:sz w:val="24"/>
          <w:szCs w:val="24"/>
        </w:rPr>
        <w:t xml:space="preserve"> Получится, что придут те же данные, </w:t>
      </w:r>
      <w:r w:rsidR="00752F9E">
        <w:rPr>
          <w:rFonts w:ascii="Century Schoolbook" w:hAnsi="Century Schoolbook" w:cs="Times New Roman"/>
          <w:sz w:val="24"/>
          <w:szCs w:val="24"/>
        </w:rPr>
        <w:t xml:space="preserve">что </w:t>
      </w:r>
      <w:r w:rsidR="004B71F5">
        <w:rPr>
          <w:rFonts w:ascii="Century Schoolbook" w:hAnsi="Century Schoolbook" w:cs="Times New Roman"/>
          <w:sz w:val="24"/>
          <w:szCs w:val="24"/>
        </w:rPr>
        <w:t>ушли.</w:t>
      </w:r>
    </w:p>
    <w:p w14:paraId="0233118E" w14:textId="53E84E13" w:rsidR="000F3F7F" w:rsidRDefault="004C27C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Аргумент «</w:t>
      </w:r>
      <w:r w:rsidRPr="009C1B6E">
        <w:rPr>
          <w:rFonts w:ascii="Century Schoolbook" w:hAnsi="Century Schoolbook" w:cs="Times New Roman"/>
          <w:sz w:val="24"/>
          <w:szCs w:val="24"/>
        </w:rPr>
        <w:t>visibleId</w:t>
      </w:r>
      <w:r>
        <w:rPr>
          <w:rFonts w:ascii="Century Schoolbook" w:hAnsi="Century Schoolbook" w:cs="Times New Roman"/>
          <w:sz w:val="24"/>
          <w:szCs w:val="24"/>
        </w:rPr>
        <w:t>» со значением «</w:t>
      </w:r>
      <w:r w:rsidR="00CD089A">
        <w:rPr>
          <w:rFonts w:ascii="Century Schoolbook" w:hAnsi="Century Schoolbook" w:cs="Times New Roman"/>
          <w:sz w:val="24"/>
          <w:szCs w:val="24"/>
          <w:lang w:val="en-US"/>
        </w:rPr>
        <w:t>false</w:t>
      </w:r>
      <w:r>
        <w:rPr>
          <w:rFonts w:ascii="Century Schoolbook" w:hAnsi="Century Schoolbook" w:cs="Times New Roman"/>
          <w:sz w:val="24"/>
          <w:szCs w:val="24"/>
        </w:rPr>
        <w:t>» решает проблему</w:t>
      </w:r>
      <w:r w:rsidR="0039768F">
        <w:rPr>
          <w:rFonts w:ascii="Century Schoolbook" w:hAnsi="Century Schoolbook" w:cs="Times New Roman"/>
          <w:sz w:val="24"/>
          <w:szCs w:val="24"/>
        </w:rPr>
        <w:t xml:space="preserve"> просто и эффективно:</w:t>
      </w:r>
      <w:r>
        <w:rPr>
          <w:rFonts w:ascii="Century Schoolbook" w:hAnsi="Century Schoolbook" w:cs="Times New Roman"/>
          <w:sz w:val="24"/>
          <w:szCs w:val="24"/>
        </w:rPr>
        <w:t xml:space="preserve"> путём сокрытия идентификатора </w:t>
      </w:r>
      <w:r w:rsidR="00D903C4">
        <w:rPr>
          <w:rFonts w:ascii="Century Schoolbook" w:hAnsi="Century Schoolbook" w:cs="Times New Roman"/>
          <w:sz w:val="24"/>
          <w:szCs w:val="24"/>
        </w:rPr>
        <w:t>в отправляемом пакете.</w:t>
      </w:r>
      <w:r w:rsidR="006906E0">
        <w:rPr>
          <w:rFonts w:ascii="Century Schoolbook" w:hAnsi="Century Schoolbook" w:cs="Times New Roman"/>
          <w:sz w:val="24"/>
          <w:szCs w:val="24"/>
        </w:rPr>
        <w:t xml:space="preserve"> </w:t>
      </w:r>
      <w:r w:rsidR="00B738E7">
        <w:rPr>
          <w:rFonts w:ascii="Century Schoolbook" w:hAnsi="Century Schoolbook" w:cs="Times New Roman"/>
          <w:sz w:val="24"/>
          <w:szCs w:val="24"/>
        </w:rPr>
        <w:t>С</w:t>
      </w:r>
      <w:r w:rsidR="00D903C4">
        <w:rPr>
          <w:rFonts w:ascii="Century Schoolbook" w:hAnsi="Century Schoolbook" w:cs="Times New Roman"/>
          <w:sz w:val="24"/>
          <w:szCs w:val="24"/>
        </w:rPr>
        <w:t xml:space="preserve">ервер не будет сравнивать </w:t>
      </w:r>
      <w:r w:rsidR="00B738E7">
        <w:rPr>
          <w:rFonts w:ascii="Century Schoolbook" w:hAnsi="Century Schoolbook" w:cs="Times New Roman"/>
          <w:sz w:val="24"/>
          <w:szCs w:val="24"/>
        </w:rPr>
        <w:t>запрашиваемый идентификатор с идентификатором пакета, если последний скрыт.</w:t>
      </w:r>
      <w:r w:rsidR="002145EE">
        <w:rPr>
          <w:rFonts w:ascii="Century Schoolbook" w:hAnsi="Century Schoolbook" w:cs="Times New Roman"/>
          <w:sz w:val="24"/>
          <w:szCs w:val="24"/>
        </w:rPr>
        <w:t xml:space="preserve"> Таким образом, пакет со скрытым </w:t>
      </w:r>
      <w:r w:rsidR="002145EE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2145EE" w:rsidRPr="002F6382">
        <w:rPr>
          <w:rFonts w:ascii="Century Schoolbook" w:hAnsi="Century Schoolbook" w:cs="Times New Roman"/>
          <w:sz w:val="24"/>
          <w:szCs w:val="24"/>
        </w:rPr>
        <w:t xml:space="preserve"> 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не может быть получен по </w:t>
      </w:r>
      <w:r w:rsidR="002F6382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, а единственный способ </w:t>
      </w:r>
      <w:r w:rsidR="00BC02DA">
        <w:rPr>
          <w:rFonts w:ascii="Century Schoolbook" w:hAnsi="Century Schoolbook" w:cs="Times New Roman"/>
          <w:sz w:val="24"/>
          <w:szCs w:val="24"/>
        </w:rPr>
        <w:t>получения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 такого пакета – это </w:t>
      </w:r>
      <w:r w:rsidR="00BC02DA">
        <w:rPr>
          <w:rFonts w:ascii="Century Schoolbook" w:hAnsi="Century Schoolbook" w:cs="Times New Roman"/>
          <w:sz w:val="24"/>
          <w:szCs w:val="24"/>
        </w:rPr>
        <w:t>запросить его</w:t>
      </w:r>
      <w:r w:rsidR="002326D8">
        <w:rPr>
          <w:rFonts w:ascii="Century Schoolbook" w:hAnsi="Century Schoolbook" w:cs="Times New Roman"/>
          <w:sz w:val="24"/>
          <w:szCs w:val="24"/>
        </w:rPr>
        <w:t xml:space="preserve"> с</w:t>
      </w:r>
      <w:r w:rsidR="00BC02DA">
        <w:rPr>
          <w:rFonts w:ascii="Century Schoolbook" w:hAnsi="Century Schoolbook" w:cs="Times New Roman"/>
          <w:sz w:val="24"/>
          <w:szCs w:val="24"/>
        </w:rPr>
        <w:t xml:space="preserve"> </w:t>
      </w:r>
      <w:r w:rsidR="002F6382">
        <w:rPr>
          <w:rFonts w:ascii="Century Schoolbook" w:hAnsi="Century Schoolbook" w:cs="Times New Roman"/>
          <w:sz w:val="24"/>
          <w:szCs w:val="24"/>
        </w:rPr>
        <w:t>идентификатор</w:t>
      </w:r>
      <w:r w:rsidR="00BC02DA">
        <w:rPr>
          <w:rFonts w:ascii="Century Schoolbook" w:hAnsi="Century Schoolbook" w:cs="Times New Roman"/>
          <w:sz w:val="24"/>
          <w:szCs w:val="24"/>
        </w:rPr>
        <w:t>ом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 «</w:t>
      </w:r>
      <w:r w:rsidR="002F6382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2F6382">
        <w:rPr>
          <w:rFonts w:ascii="Century Schoolbook" w:hAnsi="Century Schoolbook" w:cs="Times New Roman"/>
          <w:sz w:val="24"/>
          <w:szCs w:val="24"/>
        </w:rPr>
        <w:t>»</w:t>
      </w:r>
      <w:r w:rsidR="002F6382" w:rsidRPr="002F6382">
        <w:rPr>
          <w:rFonts w:ascii="Century Schoolbook" w:hAnsi="Century Schoolbook" w:cs="Times New Roman"/>
          <w:sz w:val="24"/>
          <w:szCs w:val="24"/>
        </w:rPr>
        <w:t xml:space="preserve"> (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т.е. </w:t>
      </w:r>
      <w:r w:rsidR="00BC02DA">
        <w:rPr>
          <w:rFonts w:ascii="Century Schoolbook" w:hAnsi="Century Schoolbook" w:cs="Times New Roman"/>
          <w:sz w:val="24"/>
          <w:szCs w:val="24"/>
        </w:rPr>
        <w:t>безразличие к идентификатору</w:t>
      </w:r>
      <w:r w:rsidR="002F6382" w:rsidRPr="002F6382">
        <w:rPr>
          <w:rFonts w:ascii="Century Schoolbook" w:hAnsi="Century Schoolbook" w:cs="Times New Roman"/>
          <w:sz w:val="24"/>
          <w:szCs w:val="24"/>
        </w:rPr>
        <w:t>)</w:t>
      </w:r>
      <w:r w:rsidR="00BC02DA">
        <w:rPr>
          <w:rFonts w:ascii="Century Schoolbook" w:hAnsi="Century Schoolbook" w:cs="Times New Roman"/>
          <w:sz w:val="24"/>
          <w:szCs w:val="24"/>
        </w:rPr>
        <w:t xml:space="preserve"> и </w:t>
      </w:r>
      <w:r w:rsidR="00E00538">
        <w:rPr>
          <w:rFonts w:ascii="Century Schoolbook" w:hAnsi="Century Schoolbook" w:cs="Times New Roman"/>
          <w:sz w:val="24"/>
          <w:szCs w:val="24"/>
        </w:rPr>
        <w:t>совпадающим</w:t>
      </w:r>
      <w:r w:rsidR="00BC02DA">
        <w:rPr>
          <w:rFonts w:ascii="Century Schoolbook" w:hAnsi="Century Schoolbook" w:cs="Times New Roman"/>
          <w:sz w:val="24"/>
          <w:szCs w:val="24"/>
        </w:rPr>
        <w:t xml:space="preserve"> </w:t>
      </w:r>
      <w:r w:rsidR="00E00538">
        <w:rPr>
          <w:rFonts w:ascii="Century Schoolbook" w:hAnsi="Century Schoolbook" w:cs="Times New Roman"/>
          <w:sz w:val="24"/>
          <w:szCs w:val="24"/>
        </w:rPr>
        <w:t xml:space="preserve">именем </w:t>
      </w:r>
      <w:r w:rsidR="00BC02DA">
        <w:rPr>
          <w:rFonts w:ascii="Century Schoolbook" w:hAnsi="Century Schoolbook" w:cs="Times New Roman"/>
          <w:sz w:val="24"/>
          <w:szCs w:val="24"/>
        </w:rPr>
        <w:t>типа</w:t>
      </w:r>
      <w:r w:rsidR="005E706F">
        <w:rPr>
          <w:rFonts w:ascii="Century Schoolbook" w:hAnsi="Century Schoolbook" w:cs="Times New Roman"/>
          <w:sz w:val="24"/>
          <w:szCs w:val="24"/>
        </w:rPr>
        <w:t xml:space="preserve"> (из этого вытекает </w:t>
      </w:r>
      <w:r w:rsidR="005E706F" w:rsidRPr="008E671F">
        <w:rPr>
          <w:rFonts w:ascii="Century Schoolbook" w:hAnsi="Century Schoolbook" w:cs="Times New Roman"/>
          <w:sz w:val="24"/>
          <w:szCs w:val="24"/>
          <w:u w:val="single"/>
        </w:rPr>
        <w:t>ограничение</w:t>
      </w:r>
      <w:r w:rsidR="005E706F">
        <w:rPr>
          <w:rFonts w:ascii="Century Schoolbook" w:hAnsi="Century Schoolbook" w:cs="Times New Roman"/>
          <w:sz w:val="24"/>
          <w:szCs w:val="24"/>
        </w:rPr>
        <w:t xml:space="preserve">: </w:t>
      </w:r>
      <w:r w:rsidR="008874A6" w:rsidRPr="00156675">
        <w:rPr>
          <w:rFonts w:ascii="Century Schoolbook" w:hAnsi="Century Schoolbook" w:cs="Times New Roman"/>
          <w:b/>
          <w:bCs/>
          <w:sz w:val="24"/>
          <w:szCs w:val="24"/>
        </w:rPr>
        <w:t>имя типа не может быть «</w:t>
      </w:r>
      <w:r w:rsidR="008874A6" w:rsidRPr="00156675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null</w:t>
      </w:r>
      <w:r w:rsidR="008874A6" w:rsidRPr="00156675">
        <w:rPr>
          <w:rFonts w:ascii="Century Schoolbook" w:hAnsi="Century Schoolbook" w:cs="Times New Roman"/>
          <w:b/>
          <w:bCs/>
          <w:sz w:val="24"/>
          <w:szCs w:val="24"/>
        </w:rPr>
        <w:t xml:space="preserve">» когда </w:t>
      </w:r>
      <w:r w:rsidR="00FE57E8" w:rsidRPr="00156675">
        <w:rPr>
          <w:rFonts w:ascii="Century Schoolbook" w:hAnsi="Century Schoolbook" w:cs="Times New Roman"/>
          <w:b/>
          <w:bCs/>
          <w:sz w:val="24"/>
          <w:szCs w:val="24"/>
        </w:rPr>
        <w:t>идентификатор</w:t>
      </w:r>
      <w:r w:rsidR="00156675">
        <w:rPr>
          <w:rFonts w:ascii="Century Schoolbook" w:hAnsi="Century Schoolbook" w:cs="Times New Roman"/>
          <w:b/>
          <w:bCs/>
          <w:sz w:val="24"/>
          <w:szCs w:val="24"/>
        </w:rPr>
        <w:t xml:space="preserve"> скрыт</w:t>
      </w:r>
      <w:r w:rsidR="005E706F">
        <w:rPr>
          <w:rFonts w:ascii="Century Schoolbook" w:hAnsi="Century Schoolbook" w:cs="Times New Roman"/>
          <w:sz w:val="24"/>
          <w:szCs w:val="24"/>
        </w:rPr>
        <w:t>)</w:t>
      </w:r>
      <w:r w:rsidR="00BC02DA">
        <w:rPr>
          <w:rFonts w:ascii="Century Schoolbook" w:hAnsi="Century Schoolbook" w:cs="Times New Roman"/>
          <w:sz w:val="24"/>
          <w:szCs w:val="24"/>
        </w:rPr>
        <w:t>.</w:t>
      </w:r>
    </w:p>
    <w:p w14:paraId="54FBBE5F" w14:textId="6DE62F7A" w:rsidR="009D32E2" w:rsidRDefault="00534127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обработки данных пакета</w:t>
      </w:r>
      <w:r w:rsidR="008979E8">
        <w:rPr>
          <w:rFonts w:ascii="Century Schoolbook" w:hAnsi="Century Schoolbook" w:cs="Times New Roman"/>
          <w:sz w:val="24"/>
          <w:szCs w:val="24"/>
        </w:rPr>
        <w:t xml:space="preserve"> со скрытым </w:t>
      </w:r>
      <w:r w:rsidR="008979E8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C458CD">
        <w:rPr>
          <w:rFonts w:ascii="Century Schoolbook" w:hAnsi="Century Schoolbook" w:cs="Times New Roman"/>
          <w:sz w:val="24"/>
          <w:szCs w:val="24"/>
        </w:rPr>
        <w:t>,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C458CD">
        <w:rPr>
          <w:rFonts w:ascii="Century Schoolbook" w:hAnsi="Century Schoolbook" w:cs="Times New Roman"/>
          <w:sz w:val="24"/>
          <w:szCs w:val="24"/>
        </w:rPr>
        <w:t xml:space="preserve">его </w:t>
      </w:r>
      <w:r w:rsidR="00513070">
        <w:rPr>
          <w:rFonts w:ascii="Century Schoolbook" w:hAnsi="Century Schoolbook" w:cs="Times New Roman"/>
          <w:sz w:val="24"/>
          <w:szCs w:val="24"/>
        </w:rPr>
        <w:t>нужно вернуть сервису, создавшему задачу на обработку. Как раньше говорилось</w:t>
      </w:r>
      <w:r w:rsidR="008D5E7A" w:rsidRPr="008D5E7A">
        <w:rPr>
          <w:rFonts w:ascii="Century Schoolbook" w:hAnsi="Century Schoolbook" w:cs="Times New Roman"/>
          <w:sz w:val="24"/>
          <w:szCs w:val="24"/>
        </w:rPr>
        <w:t>,</w:t>
      </w:r>
      <w:r w:rsidR="00513070">
        <w:rPr>
          <w:rFonts w:ascii="Century Schoolbook" w:hAnsi="Century Schoolbook" w:cs="Times New Roman"/>
          <w:sz w:val="24"/>
          <w:szCs w:val="24"/>
        </w:rPr>
        <w:t xml:space="preserve"> </w:t>
      </w:r>
      <w:r w:rsidR="005E709F">
        <w:rPr>
          <w:rFonts w:ascii="Century Schoolbook" w:hAnsi="Century Schoolbook" w:cs="Times New Roman"/>
          <w:sz w:val="24"/>
          <w:szCs w:val="24"/>
        </w:rPr>
        <w:t>э</w:t>
      </w:r>
      <w:r w:rsidR="00513070">
        <w:rPr>
          <w:rFonts w:ascii="Century Schoolbook" w:hAnsi="Century Schoolbook" w:cs="Times New Roman"/>
          <w:sz w:val="24"/>
          <w:szCs w:val="24"/>
        </w:rPr>
        <w:t>то</w:t>
      </w:r>
      <w:r w:rsidR="00B30560">
        <w:rPr>
          <w:rFonts w:ascii="Century Schoolbook" w:hAnsi="Century Schoolbook" w:cs="Times New Roman"/>
          <w:sz w:val="24"/>
          <w:szCs w:val="24"/>
        </w:rPr>
        <w:t xml:space="preserve"> можно</w:t>
      </w:r>
      <w:r w:rsidR="00B30560" w:rsidRPr="00B30560">
        <w:rPr>
          <w:rFonts w:ascii="Century Schoolbook" w:hAnsi="Century Schoolbook" w:cs="Times New Roman"/>
          <w:sz w:val="24"/>
          <w:szCs w:val="24"/>
        </w:rPr>
        <w:t xml:space="preserve"> </w:t>
      </w:r>
      <w:r w:rsidR="00B30560">
        <w:rPr>
          <w:rFonts w:ascii="Century Schoolbook" w:hAnsi="Century Schoolbook" w:cs="Times New Roman"/>
          <w:sz w:val="24"/>
          <w:szCs w:val="24"/>
        </w:rPr>
        <w:t>сделать</w:t>
      </w:r>
      <w:r w:rsidR="00513070">
        <w:rPr>
          <w:rFonts w:ascii="Century Schoolbook" w:hAnsi="Century Schoolbook" w:cs="Times New Roman"/>
          <w:sz w:val="24"/>
          <w:szCs w:val="24"/>
        </w:rPr>
        <w:t xml:space="preserve"> при помощи метода </w:t>
      </w:r>
      <w:r w:rsidR="00513070" w:rsidRPr="00513070">
        <w:rPr>
          <w:rFonts w:ascii="Century Schoolbook" w:hAnsi="Century Schoolbook" w:cs="Times New Roman"/>
          <w:sz w:val="24"/>
          <w:szCs w:val="24"/>
        </w:rPr>
        <w:t>PostFinalResult</w:t>
      </w:r>
      <w:r w:rsidR="00922D4E">
        <w:rPr>
          <w:rFonts w:ascii="Century Schoolbook" w:hAnsi="Century Schoolbook" w:cs="Times New Roman"/>
          <w:sz w:val="24"/>
          <w:szCs w:val="24"/>
        </w:rPr>
        <w:t xml:space="preserve"> (</w:t>
      </w:r>
      <w:r w:rsidR="00500C98">
        <w:rPr>
          <w:rFonts w:ascii="Century Schoolbook" w:hAnsi="Century Schoolbook" w:cs="Times New Roman"/>
          <w:sz w:val="24"/>
          <w:szCs w:val="24"/>
        </w:rPr>
        <w:t xml:space="preserve">частный случай </w:t>
      </w:r>
      <w:r w:rsidR="00500C98" w:rsidRPr="00131441">
        <w:rPr>
          <w:rFonts w:ascii="Century Schoolbook" w:hAnsi="Century Schoolbook" w:cs="Times New Roman"/>
          <w:sz w:val="24"/>
          <w:szCs w:val="24"/>
        </w:rPr>
        <w:t>PostJob</w:t>
      </w:r>
      <w:r w:rsidR="00922D4E">
        <w:rPr>
          <w:rFonts w:ascii="Century Schoolbook" w:hAnsi="Century Schoolbook" w:cs="Times New Roman"/>
          <w:sz w:val="24"/>
          <w:szCs w:val="24"/>
        </w:rPr>
        <w:t>)</w:t>
      </w:r>
      <w:r w:rsidR="00513070">
        <w:rPr>
          <w:rFonts w:ascii="Century Schoolbook" w:hAnsi="Century Schoolbook" w:cs="Times New Roman"/>
          <w:sz w:val="24"/>
          <w:szCs w:val="24"/>
        </w:rPr>
        <w:t xml:space="preserve">, который </w:t>
      </w:r>
      <w:r w:rsidR="007A1995">
        <w:rPr>
          <w:rFonts w:ascii="Century Schoolbook" w:hAnsi="Century Schoolbook" w:cs="Times New Roman"/>
          <w:sz w:val="24"/>
          <w:szCs w:val="24"/>
        </w:rPr>
        <w:t xml:space="preserve">отправляет </w:t>
      </w:r>
      <w:r w:rsidR="006B11D6">
        <w:rPr>
          <w:rFonts w:ascii="Century Schoolbook" w:hAnsi="Century Schoolbook" w:cs="Times New Roman"/>
          <w:sz w:val="24"/>
          <w:szCs w:val="24"/>
        </w:rPr>
        <w:t>результат обработки в пакете с соответствующим результату именем типа,</w:t>
      </w:r>
      <w:r w:rsidR="006B11D6" w:rsidRPr="006B11D6">
        <w:rPr>
          <w:rFonts w:ascii="Century Schoolbook" w:hAnsi="Century Schoolbook" w:cs="Times New Roman"/>
          <w:sz w:val="24"/>
          <w:szCs w:val="24"/>
        </w:rPr>
        <w:t xml:space="preserve"> </w:t>
      </w:r>
      <w:r w:rsidR="006B11D6" w:rsidRPr="00EF423D">
        <w:rPr>
          <w:rFonts w:ascii="Century Schoolbook" w:hAnsi="Century Schoolbook" w:cs="Times New Roman"/>
          <w:sz w:val="24"/>
          <w:szCs w:val="24"/>
          <w:u w:val="single"/>
        </w:rPr>
        <w:t>старым идентификатором</w:t>
      </w:r>
      <w:r w:rsidR="006B11D6">
        <w:rPr>
          <w:rFonts w:ascii="Century Schoolbook" w:hAnsi="Century Schoolbook" w:cs="Times New Roman"/>
          <w:sz w:val="24"/>
          <w:szCs w:val="24"/>
        </w:rPr>
        <w:t xml:space="preserve"> (</w:t>
      </w:r>
      <w:r w:rsidR="00803779">
        <w:rPr>
          <w:rFonts w:ascii="Century Schoolbook" w:hAnsi="Century Schoolbook" w:cs="Times New Roman"/>
          <w:sz w:val="24"/>
          <w:szCs w:val="24"/>
        </w:rPr>
        <w:t>«</w:t>
      </w:r>
      <w:r w:rsidR="00D1629F">
        <w:rPr>
          <w:rFonts w:ascii="Century Schoolbook" w:hAnsi="Century Schoolbook" w:cs="Times New Roman"/>
          <w:sz w:val="24"/>
          <w:szCs w:val="24"/>
          <w:lang w:val="en-US"/>
        </w:rPr>
        <w:t>uid</w:t>
      </w:r>
      <w:r w:rsidR="00803779">
        <w:rPr>
          <w:rFonts w:ascii="Century Schoolbook" w:hAnsi="Century Schoolbook" w:cs="Times New Roman"/>
          <w:sz w:val="24"/>
          <w:szCs w:val="24"/>
        </w:rPr>
        <w:t>»</w:t>
      </w:r>
      <w:r w:rsidR="00D1629F" w:rsidRPr="00D1629F">
        <w:rPr>
          <w:rFonts w:ascii="Century Schoolbook" w:hAnsi="Century Schoolbook" w:cs="Times New Roman"/>
          <w:sz w:val="24"/>
          <w:szCs w:val="24"/>
        </w:rPr>
        <w:t xml:space="preserve"> </w:t>
      </w:r>
      <w:r w:rsidR="00D1629F">
        <w:rPr>
          <w:rFonts w:ascii="Century Schoolbook" w:hAnsi="Century Schoolbook" w:cs="Times New Roman"/>
          <w:sz w:val="24"/>
          <w:szCs w:val="24"/>
        </w:rPr>
        <w:t>в нашем примере</w:t>
      </w:r>
      <w:r w:rsidR="00EF423D">
        <w:rPr>
          <w:rFonts w:ascii="Century Schoolbook" w:hAnsi="Century Schoolbook" w:cs="Times New Roman"/>
          <w:sz w:val="24"/>
          <w:szCs w:val="24"/>
        </w:rPr>
        <w:t xml:space="preserve"> и «адрес возврата» для обрабатывающего сервиса</w:t>
      </w:r>
      <w:r w:rsidR="006B11D6">
        <w:rPr>
          <w:rFonts w:ascii="Century Schoolbook" w:hAnsi="Century Schoolbook" w:cs="Times New Roman"/>
          <w:sz w:val="24"/>
          <w:szCs w:val="24"/>
        </w:rPr>
        <w:t>)</w:t>
      </w:r>
      <w:r w:rsidR="007A1995">
        <w:rPr>
          <w:rFonts w:ascii="Century Schoolbook" w:hAnsi="Century Schoolbook" w:cs="Times New Roman"/>
          <w:sz w:val="24"/>
          <w:szCs w:val="24"/>
        </w:rPr>
        <w:t>, который обозначается видимым.</w:t>
      </w:r>
    </w:p>
    <w:p w14:paraId="668AFEB1" w14:textId="2845FCFB" w:rsidR="005E706F" w:rsidRPr="00096D4D" w:rsidRDefault="009D7D3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отправки</w:t>
      </w:r>
      <w:r w:rsidR="00B14F6F" w:rsidRPr="00B14F6F">
        <w:rPr>
          <w:rFonts w:ascii="Century Schoolbook" w:hAnsi="Century Schoolbook" w:cs="Times New Roman"/>
          <w:sz w:val="24"/>
          <w:szCs w:val="24"/>
        </w:rPr>
        <w:t xml:space="preserve"> </w:t>
      </w:r>
      <w:r w:rsidR="00500C98" w:rsidRPr="00513070">
        <w:rPr>
          <w:rFonts w:ascii="Century Schoolbook" w:hAnsi="Century Schoolbook" w:cs="Times New Roman"/>
          <w:sz w:val="24"/>
          <w:szCs w:val="24"/>
        </w:rPr>
        <w:t>PostFinalResult</w:t>
      </w:r>
      <w:r w:rsidR="00500C98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пакета с видимым 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>
        <w:rPr>
          <w:rFonts w:ascii="Century Schoolbook" w:hAnsi="Century Schoolbook" w:cs="Times New Roman"/>
          <w:sz w:val="24"/>
          <w:szCs w:val="24"/>
        </w:rPr>
        <w:t xml:space="preserve">, </w:t>
      </w:r>
      <w:r w:rsidR="00096D4D">
        <w:rPr>
          <w:rFonts w:ascii="Century Schoolbook" w:hAnsi="Century Schoolbook" w:cs="Times New Roman"/>
          <w:sz w:val="24"/>
          <w:szCs w:val="24"/>
        </w:rPr>
        <w:t xml:space="preserve">в примере выше </w:t>
      </w:r>
      <w:r w:rsidR="0080523B">
        <w:rPr>
          <w:rFonts w:ascii="Century Schoolbook" w:hAnsi="Century Schoolbook" w:cs="Times New Roman"/>
          <w:sz w:val="24"/>
          <w:szCs w:val="24"/>
        </w:rPr>
        <w:t xml:space="preserve">метод </w:t>
      </w:r>
      <w:r w:rsidR="0080523B" w:rsidRPr="00B26110">
        <w:rPr>
          <w:rFonts w:ascii="Century Schoolbook" w:hAnsi="Century Schoolbook" w:cs="Times New Roman"/>
          <w:sz w:val="24"/>
          <w:szCs w:val="24"/>
        </w:rPr>
        <w:t>GetJob</w:t>
      </w:r>
      <w:r w:rsidR="00096D4D">
        <w:rPr>
          <w:rFonts w:ascii="Century Schoolbook" w:hAnsi="Century Schoolbook" w:cs="Times New Roman"/>
          <w:sz w:val="24"/>
          <w:szCs w:val="24"/>
        </w:rPr>
        <w:t xml:space="preserve"> получ</w:t>
      </w:r>
      <w:r w:rsidR="00EE411B">
        <w:rPr>
          <w:rFonts w:ascii="Century Schoolbook" w:hAnsi="Century Schoolbook" w:cs="Times New Roman"/>
          <w:sz w:val="24"/>
          <w:szCs w:val="24"/>
        </w:rPr>
        <w:t>ит</w:t>
      </w:r>
      <w:r w:rsidR="00096D4D">
        <w:rPr>
          <w:rFonts w:ascii="Century Schoolbook" w:hAnsi="Century Schoolbook" w:cs="Times New Roman"/>
          <w:sz w:val="24"/>
          <w:szCs w:val="24"/>
        </w:rPr>
        <w:t xml:space="preserve"> пакет с результатом по </w:t>
      </w:r>
      <w:r w:rsidR="00096D4D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096D4D" w:rsidRPr="00096D4D">
        <w:rPr>
          <w:rFonts w:ascii="Century Schoolbook" w:hAnsi="Century Schoolbook" w:cs="Times New Roman"/>
          <w:sz w:val="24"/>
          <w:szCs w:val="24"/>
        </w:rPr>
        <w:t xml:space="preserve"> </w:t>
      </w:r>
      <w:r w:rsidR="00096D4D">
        <w:rPr>
          <w:rFonts w:ascii="Century Schoolbook" w:hAnsi="Century Schoolbook" w:cs="Times New Roman"/>
          <w:sz w:val="24"/>
          <w:szCs w:val="24"/>
        </w:rPr>
        <w:t>и возвра</w:t>
      </w:r>
      <w:r w:rsidR="00A52DD9">
        <w:rPr>
          <w:rFonts w:ascii="Century Schoolbook" w:hAnsi="Century Schoolbook" w:cs="Times New Roman"/>
          <w:sz w:val="24"/>
          <w:szCs w:val="24"/>
        </w:rPr>
        <w:t>тит</w:t>
      </w:r>
      <w:r w:rsidR="00096D4D">
        <w:rPr>
          <w:rFonts w:ascii="Century Schoolbook" w:hAnsi="Century Schoolbook" w:cs="Times New Roman"/>
          <w:sz w:val="24"/>
          <w:szCs w:val="24"/>
        </w:rPr>
        <w:t xml:space="preserve"> результат в вызвавший код.</w:t>
      </w:r>
    </w:p>
    <w:p w14:paraId="4FC77E81" w14:textId="334D050A" w:rsidR="009D32E2" w:rsidRPr="00527543" w:rsidRDefault="009D32E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6E13E83D" w14:textId="740B93DE" w:rsidR="009D32E2" w:rsidRDefault="009D32E2" w:rsidP="009D32E2">
      <w:pPr>
        <w:ind w:firstLine="567"/>
        <w:rPr>
          <w:rFonts w:ascii="Century Schoolbook" w:hAnsi="Century Schoolbook" w:cs="Times New Roman"/>
          <w:sz w:val="28"/>
          <w:szCs w:val="28"/>
        </w:rPr>
      </w:pPr>
      <w:r w:rsidRPr="00650F08">
        <w:rPr>
          <w:rFonts w:ascii="Century Schoolbook" w:hAnsi="Century Schoolbook" w:cs="Times New Roman"/>
          <w:sz w:val="28"/>
          <w:szCs w:val="28"/>
        </w:rPr>
        <w:t>8</w:t>
      </w:r>
      <w:r>
        <w:rPr>
          <w:rFonts w:ascii="Century Schoolbook" w:hAnsi="Century Schoolbook" w:cs="Times New Roman"/>
          <w:sz w:val="28"/>
          <w:szCs w:val="28"/>
        </w:rPr>
        <w:t>. Рекомендуемая литература</w:t>
      </w:r>
    </w:p>
    <w:p w14:paraId="7EEC1604" w14:textId="63250F8B" w:rsidR="0093280F" w:rsidRPr="00473C0A" w:rsidRDefault="00A2498D" w:rsidP="0093280F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A2498D">
        <w:rPr>
          <w:rFonts w:ascii="Century Schoolbook" w:hAnsi="Century Schoolbook" w:cs="Times New Roman"/>
          <w:sz w:val="24"/>
          <w:szCs w:val="24"/>
        </w:rPr>
        <w:t>Настоятельно рекомендуется ознакомление с программой отладки коммуникации микро-сервисов в MicroServer: «Документация MicroServer.Debugger». Рекомендуется более углублённая в устройство MicroServer литература: «Документация Microservices.MicroServer». Возможно, будет полезным познакомиться и с клиентами API MicroServer для других языков программирования.</w:t>
      </w:r>
    </w:p>
    <w:sectPr w:rsidR="0093280F" w:rsidRPr="00473C0A" w:rsidSect="000317B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25E77" w14:textId="77777777" w:rsidR="000B0448" w:rsidRDefault="000B0448" w:rsidP="000317B2">
      <w:pPr>
        <w:spacing w:after="0" w:line="240" w:lineRule="auto"/>
      </w:pPr>
      <w:r>
        <w:separator/>
      </w:r>
    </w:p>
  </w:endnote>
  <w:endnote w:type="continuationSeparator" w:id="0">
    <w:p w14:paraId="10F2A0D1" w14:textId="77777777" w:rsidR="000B0448" w:rsidRDefault="000B0448" w:rsidP="0003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F3BE" w14:textId="77777777" w:rsidR="000B0448" w:rsidRDefault="000B0448" w:rsidP="000317B2">
      <w:pPr>
        <w:spacing w:after="0" w:line="240" w:lineRule="auto"/>
      </w:pPr>
      <w:r>
        <w:separator/>
      </w:r>
    </w:p>
  </w:footnote>
  <w:footnote w:type="continuationSeparator" w:id="0">
    <w:p w14:paraId="08D4B4AA" w14:textId="77777777" w:rsidR="000B0448" w:rsidRDefault="000B0448" w:rsidP="00031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989"/>
    <w:multiLevelType w:val="hybridMultilevel"/>
    <w:tmpl w:val="3CDC41C6"/>
    <w:lvl w:ilvl="0" w:tplc="FCA63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3B1234"/>
    <w:multiLevelType w:val="hybridMultilevel"/>
    <w:tmpl w:val="367231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3D71"/>
    <w:multiLevelType w:val="hybridMultilevel"/>
    <w:tmpl w:val="C13CD30A"/>
    <w:lvl w:ilvl="0" w:tplc="0419000F">
      <w:start w:val="1"/>
      <w:numFmt w:val="decimal"/>
      <w:lvlText w:val="%1."/>
      <w:lvlJc w:val="left"/>
      <w:pPr>
        <w:ind w:left="789" w:hanging="360"/>
      </w:pPr>
    </w:lvl>
    <w:lvl w:ilvl="1" w:tplc="04190019" w:tentative="1">
      <w:start w:val="1"/>
      <w:numFmt w:val="lowerLetter"/>
      <w:lvlText w:val="%2."/>
      <w:lvlJc w:val="left"/>
      <w:pPr>
        <w:ind w:left="1509" w:hanging="360"/>
      </w:pPr>
    </w:lvl>
    <w:lvl w:ilvl="2" w:tplc="0419001B" w:tentative="1">
      <w:start w:val="1"/>
      <w:numFmt w:val="lowerRoman"/>
      <w:lvlText w:val="%3."/>
      <w:lvlJc w:val="right"/>
      <w:pPr>
        <w:ind w:left="2229" w:hanging="180"/>
      </w:pPr>
    </w:lvl>
    <w:lvl w:ilvl="3" w:tplc="0419000F" w:tentative="1">
      <w:start w:val="1"/>
      <w:numFmt w:val="decimal"/>
      <w:lvlText w:val="%4."/>
      <w:lvlJc w:val="left"/>
      <w:pPr>
        <w:ind w:left="2949" w:hanging="360"/>
      </w:pPr>
    </w:lvl>
    <w:lvl w:ilvl="4" w:tplc="04190019" w:tentative="1">
      <w:start w:val="1"/>
      <w:numFmt w:val="lowerLetter"/>
      <w:lvlText w:val="%5."/>
      <w:lvlJc w:val="left"/>
      <w:pPr>
        <w:ind w:left="3669" w:hanging="360"/>
      </w:pPr>
    </w:lvl>
    <w:lvl w:ilvl="5" w:tplc="0419001B" w:tentative="1">
      <w:start w:val="1"/>
      <w:numFmt w:val="lowerRoman"/>
      <w:lvlText w:val="%6."/>
      <w:lvlJc w:val="right"/>
      <w:pPr>
        <w:ind w:left="4389" w:hanging="180"/>
      </w:pPr>
    </w:lvl>
    <w:lvl w:ilvl="6" w:tplc="0419000F" w:tentative="1">
      <w:start w:val="1"/>
      <w:numFmt w:val="decimal"/>
      <w:lvlText w:val="%7."/>
      <w:lvlJc w:val="left"/>
      <w:pPr>
        <w:ind w:left="5109" w:hanging="360"/>
      </w:pPr>
    </w:lvl>
    <w:lvl w:ilvl="7" w:tplc="04190019" w:tentative="1">
      <w:start w:val="1"/>
      <w:numFmt w:val="lowerLetter"/>
      <w:lvlText w:val="%8."/>
      <w:lvlJc w:val="left"/>
      <w:pPr>
        <w:ind w:left="5829" w:hanging="360"/>
      </w:pPr>
    </w:lvl>
    <w:lvl w:ilvl="8" w:tplc="041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270A6749"/>
    <w:multiLevelType w:val="hybridMultilevel"/>
    <w:tmpl w:val="364A1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3464"/>
    <w:multiLevelType w:val="hybridMultilevel"/>
    <w:tmpl w:val="583ED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74B56"/>
    <w:multiLevelType w:val="hybridMultilevel"/>
    <w:tmpl w:val="BD9A6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B1EFC"/>
    <w:multiLevelType w:val="hybridMultilevel"/>
    <w:tmpl w:val="01A8C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53D58"/>
    <w:multiLevelType w:val="hybridMultilevel"/>
    <w:tmpl w:val="135C0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C08E9"/>
    <w:multiLevelType w:val="hybridMultilevel"/>
    <w:tmpl w:val="FAD2F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E3473"/>
    <w:multiLevelType w:val="multilevel"/>
    <w:tmpl w:val="DFEE450E"/>
    <w:lvl w:ilvl="0">
      <w:start w:val="1"/>
      <w:numFmt w:val="bullet"/>
      <w:lvlText w:val="-"/>
      <w:lvlJc w:val="left"/>
      <w:pPr>
        <w:ind w:left="360" w:hanging="360"/>
      </w:pPr>
      <w:rPr>
        <w:rFonts w:ascii="Lucida Sans Unicode" w:hAnsi="Lucida Sans Unicode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F6A5866"/>
    <w:multiLevelType w:val="hybridMultilevel"/>
    <w:tmpl w:val="4EE4D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80ED7"/>
    <w:multiLevelType w:val="hybridMultilevel"/>
    <w:tmpl w:val="1ED2C3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27409F"/>
    <w:multiLevelType w:val="hybridMultilevel"/>
    <w:tmpl w:val="979A8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A0E2F"/>
    <w:multiLevelType w:val="hybridMultilevel"/>
    <w:tmpl w:val="A954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56307"/>
    <w:multiLevelType w:val="hybridMultilevel"/>
    <w:tmpl w:val="FACC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B2E19"/>
    <w:multiLevelType w:val="hybridMultilevel"/>
    <w:tmpl w:val="4BA8E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D04F4"/>
    <w:multiLevelType w:val="hybridMultilevel"/>
    <w:tmpl w:val="D4F0A0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7140F"/>
    <w:multiLevelType w:val="hybridMultilevel"/>
    <w:tmpl w:val="76900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1"/>
  </w:num>
  <w:num w:numId="5">
    <w:abstractNumId w:val="16"/>
  </w:num>
  <w:num w:numId="6">
    <w:abstractNumId w:val="9"/>
  </w:num>
  <w:num w:numId="7">
    <w:abstractNumId w:val="1"/>
  </w:num>
  <w:num w:numId="8">
    <w:abstractNumId w:val="4"/>
  </w:num>
  <w:num w:numId="9">
    <w:abstractNumId w:val="15"/>
  </w:num>
  <w:num w:numId="10">
    <w:abstractNumId w:val="13"/>
  </w:num>
  <w:num w:numId="11">
    <w:abstractNumId w:val="10"/>
  </w:num>
  <w:num w:numId="12">
    <w:abstractNumId w:val="7"/>
  </w:num>
  <w:num w:numId="13">
    <w:abstractNumId w:val="6"/>
  </w:num>
  <w:num w:numId="14">
    <w:abstractNumId w:val="5"/>
  </w:num>
  <w:num w:numId="15">
    <w:abstractNumId w:val="17"/>
  </w:num>
  <w:num w:numId="16">
    <w:abstractNumId w:val="2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6C"/>
    <w:rsid w:val="00000144"/>
    <w:rsid w:val="00000C3C"/>
    <w:rsid w:val="00000CB4"/>
    <w:rsid w:val="000028CB"/>
    <w:rsid w:val="00002978"/>
    <w:rsid w:val="00003443"/>
    <w:rsid w:val="0000581A"/>
    <w:rsid w:val="00007E85"/>
    <w:rsid w:val="00012530"/>
    <w:rsid w:val="00012684"/>
    <w:rsid w:val="000131D1"/>
    <w:rsid w:val="0001359A"/>
    <w:rsid w:val="00014BC3"/>
    <w:rsid w:val="0001546C"/>
    <w:rsid w:val="00016A1A"/>
    <w:rsid w:val="00017BB4"/>
    <w:rsid w:val="0002078E"/>
    <w:rsid w:val="00020E37"/>
    <w:rsid w:val="00021C68"/>
    <w:rsid w:val="0002220A"/>
    <w:rsid w:val="000224EA"/>
    <w:rsid w:val="0002364D"/>
    <w:rsid w:val="00024F6F"/>
    <w:rsid w:val="0002694D"/>
    <w:rsid w:val="0003011C"/>
    <w:rsid w:val="000317B2"/>
    <w:rsid w:val="00033020"/>
    <w:rsid w:val="00033779"/>
    <w:rsid w:val="0003379A"/>
    <w:rsid w:val="000341FC"/>
    <w:rsid w:val="00034BAC"/>
    <w:rsid w:val="00036689"/>
    <w:rsid w:val="00037813"/>
    <w:rsid w:val="00041DF4"/>
    <w:rsid w:val="00044135"/>
    <w:rsid w:val="00044811"/>
    <w:rsid w:val="00047C78"/>
    <w:rsid w:val="00050345"/>
    <w:rsid w:val="00051BD1"/>
    <w:rsid w:val="00052A2F"/>
    <w:rsid w:val="00056CFE"/>
    <w:rsid w:val="00057083"/>
    <w:rsid w:val="00057B14"/>
    <w:rsid w:val="00057C8C"/>
    <w:rsid w:val="000600F5"/>
    <w:rsid w:val="00061CF4"/>
    <w:rsid w:val="000621CF"/>
    <w:rsid w:val="00063483"/>
    <w:rsid w:val="00064635"/>
    <w:rsid w:val="000662DC"/>
    <w:rsid w:val="00066D19"/>
    <w:rsid w:val="00070293"/>
    <w:rsid w:val="00070729"/>
    <w:rsid w:val="000711FF"/>
    <w:rsid w:val="00071C25"/>
    <w:rsid w:val="00072447"/>
    <w:rsid w:val="000732D3"/>
    <w:rsid w:val="00076691"/>
    <w:rsid w:val="000768E4"/>
    <w:rsid w:val="000800FE"/>
    <w:rsid w:val="000805FE"/>
    <w:rsid w:val="00080AAF"/>
    <w:rsid w:val="00081B65"/>
    <w:rsid w:val="00081DA2"/>
    <w:rsid w:val="00082215"/>
    <w:rsid w:val="0008221E"/>
    <w:rsid w:val="0008262F"/>
    <w:rsid w:val="00085106"/>
    <w:rsid w:val="0008535B"/>
    <w:rsid w:val="0008588E"/>
    <w:rsid w:val="000873D4"/>
    <w:rsid w:val="00090B98"/>
    <w:rsid w:val="000915DC"/>
    <w:rsid w:val="000924FD"/>
    <w:rsid w:val="00092AB5"/>
    <w:rsid w:val="000937C7"/>
    <w:rsid w:val="00094939"/>
    <w:rsid w:val="00095122"/>
    <w:rsid w:val="00095619"/>
    <w:rsid w:val="00096D4D"/>
    <w:rsid w:val="00097B44"/>
    <w:rsid w:val="000A09C0"/>
    <w:rsid w:val="000A10EA"/>
    <w:rsid w:val="000A2903"/>
    <w:rsid w:val="000A32CF"/>
    <w:rsid w:val="000A3FD7"/>
    <w:rsid w:val="000A4835"/>
    <w:rsid w:val="000A4CE1"/>
    <w:rsid w:val="000A5B8E"/>
    <w:rsid w:val="000A6BB9"/>
    <w:rsid w:val="000A6FAF"/>
    <w:rsid w:val="000B0448"/>
    <w:rsid w:val="000B33B9"/>
    <w:rsid w:val="000B4408"/>
    <w:rsid w:val="000B5490"/>
    <w:rsid w:val="000B63DB"/>
    <w:rsid w:val="000B64B1"/>
    <w:rsid w:val="000B6751"/>
    <w:rsid w:val="000B6893"/>
    <w:rsid w:val="000B6E93"/>
    <w:rsid w:val="000C2DFB"/>
    <w:rsid w:val="000C3BF2"/>
    <w:rsid w:val="000C62C7"/>
    <w:rsid w:val="000C6E4A"/>
    <w:rsid w:val="000C7BDE"/>
    <w:rsid w:val="000D0A20"/>
    <w:rsid w:val="000D10A5"/>
    <w:rsid w:val="000D119A"/>
    <w:rsid w:val="000D2056"/>
    <w:rsid w:val="000D3C9F"/>
    <w:rsid w:val="000D42C7"/>
    <w:rsid w:val="000D7D1E"/>
    <w:rsid w:val="000E1AC8"/>
    <w:rsid w:val="000E1BE3"/>
    <w:rsid w:val="000E22CE"/>
    <w:rsid w:val="000E2944"/>
    <w:rsid w:val="000E340C"/>
    <w:rsid w:val="000E42FC"/>
    <w:rsid w:val="000E55D1"/>
    <w:rsid w:val="000E55E5"/>
    <w:rsid w:val="000E5C72"/>
    <w:rsid w:val="000E5E53"/>
    <w:rsid w:val="000E646A"/>
    <w:rsid w:val="000E6B4A"/>
    <w:rsid w:val="000F0A33"/>
    <w:rsid w:val="000F1332"/>
    <w:rsid w:val="000F1E01"/>
    <w:rsid w:val="000F298B"/>
    <w:rsid w:val="000F2DE8"/>
    <w:rsid w:val="000F392C"/>
    <w:rsid w:val="000F3F7F"/>
    <w:rsid w:val="000F4155"/>
    <w:rsid w:val="00100BDA"/>
    <w:rsid w:val="00101725"/>
    <w:rsid w:val="00101C6D"/>
    <w:rsid w:val="00102432"/>
    <w:rsid w:val="00103409"/>
    <w:rsid w:val="001064CB"/>
    <w:rsid w:val="001076F2"/>
    <w:rsid w:val="001106F4"/>
    <w:rsid w:val="00110E52"/>
    <w:rsid w:val="00110F3C"/>
    <w:rsid w:val="00112729"/>
    <w:rsid w:val="00112AA4"/>
    <w:rsid w:val="00112E00"/>
    <w:rsid w:val="00113046"/>
    <w:rsid w:val="00115007"/>
    <w:rsid w:val="00115785"/>
    <w:rsid w:val="00115FC1"/>
    <w:rsid w:val="00116941"/>
    <w:rsid w:val="00117F15"/>
    <w:rsid w:val="0012122D"/>
    <w:rsid w:val="00122140"/>
    <w:rsid w:val="00123E46"/>
    <w:rsid w:val="00124AB2"/>
    <w:rsid w:val="00124C4B"/>
    <w:rsid w:val="0012525A"/>
    <w:rsid w:val="001267BE"/>
    <w:rsid w:val="001277D3"/>
    <w:rsid w:val="0012796B"/>
    <w:rsid w:val="00127DC2"/>
    <w:rsid w:val="00127ECD"/>
    <w:rsid w:val="00130230"/>
    <w:rsid w:val="00131441"/>
    <w:rsid w:val="001314A7"/>
    <w:rsid w:val="00131E30"/>
    <w:rsid w:val="00132293"/>
    <w:rsid w:val="0013455C"/>
    <w:rsid w:val="001369C5"/>
    <w:rsid w:val="001402F0"/>
    <w:rsid w:val="001431C5"/>
    <w:rsid w:val="0014355E"/>
    <w:rsid w:val="001472D8"/>
    <w:rsid w:val="00150216"/>
    <w:rsid w:val="001509B3"/>
    <w:rsid w:val="00150A9D"/>
    <w:rsid w:val="00152336"/>
    <w:rsid w:val="00153182"/>
    <w:rsid w:val="0015436F"/>
    <w:rsid w:val="00155582"/>
    <w:rsid w:val="00156675"/>
    <w:rsid w:val="0016050C"/>
    <w:rsid w:val="001610E5"/>
    <w:rsid w:val="00161331"/>
    <w:rsid w:val="00163775"/>
    <w:rsid w:val="00163B26"/>
    <w:rsid w:val="00164FF7"/>
    <w:rsid w:val="00166D82"/>
    <w:rsid w:val="00166E31"/>
    <w:rsid w:val="0016700B"/>
    <w:rsid w:val="00167101"/>
    <w:rsid w:val="00167C2F"/>
    <w:rsid w:val="00171396"/>
    <w:rsid w:val="00171E04"/>
    <w:rsid w:val="00171EC1"/>
    <w:rsid w:val="00172B68"/>
    <w:rsid w:val="001731A4"/>
    <w:rsid w:val="00174799"/>
    <w:rsid w:val="0017588D"/>
    <w:rsid w:val="00180787"/>
    <w:rsid w:val="00182C0C"/>
    <w:rsid w:val="00185EFD"/>
    <w:rsid w:val="00190E89"/>
    <w:rsid w:val="00192D71"/>
    <w:rsid w:val="0019393F"/>
    <w:rsid w:val="0019498D"/>
    <w:rsid w:val="00196A5F"/>
    <w:rsid w:val="001979F0"/>
    <w:rsid w:val="001A1CD9"/>
    <w:rsid w:val="001A1F4E"/>
    <w:rsid w:val="001A2EB3"/>
    <w:rsid w:val="001A3AE9"/>
    <w:rsid w:val="001A4404"/>
    <w:rsid w:val="001A4F1C"/>
    <w:rsid w:val="001B1102"/>
    <w:rsid w:val="001B11FE"/>
    <w:rsid w:val="001B354A"/>
    <w:rsid w:val="001B72E6"/>
    <w:rsid w:val="001B7B18"/>
    <w:rsid w:val="001C2E1D"/>
    <w:rsid w:val="001C3D17"/>
    <w:rsid w:val="001C62DE"/>
    <w:rsid w:val="001C6D88"/>
    <w:rsid w:val="001C7108"/>
    <w:rsid w:val="001C7D76"/>
    <w:rsid w:val="001D1EF2"/>
    <w:rsid w:val="001D2EC4"/>
    <w:rsid w:val="001D3117"/>
    <w:rsid w:val="001D4C57"/>
    <w:rsid w:val="001D50DA"/>
    <w:rsid w:val="001D715D"/>
    <w:rsid w:val="001E39D9"/>
    <w:rsid w:val="001E3D47"/>
    <w:rsid w:val="001E4BB3"/>
    <w:rsid w:val="001E7D4A"/>
    <w:rsid w:val="001F06E4"/>
    <w:rsid w:val="001F1248"/>
    <w:rsid w:val="001F19E7"/>
    <w:rsid w:val="001F1A1F"/>
    <w:rsid w:val="001F1E5F"/>
    <w:rsid w:val="001F441D"/>
    <w:rsid w:val="001F456E"/>
    <w:rsid w:val="001F5FF0"/>
    <w:rsid w:val="001F6D4C"/>
    <w:rsid w:val="00201283"/>
    <w:rsid w:val="00201B38"/>
    <w:rsid w:val="002021F6"/>
    <w:rsid w:val="0020297D"/>
    <w:rsid w:val="00203C6F"/>
    <w:rsid w:val="00205864"/>
    <w:rsid w:val="00206A70"/>
    <w:rsid w:val="00207B56"/>
    <w:rsid w:val="00207BA5"/>
    <w:rsid w:val="0021190F"/>
    <w:rsid w:val="00212F0B"/>
    <w:rsid w:val="002145EE"/>
    <w:rsid w:val="00215132"/>
    <w:rsid w:val="00215E60"/>
    <w:rsid w:val="00217354"/>
    <w:rsid w:val="002173B3"/>
    <w:rsid w:val="00220D96"/>
    <w:rsid w:val="00222D2F"/>
    <w:rsid w:val="00223695"/>
    <w:rsid w:val="00225051"/>
    <w:rsid w:val="00225370"/>
    <w:rsid w:val="00225FF9"/>
    <w:rsid w:val="00227354"/>
    <w:rsid w:val="0022762D"/>
    <w:rsid w:val="002326D8"/>
    <w:rsid w:val="00232843"/>
    <w:rsid w:val="00233B37"/>
    <w:rsid w:val="002345A7"/>
    <w:rsid w:val="00235135"/>
    <w:rsid w:val="00235BB1"/>
    <w:rsid w:val="00236232"/>
    <w:rsid w:val="00243DB4"/>
    <w:rsid w:val="00246190"/>
    <w:rsid w:val="002470E8"/>
    <w:rsid w:val="00247878"/>
    <w:rsid w:val="002520FC"/>
    <w:rsid w:val="0025318E"/>
    <w:rsid w:val="00253408"/>
    <w:rsid w:val="00255002"/>
    <w:rsid w:val="00256211"/>
    <w:rsid w:val="00257707"/>
    <w:rsid w:val="00260F6D"/>
    <w:rsid w:val="00261F77"/>
    <w:rsid w:val="0026301D"/>
    <w:rsid w:val="002653BF"/>
    <w:rsid w:val="00265EA3"/>
    <w:rsid w:val="00267375"/>
    <w:rsid w:val="0026760C"/>
    <w:rsid w:val="002710B4"/>
    <w:rsid w:val="00271A2B"/>
    <w:rsid w:val="00272C80"/>
    <w:rsid w:val="00275589"/>
    <w:rsid w:val="00275ED4"/>
    <w:rsid w:val="002765C5"/>
    <w:rsid w:val="00277B17"/>
    <w:rsid w:val="00277C39"/>
    <w:rsid w:val="002802CD"/>
    <w:rsid w:val="00280C31"/>
    <w:rsid w:val="0028291A"/>
    <w:rsid w:val="00283281"/>
    <w:rsid w:val="0028432C"/>
    <w:rsid w:val="00284903"/>
    <w:rsid w:val="00286592"/>
    <w:rsid w:val="002875E1"/>
    <w:rsid w:val="002879B1"/>
    <w:rsid w:val="00292779"/>
    <w:rsid w:val="00294915"/>
    <w:rsid w:val="002953F7"/>
    <w:rsid w:val="002954DB"/>
    <w:rsid w:val="00296140"/>
    <w:rsid w:val="002970EA"/>
    <w:rsid w:val="002A3712"/>
    <w:rsid w:val="002A3B38"/>
    <w:rsid w:val="002A45EC"/>
    <w:rsid w:val="002A6637"/>
    <w:rsid w:val="002A768F"/>
    <w:rsid w:val="002B0599"/>
    <w:rsid w:val="002B0972"/>
    <w:rsid w:val="002B2CD5"/>
    <w:rsid w:val="002B3395"/>
    <w:rsid w:val="002B3B8F"/>
    <w:rsid w:val="002B401F"/>
    <w:rsid w:val="002B4B35"/>
    <w:rsid w:val="002B4F60"/>
    <w:rsid w:val="002B69C9"/>
    <w:rsid w:val="002B76E1"/>
    <w:rsid w:val="002C17E9"/>
    <w:rsid w:val="002C4534"/>
    <w:rsid w:val="002C4CD7"/>
    <w:rsid w:val="002C5139"/>
    <w:rsid w:val="002C52FA"/>
    <w:rsid w:val="002C53BB"/>
    <w:rsid w:val="002C5AB0"/>
    <w:rsid w:val="002C6051"/>
    <w:rsid w:val="002C6B5F"/>
    <w:rsid w:val="002C7DD5"/>
    <w:rsid w:val="002D3025"/>
    <w:rsid w:val="002D3D9E"/>
    <w:rsid w:val="002D3F09"/>
    <w:rsid w:val="002D44E0"/>
    <w:rsid w:val="002D4FE1"/>
    <w:rsid w:val="002D5485"/>
    <w:rsid w:val="002D6F57"/>
    <w:rsid w:val="002E07E5"/>
    <w:rsid w:val="002E15E1"/>
    <w:rsid w:val="002E40CB"/>
    <w:rsid w:val="002E454E"/>
    <w:rsid w:val="002E4DEB"/>
    <w:rsid w:val="002E50DB"/>
    <w:rsid w:val="002E6431"/>
    <w:rsid w:val="002E79C7"/>
    <w:rsid w:val="002F2E4D"/>
    <w:rsid w:val="002F315A"/>
    <w:rsid w:val="002F3F6B"/>
    <w:rsid w:val="002F4477"/>
    <w:rsid w:val="002F4CC7"/>
    <w:rsid w:val="002F4CF9"/>
    <w:rsid w:val="002F5A2F"/>
    <w:rsid w:val="002F6382"/>
    <w:rsid w:val="002F6E58"/>
    <w:rsid w:val="002F72EC"/>
    <w:rsid w:val="00300217"/>
    <w:rsid w:val="00300DE2"/>
    <w:rsid w:val="003012EB"/>
    <w:rsid w:val="00301C46"/>
    <w:rsid w:val="00302656"/>
    <w:rsid w:val="003032E2"/>
    <w:rsid w:val="003034D6"/>
    <w:rsid w:val="0030393B"/>
    <w:rsid w:val="0030530D"/>
    <w:rsid w:val="00306357"/>
    <w:rsid w:val="0030688A"/>
    <w:rsid w:val="00311B39"/>
    <w:rsid w:val="003125AC"/>
    <w:rsid w:val="003127CE"/>
    <w:rsid w:val="00313128"/>
    <w:rsid w:val="00314B0B"/>
    <w:rsid w:val="0031632E"/>
    <w:rsid w:val="00320EC1"/>
    <w:rsid w:val="00321CD3"/>
    <w:rsid w:val="00324606"/>
    <w:rsid w:val="00325DA4"/>
    <w:rsid w:val="00331516"/>
    <w:rsid w:val="00331AD3"/>
    <w:rsid w:val="00332449"/>
    <w:rsid w:val="00333857"/>
    <w:rsid w:val="00333BE7"/>
    <w:rsid w:val="00333E21"/>
    <w:rsid w:val="00334E68"/>
    <w:rsid w:val="003378D3"/>
    <w:rsid w:val="00337A48"/>
    <w:rsid w:val="00337AFF"/>
    <w:rsid w:val="00337BA1"/>
    <w:rsid w:val="003438CB"/>
    <w:rsid w:val="00343B0B"/>
    <w:rsid w:val="003444A1"/>
    <w:rsid w:val="00344CA6"/>
    <w:rsid w:val="003471C6"/>
    <w:rsid w:val="0035054E"/>
    <w:rsid w:val="00351E82"/>
    <w:rsid w:val="00353957"/>
    <w:rsid w:val="003571AD"/>
    <w:rsid w:val="00357292"/>
    <w:rsid w:val="0035772B"/>
    <w:rsid w:val="00357A5B"/>
    <w:rsid w:val="003601CB"/>
    <w:rsid w:val="00362A6D"/>
    <w:rsid w:val="00363118"/>
    <w:rsid w:val="00363FDF"/>
    <w:rsid w:val="00365419"/>
    <w:rsid w:val="00366275"/>
    <w:rsid w:val="0037048F"/>
    <w:rsid w:val="00374842"/>
    <w:rsid w:val="003763F3"/>
    <w:rsid w:val="0038078B"/>
    <w:rsid w:val="003829DF"/>
    <w:rsid w:val="0038369A"/>
    <w:rsid w:val="00385D97"/>
    <w:rsid w:val="0039768F"/>
    <w:rsid w:val="003977E7"/>
    <w:rsid w:val="00397A9A"/>
    <w:rsid w:val="003A062C"/>
    <w:rsid w:val="003A1DD7"/>
    <w:rsid w:val="003A38DD"/>
    <w:rsid w:val="003A4501"/>
    <w:rsid w:val="003A4F83"/>
    <w:rsid w:val="003A595A"/>
    <w:rsid w:val="003A5A5A"/>
    <w:rsid w:val="003A5AD2"/>
    <w:rsid w:val="003B02B8"/>
    <w:rsid w:val="003B0939"/>
    <w:rsid w:val="003B17E7"/>
    <w:rsid w:val="003B468B"/>
    <w:rsid w:val="003B728C"/>
    <w:rsid w:val="003B7860"/>
    <w:rsid w:val="003C158C"/>
    <w:rsid w:val="003C177F"/>
    <w:rsid w:val="003C48EA"/>
    <w:rsid w:val="003C53BD"/>
    <w:rsid w:val="003C7724"/>
    <w:rsid w:val="003C7A27"/>
    <w:rsid w:val="003D1012"/>
    <w:rsid w:val="003D2AF0"/>
    <w:rsid w:val="003D3F69"/>
    <w:rsid w:val="003D465C"/>
    <w:rsid w:val="003E0608"/>
    <w:rsid w:val="003E0AE8"/>
    <w:rsid w:val="003E36E9"/>
    <w:rsid w:val="003E4FCD"/>
    <w:rsid w:val="003E581A"/>
    <w:rsid w:val="003E743E"/>
    <w:rsid w:val="003E7CD3"/>
    <w:rsid w:val="003F04FB"/>
    <w:rsid w:val="003F0CE7"/>
    <w:rsid w:val="003F1188"/>
    <w:rsid w:val="003F143C"/>
    <w:rsid w:val="003F21B0"/>
    <w:rsid w:val="003F2EE7"/>
    <w:rsid w:val="003F3313"/>
    <w:rsid w:val="003F4171"/>
    <w:rsid w:val="003F449E"/>
    <w:rsid w:val="003F4C95"/>
    <w:rsid w:val="003F4D3F"/>
    <w:rsid w:val="003F54D1"/>
    <w:rsid w:val="003F6396"/>
    <w:rsid w:val="0040031B"/>
    <w:rsid w:val="00400D87"/>
    <w:rsid w:val="00400E72"/>
    <w:rsid w:val="004017FC"/>
    <w:rsid w:val="004022A3"/>
    <w:rsid w:val="00404AA9"/>
    <w:rsid w:val="00406E9F"/>
    <w:rsid w:val="00407E3B"/>
    <w:rsid w:val="00411843"/>
    <w:rsid w:val="00415AB4"/>
    <w:rsid w:val="00415EEF"/>
    <w:rsid w:val="004162E5"/>
    <w:rsid w:val="004177B5"/>
    <w:rsid w:val="00417A66"/>
    <w:rsid w:val="00420398"/>
    <w:rsid w:val="00420FDE"/>
    <w:rsid w:val="00421A48"/>
    <w:rsid w:val="0042375A"/>
    <w:rsid w:val="0042385C"/>
    <w:rsid w:val="0042465E"/>
    <w:rsid w:val="004251A6"/>
    <w:rsid w:val="004275F5"/>
    <w:rsid w:val="004304E1"/>
    <w:rsid w:val="004323E3"/>
    <w:rsid w:val="00433AFE"/>
    <w:rsid w:val="004348D6"/>
    <w:rsid w:val="004369A7"/>
    <w:rsid w:val="004377EF"/>
    <w:rsid w:val="00437B94"/>
    <w:rsid w:val="0044057C"/>
    <w:rsid w:val="00440AB3"/>
    <w:rsid w:val="00440F61"/>
    <w:rsid w:val="00442071"/>
    <w:rsid w:val="00442217"/>
    <w:rsid w:val="00442697"/>
    <w:rsid w:val="004436A4"/>
    <w:rsid w:val="0044492C"/>
    <w:rsid w:val="004469BA"/>
    <w:rsid w:val="00446F42"/>
    <w:rsid w:val="00447E8A"/>
    <w:rsid w:val="00450BC7"/>
    <w:rsid w:val="004518E2"/>
    <w:rsid w:val="00454D3B"/>
    <w:rsid w:val="004578B2"/>
    <w:rsid w:val="0046138D"/>
    <w:rsid w:val="00461EA7"/>
    <w:rsid w:val="00461FD0"/>
    <w:rsid w:val="00463F17"/>
    <w:rsid w:val="00463FB4"/>
    <w:rsid w:val="004659C1"/>
    <w:rsid w:val="00470CA6"/>
    <w:rsid w:val="00472AC8"/>
    <w:rsid w:val="00473C0A"/>
    <w:rsid w:val="004750EE"/>
    <w:rsid w:val="004762D5"/>
    <w:rsid w:val="00476F8A"/>
    <w:rsid w:val="00477D0B"/>
    <w:rsid w:val="00480BA4"/>
    <w:rsid w:val="00481D1A"/>
    <w:rsid w:val="00481E12"/>
    <w:rsid w:val="00482CBC"/>
    <w:rsid w:val="0048381F"/>
    <w:rsid w:val="00485FE3"/>
    <w:rsid w:val="0048655D"/>
    <w:rsid w:val="0048714D"/>
    <w:rsid w:val="004876CF"/>
    <w:rsid w:val="00487C03"/>
    <w:rsid w:val="004912B4"/>
    <w:rsid w:val="00491A83"/>
    <w:rsid w:val="00492413"/>
    <w:rsid w:val="004926D1"/>
    <w:rsid w:val="004932F1"/>
    <w:rsid w:val="00493D61"/>
    <w:rsid w:val="004960DC"/>
    <w:rsid w:val="004A6D15"/>
    <w:rsid w:val="004A6FEC"/>
    <w:rsid w:val="004A71DF"/>
    <w:rsid w:val="004B05FA"/>
    <w:rsid w:val="004B18B9"/>
    <w:rsid w:val="004B2D79"/>
    <w:rsid w:val="004B3554"/>
    <w:rsid w:val="004B4D55"/>
    <w:rsid w:val="004B6DA9"/>
    <w:rsid w:val="004B71F5"/>
    <w:rsid w:val="004C27C2"/>
    <w:rsid w:val="004C411A"/>
    <w:rsid w:val="004C634E"/>
    <w:rsid w:val="004C6DDC"/>
    <w:rsid w:val="004C7B30"/>
    <w:rsid w:val="004D13D5"/>
    <w:rsid w:val="004D1685"/>
    <w:rsid w:val="004D1BDB"/>
    <w:rsid w:val="004D1EB3"/>
    <w:rsid w:val="004D34AB"/>
    <w:rsid w:val="004D7617"/>
    <w:rsid w:val="004D7E03"/>
    <w:rsid w:val="004E0315"/>
    <w:rsid w:val="004E1648"/>
    <w:rsid w:val="004E2575"/>
    <w:rsid w:val="004E2C5A"/>
    <w:rsid w:val="004E3C8A"/>
    <w:rsid w:val="004E5E8F"/>
    <w:rsid w:val="004E5F64"/>
    <w:rsid w:val="004E6A9E"/>
    <w:rsid w:val="004E7356"/>
    <w:rsid w:val="004E762F"/>
    <w:rsid w:val="004E7F32"/>
    <w:rsid w:val="004F00CE"/>
    <w:rsid w:val="004F07FF"/>
    <w:rsid w:val="004F37ED"/>
    <w:rsid w:val="004F4185"/>
    <w:rsid w:val="004F5565"/>
    <w:rsid w:val="004F5CD6"/>
    <w:rsid w:val="004F6051"/>
    <w:rsid w:val="004F67DD"/>
    <w:rsid w:val="00500C45"/>
    <w:rsid w:val="00500C98"/>
    <w:rsid w:val="00502FA5"/>
    <w:rsid w:val="0050350F"/>
    <w:rsid w:val="005071D8"/>
    <w:rsid w:val="0051078B"/>
    <w:rsid w:val="00511618"/>
    <w:rsid w:val="00513070"/>
    <w:rsid w:val="00513655"/>
    <w:rsid w:val="0051736F"/>
    <w:rsid w:val="00522927"/>
    <w:rsid w:val="00522B23"/>
    <w:rsid w:val="00523C6D"/>
    <w:rsid w:val="00525AA7"/>
    <w:rsid w:val="00526D37"/>
    <w:rsid w:val="00527461"/>
    <w:rsid w:val="00527543"/>
    <w:rsid w:val="0053077C"/>
    <w:rsid w:val="00530D41"/>
    <w:rsid w:val="00530FC0"/>
    <w:rsid w:val="00531B2C"/>
    <w:rsid w:val="00531C6A"/>
    <w:rsid w:val="00533A70"/>
    <w:rsid w:val="00534127"/>
    <w:rsid w:val="00535184"/>
    <w:rsid w:val="00536105"/>
    <w:rsid w:val="005412AE"/>
    <w:rsid w:val="00541AD9"/>
    <w:rsid w:val="00546CCA"/>
    <w:rsid w:val="00547353"/>
    <w:rsid w:val="00547B33"/>
    <w:rsid w:val="00550507"/>
    <w:rsid w:val="005509B3"/>
    <w:rsid w:val="0055135D"/>
    <w:rsid w:val="005517BC"/>
    <w:rsid w:val="00551D7C"/>
    <w:rsid w:val="0055267A"/>
    <w:rsid w:val="00553356"/>
    <w:rsid w:val="00554CFE"/>
    <w:rsid w:val="0055647E"/>
    <w:rsid w:val="0055729C"/>
    <w:rsid w:val="00557E36"/>
    <w:rsid w:val="00560F37"/>
    <w:rsid w:val="00561203"/>
    <w:rsid w:val="00561F88"/>
    <w:rsid w:val="0056275A"/>
    <w:rsid w:val="005628F6"/>
    <w:rsid w:val="00562AB3"/>
    <w:rsid w:val="00563641"/>
    <w:rsid w:val="005640FB"/>
    <w:rsid w:val="00567504"/>
    <w:rsid w:val="005720B4"/>
    <w:rsid w:val="00572119"/>
    <w:rsid w:val="00572F1C"/>
    <w:rsid w:val="00575D83"/>
    <w:rsid w:val="005770C7"/>
    <w:rsid w:val="005817AD"/>
    <w:rsid w:val="0058311B"/>
    <w:rsid w:val="005864E6"/>
    <w:rsid w:val="005868DA"/>
    <w:rsid w:val="00587C83"/>
    <w:rsid w:val="00590155"/>
    <w:rsid w:val="00590AB2"/>
    <w:rsid w:val="00591B22"/>
    <w:rsid w:val="0059341F"/>
    <w:rsid w:val="00593E60"/>
    <w:rsid w:val="00595390"/>
    <w:rsid w:val="005953E1"/>
    <w:rsid w:val="00595F83"/>
    <w:rsid w:val="005A16D2"/>
    <w:rsid w:val="005A3A55"/>
    <w:rsid w:val="005A3BAC"/>
    <w:rsid w:val="005A486A"/>
    <w:rsid w:val="005A59FD"/>
    <w:rsid w:val="005A61F9"/>
    <w:rsid w:val="005A650B"/>
    <w:rsid w:val="005A6979"/>
    <w:rsid w:val="005A6F32"/>
    <w:rsid w:val="005A7396"/>
    <w:rsid w:val="005B09C5"/>
    <w:rsid w:val="005B0C57"/>
    <w:rsid w:val="005B1BBC"/>
    <w:rsid w:val="005B226A"/>
    <w:rsid w:val="005B236B"/>
    <w:rsid w:val="005B3BA2"/>
    <w:rsid w:val="005B4F49"/>
    <w:rsid w:val="005B5D5F"/>
    <w:rsid w:val="005B5DA3"/>
    <w:rsid w:val="005B6022"/>
    <w:rsid w:val="005C09BB"/>
    <w:rsid w:val="005C1545"/>
    <w:rsid w:val="005C2480"/>
    <w:rsid w:val="005C3624"/>
    <w:rsid w:val="005C5984"/>
    <w:rsid w:val="005C6B52"/>
    <w:rsid w:val="005D0115"/>
    <w:rsid w:val="005D18D6"/>
    <w:rsid w:val="005D1E69"/>
    <w:rsid w:val="005D2717"/>
    <w:rsid w:val="005D2BE7"/>
    <w:rsid w:val="005D3503"/>
    <w:rsid w:val="005D36B3"/>
    <w:rsid w:val="005D521D"/>
    <w:rsid w:val="005D5231"/>
    <w:rsid w:val="005D54A7"/>
    <w:rsid w:val="005D5A0F"/>
    <w:rsid w:val="005D660C"/>
    <w:rsid w:val="005D6823"/>
    <w:rsid w:val="005D6C91"/>
    <w:rsid w:val="005D6E16"/>
    <w:rsid w:val="005D784F"/>
    <w:rsid w:val="005D7CE2"/>
    <w:rsid w:val="005E18D1"/>
    <w:rsid w:val="005E205C"/>
    <w:rsid w:val="005E2457"/>
    <w:rsid w:val="005E2C5D"/>
    <w:rsid w:val="005E541C"/>
    <w:rsid w:val="005E58B1"/>
    <w:rsid w:val="005E6352"/>
    <w:rsid w:val="005E6787"/>
    <w:rsid w:val="005E706F"/>
    <w:rsid w:val="005E709F"/>
    <w:rsid w:val="005E7217"/>
    <w:rsid w:val="005E7984"/>
    <w:rsid w:val="005F0504"/>
    <w:rsid w:val="005F2404"/>
    <w:rsid w:val="005F2AE6"/>
    <w:rsid w:val="005F2BCE"/>
    <w:rsid w:val="005F2DE6"/>
    <w:rsid w:val="005F476E"/>
    <w:rsid w:val="005F4A61"/>
    <w:rsid w:val="00601532"/>
    <w:rsid w:val="0060415A"/>
    <w:rsid w:val="0060446D"/>
    <w:rsid w:val="006045E0"/>
    <w:rsid w:val="00611A47"/>
    <w:rsid w:val="00612051"/>
    <w:rsid w:val="00612530"/>
    <w:rsid w:val="00612843"/>
    <w:rsid w:val="006130BC"/>
    <w:rsid w:val="0061331B"/>
    <w:rsid w:val="00617550"/>
    <w:rsid w:val="00620851"/>
    <w:rsid w:val="00620F06"/>
    <w:rsid w:val="0062195A"/>
    <w:rsid w:val="006222D1"/>
    <w:rsid w:val="00623ECB"/>
    <w:rsid w:val="006243BD"/>
    <w:rsid w:val="006249FE"/>
    <w:rsid w:val="006259E1"/>
    <w:rsid w:val="006260E7"/>
    <w:rsid w:val="00632742"/>
    <w:rsid w:val="006329F8"/>
    <w:rsid w:val="00632BDD"/>
    <w:rsid w:val="00633FE9"/>
    <w:rsid w:val="006345D9"/>
    <w:rsid w:val="00634AE7"/>
    <w:rsid w:val="00635AC0"/>
    <w:rsid w:val="006365C2"/>
    <w:rsid w:val="00636689"/>
    <w:rsid w:val="00636B58"/>
    <w:rsid w:val="00636E8E"/>
    <w:rsid w:val="00640A92"/>
    <w:rsid w:val="00643B19"/>
    <w:rsid w:val="0064479E"/>
    <w:rsid w:val="006463B2"/>
    <w:rsid w:val="00646940"/>
    <w:rsid w:val="006474D8"/>
    <w:rsid w:val="00647E6A"/>
    <w:rsid w:val="006501C1"/>
    <w:rsid w:val="00650F08"/>
    <w:rsid w:val="00652954"/>
    <w:rsid w:val="0065382E"/>
    <w:rsid w:val="00653B42"/>
    <w:rsid w:val="00654D9F"/>
    <w:rsid w:val="006564B9"/>
    <w:rsid w:val="00657A52"/>
    <w:rsid w:val="00660DFD"/>
    <w:rsid w:val="006624C0"/>
    <w:rsid w:val="00663DEC"/>
    <w:rsid w:val="006645D3"/>
    <w:rsid w:val="00664E56"/>
    <w:rsid w:val="00665D40"/>
    <w:rsid w:val="0066615E"/>
    <w:rsid w:val="006671AB"/>
    <w:rsid w:val="00667474"/>
    <w:rsid w:val="00671E39"/>
    <w:rsid w:val="00673CF5"/>
    <w:rsid w:val="0067408C"/>
    <w:rsid w:val="006750E0"/>
    <w:rsid w:val="006753AB"/>
    <w:rsid w:val="00675A03"/>
    <w:rsid w:val="00676138"/>
    <w:rsid w:val="00676975"/>
    <w:rsid w:val="006807AF"/>
    <w:rsid w:val="00681620"/>
    <w:rsid w:val="006842CA"/>
    <w:rsid w:val="00684342"/>
    <w:rsid w:val="00686B92"/>
    <w:rsid w:val="00687B35"/>
    <w:rsid w:val="00687FAD"/>
    <w:rsid w:val="006905EF"/>
    <w:rsid w:val="006906E0"/>
    <w:rsid w:val="00691B96"/>
    <w:rsid w:val="00692156"/>
    <w:rsid w:val="006A0780"/>
    <w:rsid w:val="006A0AE6"/>
    <w:rsid w:val="006A20CE"/>
    <w:rsid w:val="006A228E"/>
    <w:rsid w:val="006A316F"/>
    <w:rsid w:val="006A3203"/>
    <w:rsid w:val="006A4CBD"/>
    <w:rsid w:val="006A71B2"/>
    <w:rsid w:val="006B11D6"/>
    <w:rsid w:val="006B3D77"/>
    <w:rsid w:val="006B434E"/>
    <w:rsid w:val="006B4694"/>
    <w:rsid w:val="006B7588"/>
    <w:rsid w:val="006C0A92"/>
    <w:rsid w:val="006C0E1A"/>
    <w:rsid w:val="006C13A5"/>
    <w:rsid w:val="006C1D69"/>
    <w:rsid w:val="006C344A"/>
    <w:rsid w:val="006C4412"/>
    <w:rsid w:val="006C48E9"/>
    <w:rsid w:val="006C626F"/>
    <w:rsid w:val="006C6AA5"/>
    <w:rsid w:val="006D3129"/>
    <w:rsid w:val="006D41AF"/>
    <w:rsid w:val="006D4244"/>
    <w:rsid w:val="006D4253"/>
    <w:rsid w:val="006D47A2"/>
    <w:rsid w:val="006D566E"/>
    <w:rsid w:val="006D5D88"/>
    <w:rsid w:val="006E0C7B"/>
    <w:rsid w:val="006E206A"/>
    <w:rsid w:val="006E27E7"/>
    <w:rsid w:val="006E2E9F"/>
    <w:rsid w:val="006E4C47"/>
    <w:rsid w:val="006E4E73"/>
    <w:rsid w:val="006F1840"/>
    <w:rsid w:val="006F191F"/>
    <w:rsid w:val="006F3433"/>
    <w:rsid w:val="006F37BB"/>
    <w:rsid w:val="006F3BDE"/>
    <w:rsid w:val="006F3F33"/>
    <w:rsid w:val="006F4217"/>
    <w:rsid w:val="006F69A4"/>
    <w:rsid w:val="006F7A22"/>
    <w:rsid w:val="007012B7"/>
    <w:rsid w:val="007015C8"/>
    <w:rsid w:val="007037FB"/>
    <w:rsid w:val="00703D14"/>
    <w:rsid w:val="00703FFB"/>
    <w:rsid w:val="00704877"/>
    <w:rsid w:val="00704A71"/>
    <w:rsid w:val="00704B3D"/>
    <w:rsid w:val="00705532"/>
    <w:rsid w:val="00705C68"/>
    <w:rsid w:val="00711200"/>
    <w:rsid w:val="007149E1"/>
    <w:rsid w:val="007164D6"/>
    <w:rsid w:val="007166A1"/>
    <w:rsid w:val="00717607"/>
    <w:rsid w:val="00717BE9"/>
    <w:rsid w:val="007210D4"/>
    <w:rsid w:val="00721E3C"/>
    <w:rsid w:val="00724DDC"/>
    <w:rsid w:val="00727D6A"/>
    <w:rsid w:val="00731439"/>
    <w:rsid w:val="0073366D"/>
    <w:rsid w:val="00734201"/>
    <w:rsid w:val="00734894"/>
    <w:rsid w:val="00734A6A"/>
    <w:rsid w:val="007350BD"/>
    <w:rsid w:val="00736656"/>
    <w:rsid w:val="00741CCB"/>
    <w:rsid w:val="00745599"/>
    <w:rsid w:val="007457DE"/>
    <w:rsid w:val="007475E2"/>
    <w:rsid w:val="00750B32"/>
    <w:rsid w:val="00750D61"/>
    <w:rsid w:val="00751136"/>
    <w:rsid w:val="00752198"/>
    <w:rsid w:val="0075292F"/>
    <w:rsid w:val="00752F9E"/>
    <w:rsid w:val="00754563"/>
    <w:rsid w:val="00754AA8"/>
    <w:rsid w:val="0075506C"/>
    <w:rsid w:val="00755F37"/>
    <w:rsid w:val="00756D37"/>
    <w:rsid w:val="007572EC"/>
    <w:rsid w:val="007575B9"/>
    <w:rsid w:val="00760BD8"/>
    <w:rsid w:val="00760F00"/>
    <w:rsid w:val="00762D05"/>
    <w:rsid w:val="00762E17"/>
    <w:rsid w:val="00764191"/>
    <w:rsid w:val="007641DD"/>
    <w:rsid w:val="00765265"/>
    <w:rsid w:val="007657C2"/>
    <w:rsid w:val="00765D93"/>
    <w:rsid w:val="007666A8"/>
    <w:rsid w:val="00772346"/>
    <w:rsid w:val="00772533"/>
    <w:rsid w:val="0077371C"/>
    <w:rsid w:val="00773AA5"/>
    <w:rsid w:val="00773FF1"/>
    <w:rsid w:val="00775162"/>
    <w:rsid w:val="00775414"/>
    <w:rsid w:val="0077578A"/>
    <w:rsid w:val="00776574"/>
    <w:rsid w:val="00777721"/>
    <w:rsid w:val="007802A2"/>
    <w:rsid w:val="00781CF7"/>
    <w:rsid w:val="00782CBF"/>
    <w:rsid w:val="00782F34"/>
    <w:rsid w:val="0078330A"/>
    <w:rsid w:val="00785575"/>
    <w:rsid w:val="007868F7"/>
    <w:rsid w:val="007877EF"/>
    <w:rsid w:val="007972AC"/>
    <w:rsid w:val="00797FC4"/>
    <w:rsid w:val="007A09D2"/>
    <w:rsid w:val="007A0E9B"/>
    <w:rsid w:val="007A168F"/>
    <w:rsid w:val="007A1995"/>
    <w:rsid w:val="007A35F4"/>
    <w:rsid w:val="007A3BBD"/>
    <w:rsid w:val="007A4F9A"/>
    <w:rsid w:val="007A5D7D"/>
    <w:rsid w:val="007A757B"/>
    <w:rsid w:val="007B078A"/>
    <w:rsid w:val="007B195B"/>
    <w:rsid w:val="007B298E"/>
    <w:rsid w:val="007B3887"/>
    <w:rsid w:val="007B3C85"/>
    <w:rsid w:val="007B44F2"/>
    <w:rsid w:val="007B51B0"/>
    <w:rsid w:val="007B532C"/>
    <w:rsid w:val="007B5C68"/>
    <w:rsid w:val="007B632F"/>
    <w:rsid w:val="007B6D51"/>
    <w:rsid w:val="007B74DB"/>
    <w:rsid w:val="007C1A1B"/>
    <w:rsid w:val="007C26D4"/>
    <w:rsid w:val="007C47AC"/>
    <w:rsid w:val="007C64C8"/>
    <w:rsid w:val="007C7722"/>
    <w:rsid w:val="007C7C2F"/>
    <w:rsid w:val="007D07A0"/>
    <w:rsid w:val="007D2378"/>
    <w:rsid w:val="007D47A4"/>
    <w:rsid w:val="007D67F4"/>
    <w:rsid w:val="007D6975"/>
    <w:rsid w:val="007D70ED"/>
    <w:rsid w:val="007D76C5"/>
    <w:rsid w:val="007E1EE6"/>
    <w:rsid w:val="007E42D7"/>
    <w:rsid w:val="007E5349"/>
    <w:rsid w:val="007E53F4"/>
    <w:rsid w:val="007E543E"/>
    <w:rsid w:val="007E5A0C"/>
    <w:rsid w:val="007F1683"/>
    <w:rsid w:val="007F2083"/>
    <w:rsid w:val="007F293D"/>
    <w:rsid w:val="007F2F51"/>
    <w:rsid w:val="007F3785"/>
    <w:rsid w:val="007F3989"/>
    <w:rsid w:val="007F4207"/>
    <w:rsid w:val="007F63A5"/>
    <w:rsid w:val="007F723A"/>
    <w:rsid w:val="007F7998"/>
    <w:rsid w:val="00800553"/>
    <w:rsid w:val="0080118A"/>
    <w:rsid w:val="00802C54"/>
    <w:rsid w:val="00803779"/>
    <w:rsid w:val="0080523B"/>
    <w:rsid w:val="008061C6"/>
    <w:rsid w:val="008067DC"/>
    <w:rsid w:val="0081046C"/>
    <w:rsid w:val="008109A0"/>
    <w:rsid w:val="00811114"/>
    <w:rsid w:val="0081198D"/>
    <w:rsid w:val="00811F5F"/>
    <w:rsid w:val="00814E13"/>
    <w:rsid w:val="00816E83"/>
    <w:rsid w:val="00820A40"/>
    <w:rsid w:val="0082162F"/>
    <w:rsid w:val="00823729"/>
    <w:rsid w:val="00825949"/>
    <w:rsid w:val="008266C7"/>
    <w:rsid w:val="00831394"/>
    <w:rsid w:val="00832028"/>
    <w:rsid w:val="008332F9"/>
    <w:rsid w:val="00835228"/>
    <w:rsid w:val="008356C3"/>
    <w:rsid w:val="00835E11"/>
    <w:rsid w:val="00837904"/>
    <w:rsid w:val="00840515"/>
    <w:rsid w:val="00840907"/>
    <w:rsid w:val="0084103F"/>
    <w:rsid w:val="008415A3"/>
    <w:rsid w:val="008426C3"/>
    <w:rsid w:val="00842EF8"/>
    <w:rsid w:val="008442D5"/>
    <w:rsid w:val="00844D3A"/>
    <w:rsid w:val="00847221"/>
    <w:rsid w:val="00847BB7"/>
    <w:rsid w:val="00850F7B"/>
    <w:rsid w:val="008535D7"/>
    <w:rsid w:val="00854ED8"/>
    <w:rsid w:val="00855155"/>
    <w:rsid w:val="008551D3"/>
    <w:rsid w:val="00857D49"/>
    <w:rsid w:val="008601A0"/>
    <w:rsid w:val="00860531"/>
    <w:rsid w:val="00860C8C"/>
    <w:rsid w:val="00860D92"/>
    <w:rsid w:val="008626C8"/>
    <w:rsid w:val="008647F6"/>
    <w:rsid w:val="00864872"/>
    <w:rsid w:val="00867CD6"/>
    <w:rsid w:val="0087074E"/>
    <w:rsid w:val="0087243B"/>
    <w:rsid w:val="00873254"/>
    <w:rsid w:val="00873FEE"/>
    <w:rsid w:val="008746F9"/>
    <w:rsid w:val="0087599B"/>
    <w:rsid w:val="008759C0"/>
    <w:rsid w:val="00875A16"/>
    <w:rsid w:val="0087758D"/>
    <w:rsid w:val="0088493D"/>
    <w:rsid w:val="00885CD9"/>
    <w:rsid w:val="008864AE"/>
    <w:rsid w:val="0088735B"/>
    <w:rsid w:val="008874A6"/>
    <w:rsid w:val="008877A7"/>
    <w:rsid w:val="00890E82"/>
    <w:rsid w:val="00891949"/>
    <w:rsid w:val="00891B7F"/>
    <w:rsid w:val="00891E59"/>
    <w:rsid w:val="008928CD"/>
    <w:rsid w:val="00892CDA"/>
    <w:rsid w:val="00893644"/>
    <w:rsid w:val="00896D52"/>
    <w:rsid w:val="008975CF"/>
    <w:rsid w:val="00897877"/>
    <w:rsid w:val="008979E8"/>
    <w:rsid w:val="008A37CD"/>
    <w:rsid w:val="008A487B"/>
    <w:rsid w:val="008A52F1"/>
    <w:rsid w:val="008A6466"/>
    <w:rsid w:val="008A68DC"/>
    <w:rsid w:val="008A706E"/>
    <w:rsid w:val="008B0770"/>
    <w:rsid w:val="008B0ECA"/>
    <w:rsid w:val="008B1FFC"/>
    <w:rsid w:val="008B5E17"/>
    <w:rsid w:val="008B7A5E"/>
    <w:rsid w:val="008B7E5E"/>
    <w:rsid w:val="008C0534"/>
    <w:rsid w:val="008C1ED3"/>
    <w:rsid w:val="008C7AD7"/>
    <w:rsid w:val="008D089B"/>
    <w:rsid w:val="008D0ACE"/>
    <w:rsid w:val="008D0BAD"/>
    <w:rsid w:val="008D2000"/>
    <w:rsid w:val="008D23AF"/>
    <w:rsid w:val="008D2F02"/>
    <w:rsid w:val="008D3626"/>
    <w:rsid w:val="008D44A8"/>
    <w:rsid w:val="008D49CF"/>
    <w:rsid w:val="008D57B1"/>
    <w:rsid w:val="008D5C5C"/>
    <w:rsid w:val="008D5E7A"/>
    <w:rsid w:val="008D7D60"/>
    <w:rsid w:val="008E0A38"/>
    <w:rsid w:val="008E32AA"/>
    <w:rsid w:val="008E4B42"/>
    <w:rsid w:val="008E5464"/>
    <w:rsid w:val="008E5892"/>
    <w:rsid w:val="008E6611"/>
    <w:rsid w:val="008E671F"/>
    <w:rsid w:val="008E7DC2"/>
    <w:rsid w:val="008F09F2"/>
    <w:rsid w:val="008F41CC"/>
    <w:rsid w:val="008F5F5F"/>
    <w:rsid w:val="008F7A4C"/>
    <w:rsid w:val="0090067C"/>
    <w:rsid w:val="00901656"/>
    <w:rsid w:val="009019D1"/>
    <w:rsid w:val="00901F51"/>
    <w:rsid w:val="00902179"/>
    <w:rsid w:val="00904AEB"/>
    <w:rsid w:val="00905BB4"/>
    <w:rsid w:val="00906899"/>
    <w:rsid w:val="00907EC7"/>
    <w:rsid w:val="0091080C"/>
    <w:rsid w:val="00911859"/>
    <w:rsid w:val="0091208A"/>
    <w:rsid w:val="009133F6"/>
    <w:rsid w:val="009140C0"/>
    <w:rsid w:val="00915C66"/>
    <w:rsid w:val="00916E64"/>
    <w:rsid w:val="00922D4E"/>
    <w:rsid w:val="009239DA"/>
    <w:rsid w:val="00924854"/>
    <w:rsid w:val="009273D2"/>
    <w:rsid w:val="00927B2E"/>
    <w:rsid w:val="0093096F"/>
    <w:rsid w:val="00930B10"/>
    <w:rsid w:val="0093280F"/>
    <w:rsid w:val="009328A7"/>
    <w:rsid w:val="009333BE"/>
    <w:rsid w:val="0093486A"/>
    <w:rsid w:val="009354A1"/>
    <w:rsid w:val="00936987"/>
    <w:rsid w:val="00940146"/>
    <w:rsid w:val="0094246C"/>
    <w:rsid w:val="009430D7"/>
    <w:rsid w:val="00944404"/>
    <w:rsid w:val="009462A9"/>
    <w:rsid w:val="009462E2"/>
    <w:rsid w:val="00947153"/>
    <w:rsid w:val="00947F1E"/>
    <w:rsid w:val="009500A9"/>
    <w:rsid w:val="00951701"/>
    <w:rsid w:val="009522C0"/>
    <w:rsid w:val="009539CB"/>
    <w:rsid w:val="00954FDA"/>
    <w:rsid w:val="009566F3"/>
    <w:rsid w:val="0095680F"/>
    <w:rsid w:val="00960438"/>
    <w:rsid w:val="009608EF"/>
    <w:rsid w:val="00961686"/>
    <w:rsid w:val="00964A45"/>
    <w:rsid w:val="00965590"/>
    <w:rsid w:val="00966719"/>
    <w:rsid w:val="0097024F"/>
    <w:rsid w:val="009724A4"/>
    <w:rsid w:val="00972EA6"/>
    <w:rsid w:val="00973C98"/>
    <w:rsid w:val="00982117"/>
    <w:rsid w:val="00984080"/>
    <w:rsid w:val="00984E20"/>
    <w:rsid w:val="009852CC"/>
    <w:rsid w:val="0098597C"/>
    <w:rsid w:val="009902C8"/>
    <w:rsid w:val="00991001"/>
    <w:rsid w:val="00991CBD"/>
    <w:rsid w:val="00992982"/>
    <w:rsid w:val="00992B8D"/>
    <w:rsid w:val="009944C8"/>
    <w:rsid w:val="00994907"/>
    <w:rsid w:val="00996768"/>
    <w:rsid w:val="00996C0F"/>
    <w:rsid w:val="009A0E5C"/>
    <w:rsid w:val="009A3357"/>
    <w:rsid w:val="009A546A"/>
    <w:rsid w:val="009A5C94"/>
    <w:rsid w:val="009A62FE"/>
    <w:rsid w:val="009A63C7"/>
    <w:rsid w:val="009A6BCF"/>
    <w:rsid w:val="009A758D"/>
    <w:rsid w:val="009A7A29"/>
    <w:rsid w:val="009A7C86"/>
    <w:rsid w:val="009A7CB6"/>
    <w:rsid w:val="009B2155"/>
    <w:rsid w:val="009B28F6"/>
    <w:rsid w:val="009B45E3"/>
    <w:rsid w:val="009B6EEC"/>
    <w:rsid w:val="009C1519"/>
    <w:rsid w:val="009C17A0"/>
    <w:rsid w:val="009C1B6E"/>
    <w:rsid w:val="009C2815"/>
    <w:rsid w:val="009C30F0"/>
    <w:rsid w:val="009C3A70"/>
    <w:rsid w:val="009C69F0"/>
    <w:rsid w:val="009C779C"/>
    <w:rsid w:val="009D10EF"/>
    <w:rsid w:val="009D1DF8"/>
    <w:rsid w:val="009D1E7B"/>
    <w:rsid w:val="009D32E2"/>
    <w:rsid w:val="009D351C"/>
    <w:rsid w:val="009D3756"/>
    <w:rsid w:val="009D422D"/>
    <w:rsid w:val="009D4AD4"/>
    <w:rsid w:val="009D4EFD"/>
    <w:rsid w:val="009D7D32"/>
    <w:rsid w:val="009E02A0"/>
    <w:rsid w:val="009E0B0C"/>
    <w:rsid w:val="009E5CFD"/>
    <w:rsid w:val="009E6F88"/>
    <w:rsid w:val="009E726D"/>
    <w:rsid w:val="009E7A02"/>
    <w:rsid w:val="009F0449"/>
    <w:rsid w:val="009F04A5"/>
    <w:rsid w:val="009F10D8"/>
    <w:rsid w:val="009F21A3"/>
    <w:rsid w:val="009F2693"/>
    <w:rsid w:val="009F4185"/>
    <w:rsid w:val="009F48E8"/>
    <w:rsid w:val="009F4C14"/>
    <w:rsid w:val="009F69CC"/>
    <w:rsid w:val="009F6FE5"/>
    <w:rsid w:val="00A01E8B"/>
    <w:rsid w:val="00A02A36"/>
    <w:rsid w:val="00A02E27"/>
    <w:rsid w:val="00A02FD2"/>
    <w:rsid w:val="00A0306B"/>
    <w:rsid w:val="00A033C8"/>
    <w:rsid w:val="00A03C97"/>
    <w:rsid w:val="00A047DA"/>
    <w:rsid w:val="00A04B4A"/>
    <w:rsid w:val="00A05B87"/>
    <w:rsid w:val="00A06E64"/>
    <w:rsid w:val="00A07317"/>
    <w:rsid w:val="00A10435"/>
    <w:rsid w:val="00A107C3"/>
    <w:rsid w:val="00A1215F"/>
    <w:rsid w:val="00A13FAB"/>
    <w:rsid w:val="00A16546"/>
    <w:rsid w:val="00A17E11"/>
    <w:rsid w:val="00A20084"/>
    <w:rsid w:val="00A2252B"/>
    <w:rsid w:val="00A225FB"/>
    <w:rsid w:val="00A226F5"/>
    <w:rsid w:val="00A2447D"/>
    <w:rsid w:val="00A2498D"/>
    <w:rsid w:val="00A24B53"/>
    <w:rsid w:val="00A2559C"/>
    <w:rsid w:val="00A3080D"/>
    <w:rsid w:val="00A308BE"/>
    <w:rsid w:val="00A3181D"/>
    <w:rsid w:val="00A32C06"/>
    <w:rsid w:val="00A32E07"/>
    <w:rsid w:val="00A33DB1"/>
    <w:rsid w:val="00A3487E"/>
    <w:rsid w:val="00A35786"/>
    <w:rsid w:val="00A37C80"/>
    <w:rsid w:val="00A4107D"/>
    <w:rsid w:val="00A41A2A"/>
    <w:rsid w:val="00A420A7"/>
    <w:rsid w:val="00A428E1"/>
    <w:rsid w:val="00A479BF"/>
    <w:rsid w:val="00A5049B"/>
    <w:rsid w:val="00A52DD9"/>
    <w:rsid w:val="00A54667"/>
    <w:rsid w:val="00A55F7F"/>
    <w:rsid w:val="00A572E5"/>
    <w:rsid w:val="00A5753D"/>
    <w:rsid w:val="00A57D4A"/>
    <w:rsid w:val="00A60D1B"/>
    <w:rsid w:val="00A613B1"/>
    <w:rsid w:val="00A61FC4"/>
    <w:rsid w:val="00A636A9"/>
    <w:rsid w:val="00A6415A"/>
    <w:rsid w:val="00A64D5A"/>
    <w:rsid w:val="00A655AC"/>
    <w:rsid w:val="00A66C68"/>
    <w:rsid w:val="00A66F2C"/>
    <w:rsid w:val="00A6784A"/>
    <w:rsid w:val="00A70196"/>
    <w:rsid w:val="00A70CDE"/>
    <w:rsid w:val="00A71FF7"/>
    <w:rsid w:val="00A73062"/>
    <w:rsid w:val="00A735E1"/>
    <w:rsid w:val="00A735F2"/>
    <w:rsid w:val="00A77191"/>
    <w:rsid w:val="00A77CB3"/>
    <w:rsid w:val="00A84D20"/>
    <w:rsid w:val="00A8522A"/>
    <w:rsid w:val="00A8555D"/>
    <w:rsid w:val="00A873D9"/>
    <w:rsid w:val="00A90243"/>
    <w:rsid w:val="00A90CE9"/>
    <w:rsid w:val="00A9102E"/>
    <w:rsid w:val="00A94F5B"/>
    <w:rsid w:val="00A9569B"/>
    <w:rsid w:val="00AA1861"/>
    <w:rsid w:val="00AA19E0"/>
    <w:rsid w:val="00AA42C0"/>
    <w:rsid w:val="00AA45AD"/>
    <w:rsid w:val="00AA5896"/>
    <w:rsid w:val="00AA633E"/>
    <w:rsid w:val="00AB0E4A"/>
    <w:rsid w:val="00AB1691"/>
    <w:rsid w:val="00AB3494"/>
    <w:rsid w:val="00AB3DED"/>
    <w:rsid w:val="00AB4152"/>
    <w:rsid w:val="00AB44C3"/>
    <w:rsid w:val="00AB6C85"/>
    <w:rsid w:val="00AB7237"/>
    <w:rsid w:val="00AC2F86"/>
    <w:rsid w:val="00AC56A3"/>
    <w:rsid w:val="00AC5B09"/>
    <w:rsid w:val="00AC5BF3"/>
    <w:rsid w:val="00AC5E51"/>
    <w:rsid w:val="00AC5F5F"/>
    <w:rsid w:val="00AC6F8C"/>
    <w:rsid w:val="00AC7FA8"/>
    <w:rsid w:val="00AD1ED1"/>
    <w:rsid w:val="00AD3331"/>
    <w:rsid w:val="00AD4598"/>
    <w:rsid w:val="00AD49AC"/>
    <w:rsid w:val="00AD5241"/>
    <w:rsid w:val="00AD563F"/>
    <w:rsid w:val="00AD62D1"/>
    <w:rsid w:val="00AE058C"/>
    <w:rsid w:val="00AE0FAE"/>
    <w:rsid w:val="00AE1BD7"/>
    <w:rsid w:val="00AE25BB"/>
    <w:rsid w:val="00AE3E9E"/>
    <w:rsid w:val="00AE6EE9"/>
    <w:rsid w:val="00AE7010"/>
    <w:rsid w:val="00AF09DB"/>
    <w:rsid w:val="00AF1066"/>
    <w:rsid w:val="00AF1C93"/>
    <w:rsid w:val="00AF510A"/>
    <w:rsid w:val="00AF525B"/>
    <w:rsid w:val="00AF6A20"/>
    <w:rsid w:val="00AF7779"/>
    <w:rsid w:val="00B0037E"/>
    <w:rsid w:val="00B02CFE"/>
    <w:rsid w:val="00B036DB"/>
    <w:rsid w:val="00B042C6"/>
    <w:rsid w:val="00B04EDC"/>
    <w:rsid w:val="00B066BA"/>
    <w:rsid w:val="00B06B65"/>
    <w:rsid w:val="00B105C5"/>
    <w:rsid w:val="00B116E9"/>
    <w:rsid w:val="00B11763"/>
    <w:rsid w:val="00B121C0"/>
    <w:rsid w:val="00B12245"/>
    <w:rsid w:val="00B12673"/>
    <w:rsid w:val="00B13ED3"/>
    <w:rsid w:val="00B14E2A"/>
    <w:rsid w:val="00B14F6F"/>
    <w:rsid w:val="00B15FD8"/>
    <w:rsid w:val="00B17866"/>
    <w:rsid w:val="00B17FD0"/>
    <w:rsid w:val="00B20052"/>
    <w:rsid w:val="00B2091D"/>
    <w:rsid w:val="00B209A3"/>
    <w:rsid w:val="00B235B2"/>
    <w:rsid w:val="00B2451B"/>
    <w:rsid w:val="00B25DDB"/>
    <w:rsid w:val="00B26110"/>
    <w:rsid w:val="00B262B9"/>
    <w:rsid w:val="00B26D13"/>
    <w:rsid w:val="00B3011B"/>
    <w:rsid w:val="00B303D8"/>
    <w:rsid w:val="00B30560"/>
    <w:rsid w:val="00B32625"/>
    <w:rsid w:val="00B3357D"/>
    <w:rsid w:val="00B33BAF"/>
    <w:rsid w:val="00B33D9E"/>
    <w:rsid w:val="00B35D9C"/>
    <w:rsid w:val="00B36638"/>
    <w:rsid w:val="00B42556"/>
    <w:rsid w:val="00B454ED"/>
    <w:rsid w:val="00B45FC6"/>
    <w:rsid w:val="00B468AC"/>
    <w:rsid w:val="00B473EC"/>
    <w:rsid w:val="00B476E8"/>
    <w:rsid w:val="00B5036E"/>
    <w:rsid w:val="00B543F5"/>
    <w:rsid w:val="00B5567B"/>
    <w:rsid w:val="00B576C9"/>
    <w:rsid w:val="00B60369"/>
    <w:rsid w:val="00B663EB"/>
    <w:rsid w:val="00B665ED"/>
    <w:rsid w:val="00B66AAC"/>
    <w:rsid w:val="00B71795"/>
    <w:rsid w:val="00B72333"/>
    <w:rsid w:val="00B728A0"/>
    <w:rsid w:val="00B733E2"/>
    <w:rsid w:val="00B738E7"/>
    <w:rsid w:val="00B74739"/>
    <w:rsid w:val="00B74F5F"/>
    <w:rsid w:val="00B75F36"/>
    <w:rsid w:val="00B76F64"/>
    <w:rsid w:val="00B80F25"/>
    <w:rsid w:val="00B82922"/>
    <w:rsid w:val="00B84856"/>
    <w:rsid w:val="00B84999"/>
    <w:rsid w:val="00B85439"/>
    <w:rsid w:val="00B87508"/>
    <w:rsid w:val="00B87C82"/>
    <w:rsid w:val="00B91566"/>
    <w:rsid w:val="00B919CA"/>
    <w:rsid w:val="00B92C9B"/>
    <w:rsid w:val="00B92F35"/>
    <w:rsid w:val="00B936BE"/>
    <w:rsid w:val="00B93C6E"/>
    <w:rsid w:val="00B94D50"/>
    <w:rsid w:val="00B963A1"/>
    <w:rsid w:val="00B96915"/>
    <w:rsid w:val="00B969F0"/>
    <w:rsid w:val="00BA0287"/>
    <w:rsid w:val="00BA050A"/>
    <w:rsid w:val="00BA0AC5"/>
    <w:rsid w:val="00BA16DE"/>
    <w:rsid w:val="00BA3C21"/>
    <w:rsid w:val="00BA40F9"/>
    <w:rsid w:val="00BA41AF"/>
    <w:rsid w:val="00BA4521"/>
    <w:rsid w:val="00BA4641"/>
    <w:rsid w:val="00BA4E2C"/>
    <w:rsid w:val="00BA6042"/>
    <w:rsid w:val="00BA73CF"/>
    <w:rsid w:val="00BB07EF"/>
    <w:rsid w:val="00BB0E13"/>
    <w:rsid w:val="00BB1349"/>
    <w:rsid w:val="00BB1B2D"/>
    <w:rsid w:val="00BB1B48"/>
    <w:rsid w:val="00BB2933"/>
    <w:rsid w:val="00BB2AAF"/>
    <w:rsid w:val="00BB3358"/>
    <w:rsid w:val="00BB4C23"/>
    <w:rsid w:val="00BB5597"/>
    <w:rsid w:val="00BB5C04"/>
    <w:rsid w:val="00BB6169"/>
    <w:rsid w:val="00BC02DA"/>
    <w:rsid w:val="00BC30E1"/>
    <w:rsid w:val="00BC43FD"/>
    <w:rsid w:val="00BC485B"/>
    <w:rsid w:val="00BC6394"/>
    <w:rsid w:val="00BC6862"/>
    <w:rsid w:val="00BC7C14"/>
    <w:rsid w:val="00BD3347"/>
    <w:rsid w:val="00BD5851"/>
    <w:rsid w:val="00BD6F1D"/>
    <w:rsid w:val="00BD72B1"/>
    <w:rsid w:val="00BE05D1"/>
    <w:rsid w:val="00BE1A5E"/>
    <w:rsid w:val="00BE2266"/>
    <w:rsid w:val="00BE22C4"/>
    <w:rsid w:val="00BE530D"/>
    <w:rsid w:val="00BF1748"/>
    <w:rsid w:val="00BF1E96"/>
    <w:rsid w:val="00BF5CA0"/>
    <w:rsid w:val="00BF5EC1"/>
    <w:rsid w:val="00BF7036"/>
    <w:rsid w:val="00BF722F"/>
    <w:rsid w:val="00C01FAE"/>
    <w:rsid w:val="00C020EB"/>
    <w:rsid w:val="00C024DE"/>
    <w:rsid w:val="00C04866"/>
    <w:rsid w:val="00C04C7E"/>
    <w:rsid w:val="00C05172"/>
    <w:rsid w:val="00C05D5B"/>
    <w:rsid w:val="00C06047"/>
    <w:rsid w:val="00C066AE"/>
    <w:rsid w:val="00C074A3"/>
    <w:rsid w:val="00C07519"/>
    <w:rsid w:val="00C12F94"/>
    <w:rsid w:val="00C13C0B"/>
    <w:rsid w:val="00C1569B"/>
    <w:rsid w:val="00C15EF5"/>
    <w:rsid w:val="00C1648B"/>
    <w:rsid w:val="00C16EFB"/>
    <w:rsid w:val="00C17C9B"/>
    <w:rsid w:val="00C17E80"/>
    <w:rsid w:val="00C20FF2"/>
    <w:rsid w:val="00C23613"/>
    <w:rsid w:val="00C255EB"/>
    <w:rsid w:val="00C27DBE"/>
    <w:rsid w:val="00C31B2A"/>
    <w:rsid w:val="00C32500"/>
    <w:rsid w:val="00C35E43"/>
    <w:rsid w:val="00C368E7"/>
    <w:rsid w:val="00C36F43"/>
    <w:rsid w:val="00C378BD"/>
    <w:rsid w:val="00C404CF"/>
    <w:rsid w:val="00C40F44"/>
    <w:rsid w:val="00C414DD"/>
    <w:rsid w:val="00C41685"/>
    <w:rsid w:val="00C418FF"/>
    <w:rsid w:val="00C44738"/>
    <w:rsid w:val="00C458CD"/>
    <w:rsid w:val="00C46076"/>
    <w:rsid w:val="00C4654E"/>
    <w:rsid w:val="00C468F5"/>
    <w:rsid w:val="00C479D5"/>
    <w:rsid w:val="00C50083"/>
    <w:rsid w:val="00C51E33"/>
    <w:rsid w:val="00C51F40"/>
    <w:rsid w:val="00C52913"/>
    <w:rsid w:val="00C52ABE"/>
    <w:rsid w:val="00C53623"/>
    <w:rsid w:val="00C5640F"/>
    <w:rsid w:val="00C628D7"/>
    <w:rsid w:val="00C64985"/>
    <w:rsid w:val="00C64DEB"/>
    <w:rsid w:val="00C64E4F"/>
    <w:rsid w:val="00C66742"/>
    <w:rsid w:val="00C67B95"/>
    <w:rsid w:val="00C70F64"/>
    <w:rsid w:val="00C71C69"/>
    <w:rsid w:val="00C71D46"/>
    <w:rsid w:val="00C73639"/>
    <w:rsid w:val="00C74BA0"/>
    <w:rsid w:val="00C75441"/>
    <w:rsid w:val="00C77773"/>
    <w:rsid w:val="00C80BBD"/>
    <w:rsid w:val="00C8100E"/>
    <w:rsid w:val="00C840EF"/>
    <w:rsid w:val="00C8424C"/>
    <w:rsid w:val="00C84F15"/>
    <w:rsid w:val="00C85837"/>
    <w:rsid w:val="00C904B9"/>
    <w:rsid w:val="00C90EAB"/>
    <w:rsid w:val="00C90F23"/>
    <w:rsid w:val="00C90F42"/>
    <w:rsid w:val="00C9245C"/>
    <w:rsid w:val="00C92CA9"/>
    <w:rsid w:val="00C93009"/>
    <w:rsid w:val="00C93635"/>
    <w:rsid w:val="00C96C5C"/>
    <w:rsid w:val="00C9708A"/>
    <w:rsid w:val="00CA11B4"/>
    <w:rsid w:val="00CA1CEB"/>
    <w:rsid w:val="00CA367C"/>
    <w:rsid w:val="00CA3F32"/>
    <w:rsid w:val="00CA4A79"/>
    <w:rsid w:val="00CA6A85"/>
    <w:rsid w:val="00CA7621"/>
    <w:rsid w:val="00CA7EC5"/>
    <w:rsid w:val="00CB250B"/>
    <w:rsid w:val="00CB5910"/>
    <w:rsid w:val="00CC043B"/>
    <w:rsid w:val="00CC04E9"/>
    <w:rsid w:val="00CC0727"/>
    <w:rsid w:val="00CC18DE"/>
    <w:rsid w:val="00CC1B5C"/>
    <w:rsid w:val="00CC261C"/>
    <w:rsid w:val="00CC37DB"/>
    <w:rsid w:val="00CC4AD9"/>
    <w:rsid w:val="00CC5DAA"/>
    <w:rsid w:val="00CC7C2B"/>
    <w:rsid w:val="00CC7FF4"/>
    <w:rsid w:val="00CD007F"/>
    <w:rsid w:val="00CD089A"/>
    <w:rsid w:val="00CD4424"/>
    <w:rsid w:val="00CD4B16"/>
    <w:rsid w:val="00CD4CED"/>
    <w:rsid w:val="00CD5B41"/>
    <w:rsid w:val="00CE609C"/>
    <w:rsid w:val="00CE65B9"/>
    <w:rsid w:val="00CF019C"/>
    <w:rsid w:val="00CF3053"/>
    <w:rsid w:val="00CF343D"/>
    <w:rsid w:val="00CF39DF"/>
    <w:rsid w:val="00CF3AEA"/>
    <w:rsid w:val="00CF42F0"/>
    <w:rsid w:val="00CF52FC"/>
    <w:rsid w:val="00CF6083"/>
    <w:rsid w:val="00CF78C7"/>
    <w:rsid w:val="00CF7A5E"/>
    <w:rsid w:val="00CF7B56"/>
    <w:rsid w:val="00D00D66"/>
    <w:rsid w:val="00D013C0"/>
    <w:rsid w:val="00D0276B"/>
    <w:rsid w:val="00D04DE0"/>
    <w:rsid w:val="00D05055"/>
    <w:rsid w:val="00D05D15"/>
    <w:rsid w:val="00D05F13"/>
    <w:rsid w:val="00D06A45"/>
    <w:rsid w:val="00D06F7B"/>
    <w:rsid w:val="00D07B31"/>
    <w:rsid w:val="00D119A4"/>
    <w:rsid w:val="00D12F58"/>
    <w:rsid w:val="00D1338D"/>
    <w:rsid w:val="00D14858"/>
    <w:rsid w:val="00D1629F"/>
    <w:rsid w:val="00D17CCE"/>
    <w:rsid w:val="00D20938"/>
    <w:rsid w:val="00D21E3D"/>
    <w:rsid w:val="00D22C1F"/>
    <w:rsid w:val="00D23F25"/>
    <w:rsid w:val="00D244F9"/>
    <w:rsid w:val="00D2530C"/>
    <w:rsid w:val="00D25C92"/>
    <w:rsid w:val="00D26EAC"/>
    <w:rsid w:val="00D27718"/>
    <w:rsid w:val="00D303CF"/>
    <w:rsid w:val="00D349B1"/>
    <w:rsid w:val="00D35BA1"/>
    <w:rsid w:val="00D40BAB"/>
    <w:rsid w:val="00D41B92"/>
    <w:rsid w:val="00D42BD6"/>
    <w:rsid w:val="00D43407"/>
    <w:rsid w:val="00D43FD8"/>
    <w:rsid w:val="00D444AA"/>
    <w:rsid w:val="00D44C5E"/>
    <w:rsid w:val="00D547E2"/>
    <w:rsid w:val="00D562FB"/>
    <w:rsid w:val="00D5778B"/>
    <w:rsid w:val="00D6066B"/>
    <w:rsid w:val="00D61956"/>
    <w:rsid w:val="00D63BAC"/>
    <w:rsid w:val="00D63FDD"/>
    <w:rsid w:val="00D654A3"/>
    <w:rsid w:val="00D656A3"/>
    <w:rsid w:val="00D66162"/>
    <w:rsid w:val="00D66211"/>
    <w:rsid w:val="00D70935"/>
    <w:rsid w:val="00D715FC"/>
    <w:rsid w:val="00D738C0"/>
    <w:rsid w:val="00D75987"/>
    <w:rsid w:val="00D77C1E"/>
    <w:rsid w:val="00D83B2C"/>
    <w:rsid w:val="00D853EA"/>
    <w:rsid w:val="00D8621C"/>
    <w:rsid w:val="00D86DC7"/>
    <w:rsid w:val="00D903C4"/>
    <w:rsid w:val="00D91C3F"/>
    <w:rsid w:val="00D925B2"/>
    <w:rsid w:val="00D935A3"/>
    <w:rsid w:val="00D93FCA"/>
    <w:rsid w:val="00D956F1"/>
    <w:rsid w:val="00D957C6"/>
    <w:rsid w:val="00DA5A06"/>
    <w:rsid w:val="00DA6BD4"/>
    <w:rsid w:val="00DA7D52"/>
    <w:rsid w:val="00DB075D"/>
    <w:rsid w:val="00DB0DA8"/>
    <w:rsid w:val="00DB1DD3"/>
    <w:rsid w:val="00DB51F4"/>
    <w:rsid w:val="00DB589D"/>
    <w:rsid w:val="00DB5AA9"/>
    <w:rsid w:val="00DB5BC8"/>
    <w:rsid w:val="00DB6D2F"/>
    <w:rsid w:val="00DB7D12"/>
    <w:rsid w:val="00DC005D"/>
    <w:rsid w:val="00DC0156"/>
    <w:rsid w:val="00DC2239"/>
    <w:rsid w:val="00DC2951"/>
    <w:rsid w:val="00DC44BD"/>
    <w:rsid w:val="00DC462D"/>
    <w:rsid w:val="00DC49BF"/>
    <w:rsid w:val="00DC4FD1"/>
    <w:rsid w:val="00DC50BE"/>
    <w:rsid w:val="00DC7739"/>
    <w:rsid w:val="00DD1984"/>
    <w:rsid w:val="00DD33A5"/>
    <w:rsid w:val="00DD3E04"/>
    <w:rsid w:val="00DD522A"/>
    <w:rsid w:val="00DD5275"/>
    <w:rsid w:val="00DD54DC"/>
    <w:rsid w:val="00DD5876"/>
    <w:rsid w:val="00DD5F9A"/>
    <w:rsid w:val="00DD7A78"/>
    <w:rsid w:val="00DE382B"/>
    <w:rsid w:val="00DE47D1"/>
    <w:rsid w:val="00DE4E70"/>
    <w:rsid w:val="00DE5013"/>
    <w:rsid w:val="00DE6842"/>
    <w:rsid w:val="00DE6A09"/>
    <w:rsid w:val="00DE78F7"/>
    <w:rsid w:val="00DE7FE9"/>
    <w:rsid w:val="00DF05DA"/>
    <w:rsid w:val="00DF0F06"/>
    <w:rsid w:val="00DF0FB8"/>
    <w:rsid w:val="00DF205D"/>
    <w:rsid w:val="00DF35B0"/>
    <w:rsid w:val="00DF4453"/>
    <w:rsid w:val="00DF44A3"/>
    <w:rsid w:val="00DF4C0D"/>
    <w:rsid w:val="00DF590C"/>
    <w:rsid w:val="00DF73F4"/>
    <w:rsid w:val="00DF759A"/>
    <w:rsid w:val="00DF7CA2"/>
    <w:rsid w:val="00E00538"/>
    <w:rsid w:val="00E01565"/>
    <w:rsid w:val="00E018A8"/>
    <w:rsid w:val="00E01959"/>
    <w:rsid w:val="00E01CBA"/>
    <w:rsid w:val="00E06F85"/>
    <w:rsid w:val="00E07BD3"/>
    <w:rsid w:val="00E07F3B"/>
    <w:rsid w:val="00E1004B"/>
    <w:rsid w:val="00E10187"/>
    <w:rsid w:val="00E10BC6"/>
    <w:rsid w:val="00E11AC7"/>
    <w:rsid w:val="00E11F23"/>
    <w:rsid w:val="00E120BD"/>
    <w:rsid w:val="00E13415"/>
    <w:rsid w:val="00E13753"/>
    <w:rsid w:val="00E13D43"/>
    <w:rsid w:val="00E1520C"/>
    <w:rsid w:val="00E169A2"/>
    <w:rsid w:val="00E16FDE"/>
    <w:rsid w:val="00E17A30"/>
    <w:rsid w:val="00E21E02"/>
    <w:rsid w:val="00E22D5A"/>
    <w:rsid w:val="00E237AC"/>
    <w:rsid w:val="00E23D75"/>
    <w:rsid w:val="00E245A4"/>
    <w:rsid w:val="00E24C86"/>
    <w:rsid w:val="00E266B2"/>
    <w:rsid w:val="00E315F4"/>
    <w:rsid w:val="00E33D2F"/>
    <w:rsid w:val="00E3419A"/>
    <w:rsid w:val="00E34FE4"/>
    <w:rsid w:val="00E3543C"/>
    <w:rsid w:val="00E3589A"/>
    <w:rsid w:val="00E35D0F"/>
    <w:rsid w:val="00E36B15"/>
    <w:rsid w:val="00E41772"/>
    <w:rsid w:val="00E421BA"/>
    <w:rsid w:val="00E43142"/>
    <w:rsid w:val="00E46F17"/>
    <w:rsid w:val="00E46F7F"/>
    <w:rsid w:val="00E51898"/>
    <w:rsid w:val="00E51DDA"/>
    <w:rsid w:val="00E5359A"/>
    <w:rsid w:val="00E57955"/>
    <w:rsid w:val="00E57A5F"/>
    <w:rsid w:val="00E60224"/>
    <w:rsid w:val="00E60D0F"/>
    <w:rsid w:val="00E62F4C"/>
    <w:rsid w:val="00E640AF"/>
    <w:rsid w:val="00E64723"/>
    <w:rsid w:val="00E64BEC"/>
    <w:rsid w:val="00E651B1"/>
    <w:rsid w:val="00E652F9"/>
    <w:rsid w:val="00E665B2"/>
    <w:rsid w:val="00E6684F"/>
    <w:rsid w:val="00E74CAB"/>
    <w:rsid w:val="00E8040D"/>
    <w:rsid w:val="00E80852"/>
    <w:rsid w:val="00E81211"/>
    <w:rsid w:val="00E821D1"/>
    <w:rsid w:val="00E829DD"/>
    <w:rsid w:val="00E83016"/>
    <w:rsid w:val="00E834E0"/>
    <w:rsid w:val="00E84795"/>
    <w:rsid w:val="00E85F52"/>
    <w:rsid w:val="00E86122"/>
    <w:rsid w:val="00E87C87"/>
    <w:rsid w:val="00E9470D"/>
    <w:rsid w:val="00E94898"/>
    <w:rsid w:val="00E94EDA"/>
    <w:rsid w:val="00E956B8"/>
    <w:rsid w:val="00E97BC6"/>
    <w:rsid w:val="00EA0C65"/>
    <w:rsid w:val="00EA1574"/>
    <w:rsid w:val="00EA3381"/>
    <w:rsid w:val="00EA6F01"/>
    <w:rsid w:val="00EA7517"/>
    <w:rsid w:val="00EB0895"/>
    <w:rsid w:val="00EB08F6"/>
    <w:rsid w:val="00EB0C96"/>
    <w:rsid w:val="00EB1940"/>
    <w:rsid w:val="00EB2A1A"/>
    <w:rsid w:val="00EB3DF6"/>
    <w:rsid w:val="00EB6FD6"/>
    <w:rsid w:val="00EC0367"/>
    <w:rsid w:val="00EC145C"/>
    <w:rsid w:val="00EC18E1"/>
    <w:rsid w:val="00EC19D9"/>
    <w:rsid w:val="00EC2098"/>
    <w:rsid w:val="00EC691E"/>
    <w:rsid w:val="00EC69AA"/>
    <w:rsid w:val="00EC6A42"/>
    <w:rsid w:val="00ED2E41"/>
    <w:rsid w:val="00ED3707"/>
    <w:rsid w:val="00ED5AE2"/>
    <w:rsid w:val="00ED643E"/>
    <w:rsid w:val="00ED7B01"/>
    <w:rsid w:val="00EE1228"/>
    <w:rsid w:val="00EE2BAC"/>
    <w:rsid w:val="00EE3327"/>
    <w:rsid w:val="00EE411B"/>
    <w:rsid w:val="00EE4BDF"/>
    <w:rsid w:val="00EE5A1A"/>
    <w:rsid w:val="00EE5ADA"/>
    <w:rsid w:val="00EE62CD"/>
    <w:rsid w:val="00EF06C4"/>
    <w:rsid w:val="00EF1980"/>
    <w:rsid w:val="00EF25F0"/>
    <w:rsid w:val="00EF423D"/>
    <w:rsid w:val="00EF4CCC"/>
    <w:rsid w:val="00EF7448"/>
    <w:rsid w:val="00F010B5"/>
    <w:rsid w:val="00F01414"/>
    <w:rsid w:val="00F01416"/>
    <w:rsid w:val="00F01DF7"/>
    <w:rsid w:val="00F02B15"/>
    <w:rsid w:val="00F038FD"/>
    <w:rsid w:val="00F04569"/>
    <w:rsid w:val="00F04D58"/>
    <w:rsid w:val="00F07D19"/>
    <w:rsid w:val="00F10009"/>
    <w:rsid w:val="00F11C83"/>
    <w:rsid w:val="00F12D65"/>
    <w:rsid w:val="00F12DF8"/>
    <w:rsid w:val="00F14A26"/>
    <w:rsid w:val="00F1610F"/>
    <w:rsid w:val="00F172BC"/>
    <w:rsid w:val="00F214BC"/>
    <w:rsid w:val="00F21AE5"/>
    <w:rsid w:val="00F23405"/>
    <w:rsid w:val="00F238C7"/>
    <w:rsid w:val="00F24A2B"/>
    <w:rsid w:val="00F24C1B"/>
    <w:rsid w:val="00F2535C"/>
    <w:rsid w:val="00F2612E"/>
    <w:rsid w:val="00F26D66"/>
    <w:rsid w:val="00F32A9E"/>
    <w:rsid w:val="00F33332"/>
    <w:rsid w:val="00F34B06"/>
    <w:rsid w:val="00F3504C"/>
    <w:rsid w:val="00F37BB2"/>
    <w:rsid w:val="00F40631"/>
    <w:rsid w:val="00F4175F"/>
    <w:rsid w:val="00F434A1"/>
    <w:rsid w:val="00F43614"/>
    <w:rsid w:val="00F4375E"/>
    <w:rsid w:val="00F46BBA"/>
    <w:rsid w:val="00F46EA4"/>
    <w:rsid w:val="00F4763C"/>
    <w:rsid w:val="00F51FBE"/>
    <w:rsid w:val="00F52831"/>
    <w:rsid w:val="00F55B7E"/>
    <w:rsid w:val="00F613D6"/>
    <w:rsid w:val="00F62653"/>
    <w:rsid w:val="00F62A77"/>
    <w:rsid w:val="00F64967"/>
    <w:rsid w:val="00F64F7F"/>
    <w:rsid w:val="00F6526C"/>
    <w:rsid w:val="00F66F7D"/>
    <w:rsid w:val="00F702FD"/>
    <w:rsid w:val="00F719E4"/>
    <w:rsid w:val="00F72A8E"/>
    <w:rsid w:val="00F73390"/>
    <w:rsid w:val="00F73F02"/>
    <w:rsid w:val="00F766D0"/>
    <w:rsid w:val="00F76D54"/>
    <w:rsid w:val="00F80B64"/>
    <w:rsid w:val="00F82D80"/>
    <w:rsid w:val="00F8309A"/>
    <w:rsid w:val="00F833B0"/>
    <w:rsid w:val="00F83E2B"/>
    <w:rsid w:val="00F84561"/>
    <w:rsid w:val="00F8462A"/>
    <w:rsid w:val="00F84A2D"/>
    <w:rsid w:val="00F8562D"/>
    <w:rsid w:val="00F86649"/>
    <w:rsid w:val="00F86AAD"/>
    <w:rsid w:val="00F87DA3"/>
    <w:rsid w:val="00F87E3D"/>
    <w:rsid w:val="00F902B8"/>
    <w:rsid w:val="00F90C55"/>
    <w:rsid w:val="00F914FC"/>
    <w:rsid w:val="00F94304"/>
    <w:rsid w:val="00F94838"/>
    <w:rsid w:val="00F96AA5"/>
    <w:rsid w:val="00FA0258"/>
    <w:rsid w:val="00FA14A8"/>
    <w:rsid w:val="00FA15B9"/>
    <w:rsid w:val="00FA2AF3"/>
    <w:rsid w:val="00FA3771"/>
    <w:rsid w:val="00FA3882"/>
    <w:rsid w:val="00FA3B04"/>
    <w:rsid w:val="00FA3DA4"/>
    <w:rsid w:val="00FA55AC"/>
    <w:rsid w:val="00FA673C"/>
    <w:rsid w:val="00FB0F82"/>
    <w:rsid w:val="00FB2539"/>
    <w:rsid w:val="00FB31C0"/>
    <w:rsid w:val="00FB5D09"/>
    <w:rsid w:val="00FC03AA"/>
    <w:rsid w:val="00FC0BB3"/>
    <w:rsid w:val="00FC15E0"/>
    <w:rsid w:val="00FC1B34"/>
    <w:rsid w:val="00FC2433"/>
    <w:rsid w:val="00FC2E21"/>
    <w:rsid w:val="00FC40E4"/>
    <w:rsid w:val="00FC601E"/>
    <w:rsid w:val="00FC6831"/>
    <w:rsid w:val="00FC6C26"/>
    <w:rsid w:val="00FC6C43"/>
    <w:rsid w:val="00FC7F04"/>
    <w:rsid w:val="00FD4488"/>
    <w:rsid w:val="00FE1113"/>
    <w:rsid w:val="00FE3D80"/>
    <w:rsid w:val="00FE4779"/>
    <w:rsid w:val="00FE4E8E"/>
    <w:rsid w:val="00FE57E8"/>
    <w:rsid w:val="00FE612A"/>
    <w:rsid w:val="00FE6E39"/>
    <w:rsid w:val="00FE7EC5"/>
    <w:rsid w:val="00FF0BDC"/>
    <w:rsid w:val="00FF190C"/>
    <w:rsid w:val="00FF2033"/>
    <w:rsid w:val="00FF20C8"/>
    <w:rsid w:val="00FF37E1"/>
    <w:rsid w:val="00F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5C4CB"/>
  <w15:chartTrackingRefBased/>
  <w15:docId w15:val="{58CD7EF8-421D-4901-9286-59BDDEE3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7B2"/>
  </w:style>
  <w:style w:type="paragraph" w:styleId="a5">
    <w:name w:val="footer"/>
    <w:basedOn w:val="a"/>
    <w:link w:val="a6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7B2"/>
  </w:style>
  <w:style w:type="paragraph" w:styleId="a7">
    <w:name w:val="List Paragraph"/>
    <w:basedOn w:val="a"/>
    <w:uiPriority w:val="34"/>
    <w:qFormat/>
    <w:rsid w:val="00E4314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5F7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5F7F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D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3378D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378D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378D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378D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378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8BB9E95-4DAB-44DA-A6B5-B18139D8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9</Pages>
  <Words>3416</Words>
  <Characters>19473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1441</cp:revision>
  <dcterms:created xsi:type="dcterms:W3CDTF">2021-10-04T20:53:00Z</dcterms:created>
  <dcterms:modified xsi:type="dcterms:W3CDTF">2021-10-18T18:48:00Z</dcterms:modified>
</cp:coreProperties>
</file>