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«Самарский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5CD7487C" w:rsidR="00590116" w:rsidRPr="00B768FB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A9517D" w:rsidRPr="00B768F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«Enterprise Systems Development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0F754F12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5A4A28DD" w:rsidR="00590116" w:rsidRPr="00D36C9A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Music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spellEnd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36C9A" w:rsidRPr="00D36C9A">
        <w:rPr>
          <w:rFonts w:ascii="Times New Roman" w:hAnsi="Times New Roman" w:cs="Times New Roman"/>
          <w:b/>
          <w:bCs/>
          <w:sz w:val="28"/>
          <w:szCs w:val="28"/>
        </w:rPr>
        <w:t>chain</w:t>
      </w:r>
      <w:proofErr w:type="spellEnd"/>
      <w:r w:rsidRPr="00D36C9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5F6115" w14:textId="1CF4D76D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F9336E" w14:textId="77777777" w:rsidR="00A9517D" w:rsidRPr="00D36C9A" w:rsidRDefault="00A9517D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D36C9A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0D9AF65A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D36C9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Андреев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44ED3B41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70AB9" w14:textId="15333A72" w:rsidR="00A9517D" w:rsidRDefault="00A9517D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55D5B8" w14:textId="77777777" w:rsidR="00A9517D" w:rsidRDefault="00A9517D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01EFAEEF" w14:textId="180DBB27" w:rsidR="00590116" w:rsidRPr="007C5C78" w:rsidRDefault="0064049C" w:rsidP="00D36C9A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7C5C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</w:t>
      </w:r>
      <w:r w:rsidR="00D36C9A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42D85167" w14:textId="37A5884F" w:rsidR="00590116" w:rsidRDefault="00A9517D" w:rsidP="00B66DC6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процесса</w:t>
      </w:r>
    </w:p>
    <w:p w14:paraId="47104F85" w14:textId="77777777" w:rsidR="008D0E10" w:rsidRDefault="00B66DC6" w:rsidP="00B66DC6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ab/>
      </w:r>
      <w:r w:rsidR="008D0E10">
        <w:rPr>
          <w:rFonts w:ascii="Times New Roman" w:eastAsia="Times New Roman" w:hAnsi="Times New Roman" w:cs="Times New Roman"/>
          <w:sz w:val="28"/>
          <w:szCs w:val="28"/>
          <w:lang w:val="ru-RU"/>
        </w:rPr>
        <w:t>Несмотря на то, что стрелки были аккуратно рассредоточены может возникнуть некоторое непонимание. Для этого был сделан данный пункт отчета.</w:t>
      </w:r>
    </w:p>
    <w:p w14:paraId="7EA28C02" w14:textId="20F08AFA" w:rsidR="00A9517D" w:rsidRPr="00A9517D" w:rsidRDefault="00A9517D" w:rsidP="00B66DC6">
      <w:pPr>
        <w:spacing w:after="20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Для начала клиент испытывает потребность в товаре. Далее он входит в систему. Для проверки введенных используется таблица Пользователи с логинами и хешированными паролями. Если данные некорректны, то </w:t>
      </w:r>
      <w:r w:rsidR="008D0E1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бизнес-процесс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заканчивается. Если же данные корректны, то пользователь может ознакомиться с каталогом, для этого действия данные берутся из таблицы Товары. Клиент может ознакомиться с отзывами или сравнить товары, из таблицы Товары также подгружаются дополнительные характеристики. Далее клиент добавляет товар в корзину, на этом шаге товар добавляется в таблицу Клиент-корзина. При оплате заказа формируется итоговая сумма по таблице Клиент-корзина и первоначально проверяется наличие товара по таблице Товары. После этого шага идет оплата. Если платеж не прошел по какой-либо причине, то </w:t>
      </w:r>
      <w:r w:rsidR="008D0E10">
        <w:rPr>
          <w:rFonts w:ascii="Times New Roman" w:eastAsia="Times New Roman" w:hAnsi="Times New Roman" w:cs="Times New Roman"/>
          <w:sz w:val="28"/>
          <w:szCs w:val="28"/>
          <w:lang w:val="ru-RU"/>
        </w:rPr>
        <w:t>бизнес-процесс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заканчивается</w:t>
      </w:r>
      <w:r w:rsidR="008D0E10">
        <w:rPr>
          <w:rFonts w:ascii="Times New Roman" w:eastAsia="Times New Roman" w:hAnsi="Times New Roman" w:cs="Times New Roman"/>
          <w:sz w:val="28"/>
          <w:szCs w:val="28"/>
          <w:lang w:val="ru-RU"/>
        </w:rPr>
        <w:t>. Если оплата прошла успешно, то создаются записи в таблицах Заказ-товар и Клиент-заказ, а также задачи переходят на администратора, который еще раз проверяет наличие и непосредственно оформляет заказ. После этого он меняет статус заказа в таблице Клиент-заказ и уведомляет клиента о том, что заказ принят. Далее клиент уведомляется сообщением о том, что товар пришел в пункт выдачи, а также в таблице Клиент-заказ выставляется актуальный статус «Можно забирать». После того, как клиент забрал свой заказ бизнес-процесс заканчивается.</w:t>
      </w:r>
    </w:p>
    <w:p w14:paraId="41D2CA88" w14:textId="5B871992" w:rsidR="00B66DC6" w:rsidRDefault="00A9517D" w:rsidP="00B66DC6">
      <w:pPr>
        <w:spacing w:after="200" w:line="360" w:lineRule="auto"/>
        <w:jc w:val="center"/>
        <w:rPr>
          <w:noProof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BPMN</w:t>
      </w:r>
      <w:r w:rsidRPr="00A951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диаграмма</w:t>
      </w:r>
      <w:r w:rsidR="008D0E10" w:rsidRPr="008D0E10">
        <w:rPr>
          <w:noProof/>
        </w:rPr>
        <w:t xml:space="preserve"> </w:t>
      </w:r>
      <w:r w:rsidR="008D0E10" w:rsidRPr="008D0E10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7A9BCAA" wp14:editId="598196E8">
            <wp:extent cx="6336632" cy="20670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4687" cy="207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E754" w14:textId="1D8AF1F9" w:rsidR="00B768FB" w:rsidRDefault="00B768FB" w:rsidP="00B768F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Также прикладываю скриншоты в более крупном виде.</w:t>
      </w:r>
    </w:p>
    <w:p w14:paraId="7671980C" w14:textId="2FC3FA71" w:rsidR="00B768FB" w:rsidRDefault="00B768FB" w:rsidP="00B768F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68FB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35C53140" wp14:editId="0553AB18">
            <wp:extent cx="6276109" cy="340699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3254" cy="34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8F21" w14:textId="4F5C3364" w:rsidR="00B768FB" w:rsidRPr="00B768FB" w:rsidRDefault="00B768FB" w:rsidP="00B768FB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68F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F2C5FCB" wp14:editId="07E6DE79">
            <wp:extent cx="6296890" cy="457496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372" cy="458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8FB" w:rsidRPr="00B768FB" w:rsidSect="00B768FB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06DC"/>
    <w:multiLevelType w:val="hybridMultilevel"/>
    <w:tmpl w:val="3F4CBD3E"/>
    <w:lvl w:ilvl="0" w:tplc="B0F8C3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53136F"/>
    <w:multiLevelType w:val="hybridMultilevel"/>
    <w:tmpl w:val="88E8AD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7E0E0F"/>
    <w:multiLevelType w:val="hybridMultilevel"/>
    <w:tmpl w:val="2D0A44E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24428C"/>
    <w:multiLevelType w:val="hybridMultilevel"/>
    <w:tmpl w:val="A2148410"/>
    <w:lvl w:ilvl="0" w:tplc="92F4162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A6A12"/>
    <w:multiLevelType w:val="hybridMultilevel"/>
    <w:tmpl w:val="4C745626"/>
    <w:lvl w:ilvl="0" w:tplc="6166F72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5E04F7"/>
    <w:multiLevelType w:val="hybridMultilevel"/>
    <w:tmpl w:val="8A0205A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3E6B63"/>
    <w:multiLevelType w:val="hybridMultilevel"/>
    <w:tmpl w:val="5552B2CE"/>
    <w:lvl w:ilvl="0" w:tplc="5F4EBB9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31E9F"/>
    <w:multiLevelType w:val="hybridMultilevel"/>
    <w:tmpl w:val="CB609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84E48"/>
    <w:multiLevelType w:val="hybridMultilevel"/>
    <w:tmpl w:val="33E2E10C"/>
    <w:lvl w:ilvl="0" w:tplc="0AE69DBA">
      <w:start w:val="1"/>
      <w:numFmt w:val="decimal"/>
      <w:lvlText w:val="%1."/>
      <w:lvlJc w:val="left"/>
      <w:pPr>
        <w:ind w:left="1428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D1D7104"/>
    <w:multiLevelType w:val="hybridMultilevel"/>
    <w:tmpl w:val="7AA69D32"/>
    <w:lvl w:ilvl="0" w:tplc="1D4A0808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E606B"/>
    <w:multiLevelType w:val="hybridMultilevel"/>
    <w:tmpl w:val="359E3CEE"/>
    <w:lvl w:ilvl="0" w:tplc="56102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765386"/>
    <w:multiLevelType w:val="hybridMultilevel"/>
    <w:tmpl w:val="B2FAD38C"/>
    <w:lvl w:ilvl="0" w:tplc="97C25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C17B7B"/>
    <w:multiLevelType w:val="hybridMultilevel"/>
    <w:tmpl w:val="8B6C1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073B6"/>
    <w:multiLevelType w:val="hybridMultilevel"/>
    <w:tmpl w:val="F76EC7DE"/>
    <w:lvl w:ilvl="0" w:tplc="9F226BB2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704829"/>
    <w:multiLevelType w:val="hybridMultilevel"/>
    <w:tmpl w:val="89C23E2E"/>
    <w:lvl w:ilvl="0" w:tplc="0419000F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2"/>
  </w:num>
  <w:num w:numId="5">
    <w:abstractNumId w:val="11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6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116"/>
    <w:rsid w:val="00087CA8"/>
    <w:rsid w:val="00145DF6"/>
    <w:rsid w:val="0019730A"/>
    <w:rsid w:val="0036229A"/>
    <w:rsid w:val="003844EA"/>
    <w:rsid w:val="0046720B"/>
    <w:rsid w:val="0047640F"/>
    <w:rsid w:val="004F36AF"/>
    <w:rsid w:val="00590116"/>
    <w:rsid w:val="005C0130"/>
    <w:rsid w:val="0064049C"/>
    <w:rsid w:val="006A05B8"/>
    <w:rsid w:val="00700B64"/>
    <w:rsid w:val="007C5C78"/>
    <w:rsid w:val="008C4F52"/>
    <w:rsid w:val="008D0E10"/>
    <w:rsid w:val="009268AD"/>
    <w:rsid w:val="009F73A3"/>
    <w:rsid w:val="00A4021A"/>
    <w:rsid w:val="00A7127F"/>
    <w:rsid w:val="00A9517D"/>
    <w:rsid w:val="00B35650"/>
    <w:rsid w:val="00B66DC6"/>
    <w:rsid w:val="00B768FB"/>
    <w:rsid w:val="00BC2C0D"/>
    <w:rsid w:val="00BD29A4"/>
    <w:rsid w:val="00C24117"/>
    <w:rsid w:val="00C8689F"/>
    <w:rsid w:val="00CB1B8F"/>
    <w:rsid w:val="00D36C9A"/>
    <w:rsid w:val="00D42388"/>
    <w:rsid w:val="00D603FC"/>
    <w:rsid w:val="00E71215"/>
    <w:rsid w:val="00F90F93"/>
    <w:rsid w:val="00FA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66DC6"/>
    <w:pPr>
      <w:ind w:left="720"/>
      <w:contextualSpacing/>
    </w:pPr>
  </w:style>
  <w:style w:type="table" w:styleId="a6">
    <w:name w:val="Table Grid"/>
    <w:basedOn w:val="a1"/>
    <w:uiPriority w:val="39"/>
    <w:rsid w:val="00BC2C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Александр Андреев</cp:lastModifiedBy>
  <cp:revision>9</cp:revision>
  <dcterms:created xsi:type="dcterms:W3CDTF">2023-03-26T10:43:00Z</dcterms:created>
  <dcterms:modified xsi:type="dcterms:W3CDTF">2023-04-17T13:16:00Z</dcterms:modified>
</cp:coreProperties>
</file>