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before="280" w:lineRule="auto"/>
        <w:jc w:val="center"/>
        <w:rPr>
          <w:sz w:val="88"/>
          <w:szCs w:val="88"/>
        </w:rPr>
      </w:pPr>
      <w:bookmarkStart w:colFirst="0" w:colLast="0" w:name="_wb2j4pbdb2w0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2228850</wp:posOffset>
            </wp:positionH>
            <wp:positionV relativeFrom="paragraph">
              <wp:posOffset>114300</wp:posOffset>
            </wp:positionV>
            <wp:extent cx="1481138" cy="1481138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481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before="280" w:lineRule="auto"/>
        <w:jc w:val="center"/>
        <w:rPr>
          <w:sz w:val="88"/>
          <w:szCs w:val="88"/>
        </w:rPr>
      </w:pPr>
      <w:bookmarkStart w:colFirst="0" w:colLast="0" w:name="_f8uuoc6f2p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before="280" w:lineRule="auto"/>
        <w:jc w:val="center"/>
        <w:rPr>
          <w:sz w:val="88"/>
          <w:szCs w:val="88"/>
        </w:rPr>
      </w:pPr>
      <w:bookmarkStart w:colFirst="0" w:colLast="0" w:name="_szhj31conc42" w:id="2"/>
      <w:bookmarkEnd w:id="2"/>
      <w:r w:rsidDel="00000000" w:rsidR="00000000" w:rsidRPr="00000000">
        <w:rPr>
          <w:rFonts w:ascii="Arial Unicode MS" w:cs="Arial Unicode MS" w:eastAsia="Arial Unicode MS" w:hAnsi="Arial Unicode MS"/>
          <w:sz w:val="70"/>
          <w:szCs w:val="70"/>
          <w:rtl w:val="0"/>
        </w:rPr>
        <w:t xml:space="preserve">รายงานการวิเคราะห์ข้อมูล</w:t>
      </w:r>
      <w:r w:rsidDel="00000000" w:rsidR="00000000" w:rsidRPr="00000000">
        <w:rPr>
          <w:sz w:val="88"/>
          <w:szCs w:val="8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spacing w:before="28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รายวิชา : Data Analytics and Business Intelligence</w:t>
      </w:r>
    </w:p>
    <w:p w:rsidR="00000000" w:rsidDel="00000000" w:rsidP="00000000" w:rsidRDefault="00000000" w:rsidRPr="00000000" w14:paraId="00000005">
      <w:pPr>
        <w:keepNext w:val="0"/>
        <w:keepLines w:val="0"/>
        <w:spacing w:before="28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เสนอ</w:t>
      </w:r>
    </w:p>
    <w:p w:rsidR="00000000" w:rsidDel="00000000" w:rsidP="00000000" w:rsidRDefault="00000000" w:rsidRPr="00000000" w14:paraId="00000007">
      <w:pPr>
        <w:jc w:val="center"/>
        <w:rPr>
          <w:color w:val="343a40"/>
          <w:sz w:val="29"/>
          <w:szCs w:val="2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43a40"/>
          <w:sz w:val="29"/>
          <w:szCs w:val="29"/>
          <w:highlight w:val="white"/>
          <w:rtl w:val="0"/>
        </w:rPr>
        <w:t xml:space="preserve">ผศ.ดร.นุวีย์ วิวัฒนวัฒนา</w:t>
      </w:r>
    </w:p>
    <w:p w:rsidR="00000000" w:rsidDel="00000000" w:rsidP="00000000" w:rsidRDefault="00000000" w:rsidRPr="00000000" w14:paraId="00000008">
      <w:pPr>
        <w:jc w:val="center"/>
        <w:rPr>
          <w:color w:val="343a40"/>
          <w:sz w:val="29"/>
          <w:szCs w:val="2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43a40"/>
          <w:sz w:val="29"/>
          <w:szCs w:val="29"/>
          <w:highlight w:val="white"/>
          <w:rtl w:val="0"/>
        </w:rPr>
        <w:t xml:space="preserve">ผศ.ดร.รัตน์ชัยนันท์ ธรรมสุจริต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จัดทำโดย</w:t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นาย ภาคินณัฏฐ์ พัฒนะจิรานันท์ 65102010200</w:t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นาย นรบดี สิริวิทูร 65102010195</w:t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ชุดข้อมูล : nike_sales_processed.csv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วัตถุประสงค์ : ประยุกต์ใช้ทักษะการวิเคราะห์ข้อมูลแบบครบวงจร เพื่อสกัดข้อมูลเชิงลึกจากชุดข้อมูลที่เลือกมา ฝึกทักษะการสร้าง visualization ใน Tableau และสื่อสารผลผ่านวิดีโอและรายงานใน GitHub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jc w:val="center"/>
        <w:rPr>
          <w:b w:val="1"/>
          <w:sz w:val="40"/>
          <w:szCs w:val="40"/>
        </w:rPr>
      </w:pPr>
      <w:bookmarkStart w:colFirst="0" w:colLast="0" w:name="_3cg2ce3penc1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คำนำ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รายงานฉบับนี้จัดทำขึ้นภายใต้รายวิชา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Data Analytics and Business Intelligence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โดยมีวัตถุประสงค์เพื่อประยุกต์ใช้ทักษะการวิเคราะห์ข้อมูลแบบครบวงจรอ ตั้งแต่การเตรียมข้อมูล (Data Preparation), การวิเคราะห์ (Exploratory Data Analysis), การสร้าง Visualization ด้วย Tableau ไปจนถึงการสื่อสารผลลัพธ์ในรูปแบบรายงานและวิดีโอนำเสนอ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ชุดข้อมูลที่ใช้ในการวิเคราะห์ คือ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nike_sales_processed.csv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ซึ่งประกอบด้วยข้อมูลการขายสินค้า Nike ในหลายภูมิภาค ครอบคลุมหมวดหมู่สินค้า เช่น Apparel, Footwear และ Equipment โดยวิเคราะห์ในเชิงปริมาณยอดขาย รายประเทศ รายภูมิภาค รวมถึงแนวโน้มรายเดือน เพื่อค้นหาข้อมูลเชิงลึกที่สามารถใช้สนับสนุนการตัดสินใจทางธุรกิจ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การดำเนินงานในโครงการนี้ไม่เพียงมุ่งเน้นที่การใช้เครื่องมือและเทคนิคเชิงเทคโนโลยีเท่านั้น แต่ยังเน้นการสื่อสารผลลัพธ์อย่างมีประสิทธิภาพ ผ่านการจัดทำ Visualization ที่ชัดเจน เข้าใจง่าย และสามารถนำไปใช้ต่อยอดเชิงกลยุทธ์ทางธุรกิจได้จริง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jc w:val="center"/>
        <w:rPr/>
      </w:pPr>
      <w:bookmarkStart w:colFirst="0" w:colLast="0" w:name="_uny4yv6pdkq0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สารบัญ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เรื่อง                                          </w:t>
        <w:tab/>
        <w:tab/>
        <w:tab/>
        <w:tab/>
        <w:tab/>
        <w:tab/>
        <w:tab/>
        <w:t xml:space="preserve">         หน้า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คำนำ</w:t>
        <w:tab/>
        <w:tab/>
        <w:tab/>
        <w:tab/>
        <w:tab/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สารบัญ</w:t>
        <w:tab/>
        <w:tab/>
        <w:tab/>
        <w:tab/>
        <w:tab/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Project Canvas</w:t>
        <w:tab/>
        <w:tab/>
        <w:tab/>
        <w:tab/>
        <w:tab/>
        <w:tab/>
        <w:tab/>
        <w:tab/>
        <w:tab/>
        <w:tab/>
        <w:t xml:space="preserve">4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การเตรียมข้อมูล</w:t>
        <w:tab/>
        <w:tab/>
        <w:tab/>
        <w:tab/>
        <w:tab/>
        <w:tab/>
        <w:tab/>
        <w:tab/>
        <w:tab/>
        <w:tab/>
        <w:tab/>
        <w:t xml:space="preserve">7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การสำรวจข้อมูลเบื้องต้น</w:t>
        <w:tab/>
        <w:tab/>
        <w:tab/>
        <w:tab/>
        <w:tab/>
        <w:tab/>
        <w:tab/>
        <w:tab/>
        <w:tab/>
        <w:tab/>
        <w:t xml:space="preserve">10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การวิเคราห์เชิงลึก</w:t>
        <w:tab/>
        <w:tab/>
        <w:tab/>
        <w:tab/>
        <w:tab/>
        <w:tab/>
        <w:tab/>
        <w:tab/>
        <w:tab/>
        <w:tab/>
        <w:t xml:space="preserve">16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ข้อค้นพบและข้อเสนอแนะ</w:t>
        <w:tab/>
        <w:tab/>
        <w:tab/>
        <w:tab/>
        <w:tab/>
        <w:tab/>
        <w:tab/>
        <w:tab/>
        <w:tab/>
        <w:t xml:space="preserve">18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4"/>
          <w:szCs w:val="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การสร้างVisualization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ใน Tableau</w:t>
        <w:tab/>
        <w:tab/>
        <w:tab/>
        <w:tab/>
        <w:tab/>
        <w:tab/>
        <w:tab/>
        <w:tab/>
        <w:t xml:space="preserve">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before="280" w:lineRule="auto"/>
        <w:rPr/>
      </w:pPr>
      <w:bookmarkStart w:colFirst="0" w:colLast="0" w:name="_mu37uecf61ti" w:id="5"/>
      <w:bookmarkEnd w:id="5"/>
      <w:r w:rsidDel="00000000" w:rsidR="00000000" w:rsidRPr="00000000">
        <w:rPr>
          <w:rtl w:val="0"/>
        </w:rPr>
        <w:t xml:space="preserve">1. Project Canvas </w:t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before="280" w:lineRule="auto"/>
        <w:ind w:left="720" w:hanging="360"/>
        <w:rPr/>
      </w:pPr>
      <w:bookmarkStart w:colFirst="0" w:colLast="0" w:name="_opdpuu8o6pzw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1. Problem Statement (ปัญหา)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ยอดขายสินค้ากีฬาในแต่ละภูมิภาคและหมวดหมู่มีความแปรปรวนสูง ธุรกิจยังขาดข้อมูลเชิงลึกเพื่อกำหนดกลยุทธ์ส่งเสริมการขายที่แม่นยำตามฤดูกาลและพฤติกรรมของผู้บริโภคในแต่ละพื้นที่</w:t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before="280" w:lineRule="auto"/>
        <w:ind w:left="720" w:hanging="360"/>
        <w:rPr/>
      </w:pPr>
      <w:bookmarkStart w:colFirst="0" w:colLast="0" w:name="_zhw3u329kvf5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2. Business Objectives (วัตถุประสงค์ทางธุรกิจ)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วิเคราะห์ยอดขายสินค้าแยกตามประเภท, ฤดูกาล, ภูมิภาค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ค้นหาสินค้าที่ทำยอดขายสูงและต่ำในแต่ละช่วง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สร้าง Dashboard สำหรับติดตามแนวโน้ม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นำเสนอแผนการจัดวางและโปรโมตสินค้าให้สอดคล้องกับพฤติกรรมผู้บริโภค</w:t>
        <w:br w:type="textWrapping"/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before="280" w:lineRule="auto"/>
        <w:ind w:left="720" w:hanging="360"/>
        <w:rPr/>
      </w:pPr>
      <w:bookmarkStart w:colFirst="0" w:colLast="0" w:name="_a8pvg4i82jod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3. Key Stakeholders (ผู้มีส่วนได้ส่วนเสีย)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ผู้บริหารระดับสูง (C-level, GM)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ทีมวางกลยุทธ์การตลาด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ฝ่ายจัดซื้อ/บริหารสต๊อก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ทีมวิเคราะห์ข้อมูล (Data Analysts)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ทีมพัฒนา Dashboard/IT</w:t>
        <w:br w:type="textWrapping"/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before="280" w:lineRule="auto"/>
        <w:ind w:left="720" w:hanging="360"/>
        <w:rPr/>
      </w:pPr>
      <w:bookmarkStart w:colFirst="0" w:colLast="0" w:name="_b9mfntb8he2q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4. Success Metrics (ตัวชี้วัดความสำเร็จ)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เพิ่มยอดขายในกลุ่มสินค้าที่ขายไม่ดีขึ้น ≥ 20% ภายใน 3 เดือน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ลดสินค้าคงคลังล้นสต๊อกลง ≥ 30%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การใช้ Dashboard เชิงกลยุทธ์ ≥ 80% โดยผู้บริหาร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เพิ่มยอดขายจากช่องทางออนไลน์ขึ้น 10%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วิเคราะห์ข้อมูลยอดขายรายสัปดาห์อย่างต่อเนื่อง ≥ 12 สัปดาห์</w:t>
      </w:r>
    </w:p>
    <w:p w:rsidR="00000000" w:rsidDel="00000000" w:rsidP="00000000" w:rsidRDefault="00000000" w:rsidRPr="00000000" w14:paraId="00000068">
      <w:pPr>
        <w:pStyle w:val="Heading2"/>
        <w:spacing w:after="240" w:before="240" w:lineRule="auto"/>
        <w:ind w:left="720" w:firstLine="0"/>
        <w:rPr/>
      </w:pPr>
      <w:bookmarkStart w:colFirst="0" w:colLast="0" w:name="_hk3psoifyk6f" w:id="10"/>
      <w:bookmarkEnd w:id="10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5. ภาพรวมโปรเจกต์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กลุ่มเป้าหมาย </w:t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- ผู้บริหาร, นักวิเคราะห์การตลาด, ผู้จัดการสต๊อก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ทรัพยากร (ข้อมูล/เครื่องมือ)</w:t>
      </w:r>
    </w:p>
    <w:p w:rsidR="00000000" w:rsidDel="00000000" w:rsidP="00000000" w:rsidRDefault="00000000" w:rsidRPr="00000000" w14:paraId="0000006C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ข้อมูลยอดขายรายสินค้า รายภาค รายเดือน</w:t>
      </w:r>
    </w:p>
    <w:p w:rsidR="00000000" w:rsidDel="00000000" w:rsidP="00000000" w:rsidRDefault="00000000" w:rsidRPr="00000000" w14:paraId="0000006D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เครื่องมือ: Excel, Tableau Public, Python , Google Sheets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สมมติฐาน</w:t>
      </w:r>
    </w:p>
    <w:p w:rsidR="00000000" w:rsidDel="00000000" w:rsidP="00000000" w:rsidRDefault="00000000" w:rsidRPr="00000000" w14:paraId="0000006F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ฤดูกาลมีผลต่อยอดขาย</w:t>
      </w:r>
    </w:p>
    <w:p w:rsidR="00000000" w:rsidDel="00000000" w:rsidP="00000000" w:rsidRDefault="00000000" w:rsidRPr="00000000" w14:paraId="00000070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ช่องทางออนไลน์เติบโตได้หากมีโปรโมชั่นที่เหมาะสม</w:t>
      </w:r>
    </w:p>
    <w:p w:rsidR="00000000" w:rsidDel="00000000" w:rsidP="00000000" w:rsidRDefault="00000000" w:rsidRPr="00000000" w14:paraId="00000071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กลุ่มสินค้าบางประเภทตอบสนองเฉพาะภูมิภาค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ข้อจำกัด</w:t>
      </w:r>
    </w:p>
    <w:p w:rsidR="00000000" w:rsidDel="00000000" w:rsidP="00000000" w:rsidRDefault="00000000" w:rsidRPr="00000000" w14:paraId="00000073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ไม่มีข้อมูลพฤติกรรมผู้บริโภคโดยตรง</w:t>
      </w:r>
    </w:p>
    <w:p w:rsidR="00000000" w:rsidDel="00000000" w:rsidP="00000000" w:rsidRDefault="00000000" w:rsidRPr="00000000" w14:paraId="00000074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ขาดข้อมูลโปรโมชั่นหรือแคมเปญที่ผ่านมา</w:t>
      </w:r>
    </w:p>
    <w:p w:rsidR="00000000" w:rsidDel="00000000" w:rsidP="00000000" w:rsidRDefault="00000000" w:rsidRPr="00000000" w14:paraId="00000075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ทรัพยากรด้านบุคลากรมีจำกัด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ไทม์ไลน์ (4 สัปดาห์)</w:t>
      </w:r>
    </w:p>
    <w:p w:rsidR="00000000" w:rsidDel="00000000" w:rsidP="00000000" w:rsidRDefault="00000000" w:rsidRPr="00000000" w14:paraId="00000077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สัปดาห์ 1: เตรียม/ทำความสะอาดข้อมูล</w:t>
      </w:r>
    </w:p>
    <w:p w:rsidR="00000000" w:rsidDel="00000000" w:rsidP="00000000" w:rsidRDefault="00000000" w:rsidRPr="00000000" w14:paraId="00000078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สัปดาห์ 2: วิเคราะห์ยอดขายหลายมิติ (สินค้า/เวลา/พื้นที่)</w:t>
      </w:r>
    </w:p>
    <w:p w:rsidR="00000000" w:rsidDel="00000000" w:rsidP="00000000" w:rsidRDefault="00000000" w:rsidRPr="00000000" w14:paraId="00000079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สัปดาห์ 3: สร้าง Dashboard/Insight</w:t>
      </w:r>
    </w:p>
    <w:p w:rsidR="00000000" w:rsidDel="00000000" w:rsidP="00000000" w:rsidRDefault="00000000" w:rsidRPr="00000000" w14:paraId="0000007A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สัปดาห์ 4: สรุปผล + เสนอแผนกลยุทธ์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295275</wp:posOffset>
            </wp:positionV>
            <wp:extent cx="7786688" cy="4384737"/>
            <wp:effectExtent b="0" l="0" r="0" t="0"/>
            <wp:wrapNone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6688" cy="4384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keepNext w:val="0"/>
        <w:keepLines w:val="0"/>
        <w:spacing w:before="280" w:lineRule="auto"/>
        <w:rPr/>
      </w:pPr>
      <w:bookmarkStart w:colFirst="0" w:colLast="0" w:name="_q4g1xfy2ibah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การเตรียมข้อมูล (Data Preparation) </w:t>
      </w:r>
    </w:p>
    <w:p w:rsidR="00000000" w:rsidDel="00000000" w:rsidP="00000000" w:rsidRDefault="00000000" w:rsidRPr="00000000" w14:paraId="00000099">
      <w:pPr>
        <w:pStyle w:val="Heading3"/>
        <w:rPr/>
      </w:pPr>
      <w:bookmarkStart w:colFirst="0" w:colLast="0" w:name="_s8n3c0xbprfk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ขั้นตอนการเตรียมข้อมูล (Data Preparation)</w:t>
      </w:r>
    </w:p>
    <w:p w:rsidR="00000000" w:rsidDel="00000000" w:rsidP="00000000" w:rsidRDefault="00000000" w:rsidRPr="00000000" w14:paraId="0000009A">
      <w:pPr>
        <w:pStyle w:val="Heading4"/>
        <w:rPr/>
      </w:pPr>
      <w:bookmarkStart w:colFirst="0" w:colLast="0" w:name="_2tra5yy2xy9v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1. การทำความสะอาดข้อมูล (Data Cleaning)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เพื่อเตรียมข้อมูลให้พร้อมสำหรับการวิเคราะห์ ข้าพเจ้าได้ดำเนินการทำความสะอาดข้อมูลตามขั้นตอนดังต่อไปนี้:</w:t>
      </w:r>
    </w:p>
    <w:p w:rsidR="00000000" w:rsidDel="00000000" w:rsidP="00000000" w:rsidRDefault="00000000" w:rsidRPr="00000000" w14:paraId="0000009C">
      <w:pPr>
        <w:pStyle w:val="Heading5"/>
        <w:numPr>
          <w:ilvl w:val="0"/>
          <w:numId w:val="4"/>
        </w:numPr>
        <w:spacing w:after="0" w:afterAutospacing="0"/>
        <w:ind w:left="720" w:hanging="360"/>
      </w:pPr>
      <w:bookmarkStart w:colFirst="0" w:colLast="0" w:name="_13qa34odq4e1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การแปลงข้อมูลประเภทข้อความเป็นตัวเลข</w:t>
        <w:br w:type="textWrapping"/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แปลงค่าจากคอลัมน์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Revenue_USD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ซึ่งอยู่ในรูปแบบสตริงที่มี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และ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ให้กลายเป็นตัวเลขชนิด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float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เพื่อให้ง่ายต่อการคำนวณเชิงตัวเลข</w:t>
        <w:br w:type="textWrapping"/>
      </w:r>
    </w:p>
    <w:p w:rsidR="00000000" w:rsidDel="00000000" w:rsidP="00000000" w:rsidRDefault="00000000" w:rsidRPr="00000000" w14:paraId="0000009E">
      <w:pPr>
        <w:pStyle w:val="Heading5"/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htuw4qiurkk1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การตรวจสอบและจัดการข้อมูลที่ขาดหาย (Missing Values)</w:t>
        <w:br w:type="textWrapping"/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ใช้คำสั่ง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isnull().sum()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ตรวจสอบค่าที่ขาดหาย (missing values) และจัดการโดยการลบ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dropna()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หรือเติมค่าที่เหมาะสม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fillna()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A0">
      <w:pPr>
        <w:pStyle w:val="Heading5"/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j8r9ne30afau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การจัดการชนิดข้อมูลไม่ถูกต้อง (Incorrect Data Types)</w:t>
        <w:br w:type="textWrapping"/>
      </w:r>
    </w:p>
    <w:p w:rsidR="00000000" w:rsidDel="00000000" w:rsidP="00000000" w:rsidRDefault="00000000" w:rsidRPr="00000000" w14:paraId="000000A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แปลงคอลัมน์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Online_Sales_Percentage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และ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Retail_Price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จาก object เป็น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float</w:t>
        <w:br w:type="textWrapping"/>
      </w:r>
    </w:p>
    <w:p w:rsidR="00000000" w:rsidDel="00000000" w:rsidP="00000000" w:rsidRDefault="00000000" w:rsidRPr="00000000" w14:paraId="000000A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แปลงคอลัมน์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ซึ่งอยู่ในรูปแบบข้อความให้เป็นหมายเลขเดือน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Order_Month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โดยใช้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pd.to_datetime()</w:t>
        <w:br w:type="textWrapping"/>
      </w:r>
    </w:p>
    <w:p w:rsidR="00000000" w:rsidDel="00000000" w:rsidP="00000000" w:rsidRDefault="00000000" w:rsidRPr="00000000" w14:paraId="000000A3">
      <w:pPr>
        <w:pStyle w:val="Heading5"/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ndwfvalf7xt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การลบข้อมูลซ้ำซ้อน (Duplicated Records)</w:t>
        <w:br w:type="textWrapping"/>
      </w:r>
    </w:p>
    <w:p w:rsidR="00000000" w:rsidDel="00000000" w:rsidP="00000000" w:rsidRDefault="00000000" w:rsidRPr="00000000" w14:paraId="000000A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ใช้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drop_duplicates()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เพื่อลบแถวที่ซ้ำกัน</w:t>
        <w:br w:type="textWrapping"/>
      </w:r>
    </w:p>
    <w:p w:rsidR="00000000" w:rsidDel="00000000" w:rsidP="00000000" w:rsidRDefault="00000000" w:rsidRPr="00000000" w14:paraId="000000A5">
      <w:pPr>
        <w:pStyle w:val="Heading5"/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s4lbeljde10r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การตรวจสอบค่าที่ไม่สมเหตุผล</w:t>
        <w:br w:type="textWrapping"/>
      </w:r>
    </w:p>
    <w:p w:rsidR="00000000" w:rsidDel="00000000" w:rsidP="00000000" w:rsidRDefault="00000000" w:rsidRPr="00000000" w14:paraId="000000A6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ตรวจสอบค่าที่ติดลบในคอลัมน์เชิงตัวเลข เช่น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Units_Sold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Revenue_USD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และ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Retail_Price</w:t>
        <w:br w:type="textWrapping"/>
      </w:r>
    </w:p>
    <w:p w:rsidR="00000000" w:rsidDel="00000000" w:rsidP="00000000" w:rsidRDefault="00000000" w:rsidRPr="00000000" w14:paraId="000000A7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rPr/>
      </w:pPr>
      <w:bookmarkStart w:colFirst="0" w:colLast="0" w:name="_o3nez03j9897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2. การสร้างฟีเจอร์ใหม่ (Feature Engineering)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จากข้อมูลที่ผ่านการทำความสะอาด ข้าพเจ้าได้ดำเนินการสร้างคุณลักษณะใหม่ (ฟีเจอร์) เพื่อใช้ในการวิเคราะห์เชิงลึก ดังนี้:</w:t>
      </w:r>
    </w:p>
    <w:p w:rsidR="00000000" w:rsidDel="00000000" w:rsidP="00000000" w:rsidRDefault="00000000" w:rsidRPr="00000000" w14:paraId="000000AB">
      <w:pPr>
        <w:pStyle w:val="Heading5"/>
        <w:numPr>
          <w:ilvl w:val="0"/>
          <w:numId w:val="2"/>
        </w:numPr>
        <w:spacing w:after="0" w:afterAutospacing="0" w:before="240" w:lineRule="auto"/>
        <w:ind w:left="720" w:hanging="360"/>
      </w:pPr>
      <w:bookmarkStart w:colFirst="0" w:colLast="0" w:name="_uqny1urn2ss3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ต้นทุนรวม (Cost)</w:t>
        <w:br w:type="textWrapping"/>
      </w:r>
    </w:p>
    <w:p w:rsidR="00000000" w:rsidDel="00000000" w:rsidP="00000000" w:rsidRDefault="00000000" w:rsidRPr="00000000" w14:paraId="000000A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คำนวณโดยใช้สูตร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Units_Sold * Retail_Price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เพื่อประมาณค่าต้นทุนของสินค้าแต่ละรายการ</w:t>
        <w:br w:type="textWrapping"/>
      </w:r>
    </w:p>
    <w:p w:rsidR="00000000" w:rsidDel="00000000" w:rsidP="00000000" w:rsidRDefault="00000000" w:rsidRPr="00000000" w14:paraId="000000AD">
      <w:pPr>
        <w:pStyle w:val="Heading5"/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bookmarkStart w:colFirst="0" w:colLast="0" w:name="_r1rxzmtupxha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กำไร (Profit)</w:t>
        <w:br w:type="textWrapping"/>
      </w:r>
    </w:p>
    <w:p w:rsidR="00000000" w:rsidDel="00000000" w:rsidP="00000000" w:rsidRDefault="00000000" w:rsidRPr="00000000" w14:paraId="000000A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คำนวณกำไรโดยใช้สูตร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Profit = Revenue - Cost</w:t>
        <w:br w:type="textWrapping"/>
      </w:r>
    </w:p>
    <w:p w:rsidR="00000000" w:rsidDel="00000000" w:rsidP="00000000" w:rsidRDefault="00000000" w:rsidRPr="00000000" w14:paraId="000000AF">
      <w:pPr>
        <w:pStyle w:val="Heading5"/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bookmarkStart w:colFirst="0" w:colLast="0" w:name="_dlwvw7kyn6qm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อัตรากำไร (Profit Margin)</w:t>
        <w:br w:type="textWrapping"/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คำนวณจาก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Profit / Revenue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เพื่อวัดความสามารถในการทำกำไรของแต่ละรายการ โดยปัดทศนิยม 2 ตำแหน่ง</w:t>
        <w:br w:type="textWrapping"/>
      </w:r>
    </w:p>
    <w:p w:rsidR="00000000" w:rsidDel="00000000" w:rsidP="00000000" w:rsidRDefault="00000000" w:rsidRPr="00000000" w14:paraId="000000B1">
      <w:pPr>
        <w:pStyle w:val="Heading5"/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bookmarkStart w:colFirst="0" w:colLast="0" w:name="_s11nd78krjfp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ฤดูกาล (Season)</w:t>
        <w:br w:type="textWrapping"/>
      </w:r>
    </w:p>
    <w:p w:rsidR="00000000" w:rsidDel="00000000" w:rsidP="00000000" w:rsidRDefault="00000000" w:rsidRPr="00000000" w14:paraId="000000B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สร้างฟีเจอร์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Season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โดยแมปหมายเลขเดือน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Order_Month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กับฤดูกาล เช่น</w:t>
        <w:br w:type="textWrapping"/>
      </w:r>
    </w:p>
    <w:p w:rsidR="00000000" w:rsidDel="00000000" w:rsidP="00000000" w:rsidRDefault="00000000" w:rsidRPr="00000000" w14:paraId="000000B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ธันวาคม–กุมภาพันธ์ → Winter</w:t>
        <w:br w:type="textWrapping"/>
      </w:r>
    </w:p>
    <w:p w:rsidR="00000000" w:rsidDel="00000000" w:rsidP="00000000" w:rsidRDefault="00000000" w:rsidRPr="00000000" w14:paraId="000000B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มีนาคม–พฤษภาคม → Spring</w:t>
        <w:br w:type="textWrapping"/>
      </w:r>
    </w:p>
    <w:p w:rsidR="00000000" w:rsidDel="00000000" w:rsidP="00000000" w:rsidRDefault="00000000" w:rsidRPr="00000000" w14:paraId="000000B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มิถุนายน–สิงหาคม → Summer</w:t>
        <w:br w:type="textWrapping"/>
      </w:r>
    </w:p>
    <w:p w:rsidR="00000000" w:rsidDel="00000000" w:rsidP="00000000" w:rsidRDefault="00000000" w:rsidRPr="00000000" w14:paraId="000000B6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กันยายน–พฤศจิกายน → Fall</w:t>
        <w:br w:type="textWrapping"/>
      </w:r>
    </w:p>
    <w:p w:rsidR="00000000" w:rsidDel="00000000" w:rsidP="00000000" w:rsidRDefault="00000000" w:rsidRPr="00000000" w14:paraId="000000B7">
      <w:pPr>
        <w:pStyle w:val="Heading5"/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bookmarkStart w:colFirst="0" w:colLast="0" w:name="_qfjw0kqhq6ue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ราคาขายต่อหน่วย (Unit_Revenue)</w:t>
        <w:br w:type="textWrapping"/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คำนวณจาก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Revenue_USD / Units_Sold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เพื่อวิเคราะห์ราคาขายเฉลี่ยต่อชิ้น และปัดค่าทศนิยม</w:t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sqxeta2ccj3h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4bovqoe2ol9s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t22mcyb7job7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rq07z3nst8wb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ind w:left="720" w:hanging="360"/>
        <w:rPr/>
      </w:pPr>
      <w:bookmarkStart w:colFirst="0" w:colLast="0" w:name="_ga64wsr56zaa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สรุปผลลัพธ์ของการเตรียมข้อมูล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ข้อมูลที่ได้จากขั้นตอนข้างต้นสามารถนำไปใช้ในขั้นตอนต่อไป ได้แก่: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การสำรวจข้อมูลเบื้องต้น (EDA)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การวิเคราะห์เชิงสถิติ</w:t>
        <w:br w:type="textWrapping"/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การสร้างโมเดลการพยากรณ์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การออกแบบ Dashboard ด้วย Tableau</w:t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keepNext w:val="0"/>
        <w:keepLines w:val="0"/>
        <w:spacing w:before="280" w:lineRule="auto"/>
        <w:rPr/>
      </w:pPr>
      <w:bookmarkStart w:colFirst="0" w:colLast="0" w:name="_8vd7gdysj7xe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การสำรวจข้อมูลเบื้องต้น (Exploratory Data Analysis, EDA) (20%)</w:t>
      </w:r>
    </w:p>
    <w:p w:rsidR="00000000" w:rsidDel="00000000" w:rsidP="00000000" w:rsidRDefault="00000000" w:rsidRPr="00000000" w14:paraId="000000D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ใช้ Tableau สำรวจ: แนวโน้มยอดขายตามเวลา, ความสามารถทำกำไรตามกลุ่มลูกค้า/ภูมิภาค, ประสิทธิภาพหมวดหมู่สินค้า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ค้นหาและแสดงภาพอย่างน้อย 5 รูปแบบสำคัญหรือความผิดปกติ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ฝังภาพหน้าจอและอธิบายในรายงาน GitHub</w:t>
      </w:r>
    </w:p>
    <w:p w:rsidR="00000000" w:rsidDel="00000000" w:rsidP="00000000" w:rsidRDefault="00000000" w:rsidRPr="00000000" w14:paraId="000000D7">
      <w:pPr>
        <w:pStyle w:val="Heading2"/>
        <w:spacing w:after="240" w:before="240" w:lineRule="auto"/>
        <w:rPr/>
      </w:pPr>
      <w:bookmarkStart w:colFirst="0" w:colLast="0" w:name="_n380kzjw14gy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1.แนวโน้มยอดขายตามเวลา (Sales Trend Over Time)</w:t>
      </w:r>
    </w:p>
    <w:p w:rsidR="00000000" w:rsidDel="00000000" w:rsidP="00000000" w:rsidRDefault="00000000" w:rsidRPr="00000000" w14:paraId="000000D8">
      <w:pPr>
        <w:pStyle w:val="Heading3"/>
        <w:spacing w:after="240" w:before="240" w:lineRule="auto"/>
        <w:rPr/>
      </w:pPr>
      <w:bookmarkStart w:colFirst="0" w:colLast="0" w:name="_spnhb32e6ybv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เป้าหมาย: 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วิเคราะห์ว่ายอดขายเปลี่ยนแปลงอย่างไรในช่วงเวลาต่าง ๆ เช่น รายเดือน รายไตรมาส หรือรายปี</w:t>
      </w:r>
    </w:p>
    <w:p w:rsidR="00000000" w:rsidDel="00000000" w:rsidP="00000000" w:rsidRDefault="00000000" w:rsidRPr="00000000" w14:paraId="000000DA">
      <w:pPr>
        <w:pStyle w:val="Heading3"/>
        <w:spacing w:after="240" w:before="240" w:lineRule="auto"/>
        <w:rPr/>
      </w:pPr>
      <w:bookmarkStart w:colFirst="0" w:colLast="0" w:name="_jrsyx42dv9fb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สิ่งที่มองหา:</w:t>
      </w:r>
    </w:p>
    <w:p w:rsidR="00000000" w:rsidDel="00000000" w:rsidP="00000000" w:rsidRDefault="00000000" w:rsidRPr="00000000" w14:paraId="000000DB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เดือนที่มียอดขายสูง/ต่ำ</w:t>
      </w:r>
    </w:p>
    <w:p w:rsidR="00000000" w:rsidDel="00000000" w:rsidP="00000000" w:rsidRDefault="00000000" w:rsidRPr="00000000" w14:paraId="000000DC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แนวโน้มตามฤดูกาล</w:t>
      </w:r>
    </w:p>
    <w:p w:rsidR="00000000" w:rsidDel="00000000" w:rsidP="00000000" w:rsidRDefault="00000000" w:rsidRPr="00000000" w14:paraId="000000DD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การเติบโตของยอดขาย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-71437</wp:posOffset>
            </wp:positionH>
            <wp:positionV relativeFrom="paragraph">
              <wp:posOffset>364585</wp:posOffset>
            </wp:positionV>
            <wp:extent cx="6083554" cy="3950360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554" cy="3950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spacing w:after="240" w:before="240" w:lineRule="auto"/>
        <w:ind w:left="0" w:firstLine="0"/>
        <w:rPr>
          <w:sz w:val="23"/>
          <w:szCs w:val="23"/>
          <w:shd w:fill="fa96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ind w:left="0" w:firstLine="0"/>
        <w:rPr>
          <w:sz w:val="23"/>
          <w:szCs w:val="23"/>
          <w:shd w:fill="fa96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ind w:left="0" w:firstLine="0"/>
        <w:rPr>
          <w:sz w:val="23"/>
          <w:szCs w:val="23"/>
          <w:shd w:fill="fa96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ind w:left="0" w:firstLine="0"/>
        <w:rPr>
          <w:sz w:val="23"/>
          <w:szCs w:val="23"/>
          <w:shd w:fill="fa96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ind w:left="0" w:firstLine="0"/>
        <w:rPr>
          <w:sz w:val="23"/>
          <w:szCs w:val="23"/>
          <w:shd w:fill="fa96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>
          <w:sz w:val="23"/>
          <w:szCs w:val="23"/>
          <w:shd w:fill="fa96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ind w:left="0" w:firstLine="0"/>
        <w:rPr>
          <w:sz w:val="23"/>
          <w:szCs w:val="23"/>
          <w:shd w:fill="fa96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ind w:left="0" w:firstLine="0"/>
        <w:rPr>
          <w:sz w:val="23"/>
          <w:szCs w:val="23"/>
          <w:shd w:fill="fa96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spacing w:after="240" w:before="240" w:lineRule="auto"/>
        <w:rPr/>
      </w:pPr>
      <w:bookmarkStart w:colFirst="0" w:colLast="0" w:name="_oahn0j6lb92v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2.ความสามารถทำรายได้ตามกลุ่มลูกค้า/ภูมิภาค (Profitability by Customer Segment / Region)</w:t>
      </w:r>
    </w:p>
    <w:p w:rsidR="00000000" w:rsidDel="00000000" w:rsidP="00000000" w:rsidRDefault="00000000" w:rsidRPr="00000000" w14:paraId="000000E7">
      <w:pPr>
        <w:pStyle w:val="Heading3"/>
        <w:spacing w:after="240" w:before="240" w:lineRule="auto"/>
        <w:rPr/>
      </w:pPr>
      <w:bookmarkStart w:colFirst="0" w:colLast="0" w:name="_aw0jv22h1iyi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เป้าหมาย:</w:t>
      </w:r>
    </w:p>
    <w:p w:rsidR="00000000" w:rsidDel="00000000" w:rsidP="00000000" w:rsidRDefault="00000000" w:rsidRPr="00000000" w14:paraId="000000E8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วิเคราะห์ว่ากลุ่มลูกค้า (Segment) หรือภูมิภาค (Region) ใดให้รายได้มากที่สุด</w:t>
      </w:r>
    </w:p>
    <w:p w:rsidR="00000000" w:rsidDel="00000000" w:rsidP="00000000" w:rsidRDefault="00000000" w:rsidRPr="00000000" w14:paraId="000000E9">
      <w:pPr>
        <w:pStyle w:val="Heading3"/>
        <w:spacing w:after="240" w:before="240" w:lineRule="auto"/>
        <w:rPr/>
      </w:pPr>
      <w:bookmarkStart w:colFirst="0" w:colLast="0" w:name="_9pnom5wwqhu1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สิ่งที่มองหา:</w:t>
      </w:r>
    </w:p>
    <w:p w:rsidR="00000000" w:rsidDel="00000000" w:rsidP="00000000" w:rsidRDefault="00000000" w:rsidRPr="00000000" w14:paraId="000000EA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กลุ่มลูกค้าที่ให้รายได้มากที่สุด</w:t>
      </w:r>
    </w:p>
    <w:p w:rsidR="00000000" w:rsidDel="00000000" w:rsidP="00000000" w:rsidRDefault="00000000" w:rsidRPr="00000000" w14:paraId="000000EB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ภูมิภาคที่มีปัญหาขาดทุน</w:t>
      </w:r>
    </w:p>
    <w:p w:rsidR="00000000" w:rsidDel="00000000" w:rsidP="00000000" w:rsidRDefault="00000000" w:rsidRPr="00000000" w14:paraId="000000EC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ความสัมพันธ์ระหว่างยอดขายกับรายได้</w:t>
      </w:r>
    </w:p>
    <w:p w:rsidR="00000000" w:rsidDel="00000000" w:rsidP="00000000" w:rsidRDefault="00000000" w:rsidRPr="00000000" w14:paraId="000000ED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spacing w:after="240" w:before="240" w:lineRule="auto"/>
        <w:rPr/>
      </w:pPr>
      <w:bookmarkStart w:colFirst="0" w:colLast="0" w:name="_o981zknqtvzx" w:id="37"/>
      <w:bookmarkEnd w:id="3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4967288" cy="3857625"/>
            <wp:effectExtent b="0" l="0" r="0" t="0"/>
            <wp:wrapNone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431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857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pStyle w:val="Heading2"/>
        <w:spacing w:after="240" w:before="240" w:lineRule="auto"/>
        <w:rPr/>
      </w:pPr>
      <w:bookmarkStart w:colFirst="0" w:colLast="0" w:name="_mfmizn6l2ngv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spacing w:after="240" w:before="240" w:lineRule="auto"/>
        <w:rPr/>
      </w:pPr>
      <w:bookmarkStart w:colFirst="0" w:colLast="0" w:name="_tdlfsh4sxyel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spacing w:after="240" w:before="240" w:lineRule="auto"/>
        <w:rPr/>
      </w:pPr>
      <w:bookmarkStart w:colFirst="0" w:colLast="0" w:name="_z0waq24gwy89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spacing w:after="240" w:before="240" w:lineRule="auto"/>
        <w:rPr/>
      </w:pPr>
      <w:bookmarkStart w:colFirst="0" w:colLast="0" w:name="_t9vy24agi08u" w:id="41"/>
      <w:bookmarkEnd w:id="4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3.ประสิทธิภาพหมวดหมู่สินค้า (Performance by Product Category)</w:t>
      </w:r>
    </w:p>
    <w:p w:rsidR="00000000" w:rsidDel="00000000" w:rsidP="00000000" w:rsidRDefault="00000000" w:rsidRPr="00000000" w14:paraId="000000FF">
      <w:pPr>
        <w:pStyle w:val="Heading3"/>
        <w:spacing w:after="240" w:before="240" w:lineRule="auto"/>
        <w:rPr/>
      </w:pPr>
      <w:bookmarkStart w:colFirst="0" w:colLast="0" w:name="_shql3znoa3jg" w:id="42"/>
      <w:bookmarkEnd w:id="4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เป้าหมาย: </w:t>
      </w:r>
    </w:p>
    <w:p w:rsidR="00000000" w:rsidDel="00000000" w:rsidP="00000000" w:rsidRDefault="00000000" w:rsidRPr="00000000" w14:paraId="00000100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วิเคราะห์ว่าสินค้าแต่ละหมวดหมู่ขายดีแค่ไหน และสร้างกำไรได้ดีเพียงใด</w:t>
      </w:r>
    </w:p>
    <w:p w:rsidR="00000000" w:rsidDel="00000000" w:rsidP="00000000" w:rsidRDefault="00000000" w:rsidRPr="00000000" w14:paraId="00000101">
      <w:pPr>
        <w:pStyle w:val="Heading3"/>
        <w:spacing w:after="240" w:before="240" w:lineRule="auto"/>
        <w:rPr/>
      </w:pPr>
      <w:bookmarkStart w:colFirst="0" w:colLast="0" w:name="_ll2d4b0jpdj" w:id="43"/>
      <w:bookmarkEnd w:id="4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สิ่งที่มองหา:</w:t>
      </w:r>
    </w:p>
    <w:p w:rsidR="00000000" w:rsidDel="00000000" w:rsidP="00000000" w:rsidRDefault="00000000" w:rsidRPr="00000000" w14:paraId="00000102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หมวดหมู่ที่ขายดีแต่ไม่มีกำไร</w:t>
      </w:r>
    </w:p>
    <w:p w:rsidR="00000000" w:rsidDel="00000000" w:rsidP="00000000" w:rsidRDefault="00000000" w:rsidRPr="00000000" w14:paraId="00000103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สินค้าที่ควรลงทุนเพิ่ม</w:t>
      </w:r>
    </w:p>
    <w:p w:rsidR="00000000" w:rsidDel="00000000" w:rsidP="00000000" w:rsidRDefault="00000000" w:rsidRPr="00000000" w14:paraId="00000104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หมวดหมู่ที่ควรพิจารณาปรับกลยุทธ์</w:t>
      </w:r>
    </w:p>
    <w:p w:rsidR="00000000" w:rsidDel="00000000" w:rsidP="00000000" w:rsidRDefault="00000000" w:rsidRPr="00000000" w14:paraId="00000105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140240</wp:posOffset>
            </wp:positionV>
            <wp:extent cx="5943600" cy="3898900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spacing w:after="240" w:before="240" w:lineRule="auto"/>
        <w:rPr/>
      </w:pPr>
      <w:bookmarkStart w:colFirst="0" w:colLast="0" w:name="_5ibewneulai" w:id="44"/>
      <w:bookmarkEnd w:id="44"/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5 รูปแบบสำคัญหรือความผิดปกติ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14">
      <w:pPr>
        <w:pStyle w:val="Heading3"/>
        <w:spacing w:after="240" w:before="240" w:lineRule="auto"/>
        <w:rPr/>
      </w:pPr>
      <w:bookmarkStart w:colFirst="0" w:colLast="0" w:name="_eygqp0q0aagf" w:id="45"/>
      <w:bookmarkEnd w:id="4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“ยอดขายสูง แต่กำไร = 0”</w:t>
      </w:r>
    </w:p>
    <w:p w:rsidR="00000000" w:rsidDel="00000000" w:rsidP="00000000" w:rsidRDefault="00000000" w:rsidRPr="00000000" w14:paraId="00000115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→ Goal: แสดงสินค้าที่ขายดีแต่ไม่มี Profit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309563</wp:posOffset>
            </wp:positionH>
            <wp:positionV relativeFrom="paragraph">
              <wp:posOffset>228600</wp:posOffset>
            </wp:positionV>
            <wp:extent cx="5319713" cy="3472203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472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spacing w:after="240" w:before="240" w:lineRule="auto"/>
        <w:rPr/>
      </w:pPr>
      <w:bookmarkStart w:colFirst="0" w:colLast="0" w:name="_oz7ocy8ffqrq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spacing w:after="240" w:before="240" w:lineRule="auto"/>
        <w:rPr/>
      </w:pPr>
      <w:bookmarkStart w:colFirst="0" w:colLast="0" w:name="_bwz6rs1tqn3v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spacing w:after="240" w:before="240" w:lineRule="auto"/>
        <w:rPr/>
      </w:pPr>
      <w:bookmarkStart w:colFirst="0" w:colLast="0" w:name="_igswtgpdtp1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spacing w:after="240" w:before="240" w:lineRule="auto"/>
        <w:rPr/>
      </w:pPr>
      <w:bookmarkStart w:colFirst="0" w:colLast="0" w:name="_lrpkk3gj0zrx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spacing w:after="240" w:before="240" w:lineRule="auto"/>
        <w:rPr/>
      </w:pPr>
      <w:bookmarkStart w:colFirst="0" w:colLast="0" w:name="_syuoa9umo0ja" w:id="50"/>
      <w:bookmarkEnd w:id="5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“ยอดขายตามฤดูกาล”</w:t>
      </w:r>
    </w:p>
    <w:p w:rsidR="00000000" w:rsidDel="00000000" w:rsidP="00000000" w:rsidRDefault="00000000" w:rsidRPr="00000000" w14:paraId="00000124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→ Goal: แสดงว่าสินค้าบางตัวขายดีในฤดูกาลเฉพาะ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1223963</wp:posOffset>
            </wp:positionH>
            <wp:positionV relativeFrom="paragraph">
              <wp:posOffset>228600</wp:posOffset>
            </wp:positionV>
            <wp:extent cx="3500438" cy="3590925"/>
            <wp:effectExtent b="0" l="0" r="0" t="0"/>
            <wp:wrapNone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606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3590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spacing w:after="240" w:before="240" w:lineRule="auto"/>
        <w:rPr/>
      </w:pPr>
      <w:bookmarkStart w:colFirst="0" w:colLast="0" w:name="_u0oxgh6wejsy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spacing w:after="240" w:before="240" w:lineRule="auto"/>
        <w:rPr/>
      </w:pPr>
      <w:bookmarkStart w:colFirst="0" w:colLast="0" w:name="_uuzmsvrcpkr7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spacing w:after="240" w:before="240" w:lineRule="auto"/>
        <w:rPr/>
      </w:pPr>
      <w:bookmarkStart w:colFirst="0" w:colLast="0" w:name="_dz65zbr7z34y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spacing w:after="240" w:before="240" w:lineRule="auto"/>
        <w:rPr/>
      </w:pPr>
      <w:bookmarkStart w:colFirst="0" w:colLast="0" w:name="_2rp06bkytoas" w:id="54"/>
      <w:bookmarkEnd w:id="5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“ความนิยมสินค้าตามภูมิภาค”</w:t>
      </w:r>
    </w:p>
    <w:p w:rsidR="00000000" w:rsidDel="00000000" w:rsidP="00000000" w:rsidRDefault="00000000" w:rsidRPr="00000000" w14:paraId="0000012C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→ Goal: แสดงว่าแต่ละภูมิภาคนิยมสินค้าต่างกัน</w:t>
      </w:r>
    </w:p>
    <w:p w:rsidR="00000000" w:rsidDel="00000000" w:rsidP="00000000" w:rsidRDefault="00000000" w:rsidRPr="00000000" w14:paraId="0000012D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3860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spacing w:after="240" w:before="240" w:lineRule="auto"/>
        <w:rPr/>
      </w:pPr>
      <w:bookmarkStart w:colFirst="0" w:colLast="0" w:name="_4u29f1fp4j7w" w:id="55"/>
      <w:bookmarkEnd w:id="5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“สินค้า Budget ขายดีเกินคาด”</w:t>
      </w:r>
    </w:p>
    <w:p w:rsidR="00000000" w:rsidDel="00000000" w:rsidP="00000000" w:rsidRDefault="00000000" w:rsidRPr="00000000" w14:paraId="0000012F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→ Goal: วิเคราะห์ยอดขายสูงของ Budget Tier</w:t>
      </w:r>
    </w:p>
    <w:p w:rsidR="00000000" w:rsidDel="00000000" w:rsidP="00000000" w:rsidRDefault="00000000" w:rsidRPr="00000000" w14:paraId="00000130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2419350" cy="21621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spacing w:after="240" w:before="240" w:lineRule="auto"/>
        <w:rPr/>
      </w:pPr>
      <w:bookmarkStart w:colFirst="0" w:colLast="0" w:name="_zhebwshzbl1w" w:id="56"/>
      <w:bookmarkEnd w:id="5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“อุปกรณ์ (Equipment) ขายดีผ่านช่องทางออนไลน์”</w:t>
      </w:r>
    </w:p>
    <w:p w:rsidR="00000000" w:rsidDel="00000000" w:rsidP="00000000" w:rsidRDefault="00000000" w:rsidRPr="00000000" w14:paraId="00000132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→ Goal: วิเคราะห์สัดส่วน Online Sales ของสินค้ากลุ่ม Equipment</w:t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3848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keepNext w:val="0"/>
        <w:keepLines w:val="0"/>
        <w:spacing w:before="280" w:lineRule="auto"/>
        <w:rPr/>
      </w:pPr>
      <w:bookmarkStart w:colFirst="0" w:colLast="0" w:name="_bdsn65wv1vna" w:id="57"/>
      <w:bookmarkEnd w:id="5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การวิเคราะห์เชิงลึก (In-Depth Analysis) (20%)</w:t>
      </w:r>
    </w:p>
    <w:p w:rsidR="00000000" w:rsidDel="00000000" w:rsidP="00000000" w:rsidRDefault="00000000" w:rsidRPr="00000000" w14:paraId="0000013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ตั้งคำถามวิเคราะห์อย่างน้อยสองข้อ (เช่น “ภูมิภาคใดมีศักยภาพการเติบโตสูงสุด?”, “ตัวแปรใดส่งผลต่อความแปรปรวนของกำไร?”)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ใช้เทคนิคทางสถิติหรือการพยากรณ์ง่ายๆ (เช่น การวิเคราะห์ความสัมพันธ์, linear regression) เพื่อสนับสนุนข้อสรุป</w:t>
        <w:br w:type="textWrapping"/>
      </w:r>
    </w:p>
    <w:p w:rsidR="00000000" w:rsidDel="00000000" w:rsidP="00000000" w:rsidRDefault="00000000" w:rsidRPr="00000000" w14:paraId="0000014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แสดงโค้ดและผลลัพธ์ในรายงาน GitHub</w:t>
      </w:r>
    </w:p>
    <w:p w:rsidR="00000000" w:rsidDel="00000000" w:rsidP="00000000" w:rsidRDefault="00000000" w:rsidRPr="00000000" w14:paraId="00000142">
      <w:pPr>
        <w:pStyle w:val="Heading2"/>
        <w:spacing w:after="240" w:before="240" w:lineRule="auto"/>
        <w:ind w:left="720" w:firstLine="0"/>
        <w:rPr>
          <w:sz w:val="23"/>
          <w:szCs w:val="23"/>
          <w:highlight w:val="white"/>
        </w:rPr>
      </w:pPr>
      <w:bookmarkStart w:colFirst="0" w:colLast="0" w:name="_lwbo28i0pjto" w:id="58"/>
      <w:bookmarkEnd w:id="58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1: ภูมิภาคใดมีศักยภาพในการเติบโตของยอดขายสูงสุด?</w:t>
      </w:r>
    </w:p>
    <w:p w:rsidR="00000000" w:rsidDel="00000000" w:rsidP="00000000" w:rsidRDefault="00000000" w:rsidRPr="00000000" w14:paraId="00000143">
      <w:pPr>
        <w:pStyle w:val="Heading3"/>
        <w:spacing w:after="240" w:before="240" w:lineRule="auto"/>
        <w:ind w:left="720" w:firstLine="0"/>
        <w:rPr/>
      </w:pPr>
      <w:bookmarkStart w:colFirst="0" w:colLast="0" w:name="_it0mtngd7q10" w:id="59"/>
      <w:bookmarkEnd w:id="5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เหตุผลที่เลือก: </w:t>
      </w:r>
    </w:p>
    <w:p w:rsidR="00000000" w:rsidDel="00000000" w:rsidP="00000000" w:rsidRDefault="00000000" w:rsidRPr="00000000" w14:paraId="00000144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เป็นการวิเคราะห์โอกาสในเชิงภูมิศาสตร์ เพื่อกำหนดกลยุทธ์ขยายตลาด</w:t>
      </w:r>
    </w:p>
    <w:p w:rsidR="00000000" w:rsidDel="00000000" w:rsidP="00000000" w:rsidRDefault="00000000" w:rsidRPr="00000000" w14:paraId="00000145">
      <w:pPr>
        <w:pStyle w:val="Heading3"/>
        <w:spacing w:after="240" w:before="240" w:lineRule="auto"/>
        <w:ind w:left="720" w:firstLine="0"/>
        <w:rPr/>
      </w:pPr>
      <w:bookmarkStart w:colFirst="0" w:colLast="0" w:name="_54eojbppiv2w" w:id="60"/>
      <w:bookmarkEnd w:id="6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สิ่งที่อาจค้นพบ:</w:t>
      </w:r>
    </w:p>
    <w:p w:rsidR="00000000" w:rsidDel="00000000" w:rsidP="00000000" w:rsidRDefault="00000000" w:rsidRPr="00000000" w14:paraId="00000146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Greater China หรือ Southeast Asia อาจมียอดขายสูงสุดช่วงฤดูร้อน → แสดงถึงโอกาสเพิ่มการทำแคมเปญ</w:t>
      </w:r>
    </w:p>
    <w:p w:rsidR="00000000" w:rsidDel="00000000" w:rsidP="00000000" w:rsidRDefault="00000000" w:rsidRPr="00000000" w14:paraId="00000147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3429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spacing w:after="240" w:before="240" w:lineRule="auto"/>
        <w:ind w:left="720" w:firstLine="0"/>
        <w:rPr/>
      </w:pPr>
      <w:bookmarkStart w:colFirst="0" w:colLast="0" w:name="_sti0tluounoj" w:id="61"/>
      <w:bookmarkEnd w:id="6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2: ตัวแปรใดส่งผลต่อยอดขายมากที่สุด (Units_Sold)?</w:t>
      </w:r>
    </w:p>
    <w:p w:rsidR="00000000" w:rsidDel="00000000" w:rsidP="00000000" w:rsidRDefault="00000000" w:rsidRPr="00000000" w14:paraId="0000014A">
      <w:pPr>
        <w:pStyle w:val="Heading3"/>
        <w:spacing w:after="240" w:before="240" w:lineRule="auto"/>
        <w:ind w:left="720" w:firstLine="0"/>
        <w:rPr/>
      </w:pPr>
      <w:bookmarkStart w:colFirst="0" w:colLast="0" w:name="_233imy861pdh" w:id="62"/>
      <w:bookmarkEnd w:id="6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เหตุผลที่เลือก: </w:t>
      </w:r>
    </w:p>
    <w:p w:rsidR="00000000" w:rsidDel="00000000" w:rsidP="00000000" w:rsidRDefault="00000000" w:rsidRPr="00000000" w14:paraId="0000014B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เพื่อวางแผนส่งเสริมการขายแบบมีข้อมูลสนับสนุน</w:t>
      </w:r>
    </w:p>
    <w:p w:rsidR="00000000" w:rsidDel="00000000" w:rsidP="00000000" w:rsidRDefault="00000000" w:rsidRPr="00000000" w14:paraId="0000014C">
      <w:pPr>
        <w:pStyle w:val="Heading3"/>
        <w:spacing w:after="240" w:before="240" w:lineRule="auto"/>
        <w:ind w:left="720" w:firstLine="0"/>
        <w:rPr/>
      </w:pPr>
      <w:bookmarkStart w:colFirst="0" w:colLast="0" w:name="_85lggtfzf6aq" w:id="63"/>
      <w:bookmarkEnd w:id="6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สิ่งที่อาจค้นพบ:</w:t>
      </w:r>
    </w:p>
    <w:p w:rsidR="00000000" w:rsidDel="00000000" w:rsidP="00000000" w:rsidRDefault="00000000" w:rsidRPr="00000000" w14:paraId="0000014D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Retail_Price สูงอาจสัมพันธ์กับยอดขายที่ลดลง (ความสัมพันธ์เชิงลบ)</w:t>
      </w:r>
    </w:p>
    <w:p w:rsidR="00000000" w:rsidDel="00000000" w:rsidP="00000000" w:rsidRDefault="00000000" w:rsidRPr="00000000" w14:paraId="0000014E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หรือสินค้าใน Mid-Range อาจขายดีที่สุดโดยไม่ต้องลดราคา</w:t>
      </w:r>
    </w:p>
    <w:p w:rsidR="00000000" w:rsidDel="00000000" w:rsidP="00000000" w:rsidRDefault="00000000" w:rsidRPr="00000000" w14:paraId="0000014F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3416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ind w:left="72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keepNext w:val="0"/>
        <w:keepLines w:val="0"/>
        <w:spacing w:before="280" w:lineRule="auto"/>
        <w:rPr/>
      </w:pPr>
      <w:bookmarkStart w:colFirst="0" w:colLast="0" w:name="_th9irs9bfvdx" w:id="64"/>
      <w:bookmarkEnd w:id="6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ข้อค้นพบและข้อเสนอแนะ (Insights &amp; Recommendations) </w:t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tvi5c1vfja08" w:id="65"/>
      <w:bookmarkEnd w:id="6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1. กลุ่มผลิตภัณฑ์ "Equipment" ทำยอดขายสูงสุดในหลายภูมิภาค  </w:t>
      </w:r>
    </w:p>
    <w:p w:rsidR="00000000" w:rsidDel="00000000" w:rsidP="00000000" w:rsidRDefault="00000000" w:rsidRPr="00000000" w14:paraId="00000159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6f67hylkkh8" w:id="66"/>
      <w:bookmarkEnd w:id="6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ข้อค้นพบ:</w:t>
      </w:r>
    </w:p>
    <w:p w:rsidR="00000000" w:rsidDel="00000000" w:rsidP="00000000" w:rsidRDefault="00000000" w:rsidRPr="00000000" w14:paraId="0000015A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จากแผนภูมิยอดขาย (Units Sold) แยกตามหมวดหมู่สินค้า (Main_Category) พบว่า “Equipment” มียอดขายสูงที่สุดในภูมิภาคเช่น India , South Koera และ South Asiaสินค้ากลุ่มนี้มีความต้องการสูงตลอดทั้งปี </w:t>
      </w:r>
    </w:p>
    <w:p w:rsidR="00000000" w:rsidDel="00000000" w:rsidP="00000000" w:rsidRDefault="00000000" w:rsidRPr="00000000" w14:paraId="0000015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y6vze3hnrx2v" w:id="67"/>
      <w:bookmarkEnd w:id="6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ข้อเสนอแนะ:</w:t>
      </w:r>
    </w:p>
    <w:p w:rsidR="00000000" w:rsidDel="00000000" w:rsidP="00000000" w:rsidRDefault="00000000" w:rsidRPr="00000000" w14:paraId="0000015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เพิ่มการลงทุนด้านโปรโมชั่น/โฆษณาเฉพาะในกลุ่ม Equipment ในภูมิภาคยอดนิยม และจัดโปรโมชั่นได้ทุกฤดูกาลเลย</w:t>
      </w:r>
    </w:p>
    <w:p w:rsidR="00000000" w:rsidDel="00000000" w:rsidP="00000000" w:rsidRDefault="00000000" w:rsidRPr="00000000" w14:paraId="0000015E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365751</wp:posOffset>
            </wp:positionV>
            <wp:extent cx="5943600" cy="3632200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ef2woq2yt57h" w:id="68"/>
      <w:bookmarkEnd w:id="68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2. ราคาขายปลีกระดับกลาง (Mid-Range) ส่งผลดีต่อยอดขายโดยรวม</w:t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trljjr1tred" w:id="69"/>
      <w:bookmarkEnd w:id="6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ข้อค้นพบ: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จากกราฟใน Tableau ที่เปรียบเทียบระหว่าง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Retail Price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(เส้นสีน้ำเงิน) และ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Units Sold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(เส้นสีส้ม) รายเดือนในแต่ละระดับ </w:t>
      </w:r>
      <w:r w:rsidDel="00000000" w:rsidR="00000000" w:rsidRPr="00000000">
        <w:rPr>
          <w:b w:val="1"/>
          <w:rtl w:val="0"/>
        </w:rPr>
        <w:t xml:space="preserve">Price Tier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พบว่า:</w:t>
      </w:r>
    </w:p>
    <w:p w:rsidR="00000000" w:rsidDel="00000000" w:rsidP="00000000" w:rsidRDefault="00000000" w:rsidRPr="00000000" w14:paraId="0000016D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ในกลุ่ม </w:t>
      </w:r>
      <w:r w:rsidDel="00000000" w:rsidR="00000000" w:rsidRPr="00000000">
        <w:rPr>
          <w:b w:val="1"/>
          <w:rtl w:val="0"/>
        </w:rPr>
        <w:t xml:space="preserve">Mid-Range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มีแนวโน้มว่า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Units Sold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และ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Retail Price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เคลื่อนไหวไปในทิศทางเดียวกันในหลายเดือน หมายถึง เมื่อราคาปลีกสูงขึ้น ยอดขายก็ไม่ได้ลดลงมาก และกลับเติบโตในบางช่วง (โดยเฉพาะเดือน 12 ที่สูงเด่น)</w:t>
        <w:br w:type="textWrapping"/>
      </w:r>
    </w:p>
    <w:p w:rsidR="00000000" w:rsidDel="00000000" w:rsidP="00000000" w:rsidRDefault="00000000" w:rsidRPr="00000000" w14:paraId="0000016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ในกลุ่ม </w:t>
      </w:r>
      <w:r w:rsidDel="00000000" w:rsidR="00000000" w:rsidRPr="00000000">
        <w:rPr>
          <w:b w:val="1"/>
          <w:rtl w:val="0"/>
        </w:rPr>
        <w:t xml:space="preserve">Budget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ยอดขายมีความผันผวนและไม่สัมพันธ์กับราคามากนัก</w:t>
        <w:br w:type="textWrapping"/>
      </w:r>
    </w:p>
    <w:p w:rsidR="00000000" w:rsidDel="00000000" w:rsidP="00000000" w:rsidRDefault="00000000" w:rsidRPr="00000000" w14:paraId="0000016F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ในกลุ่ม </w:t>
      </w:r>
      <w:r w:rsidDel="00000000" w:rsidR="00000000" w:rsidRPr="00000000">
        <w:rPr>
          <w:b w:val="1"/>
          <w:rtl w:val="0"/>
        </w:rPr>
        <w:t xml:space="preserve">Premium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แม้จะมีราคาสูงกว่า แต่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Units Sold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แสดงให้เห็นว่าอาจเริ่มลดลงในช่วงครึ่งหลังของปี</w:t>
        <w:br w:type="textWrapping"/>
      </w:r>
    </w:p>
    <w:p w:rsidR="00000000" w:rsidDel="00000000" w:rsidP="00000000" w:rsidRDefault="00000000" w:rsidRPr="00000000" w14:paraId="000001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zz4d622727j" w:id="70"/>
      <w:bookmarkEnd w:id="7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ข้อเสนอแนะ:</w:t>
      </w:r>
    </w:p>
    <w:p w:rsidR="00000000" w:rsidDel="00000000" w:rsidP="00000000" w:rsidRDefault="00000000" w:rsidRPr="00000000" w14:paraId="0000017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ควรเน้นวางกลยุทธ์ราคาสินค้าให้อยู่ในช่วง </w:t>
      </w:r>
      <w:r w:rsidDel="00000000" w:rsidR="00000000" w:rsidRPr="00000000">
        <w:rPr>
          <w:b w:val="1"/>
          <w:rtl w:val="0"/>
        </w:rPr>
        <w:t xml:space="preserve">Mid-Range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มากขึ้น โดยเฉพาะในสินค้ากลุ่มยอดนิยม พร้อมทั้งสร้างความคุ้มค่าเพื่อรักษาปริมาณยอดขายในระดับสูง</w:t>
      </w:r>
    </w:p>
    <w:p w:rsidR="00000000" w:rsidDel="00000000" w:rsidP="00000000" w:rsidRDefault="00000000" w:rsidRPr="00000000" w14:paraId="0000017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ลดการพึ่งพาสินค้าระดับ Premium ในภูมิภาคหรือฤดูกาลที่มีความอ่อนไหวด้านราคา และพิจารณาออกสินค้า Mid-Range เวอร์ชันใหม่แทน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371238</wp:posOffset>
            </wp:positionV>
            <wp:extent cx="5943600" cy="3289300"/>
            <wp:effectExtent b="0" l="0" r="0" t="0"/>
            <wp:wrapNone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lp8truw7468" w:id="71"/>
      <w:bookmarkEnd w:id="7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 3. ภูมิภาค Southeast Asia มีแนวโน้มเติบโตเร็วและต่อเนื่อง</w:t>
      </w:r>
    </w:p>
    <w:p w:rsidR="00000000" w:rsidDel="00000000" w:rsidP="00000000" w:rsidRDefault="00000000" w:rsidRPr="00000000" w14:paraId="000001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idsx1p6k802" w:id="72"/>
      <w:bookmarkEnd w:id="7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ข้อค้นพบ:</w:t>
      </w:r>
    </w:p>
    <w:p w:rsidR="00000000" w:rsidDel="00000000" w:rsidP="00000000" w:rsidRDefault="00000000" w:rsidRPr="00000000" w14:paraId="0000017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แม้ยอดขายรวมใน </w:t>
      </w:r>
      <w:r w:rsidDel="00000000" w:rsidR="00000000" w:rsidRPr="00000000">
        <w:rPr>
          <w:b w:val="1"/>
          <w:rtl w:val="0"/>
        </w:rPr>
        <w:t xml:space="preserve">Southeast Asia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ยังต่ำสุดเมื่อเทียบกับภูมิภาคอื่น (ประมาณ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3.3 ล้านชิ้น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แต่:</w:t>
        <w:br w:type="textWrapping"/>
      </w:r>
    </w:p>
    <w:p w:rsidR="00000000" w:rsidDel="00000000" w:rsidP="00000000" w:rsidRDefault="00000000" w:rsidRPr="00000000" w14:paraId="0000017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จากกราฟเส้นด้านล่างสุด พบว่าแนวโน้มราคาขายต่อหน่วย (Unit Sale Price) ใน Southeast Asia ค่อย ๆ เพิ่มขึ้นในช่วงครึ่งปีหลัง</w:t>
        <w:br w:type="textWrapping"/>
      </w:r>
    </w:p>
    <w:p w:rsidR="00000000" w:rsidDel="00000000" w:rsidP="00000000" w:rsidRDefault="00000000" w:rsidRPr="00000000" w14:paraId="0000018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กราฟแท่งแสดงยอดขายตามหมวดหมู่ พบว่า </w:t>
      </w:r>
      <w:r w:rsidDel="00000000" w:rsidR="00000000" w:rsidRPr="00000000">
        <w:rPr>
          <w:b w:val="1"/>
          <w:rtl w:val="0"/>
        </w:rPr>
        <w:t xml:space="preserve">Footwear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และ </w:t>
      </w:r>
      <w:r w:rsidDel="00000000" w:rsidR="00000000" w:rsidRPr="00000000">
        <w:rPr>
          <w:b w:val="1"/>
          <w:rtl w:val="0"/>
        </w:rPr>
        <w:t xml:space="preserve">Apparel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เป็นกลุ่มที่มียอดขายเพิ่มสูงขึ้น โดยเฉพาะ Footwear ที่ใกล้เคียงกับ Apparel แล้วในบางเดือน</w:t>
        <w:br w:type="textWrapping"/>
      </w:r>
    </w:p>
    <w:p w:rsidR="00000000" w:rsidDel="00000000" w:rsidP="00000000" w:rsidRDefault="00000000" w:rsidRPr="00000000" w14:paraId="00000181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ยอดขายรายเดือนในไตรมาสสุดท้ายของปี (เดือน 10–12) มีทิศทางเติบโตต่อเนื่อง</w:t>
        <w:br w:type="textWrapping"/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sdq7sr6op6" w:id="73"/>
      <w:bookmarkEnd w:id="7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 ข้อเสนอแนะ:</w:t>
      </w:r>
    </w:p>
    <w:p w:rsidR="00000000" w:rsidDel="00000000" w:rsidP="00000000" w:rsidRDefault="00000000" w:rsidRPr="00000000" w14:paraId="00000183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ควรจัดสรรงบการตลาดเพิ่มเติมในภูมิภาค Southeast Asia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โดยเฉพาะในสินค้ากลุ่ม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Footwear และ Apparel</w:t>
      </w:r>
    </w:p>
    <w:p w:rsidR="00000000" w:rsidDel="00000000" w:rsidP="00000000" w:rsidRDefault="00000000" w:rsidRPr="00000000" w14:paraId="0000018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วางแผนเปิดตัวสินค้าใหม่ในกลุ่ม Mid-Range และ Budget ก่อนภูมิภาคอื่น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เพื่อสร้างแรงกระตุ้นตลาดขยายฐานลูกค้า</w:t>
      </w:r>
    </w:p>
    <w:p w:rsidR="00000000" w:rsidDel="00000000" w:rsidP="00000000" w:rsidRDefault="00000000" w:rsidRPr="00000000" w14:paraId="0000018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พิจารณาเปิดจุดกระจายสินค้าเพิ่มเติมในภูมิภาคนี้ เพื่อรองรับความต้องการที่เติบโตต่อเนื่อง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173213</wp:posOffset>
            </wp:positionV>
            <wp:extent cx="5943600" cy="331470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1"/>
        <w:keepNext w:val="0"/>
        <w:keepLines w:val="0"/>
        <w:spacing w:before="280" w:lineRule="auto"/>
        <w:rPr/>
      </w:pPr>
      <w:bookmarkStart w:colFirst="0" w:colLast="0" w:name="_3tr5lhetksf8" w:id="74"/>
      <w:bookmarkEnd w:id="7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การสร้าง Visualization ใน Tableau (10%)</w:t>
      </w:r>
    </w:p>
    <w:p w:rsidR="00000000" w:rsidDel="00000000" w:rsidP="00000000" w:rsidRDefault="00000000" w:rsidRPr="00000000" w14:paraId="00000191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สร้าง </w:t>
      </w:r>
      <w:r w:rsidDel="00000000" w:rsidR="00000000" w:rsidRPr="00000000">
        <w:rPr>
          <w:b w:val="1"/>
          <w:rtl w:val="0"/>
        </w:rPr>
        <w:t xml:space="preserve">Interactive Dashboard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ใน Tableau เพื่อสรุปผลสำคัญ</w:t>
        <w:br w:type="textWrapping"/>
      </w:r>
    </w:p>
    <w:p w:rsidR="00000000" w:rsidDel="00000000" w:rsidP="00000000" w:rsidRDefault="00000000" w:rsidRPr="00000000" w14:paraId="0000019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เพิ่มตัวกรอง (filters/actions) ให้ผู้ใช้เลือกดูตามวันที่, ภูมิภาค, หมวดหมู่สินค้า</w:t>
        <w:br w:type="textWrapping"/>
      </w:r>
    </w:p>
    <w:p w:rsidR="00000000" w:rsidDel="00000000" w:rsidP="00000000" w:rsidRDefault="00000000" w:rsidRPr="00000000" w14:paraId="00000193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เผยแพร่บน Tableau Public พร้อมลิงก์ในรายงาน</w:t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ind w:left="0" w:firstLine="0"/>
        <w:rPr>
          <w:highlight w:val="white"/>
        </w:rPr>
      </w:pPr>
      <w:hyperlink r:id="rId22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https://public.tableau.com/app/profile/narabadee.sirivitoon/viz/DataAnalyticTermProjec/Dashboard1?publish=yes</w:t>
        </w:r>
      </w:hyperlink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6">
    <w:pPr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7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hyperlink" Target="https://public.tableau.com/app/profile/narabadee.sirivitoon/viz/DataAnalyticTermProjec/Dashboard1?publish=yes" TargetMode="External"/><Relationship Id="rId21" Type="http://schemas.openxmlformats.org/officeDocument/2006/relationships/image" Target="media/image12.png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6.jpg"/><Relationship Id="rId8" Type="http://schemas.openxmlformats.org/officeDocument/2006/relationships/image" Target="media/image8.png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