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055C" w14:textId="66511762" w:rsidR="001C14DF" w:rsidRDefault="00AB512A">
      <w:r>
        <w:t>GANTT</w:t>
      </w:r>
      <w:r w:rsidR="00056EF2">
        <w:t> :</w:t>
      </w:r>
    </w:p>
    <w:p w14:paraId="3CF001FD" w14:textId="5B755D75" w:rsidR="00056EF2" w:rsidRDefault="00056EF2" w:rsidP="00056EF2">
      <w:pPr>
        <w:pStyle w:val="Paragraphedeliste"/>
        <w:numPr>
          <w:ilvl w:val="0"/>
          <w:numId w:val="1"/>
        </w:numPr>
      </w:pPr>
      <w:r>
        <w:t>Il est adaptable par tous</w:t>
      </w:r>
    </w:p>
    <w:p w14:paraId="32ADEBA3" w14:textId="1DE6EF9B" w:rsidR="00056EF2" w:rsidRDefault="00056EF2" w:rsidP="00056EF2">
      <w:pPr>
        <w:pStyle w:val="Paragraphedeliste"/>
        <w:numPr>
          <w:ilvl w:val="0"/>
          <w:numId w:val="1"/>
        </w:numPr>
      </w:pPr>
      <w:r>
        <w:t>Il facilité la compréhension</w:t>
      </w:r>
    </w:p>
    <w:p w14:paraId="3E3E33CF" w14:textId="6201AB0F" w:rsidR="00056EF2" w:rsidRDefault="00056EF2" w:rsidP="00056EF2">
      <w:pPr>
        <w:pStyle w:val="Paragraphedeliste"/>
        <w:numPr>
          <w:ilvl w:val="0"/>
          <w:numId w:val="1"/>
        </w:numPr>
      </w:pPr>
      <w:r>
        <w:t>Il aide à planifier</w:t>
      </w:r>
    </w:p>
    <w:p w14:paraId="6CEA5272" w14:textId="0D7C53CA" w:rsidR="00056EF2" w:rsidRDefault="00056EF2" w:rsidP="00056EF2">
      <w:pPr>
        <w:pStyle w:val="Paragraphedeliste"/>
        <w:numPr>
          <w:ilvl w:val="0"/>
          <w:numId w:val="1"/>
        </w:numPr>
      </w:pPr>
      <w:r>
        <w:t>Il structure les pensées</w:t>
      </w:r>
    </w:p>
    <w:p w14:paraId="1847C8BB" w14:textId="4139DCF9" w:rsidR="00C30638" w:rsidRDefault="00056EF2" w:rsidP="00C30638">
      <w:pPr>
        <w:pStyle w:val="Paragraphedeliste"/>
        <w:numPr>
          <w:ilvl w:val="0"/>
          <w:numId w:val="1"/>
        </w:numPr>
      </w:pPr>
      <w:r>
        <w:t>Il améliore l’organisation du travail</w:t>
      </w:r>
    </w:p>
    <w:p w14:paraId="63DF1698" w14:textId="72E6D500" w:rsidR="00C30638" w:rsidRDefault="00C30638" w:rsidP="00C30638">
      <w:r>
        <w:t xml:space="preserve">Vision complète sur la structure du projet impact positivement du travail de tous les membres du projet. Le chemin critique permet d’obtenir une meilleure approche de ce qui est à faire de ce qui est urgent ou qui l’est moins, des possibles retards sur la planification de base, </w:t>
      </w:r>
      <w:proofErr w:type="spellStart"/>
      <w:r>
        <w:t>ect</w:t>
      </w:r>
      <w:proofErr w:type="spellEnd"/>
      <w:r>
        <w:t>…</w:t>
      </w:r>
    </w:p>
    <w:p w14:paraId="60972170" w14:textId="58B41E67" w:rsidR="00056EF2" w:rsidRDefault="00056EF2" w:rsidP="00056EF2">
      <w:pPr>
        <w:pStyle w:val="Paragraphedeliste"/>
        <w:numPr>
          <w:ilvl w:val="0"/>
          <w:numId w:val="1"/>
        </w:numPr>
      </w:pPr>
      <w:r>
        <w:t>Il est dynamique</w:t>
      </w:r>
    </w:p>
    <w:p w14:paraId="10FF4B22" w14:textId="77777777" w:rsidR="00EB300E" w:rsidRDefault="00EB300E" w:rsidP="00EB300E"/>
    <w:p w14:paraId="27C5B1F1" w14:textId="6BA29ED4" w:rsidR="00EB300E" w:rsidRPr="00EB300E" w:rsidRDefault="00EB300E" w:rsidP="00EB300E">
      <w:pPr>
        <w:rPr>
          <w:u w:val="single"/>
        </w:rPr>
      </w:pPr>
      <w:r w:rsidRPr="00EB300E">
        <w:rPr>
          <w:u w:val="single"/>
        </w:rPr>
        <w:t>1ère étape : le listage des tâches</w:t>
      </w:r>
    </w:p>
    <w:p w14:paraId="693DA5CB" w14:textId="5AEF0402" w:rsidR="00C30638" w:rsidRDefault="00C30638" w:rsidP="00C30638">
      <w:r>
        <w:t>Quand vous avez un plat à préparer, instinctivement vous commencez par établir la liste des ingrédients que vous avez à acheter.</w:t>
      </w:r>
    </w:p>
    <w:p w14:paraId="1E79A249" w14:textId="071CB327" w:rsidR="00C30638" w:rsidRDefault="00C30638" w:rsidP="00C30638">
      <w:r>
        <w:t xml:space="preserve">Pensez que la gestion de projet fonctionne toujours de la même manière, commencer par lister toutes les tâches qui devront être accomplies pour qu’il soit mener a </w:t>
      </w:r>
      <w:proofErr w:type="gramStart"/>
      <w:r>
        <w:t>bien .</w:t>
      </w:r>
      <w:proofErr w:type="gramEnd"/>
    </w:p>
    <w:p w14:paraId="7311915E" w14:textId="66436C60" w:rsidR="00C30638" w:rsidRDefault="00EB300E" w:rsidP="00C30638">
      <w:r>
        <w:t>A chacune</w:t>
      </w:r>
      <w:r w:rsidR="00C30638">
        <w:t xml:space="preserve"> des tâches peuvent être attribuées des sous-tâches</w:t>
      </w:r>
      <w:r>
        <w:t>, des actions liées, qui constitueront ensemble la tâches complète.</w:t>
      </w:r>
    </w:p>
    <w:p w14:paraId="49AEE244" w14:textId="6C040756" w:rsidR="00EB300E" w:rsidRDefault="00EB300E" w:rsidP="00C30638">
      <w:r>
        <w:t>Pensez à tous les éléments, même les plus insignifiants</w:t>
      </w:r>
    </w:p>
    <w:p w14:paraId="719A67C6" w14:textId="2A957F27" w:rsidR="00EB300E" w:rsidRDefault="00EB300E" w:rsidP="00C30638">
      <w:r>
        <w:t>Un oubli peut retarder toute la réalisation du projet. Cet ensemble de tâches et sous-tâches hiérarchisées se retrouvera listé à gauche du diagramme.</w:t>
      </w:r>
    </w:p>
    <w:p w14:paraId="4582B8C1" w14:textId="58F13468" w:rsidR="00EB300E" w:rsidRDefault="00EB300E" w:rsidP="00C30638">
      <w:r>
        <w:t xml:space="preserve"> 2</w:t>
      </w:r>
      <w:r w:rsidRPr="00EB300E">
        <w:rPr>
          <w:vertAlign w:val="superscript"/>
        </w:rPr>
        <w:t>ème</w:t>
      </w:r>
      <w:r>
        <w:t xml:space="preserve"> étape : l’attribution des ressources et la gestion des charges</w:t>
      </w:r>
    </w:p>
    <w:p w14:paraId="387459EA" w14:textId="5801C602" w:rsidR="00EB300E" w:rsidRDefault="00EB300E" w:rsidP="00C30638">
      <w:r>
        <w:t>A chaque activité et sous-activités, une ou plusieurs ressources peuvent attribués</w:t>
      </w:r>
    </w:p>
    <w:p w14:paraId="493301EC" w14:textId="5DDA2F28" w:rsidR="00EB300E" w:rsidRDefault="00EB300E" w:rsidP="00C30638">
      <w:r>
        <w:t>3</w:t>
      </w:r>
      <w:r w:rsidRPr="00EB300E">
        <w:rPr>
          <w:vertAlign w:val="superscript"/>
        </w:rPr>
        <w:t>ème</w:t>
      </w:r>
      <w:r>
        <w:t xml:space="preserve"> étape : la planification du champ d’action</w:t>
      </w:r>
    </w:p>
    <w:p w14:paraId="164FEFB8" w14:textId="107554C4" w:rsidR="00EB300E" w:rsidRDefault="00EB300E" w:rsidP="00EB300E">
      <w:pPr>
        <w:pStyle w:val="Paragraphedeliste"/>
        <w:numPr>
          <w:ilvl w:val="0"/>
          <w:numId w:val="1"/>
        </w:numPr>
      </w:pPr>
      <w:r>
        <w:t>Tâches référencées étaler dans le temp</w:t>
      </w:r>
    </w:p>
    <w:p w14:paraId="0041AA77" w14:textId="27AE78BB" w:rsidR="00EB300E" w:rsidRDefault="00EB300E" w:rsidP="00EB300E">
      <w:pPr>
        <w:pStyle w:val="Paragraphedeliste"/>
        <w:numPr>
          <w:ilvl w:val="0"/>
          <w:numId w:val="1"/>
        </w:numPr>
      </w:pPr>
      <w:r>
        <w:t xml:space="preserve">Leurs attribuer une date de début, durée, une fin est </w:t>
      </w:r>
      <w:proofErr w:type="gramStart"/>
      <w:r>
        <w:t>primordial</w:t>
      </w:r>
      <w:proofErr w:type="gramEnd"/>
      <w:r>
        <w:t xml:space="preserve"> pour check l’</w:t>
      </w:r>
      <w:proofErr w:type="spellStart"/>
      <w:r>
        <w:t>etat</w:t>
      </w:r>
      <w:proofErr w:type="spellEnd"/>
      <w:r>
        <w:t xml:space="preserve"> d’avancement et organisé son planning</w:t>
      </w:r>
    </w:p>
    <w:p w14:paraId="6B5A644A" w14:textId="06961FE9" w:rsidR="00EB300E" w:rsidRDefault="00EB300E" w:rsidP="00EB300E">
      <w:pPr>
        <w:pStyle w:val="Paragraphedeliste"/>
        <w:numPr>
          <w:ilvl w:val="0"/>
          <w:numId w:val="1"/>
        </w:numPr>
      </w:pPr>
      <w:r>
        <w:t>Evaluer ces temps en fonction des ressources disponible ne sous-estimez pas les durées de réalisation, une estimation trop longue</w:t>
      </w:r>
    </w:p>
    <w:p w14:paraId="4852DC8D" w14:textId="4CC3A206" w:rsidR="00EB300E" w:rsidRDefault="00EB300E" w:rsidP="00EB300E">
      <w:pPr>
        <w:pStyle w:val="Paragraphedeliste"/>
        <w:numPr>
          <w:ilvl w:val="0"/>
          <w:numId w:val="1"/>
        </w:numPr>
      </w:pPr>
      <w:r>
        <w:t>Visualisez la longueur des activités</w:t>
      </w:r>
    </w:p>
    <w:p w14:paraId="082BA5DC" w14:textId="0EFF8D9D" w:rsidR="00EB300E" w:rsidRDefault="00EB300E" w:rsidP="00EB300E">
      <w:r>
        <w:t xml:space="preserve">Créer un diagramme de </w:t>
      </w:r>
      <w:proofErr w:type="spellStart"/>
      <w:r>
        <w:t>gantt</w:t>
      </w:r>
      <w:proofErr w:type="spellEnd"/>
    </w:p>
    <w:p w14:paraId="7CE8724F" w14:textId="499A3634" w:rsidR="00EB300E" w:rsidRDefault="00EB300E" w:rsidP="00EB300E">
      <w:r>
        <w:t>Dépendances dans la gestion d’un diagramme, certaines tâches ne peuvent commencer que si l’une est terminée</w:t>
      </w:r>
    </w:p>
    <w:p w14:paraId="3C1E5490" w14:textId="219AAC7D" w:rsidR="00EB300E" w:rsidRDefault="00EB300E" w:rsidP="00EB300E">
      <w:r>
        <w:t>4</w:t>
      </w:r>
      <w:r w:rsidRPr="00EB300E">
        <w:rPr>
          <w:vertAlign w:val="superscript"/>
        </w:rPr>
        <w:t>ème</w:t>
      </w:r>
      <w:r>
        <w:t xml:space="preserve"> étape : la création de connexions entre les tâches</w:t>
      </w:r>
    </w:p>
    <w:p w14:paraId="45D7F0CE" w14:textId="63111D86" w:rsidR="00EB300E" w:rsidRDefault="00EB300E" w:rsidP="00EB300E">
      <w:r>
        <w:t>Deux types de liaisons sont possibles : (commencement)</w:t>
      </w:r>
    </w:p>
    <w:p w14:paraId="322C501C" w14:textId="01F0E99B" w:rsidR="00EB300E" w:rsidRDefault="00EB300E" w:rsidP="00EB300E">
      <w:pPr>
        <w:pStyle w:val="Paragraphedeliste"/>
        <w:numPr>
          <w:ilvl w:val="0"/>
          <w:numId w:val="1"/>
        </w:numPr>
      </w:pPr>
      <w:r>
        <w:t>Une tâche ne peut pas commencer si une antérieure n’est pas terminée</w:t>
      </w:r>
    </w:p>
    <w:p w14:paraId="125CE498" w14:textId="4A387598" w:rsidR="00EB300E" w:rsidRDefault="00EB300E" w:rsidP="00EB300E">
      <w:pPr>
        <w:pStyle w:val="Paragraphedeliste"/>
        <w:numPr>
          <w:ilvl w:val="0"/>
          <w:numId w:val="1"/>
        </w:numPr>
      </w:pPr>
      <w:r>
        <w:t>Une tâche ne peut pas commencer si une antérieure n’est pas commencée</w:t>
      </w:r>
    </w:p>
    <w:p w14:paraId="730420AB" w14:textId="150FDBBC" w:rsidR="00EB300E" w:rsidRDefault="00EB300E" w:rsidP="00EB300E">
      <w:r>
        <w:lastRenderedPageBreak/>
        <w:t xml:space="preserve">Une tâche peut avoir </w:t>
      </w:r>
      <w:r w:rsidR="00503DFC">
        <w:t>plusieurs tâches antérieures</w:t>
      </w:r>
      <w:r>
        <w:t xml:space="preserve"> obligatoires.</w:t>
      </w:r>
      <w:r w:rsidR="00503DFC">
        <w:t xml:space="preserve"> Il faut que ces tâches soient toutes terminées pour entamer la suivante. Inversement, une tâche peut avoir plusieurs tâches postérieures. Dans ce cas la fin de cette tâche conditionne.</w:t>
      </w:r>
    </w:p>
    <w:p w14:paraId="390825D7" w14:textId="38C4FD8D" w:rsidR="00EB300E" w:rsidRDefault="00EB300E" w:rsidP="00EB300E">
      <w:r>
        <w:t>Même logique dans la fin des tâches :</w:t>
      </w:r>
    </w:p>
    <w:p w14:paraId="783FD0E0" w14:textId="30265931" w:rsidR="00EB300E" w:rsidRDefault="00EB300E" w:rsidP="00EB300E">
      <w:pPr>
        <w:pStyle w:val="Paragraphedeliste"/>
        <w:numPr>
          <w:ilvl w:val="0"/>
          <w:numId w:val="1"/>
        </w:numPr>
      </w:pPr>
      <w:r>
        <w:t xml:space="preserve">Antérieur terminer même phrase </w:t>
      </w:r>
    </w:p>
    <w:p w14:paraId="29245D36" w14:textId="140EB0F3" w:rsidR="00EB300E" w:rsidRDefault="00EB300E" w:rsidP="00EB300E">
      <w:pPr>
        <w:pStyle w:val="Paragraphedeliste"/>
        <w:numPr>
          <w:ilvl w:val="0"/>
          <w:numId w:val="1"/>
        </w:numPr>
      </w:pPr>
      <w:r>
        <w:t>Antérieur commencer</w:t>
      </w:r>
    </w:p>
    <w:p w14:paraId="05E402B2" w14:textId="38FF089B" w:rsidR="00EB300E" w:rsidRDefault="00503DFC" w:rsidP="00C30638">
      <w:r>
        <w:t>5</w:t>
      </w:r>
      <w:r w:rsidRPr="00503DFC">
        <w:rPr>
          <w:vertAlign w:val="superscript"/>
        </w:rPr>
        <w:t>ème</w:t>
      </w:r>
      <w:r>
        <w:t xml:space="preserve"> étape : insérer des jalons (point de rendez-vous dans un projet, un moment clé, une étape)</w:t>
      </w:r>
    </w:p>
    <w:p w14:paraId="7EB4BC65" w14:textId="300C38A6" w:rsidR="00503DFC" w:rsidRDefault="00503DFC" w:rsidP="00C30638">
      <w:r>
        <w:t>Intérêt est définir des dates clés du projet.</w:t>
      </w:r>
    </w:p>
    <w:p w14:paraId="21AF8B81" w14:textId="2AF9EF09" w:rsidR="00503DFC" w:rsidRDefault="00503DFC" w:rsidP="00C30638">
      <w:r>
        <w:t xml:space="preserve">La mise en évidence du chemin critique : visualiser rapidement la succession de tâches qui détermine la durée globale d’un projet. Tout retard sur le chemin va impacter le délai final du projet </w:t>
      </w:r>
    </w:p>
    <w:p w14:paraId="5154061C" w14:textId="207BC821" w:rsidR="00503DFC" w:rsidRDefault="00503DFC" w:rsidP="00C30638">
      <w:r>
        <w:t xml:space="preserve">Lexique sur PEPAL </w:t>
      </w:r>
    </w:p>
    <w:p w14:paraId="47B95867" w14:textId="40D3D94C" w:rsidR="00503DFC" w:rsidRDefault="00503DFC" w:rsidP="00C30638">
      <w:r>
        <w:t>La modification du planning initial.</w:t>
      </w:r>
    </w:p>
    <w:p w14:paraId="1A43FD65" w14:textId="1E8811D7" w:rsidR="00503DFC" w:rsidRDefault="00503DFC" w:rsidP="00C30638">
      <w:r>
        <w:t>Gant : outil dynamique que vous pouvez modifier à votre guise.</w:t>
      </w:r>
    </w:p>
    <w:p w14:paraId="652137C0" w14:textId="4675E1B2" w:rsidR="00503DFC" w:rsidRDefault="00503DFC" w:rsidP="00C30638">
      <w:r>
        <w:t xml:space="preserve">Le diagramme </w:t>
      </w:r>
      <w:r w:rsidR="00356CD0">
        <w:t>recalculera automatiquement</w:t>
      </w:r>
    </w:p>
    <w:p w14:paraId="3360539D" w14:textId="117481BC" w:rsidR="00356CD0" w:rsidRDefault="00356CD0" w:rsidP="00C30638"/>
    <w:p w14:paraId="3DA1B8A7" w14:textId="43028903" w:rsidR="00356CD0" w:rsidRDefault="00356CD0" w:rsidP="00C30638">
      <w:proofErr w:type="gramStart"/>
      <w:r>
        <w:rPr>
          <w:u w:val="single"/>
        </w:rPr>
        <w:t>la</w:t>
      </w:r>
      <w:proofErr w:type="gramEnd"/>
      <w:r>
        <w:rPr>
          <w:u w:val="single"/>
        </w:rPr>
        <w:t xml:space="preserve"> comparaison entre le planifié et le réalisé</w:t>
      </w:r>
    </w:p>
    <w:p w14:paraId="534F13F3" w14:textId="0B74BE0F" w:rsidR="00356CD0" w:rsidRDefault="00356CD0" w:rsidP="00C30638">
      <w:r>
        <w:t>Comparer la planification prévue au commencement du projet et celle où vous en êtes</w:t>
      </w:r>
    </w:p>
    <w:p w14:paraId="5B72DF12" w14:textId="7D5CF345" w:rsidR="00356CD0" w:rsidRDefault="00356CD0" w:rsidP="00C30638">
      <w:r>
        <w:t>Cette fonction est nécessaire pour dresser un bilan sur le projet, savoir s’il s’est déroulé comme prévu ou, plus loin pour prévoir avec plus de précision vos prochains projets.</w:t>
      </w:r>
    </w:p>
    <w:p w14:paraId="71ED97BF" w14:textId="42E379FD" w:rsidR="00356CD0" w:rsidRDefault="00356CD0" w:rsidP="00C30638"/>
    <w:p w14:paraId="36393A46" w14:textId="7E9E7367" w:rsidR="00356CD0" w:rsidRDefault="004931AE" w:rsidP="00C30638">
      <w:r>
        <w:t xml:space="preserve">Installation de chantier </w:t>
      </w:r>
    </w:p>
    <w:p w14:paraId="1FBE416A" w14:textId="73772D9A" w:rsidR="004931AE" w:rsidRDefault="004931AE" w:rsidP="00C30638">
      <w:r>
        <w:t>Implantation de la maison</w:t>
      </w:r>
    </w:p>
    <w:p w14:paraId="3E1D6D00" w14:textId="019F35EB" w:rsidR="004931AE" w:rsidRDefault="004931AE" w:rsidP="00C30638">
      <w:r>
        <w:t>Fondations</w:t>
      </w:r>
    </w:p>
    <w:p w14:paraId="08F8CE4E" w14:textId="37DEF552" w:rsidR="004931AE" w:rsidRDefault="004931AE" w:rsidP="00C30638">
      <w:r>
        <w:t>Réseau sous dallage</w:t>
      </w:r>
    </w:p>
    <w:p w14:paraId="7F761B09" w14:textId="20300567" w:rsidR="004931AE" w:rsidRPr="00356CD0" w:rsidRDefault="004931AE" w:rsidP="00C30638">
      <w:r>
        <w:t>Murs rez-de-chaussée + poteau</w:t>
      </w:r>
    </w:p>
    <w:sectPr w:rsidR="004931AE" w:rsidRPr="00356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E520D"/>
    <w:multiLevelType w:val="hybridMultilevel"/>
    <w:tmpl w:val="2070E408"/>
    <w:lvl w:ilvl="0" w:tplc="5BCC1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2A"/>
    <w:rsid w:val="00056EF2"/>
    <w:rsid w:val="001C14DF"/>
    <w:rsid w:val="00356CD0"/>
    <w:rsid w:val="004931AE"/>
    <w:rsid w:val="00503DFC"/>
    <w:rsid w:val="008F0EE9"/>
    <w:rsid w:val="00AB512A"/>
    <w:rsid w:val="00B40F3F"/>
    <w:rsid w:val="00C30638"/>
    <w:rsid w:val="00EB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4995"/>
  <w15:chartTrackingRefBased/>
  <w15:docId w15:val="{445F316C-80A4-403E-9C38-403C1335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Miya'One Terrian</dc:creator>
  <cp:keywords/>
  <dc:description/>
  <cp:lastModifiedBy>Miya'One Terrian</cp:lastModifiedBy>
  <cp:revision>5</cp:revision>
  <dcterms:created xsi:type="dcterms:W3CDTF">2020-09-22T12:03:00Z</dcterms:created>
  <dcterms:modified xsi:type="dcterms:W3CDTF">2020-09-22T14:41:00Z</dcterms:modified>
</cp:coreProperties>
</file>