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7EAF2" w14:textId="18E6FD6C" w:rsidR="004C0D46" w:rsidRDefault="00041E6C">
      <w:r>
        <w:t>Suite de gestion de projet</w:t>
      </w:r>
    </w:p>
    <w:p w14:paraId="7094DFF0" w14:textId="3D9CD145" w:rsidR="00041E6C" w:rsidRDefault="00041E6C">
      <w:r>
        <w:t>Le projet : les phases de vie</w:t>
      </w:r>
    </w:p>
    <w:p w14:paraId="6EE179B2" w14:textId="37E5C86F" w:rsidR="00041E6C" w:rsidRPr="00041E6C" w:rsidRDefault="00041E6C" w:rsidP="00041E6C">
      <w:pPr>
        <w:jc w:val="both"/>
        <w:rPr>
          <w:u w:val="single"/>
        </w:rPr>
      </w:pPr>
      <w:r w:rsidRPr="00041E6C">
        <w:rPr>
          <w:u w:val="single"/>
        </w:rPr>
        <w:t>La pré-étude</w:t>
      </w:r>
    </w:p>
    <w:p w14:paraId="05471C56" w14:textId="6211BE7E" w:rsidR="00041E6C" w:rsidRDefault="00041E6C">
      <w:r>
        <w:t>Elle permet au travers d’une identification première des actions, des acteurs, des coûts, des charges et des gains de toutes natures, de bâtir un dossier qui contribue à l’étude d’opportunité et de faisabilité.</w:t>
      </w:r>
    </w:p>
    <w:p w14:paraId="5DC5CE20" w14:textId="462A6B9B" w:rsidR="00041E6C" w:rsidRPr="00041E6C" w:rsidRDefault="00041E6C" w:rsidP="00041E6C">
      <w:pPr>
        <w:jc w:val="both"/>
        <w:rPr>
          <w:u w:val="single"/>
        </w:rPr>
      </w:pPr>
      <w:r w:rsidRPr="00041E6C">
        <w:rPr>
          <w:u w:val="single"/>
        </w:rPr>
        <w:t>L’étude</w:t>
      </w:r>
    </w:p>
    <w:p w14:paraId="646EE85B" w14:textId="79B69C2F" w:rsidR="00041E6C" w:rsidRDefault="00041E6C">
      <w:r>
        <w:t>Une fois le projet retenu, elle conduit à figer de manière précis les contours du projet</w:t>
      </w:r>
    </w:p>
    <w:p w14:paraId="6D92AD9C" w14:textId="25DC4E70" w:rsidR="00041E6C" w:rsidRPr="00041E6C" w:rsidRDefault="00041E6C" w:rsidP="00041E6C">
      <w:pPr>
        <w:jc w:val="both"/>
        <w:rPr>
          <w:u w:val="single"/>
        </w:rPr>
      </w:pPr>
      <w:r w:rsidRPr="00041E6C">
        <w:rPr>
          <w:u w:val="single"/>
        </w:rPr>
        <w:t xml:space="preserve">La réalisation </w:t>
      </w:r>
    </w:p>
    <w:p w14:paraId="0FB9E280" w14:textId="76817CD0" w:rsidR="00041E6C" w:rsidRDefault="00041E6C">
      <w:r>
        <w:t>Elle s’accompagne d’un suivi et d’un bilan de réalisation</w:t>
      </w:r>
    </w:p>
    <w:p w14:paraId="609E1FB6" w14:textId="0621B5E1" w:rsidR="00041E6C" w:rsidRPr="00041E6C" w:rsidRDefault="00041E6C" w:rsidP="00041E6C">
      <w:pPr>
        <w:jc w:val="both"/>
        <w:rPr>
          <w:u w:val="single"/>
        </w:rPr>
      </w:pPr>
      <w:r w:rsidRPr="00041E6C">
        <w:rPr>
          <w:u w:val="single"/>
        </w:rPr>
        <w:t>L’exploitation</w:t>
      </w:r>
    </w:p>
    <w:p w14:paraId="564B2445" w14:textId="238EDD33" w:rsidR="00041E6C" w:rsidRDefault="00041E6C">
      <w:r>
        <w:t>Idem mais avec des rapports d’étape</w:t>
      </w:r>
    </w:p>
    <w:p w14:paraId="3AC8ABA5" w14:textId="306162F1" w:rsidR="00041E6C" w:rsidRPr="00041E6C" w:rsidRDefault="00041E6C" w:rsidP="00041E6C">
      <w:pPr>
        <w:jc w:val="both"/>
        <w:rPr>
          <w:u w:val="single"/>
        </w:rPr>
      </w:pPr>
      <w:r w:rsidRPr="00041E6C">
        <w:rPr>
          <w:u w:val="single"/>
        </w:rPr>
        <w:t>Le désinvestissement</w:t>
      </w:r>
    </w:p>
    <w:p w14:paraId="231D870D" w14:textId="66776406" w:rsidR="00041E6C" w:rsidRDefault="00041E6C">
      <w:r>
        <w:t xml:space="preserve"> Il peut faire partie de la pré-étude du projet suivant </w:t>
      </w:r>
    </w:p>
    <w:p w14:paraId="0D453331" w14:textId="32C99FB1" w:rsidR="00367392" w:rsidRDefault="00367392"/>
    <w:p w14:paraId="7C000850" w14:textId="26D14F3A" w:rsidR="00367392" w:rsidRDefault="00D80AE7" w:rsidP="00367392">
      <w:r>
        <w:t>Les méthodes agiles</w:t>
      </w:r>
      <w:r w:rsidR="00152817">
        <w:t xml:space="preserve"> </w:t>
      </w:r>
      <w:r w:rsidR="00152817">
        <w:rPr>
          <w:u w:val="single"/>
        </w:rPr>
        <w:t>définition à chercher bro</w:t>
      </w:r>
      <w:r>
        <w:t xml:space="preserve"> </w:t>
      </w:r>
    </w:p>
    <w:p w14:paraId="65934529" w14:textId="1A516ADE" w:rsidR="00D80AE7" w:rsidRPr="00D80AE7" w:rsidRDefault="00D80AE7" w:rsidP="00367392">
      <w:pPr>
        <w:rPr>
          <w:u w:val="single"/>
        </w:rPr>
      </w:pPr>
      <w:r w:rsidRPr="00D80AE7">
        <w:rPr>
          <w:u w:val="single"/>
        </w:rPr>
        <w:t>Une méthode agile est une approche itérative et incrémentale qui est menée dans un esprit collaboratif</w:t>
      </w:r>
    </w:p>
    <w:p w14:paraId="407D8643" w14:textId="73BCAD91" w:rsidR="00D80AE7" w:rsidRDefault="00D80AE7" w:rsidP="00367392">
      <w:r>
        <w:t>L’idée est simple : pour modéliser (comprendre et représenter) un système complexe, il vaut mieux s’y prendre en plusieurs fois, en affinant son analyse par étape.</w:t>
      </w:r>
    </w:p>
    <w:p w14:paraId="285B97A0" w14:textId="692E8D3A" w:rsidR="00D80AE7" w:rsidRDefault="00D80AE7" w:rsidP="00367392"/>
    <w:p w14:paraId="277DF9E2" w14:textId="0CEB911D" w:rsidR="00D80AE7" w:rsidRDefault="00D80AE7" w:rsidP="00367392">
      <w:r>
        <w:t>Elle génère un produit de haute qualité tout en prenant en compte l’évolution des besoins des clients</w:t>
      </w:r>
    </w:p>
    <w:p w14:paraId="1B1CC873" w14:textId="7FA58BA7" w:rsidR="00D80AE7" w:rsidRDefault="00D80AE7" w:rsidP="00367392">
      <w:r>
        <w:t>Concepts formalisés en 2001 par le Manifeste Agile</w:t>
      </w:r>
    </w:p>
    <w:p w14:paraId="21094C70" w14:textId="080DED4F" w:rsidR="00D80AE7" w:rsidRDefault="00D80AE7" w:rsidP="00367392">
      <w:r>
        <w:t>Principes de améliorations continues</w:t>
      </w:r>
    </w:p>
    <w:p w14:paraId="789F2528" w14:textId="0C617548" w:rsidR="00041E6C" w:rsidRDefault="00041E6C"/>
    <w:p w14:paraId="11DD077A" w14:textId="621165BA" w:rsidR="00041E6C" w:rsidRDefault="00152817">
      <w:r>
        <w:t>4 principes essentiels du Manifeste Agile :</w:t>
      </w:r>
    </w:p>
    <w:p w14:paraId="50788CE0" w14:textId="3F444DA9" w:rsidR="00152817" w:rsidRDefault="00152817" w:rsidP="00152817">
      <w:pPr>
        <w:pStyle w:val="Paragraphedeliste"/>
        <w:numPr>
          <w:ilvl w:val="0"/>
          <w:numId w:val="2"/>
        </w:numPr>
      </w:pPr>
      <w:r>
        <w:t>L’équipe</w:t>
      </w:r>
    </w:p>
    <w:p w14:paraId="3A641500" w14:textId="09F13D52" w:rsidR="00152817" w:rsidRDefault="00152817" w:rsidP="00152817">
      <w:r>
        <w:t>Personnes &amp; interactions plutôt que processus et outils</w:t>
      </w:r>
    </w:p>
    <w:p w14:paraId="3DB441AC" w14:textId="11709989" w:rsidR="00152817" w:rsidRDefault="00152817" w:rsidP="00152817">
      <w:pPr>
        <w:pStyle w:val="Paragraphedeliste"/>
        <w:numPr>
          <w:ilvl w:val="0"/>
          <w:numId w:val="2"/>
        </w:numPr>
      </w:pPr>
      <w:r>
        <w:t>L’application :</w:t>
      </w:r>
    </w:p>
    <w:p w14:paraId="27BED6D7" w14:textId="7444E544" w:rsidR="00152817" w:rsidRDefault="00152817" w:rsidP="00152817">
      <w:r>
        <w:t>Logiciel fonctionne plutôt que documentation complète</w:t>
      </w:r>
    </w:p>
    <w:p w14:paraId="470F5CF7" w14:textId="7414E5EF" w:rsidR="00152817" w:rsidRDefault="00152817" w:rsidP="00152817">
      <w:pPr>
        <w:pStyle w:val="Paragraphedeliste"/>
        <w:numPr>
          <w:ilvl w:val="0"/>
          <w:numId w:val="2"/>
        </w:numPr>
      </w:pPr>
      <w:r>
        <w:t>La collaboration :</w:t>
      </w:r>
    </w:p>
    <w:p w14:paraId="60C5FEA7" w14:textId="15E99B81" w:rsidR="00152817" w:rsidRDefault="00152817" w:rsidP="00152817">
      <w:r>
        <w:t>Collaboration avec le client plutôt que négociation de contrat</w:t>
      </w:r>
    </w:p>
    <w:p w14:paraId="2C21A150" w14:textId="60142993" w:rsidR="00152817" w:rsidRDefault="00152817" w:rsidP="00152817">
      <w:pPr>
        <w:pStyle w:val="Paragraphedeliste"/>
        <w:numPr>
          <w:ilvl w:val="0"/>
          <w:numId w:val="2"/>
        </w:numPr>
      </w:pPr>
      <w:r>
        <w:lastRenderedPageBreak/>
        <w:t>L’acceptation du changement</w:t>
      </w:r>
    </w:p>
    <w:p w14:paraId="2B6C73BD" w14:textId="10D158D2" w:rsidR="00152817" w:rsidRDefault="00152817" w:rsidP="00152817">
      <w:r>
        <w:t>Réagir au changement plutôt que suivre un plan</w:t>
      </w:r>
    </w:p>
    <w:p w14:paraId="4A492663" w14:textId="2A0163B5" w:rsidR="00152817" w:rsidRDefault="00152817" w:rsidP="00152817"/>
    <w:p w14:paraId="125ADCD1" w14:textId="02F8097A" w:rsidR="007C46C5" w:rsidRDefault="007C46C5" w:rsidP="00152817">
      <w:r>
        <w:t>Lean Management :</w:t>
      </w:r>
    </w:p>
    <w:p w14:paraId="00904BAA" w14:textId="3B127A95" w:rsidR="007C46C5" w:rsidRDefault="007C46C5" w:rsidP="007C46C5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lean</w:t>
      </w:r>
      <w:proofErr w:type="spellEnd"/>
      <w:r>
        <w:t xml:space="preserve"> repose sur l’élimination des gaspillages dans les processus (par exemple : trop de stock de produits finis, trop de déchets de production)</w:t>
      </w:r>
    </w:p>
    <w:p w14:paraId="7383D307" w14:textId="210A8937" w:rsidR="007C46C5" w:rsidRDefault="007C46C5" w:rsidP="007C46C5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lean</w:t>
      </w:r>
      <w:proofErr w:type="spellEnd"/>
      <w:r>
        <w:t xml:space="preserve"> n’a pas pour objectif la réduction du nombre d’employés</w:t>
      </w:r>
    </w:p>
    <w:p w14:paraId="2C3EC9CA" w14:textId="4FDB4A73" w:rsidR="007C46C5" w:rsidRDefault="007C46C5" w:rsidP="007C46C5">
      <w:pPr>
        <w:pStyle w:val="Paragraphedeliste"/>
        <w:numPr>
          <w:ilvl w:val="0"/>
          <w:numId w:val="3"/>
        </w:numPr>
      </w:pPr>
      <w:r>
        <w:t xml:space="preserve">Le Lean vise à augmenter la capacité de production, en réduisant les coûts et le temps de cycle </w:t>
      </w:r>
    </w:p>
    <w:p w14:paraId="2AC3F6CB" w14:textId="2ABA70DA" w:rsidR="007C46C5" w:rsidRDefault="007C46C5" w:rsidP="007C46C5">
      <w:pPr>
        <w:pStyle w:val="Paragraphedeliste"/>
        <w:numPr>
          <w:ilvl w:val="0"/>
          <w:numId w:val="3"/>
        </w:numPr>
      </w:pPr>
      <w:r>
        <w:t xml:space="preserve">Le </w:t>
      </w:r>
      <w:proofErr w:type="spellStart"/>
      <w:r>
        <w:t>lean</w:t>
      </w:r>
      <w:proofErr w:type="spellEnd"/>
      <w:r>
        <w:t xml:space="preserve"> s’appuie sur la compréhension des besoins des clients.</w:t>
      </w:r>
    </w:p>
    <w:p w14:paraId="4D881D6E" w14:textId="4EF578A0" w:rsidR="007C46C5" w:rsidRDefault="007C46C5" w:rsidP="007C46C5"/>
    <w:p w14:paraId="3A216B71" w14:textId="7C1397C4" w:rsidR="007C46C5" w:rsidRDefault="007C46C5" w:rsidP="007C46C5">
      <w:r>
        <w:t xml:space="preserve">La pensée </w:t>
      </w:r>
      <w:proofErr w:type="spellStart"/>
      <w:r>
        <w:t>lean</w:t>
      </w:r>
      <w:proofErr w:type="spellEnd"/>
    </w:p>
    <w:p w14:paraId="16B22BF2" w14:textId="571D7929" w:rsidR="007C46C5" w:rsidRDefault="007C46C5" w:rsidP="007C46C5">
      <w:r>
        <w:t>Quantifier la valeur du produit du point de vue du client</w:t>
      </w:r>
    </w:p>
    <w:p w14:paraId="20BE06FE" w14:textId="3FF02B4E" w:rsidR="007C46C5" w:rsidRDefault="007C46C5" w:rsidP="007C46C5">
      <w:r>
        <w:t>Identifier la chaine de valeur pour mettre en évidence les gaspillages</w:t>
      </w:r>
    </w:p>
    <w:p w14:paraId="7BBA1551" w14:textId="4370773A" w:rsidR="007C46C5" w:rsidRDefault="007C46C5" w:rsidP="007C46C5">
      <w:r>
        <w:t>Créer un flux pour réduire la taille de lots et les encours (WIP)</w:t>
      </w:r>
    </w:p>
    <w:p w14:paraId="4C9AB979" w14:textId="73353D0D" w:rsidR="007C46C5" w:rsidRDefault="007C46C5" w:rsidP="007C46C5">
      <w:r>
        <w:t>Produire seulement ce que le client a commandé</w:t>
      </w:r>
    </w:p>
    <w:p w14:paraId="5C740632" w14:textId="10A0787D" w:rsidR="007C46C5" w:rsidRDefault="007C46C5" w:rsidP="007C46C5">
      <w:r>
        <w:t xml:space="preserve">Perpétuellement améliorer la qualité et éliminer les gaspillages </w:t>
      </w:r>
    </w:p>
    <w:p w14:paraId="64F2361A" w14:textId="71E05A84" w:rsidR="007C46C5" w:rsidRDefault="007C46C5" w:rsidP="007C46C5"/>
    <w:p w14:paraId="46FD79A1" w14:textId="16F09506" w:rsidR="005B2923" w:rsidRDefault="005B2923" w:rsidP="007C46C5">
      <w:r>
        <w:t>Deming Cycle</w:t>
      </w:r>
    </w:p>
    <w:p w14:paraId="328F25F5" w14:textId="77777777" w:rsidR="005B2923" w:rsidRDefault="005B2923" w:rsidP="005B2923">
      <w:pPr>
        <w:jc w:val="center"/>
      </w:pPr>
      <w:r>
        <w:rPr>
          <w:noProof/>
        </w:rPr>
        <w:drawing>
          <wp:inline distT="0" distB="0" distL="0" distR="0" wp14:anchorId="0CE4E0E3" wp14:editId="70D864C2">
            <wp:extent cx="2824350" cy="1882589"/>
            <wp:effectExtent l="0" t="0" r="0" b="3810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95" cy="190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305DA" w14:textId="38AFF7CE" w:rsidR="005B2923" w:rsidRDefault="005B2923" w:rsidP="005B2923">
      <w:pPr>
        <w:jc w:val="center"/>
      </w:pPr>
      <w:r>
        <w:t xml:space="preserve">Do -&gt; </w:t>
      </w:r>
      <w:proofErr w:type="spellStart"/>
      <w:r>
        <w:t>product</w:t>
      </w:r>
      <w:proofErr w:type="spellEnd"/>
      <w:r>
        <w:t xml:space="preserve"> -&gt; check -&gt; action</w:t>
      </w:r>
    </w:p>
    <w:p w14:paraId="5E2409A6" w14:textId="10C448CE" w:rsidR="005B2923" w:rsidRDefault="005B2923" w:rsidP="005B2923">
      <w:r>
        <w:t>Types de gaspillage :</w:t>
      </w:r>
    </w:p>
    <w:p w14:paraId="5529D309" w14:textId="38BBE383" w:rsidR="005B2923" w:rsidRDefault="005B2923" w:rsidP="005B2923">
      <w:pPr>
        <w:pStyle w:val="Paragraphedeliste"/>
        <w:numPr>
          <w:ilvl w:val="0"/>
          <w:numId w:val="2"/>
        </w:numPr>
      </w:pPr>
      <w:r>
        <w:t>Production excessive</w:t>
      </w:r>
    </w:p>
    <w:p w14:paraId="1B13D941" w14:textId="3F9AC799" w:rsidR="005B2923" w:rsidRDefault="005B2923" w:rsidP="005B2923">
      <w:pPr>
        <w:pStyle w:val="Paragraphedeliste"/>
        <w:numPr>
          <w:ilvl w:val="0"/>
          <w:numId w:val="2"/>
        </w:numPr>
      </w:pPr>
      <w:r>
        <w:t>Stock excessifs</w:t>
      </w:r>
    </w:p>
    <w:p w14:paraId="48D3D055" w14:textId="1AF0D10A" w:rsidR="005B2923" w:rsidRDefault="005B2923" w:rsidP="005B2923">
      <w:pPr>
        <w:pStyle w:val="Paragraphedeliste"/>
        <w:numPr>
          <w:ilvl w:val="0"/>
          <w:numId w:val="2"/>
        </w:numPr>
      </w:pPr>
      <w:r>
        <w:t>Défauts, déchets</w:t>
      </w:r>
    </w:p>
    <w:p w14:paraId="23903F95" w14:textId="2FE80396" w:rsidR="005B2923" w:rsidRDefault="005B2923" w:rsidP="005B2923">
      <w:pPr>
        <w:pStyle w:val="Paragraphedeliste"/>
        <w:numPr>
          <w:ilvl w:val="0"/>
          <w:numId w:val="2"/>
        </w:numPr>
      </w:pPr>
      <w:r>
        <w:t>Etapes sans valeur ajoutée</w:t>
      </w:r>
    </w:p>
    <w:p w14:paraId="72DE6483" w14:textId="166975FA" w:rsidR="005B2923" w:rsidRDefault="005B2923" w:rsidP="005B2923">
      <w:pPr>
        <w:pStyle w:val="Paragraphedeliste"/>
        <w:numPr>
          <w:ilvl w:val="0"/>
          <w:numId w:val="2"/>
        </w:numPr>
      </w:pPr>
      <w:r>
        <w:t>Temps d’attente</w:t>
      </w:r>
    </w:p>
    <w:p w14:paraId="66DFA3E0" w14:textId="17877BED" w:rsidR="005B2923" w:rsidRDefault="005B2923" w:rsidP="005B2923">
      <w:pPr>
        <w:pStyle w:val="Paragraphedeliste"/>
        <w:numPr>
          <w:ilvl w:val="0"/>
          <w:numId w:val="2"/>
        </w:numPr>
      </w:pPr>
      <w:r>
        <w:t>Mouvements inutiles</w:t>
      </w:r>
    </w:p>
    <w:p w14:paraId="078816D6" w14:textId="080E8972" w:rsidR="005B2923" w:rsidRDefault="005B2923" w:rsidP="005B2923">
      <w:pPr>
        <w:pStyle w:val="Paragraphedeliste"/>
        <w:numPr>
          <w:ilvl w:val="0"/>
          <w:numId w:val="2"/>
        </w:numPr>
      </w:pPr>
      <w:r>
        <w:t>Déplacements inutiles</w:t>
      </w:r>
    </w:p>
    <w:p w14:paraId="30BB9D7A" w14:textId="5E76AAA8" w:rsidR="005B2923" w:rsidRDefault="005B2923" w:rsidP="005B2923">
      <w:pPr>
        <w:pStyle w:val="Paragraphedeliste"/>
        <w:numPr>
          <w:ilvl w:val="0"/>
          <w:numId w:val="2"/>
        </w:numPr>
      </w:pPr>
      <w:r>
        <w:lastRenderedPageBreak/>
        <w:t xml:space="preserve">Sous-utilisation des compétences </w:t>
      </w:r>
    </w:p>
    <w:p w14:paraId="097DCBA5" w14:textId="77777777" w:rsidR="005B2923" w:rsidRDefault="005B2923" w:rsidP="005B2923"/>
    <w:p w14:paraId="46988AC6" w14:textId="3625AD50" w:rsidR="005B2923" w:rsidRDefault="005B2923" w:rsidP="007C46C5">
      <w:r>
        <w:t>Les découpages importants</w:t>
      </w:r>
    </w:p>
    <w:p w14:paraId="5B1F9C96" w14:textId="216FA3DB" w:rsidR="005B2923" w:rsidRDefault="005B2923" w:rsidP="005B2923">
      <w:pPr>
        <w:pStyle w:val="Paragraphedeliste"/>
        <w:numPr>
          <w:ilvl w:val="0"/>
          <w:numId w:val="4"/>
        </w:numPr>
      </w:pPr>
      <w:r>
        <w:t>Architecture système : découpage matérie</w:t>
      </w:r>
      <w:r w:rsidR="00DD3A0B">
        <w:t>l</w:t>
      </w:r>
      <w:r>
        <w:t xml:space="preserve"> (PBS : </w:t>
      </w:r>
      <w:proofErr w:type="spellStart"/>
      <w:r>
        <w:t>product</w:t>
      </w:r>
      <w:proofErr w:type="spellEnd"/>
      <w:r>
        <w:t xml:space="preserve"> breakdown structure)</w:t>
      </w:r>
    </w:p>
    <w:p w14:paraId="17EEEAC9" w14:textId="658FEC8C" w:rsidR="005B2923" w:rsidRDefault="005B2923" w:rsidP="005B2923">
      <w:pPr>
        <w:pStyle w:val="Paragraphedeliste"/>
        <w:numPr>
          <w:ilvl w:val="0"/>
          <w:numId w:val="4"/>
        </w:numPr>
      </w:pPr>
      <w:r>
        <w:t xml:space="preserve">Organigramme des taches du projet </w:t>
      </w:r>
      <w:proofErr w:type="gramStart"/>
      <w:r>
        <w:t>( WBS</w:t>
      </w:r>
      <w:proofErr w:type="gramEnd"/>
      <w:r>
        <w:t xml:space="preserve"> : </w:t>
      </w:r>
      <w:proofErr w:type="spellStart"/>
      <w:r>
        <w:t>work</w:t>
      </w:r>
      <w:proofErr w:type="spellEnd"/>
      <w:r>
        <w:t xml:space="preserve"> breakdown structure)</w:t>
      </w:r>
    </w:p>
    <w:p w14:paraId="5D72A766" w14:textId="26E41420" w:rsidR="005B2923" w:rsidRDefault="005B2923" w:rsidP="005B2923">
      <w:pPr>
        <w:pStyle w:val="Paragraphedeliste"/>
        <w:numPr>
          <w:ilvl w:val="0"/>
          <w:numId w:val="4"/>
        </w:numPr>
        <w:rPr>
          <w:lang w:val="en-US"/>
        </w:rPr>
      </w:pPr>
      <w:proofErr w:type="spellStart"/>
      <w:r w:rsidRPr="005B2923">
        <w:rPr>
          <w:lang w:val="en-US"/>
        </w:rPr>
        <w:t>Organisation</w:t>
      </w:r>
      <w:proofErr w:type="spellEnd"/>
      <w:r w:rsidRPr="005B2923">
        <w:rPr>
          <w:lang w:val="en-US"/>
        </w:rPr>
        <w:t xml:space="preserve"> </w:t>
      </w:r>
      <w:proofErr w:type="spellStart"/>
      <w:r w:rsidRPr="005B2923">
        <w:rPr>
          <w:lang w:val="en-US"/>
        </w:rPr>
        <w:t>industrielle</w:t>
      </w:r>
      <w:proofErr w:type="spellEnd"/>
      <w:r w:rsidRPr="005B2923">
        <w:rPr>
          <w:lang w:val="en-US"/>
        </w:rPr>
        <w:t xml:space="preserve"> (</w:t>
      </w:r>
      <w:proofErr w:type="gramStart"/>
      <w:r w:rsidRPr="005B2923">
        <w:rPr>
          <w:lang w:val="en-US"/>
        </w:rPr>
        <w:t>OBS :</w:t>
      </w:r>
      <w:proofErr w:type="gramEnd"/>
      <w:r w:rsidRPr="005B2923">
        <w:rPr>
          <w:lang w:val="en-US"/>
        </w:rPr>
        <w:t xml:space="preserve"> organization breakdown S</w:t>
      </w:r>
      <w:r>
        <w:rPr>
          <w:lang w:val="en-US"/>
        </w:rPr>
        <w:t>tructure)</w:t>
      </w:r>
    </w:p>
    <w:p w14:paraId="16E4CD4B" w14:textId="34380499" w:rsidR="005B2923" w:rsidRDefault="005B2923" w:rsidP="005B2923">
      <w:pPr>
        <w:pStyle w:val="Paragraphedeliste"/>
        <w:numPr>
          <w:ilvl w:val="0"/>
          <w:numId w:val="4"/>
        </w:numPr>
      </w:pPr>
      <w:r w:rsidRPr="005B2923">
        <w:t xml:space="preserve">Organigramme des ressources </w:t>
      </w:r>
      <w:proofErr w:type="gramStart"/>
      <w:r w:rsidRPr="005B2923">
        <w:t>( RBS</w:t>
      </w:r>
      <w:proofErr w:type="gramEnd"/>
      <w:r w:rsidRPr="005B2923">
        <w:t>: R</w:t>
      </w:r>
      <w:r>
        <w:t>essource breakdown structure)</w:t>
      </w:r>
    </w:p>
    <w:p w14:paraId="641535BA" w14:textId="41451DA9" w:rsidR="003E64CB" w:rsidRDefault="003E64CB" w:rsidP="003E64CB"/>
    <w:p w14:paraId="0BA08FDF" w14:textId="42901F41" w:rsidR="003E64CB" w:rsidRDefault="003E64CB" w:rsidP="003E64CB">
      <w:r>
        <w:t>Exemple :</w:t>
      </w:r>
    </w:p>
    <w:p w14:paraId="2E0BC7CC" w14:textId="387FDD59" w:rsidR="003E64CB" w:rsidRDefault="003E64CB" w:rsidP="003E64C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B720E" wp14:editId="518C5247">
                <wp:simplePos x="0" y="0"/>
                <wp:positionH relativeFrom="column">
                  <wp:posOffset>669844</wp:posOffset>
                </wp:positionH>
                <wp:positionV relativeFrom="paragraph">
                  <wp:posOffset>164506</wp:posOffset>
                </wp:positionV>
                <wp:extent cx="156474" cy="151585"/>
                <wp:effectExtent l="0" t="0" r="72390" b="5842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474" cy="151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4D4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52.75pt;margin-top:12.95pt;width:12.3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4CEC1" wp14:editId="7232C46F">
                <wp:simplePos x="0" y="0"/>
                <wp:positionH relativeFrom="column">
                  <wp:posOffset>645394</wp:posOffset>
                </wp:positionH>
                <wp:positionV relativeFrom="paragraph">
                  <wp:posOffset>81378</wp:posOffset>
                </wp:positionV>
                <wp:extent cx="210263" cy="4890"/>
                <wp:effectExtent l="0" t="76200" r="18415" b="9080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63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88282" id="Connecteur droit avec flèche 2" o:spid="_x0000_s1026" type="#_x0000_t32" style="position:absolute;margin-left:50.8pt;margin-top:6.4pt;width:16.55pt;height: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>Inventaire</w:t>
      </w:r>
      <w:r>
        <w:tab/>
        <w:t>tâches</w:t>
      </w:r>
    </w:p>
    <w:p w14:paraId="049693ED" w14:textId="0F3D5952" w:rsidR="003E64CB" w:rsidRDefault="003E64CB" w:rsidP="003E64CB">
      <w:r>
        <w:t>50 taches</w:t>
      </w:r>
      <w:r>
        <w:tab/>
        <w:t>ressources</w:t>
      </w:r>
    </w:p>
    <w:p w14:paraId="3F984501" w14:textId="4F9C0344" w:rsidR="003E64CB" w:rsidRDefault="003E64CB" w:rsidP="003E64CB"/>
    <w:p w14:paraId="145A4321" w14:textId="77777777" w:rsidR="003E64CB" w:rsidRDefault="003E64CB" w:rsidP="003E64CB">
      <w:r>
        <w:t xml:space="preserve">Schéma sur phone </w:t>
      </w:r>
    </w:p>
    <w:p w14:paraId="0A13EBE8" w14:textId="33140663" w:rsidR="003E64CB" w:rsidRDefault="003E64CB" w:rsidP="003E64CB">
      <w:pPr>
        <w:rPr>
          <w:i/>
          <w:iCs/>
          <w:u w:val="single"/>
        </w:rPr>
      </w:pPr>
      <w:r w:rsidRPr="003E64CB">
        <w:rPr>
          <w:i/>
          <w:iCs/>
          <w:u w:val="single"/>
        </w:rPr>
        <w:t xml:space="preserve">Coédifier ses tâches sont importants </w:t>
      </w:r>
      <w:r>
        <w:rPr>
          <w:i/>
          <w:iCs/>
          <w:u w:val="single"/>
        </w:rPr>
        <w:br/>
      </w:r>
    </w:p>
    <w:p w14:paraId="2245CEF9" w14:textId="01773205" w:rsidR="003E64CB" w:rsidRPr="003E64CB" w:rsidRDefault="003E64CB" w:rsidP="003E64CB">
      <w:pPr>
        <w:jc w:val="center"/>
      </w:pPr>
      <w:r>
        <w:rPr>
          <w:noProof/>
        </w:rPr>
        <w:drawing>
          <wp:inline distT="0" distB="0" distL="0" distR="0" wp14:anchorId="6A161792" wp14:editId="01937610">
            <wp:extent cx="5066362" cy="3800330"/>
            <wp:effectExtent l="0" t="0" r="127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874" cy="38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96680" w14:textId="100C358B" w:rsidR="003E64CB" w:rsidRDefault="00D80AD1" w:rsidP="003E64CB">
      <w:r>
        <w:t>Bénéfices :</w:t>
      </w:r>
    </w:p>
    <w:p w14:paraId="3F6EC4ED" w14:textId="7D9234F6" w:rsidR="00D80AD1" w:rsidRDefault="00D80AD1" w:rsidP="00D80AD1">
      <w:pPr>
        <w:pStyle w:val="Paragraphedeliste"/>
        <w:numPr>
          <w:ilvl w:val="0"/>
          <w:numId w:val="5"/>
        </w:numPr>
      </w:pPr>
      <w:r>
        <w:t>La capacité et la cadence augmentent</w:t>
      </w:r>
    </w:p>
    <w:p w14:paraId="6D06C10B" w14:textId="144714FC" w:rsidR="00D80AD1" w:rsidRDefault="00D80AD1" w:rsidP="00D80AD1">
      <w:pPr>
        <w:pStyle w:val="Paragraphedeliste"/>
        <w:numPr>
          <w:ilvl w:val="0"/>
          <w:numId w:val="5"/>
        </w:numPr>
      </w:pPr>
      <w:r>
        <w:t>Plus d’espace disponible</w:t>
      </w:r>
    </w:p>
    <w:p w14:paraId="05FCBE79" w14:textId="0AE96B6D" w:rsidR="00D80AD1" w:rsidRDefault="00D80AD1" w:rsidP="00D80AD1">
      <w:pPr>
        <w:pStyle w:val="Paragraphedeliste"/>
        <w:numPr>
          <w:ilvl w:val="0"/>
          <w:numId w:val="5"/>
        </w:numPr>
      </w:pPr>
      <w:r>
        <w:t>Une meilleure rotation des stocks</w:t>
      </w:r>
    </w:p>
    <w:p w14:paraId="2D122DCD" w14:textId="1DC21F8A" w:rsidR="00D80AD1" w:rsidRDefault="00D80AD1" w:rsidP="00D80AD1">
      <w:pPr>
        <w:pStyle w:val="Paragraphedeliste"/>
        <w:numPr>
          <w:ilvl w:val="0"/>
          <w:numId w:val="5"/>
        </w:numPr>
      </w:pPr>
      <w:r>
        <w:t>Amélioration de l’ergonomie des postes de travail</w:t>
      </w:r>
    </w:p>
    <w:p w14:paraId="3B40B6E4" w14:textId="22418622" w:rsidR="00D80AD1" w:rsidRDefault="00D80AD1" w:rsidP="00D80AD1">
      <w:pPr>
        <w:pStyle w:val="Paragraphedeliste"/>
        <w:numPr>
          <w:ilvl w:val="0"/>
          <w:numId w:val="5"/>
        </w:numPr>
      </w:pPr>
      <w:r>
        <w:lastRenderedPageBreak/>
        <w:t>Amélioration de la qualité : réduction des déchets et des retouches</w:t>
      </w:r>
    </w:p>
    <w:p w14:paraId="46C38F1B" w14:textId="3689F296" w:rsidR="00D80AD1" w:rsidRDefault="00D80AD1" w:rsidP="00D80AD1">
      <w:pPr>
        <w:pStyle w:val="Paragraphedeliste"/>
        <w:numPr>
          <w:ilvl w:val="0"/>
          <w:numId w:val="5"/>
        </w:numPr>
      </w:pPr>
      <w:r>
        <w:t>Réduction des stocks : matières, en-cours, produits finis</w:t>
      </w:r>
    </w:p>
    <w:p w14:paraId="652C2AD9" w14:textId="417FE009" w:rsidR="00D80AD1" w:rsidRDefault="00D80AD1" w:rsidP="00D80AD1">
      <w:pPr>
        <w:pStyle w:val="Paragraphedeliste"/>
        <w:numPr>
          <w:ilvl w:val="0"/>
          <w:numId w:val="5"/>
        </w:numPr>
      </w:pPr>
      <w:r>
        <w:t>Réduction des délais d’exécution</w:t>
      </w:r>
    </w:p>
    <w:p w14:paraId="61C29D26" w14:textId="440B6BA5" w:rsidR="00D80AD1" w:rsidRDefault="00D80AD1" w:rsidP="00D80AD1">
      <w:pPr>
        <w:pStyle w:val="Paragraphedeliste"/>
        <w:numPr>
          <w:ilvl w:val="0"/>
          <w:numId w:val="5"/>
        </w:numPr>
      </w:pPr>
      <w:r>
        <w:t>Meilleure marge brute</w:t>
      </w:r>
    </w:p>
    <w:p w14:paraId="052D843E" w14:textId="441A26AA" w:rsidR="00D80AD1" w:rsidRDefault="00D80AD1" w:rsidP="00D80AD1">
      <w:pPr>
        <w:pStyle w:val="Paragraphedeliste"/>
        <w:numPr>
          <w:ilvl w:val="0"/>
          <w:numId w:val="5"/>
        </w:numPr>
      </w:pPr>
      <w:r>
        <w:t>Amélioration de la participation, de l’implication et du moral des employés</w:t>
      </w:r>
    </w:p>
    <w:p w14:paraId="65D01111" w14:textId="0FC66CCD" w:rsidR="00120224" w:rsidRDefault="00120224" w:rsidP="00120224"/>
    <w:p w14:paraId="4A489C8F" w14:textId="1C0A30B0" w:rsidR="00120224" w:rsidRDefault="00120224" w:rsidP="00120224">
      <w:r>
        <w:t>2 personnages importants</w:t>
      </w:r>
    </w:p>
    <w:p w14:paraId="4DFA84E9" w14:textId="17DE4163" w:rsidR="00120224" w:rsidRDefault="00120224" w:rsidP="00120224">
      <w:r>
        <w:t>Henry FORD</w:t>
      </w:r>
    </w:p>
    <w:p w14:paraId="447F3F64" w14:textId="20930D28" w:rsidR="00120224" w:rsidRDefault="00120224" w:rsidP="00120224">
      <w:r>
        <w:t xml:space="preserve">Créateur de l’entreprise Ford </w:t>
      </w:r>
      <w:proofErr w:type="spellStart"/>
      <w:r>
        <w:t>Motor</w:t>
      </w:r>
      <w:proofErr w:type="spellEnd"/>
    </w:p>
    <w:p w14:paraId="446C884E" w14:textId="4F116B82" w:rsidR="00120224" w:rsidRDefault="00120224" w:rsidP="00120224">
      <w:proofErr w:type="spellStart"/>
      <w:r>
        <w:t>Company</w:t>
      </w:r>
      <w:proofErr w:type="spellEnd"/>
      <w:r>
        <w:t xml:space="preserve"> et père des lignes d’assemblages modernes utilisés en production de masse</w:t>
      </w:r>
    </w:p>
    <w:p w14:paraId="6A562D78" w14:textId="69C29DBE" w:rsidR="00120224" w:rsidRDefault="00120224" w:rsidP="00120224">
      <w:proofErr w:type="spellStart"/>
      <w:r>
        <w:t>Taiichi</w:t>
      </w:r>
      <w:proofErr w:type="spellEnd"/>
      <w:r>
        <w:t xml:space="preserve"> Ohno</w:t>
      </w:r>
    </w:p>
    <w:p w14:paraId="6A2A8452" w14:textId="476B5A89" w:rsidR="00120224" w:rsidRDefault="00120224" w:rsidP="00120224">
      <w:r>
        <w:t xml:space="preserve">Manager exécutif chez </w:t>
      </w:r>
      <w:proofErr w:type="spellStart"/>
      <w:r>
        <w:t>toyota</w:t>
      </w:r>
      <w:proofErr w:type="spellEnd"/>
      <w:r>
        <w:t xml:space="preserve">, père du système de production de </w:t>
      </w:r>
      <w:proofErr w:type="spellStart"/>
      <w:r>
        <w:t>toyota</w:t>
      </w:r>
      <w:proofErr w:type="spellEnd"/>
      <w:r>
        <w:t xml:space="preserve">, auteur de </w:t>
      </w:r>
      <w:r w:rsidR="000B377E">
        <w:t>plusieurs livres</w:t>
      </w:r>
      <w:r>
        <w:t xml:space="preserve"> sur le TPS</w:t>
      </w:r>
    </w:p>
    <w:p w14:paraId="0C0E7315" w14:textId="2161A102" w:rsidR="00120224" w:rsidRDefault="00120224" w:rsidP="00120224"/>
    <w:p w14:paraId="396A7BEE" w14:textId="7D918A28" w:rsidR="00120224" w:rsidRDefault="00120224" w:rsidP="00120224">
      <w:r>
        <w:t>5S et management visuel</w:t>
      </w:r>
    </w:p>
    <w:p w14:paraId="536E1365" w14:textId="6C29D8CD" w:rsidR="00120224" w:rsidRDefault="00120224" w:rsidP="00120224">
      <w:r>
        <w:t>Méthode d’organisation des postes de travail.</w:t>
      </w:r>
    </w:p>
    <w:p w14:paraId="1C6F0EE3" w14:textId="28408060" w:rsidR="00120224" w:rsidRDefault="00120224" w:rsidP="00120224">
      <w:r>
        <w:t xml:space="preserve">Réduit les gaspillages causés par le désordre, le temps perdu pour trouver un outil ou équipement libre, des déplacement inutiles, des étapes redondantes ou inutiles, des étapes </w:t>
      </w:r>
      <w:r w:rsidR="000B377E">
        <w:t>redondantes</w:t>
      </w:r>
      <w:r>
        <w:t xml:space="preserve"> ou inutiles, des machines en double … aussi le respect de l’environnement </w:t>
      </w:r>
    </w:p>
    <w:p w14:paraId="78687DE2" w14:textId="785A8718" w:rsidR="00120224" w:rsidRDefault="00120224" w:rsidP="00120224">
      <w:proofErr w:type="spellStart"/>
      <w:r>
        <w:t>Seiri</w:t>
      </w:r>
      <w:proofErr w:type="spellEnd"/>
      <w:r>
        <w:t> : trier</w:t>
      </w:r>
    </w:p>
    <w:p w14:paraId="43FD9682" w14:textId="6ECF0483" w:rsidR="00120224" w:rsidRDefault="00120224" w:rsidP="00120224">
      <w:proofErr w:type="spellStart"/>
      <w:r>
        <w:t>Seiton</w:t>
      </w:r>
      <w:proofErr w:type="spellEnd"/>
      <w:r>
        <w:t> : ranger</w:t>
      </w:r>
    </w:p>
    <w:p w14:paraId="16ECF86D" w14:textId="34ED422D" w:rsidR="00120224" w:rsidRDefault="00120224" w:rsidP="00120224">
      <w:proofErr w:type="spellStart"/>
      <w:r>
        <w:t>Seiso</w:t>
      </w:r>
      <w:proofErr w:type="spellEnd"/>
      <w:r>
        <w:t xml:space="preserve"> : nettoyer </w:t>
      </w:r>
    </w:p>
    <w:p w14:paraId="0D10939D" w14:textId="3C9A3C75" w:rsidR="00120224" w:rsidRPr="00BE58F6" w:rsidRDefault="00120224" w:rsidP="00120224">
      <w:pPr>
        <w:rPr>
          <w:lang w:val="en-US"/>
        </w:rPr>
      </w:pPr>
      <w:proofErr w:type="spellStart"/>
      <w:proofErr w:type="gramStart"/>
      <w:r w:rsidRPr="00BE58F6">
        <w:rPr>
          <w:lang w:val="en-US"/>
        </w:rPr>
        <w:t>Seiketsu</w:t>
      </w:r>
      <w:proofErr w:type="spellEnd"/>
      <w:r w:rsidRPr="00BE58F6">
        <w:rPr>
          <w:lang w:val="en-US"/>
        </w:rPr>
        <w:t> :</w:t>
      </w:r>
      <w:proofErr w:type="gramEnd"/>
      <w:r w:rsidRPr="00BE58F6">
        <w:rPr>
          <w:lang w:val="en-US"/>
        </w:rPr>
        <w:t xml:space="preserve"> </w:t>
      </w:r>
      <w:proofErr w:type="spellStart"/>
      <w:r w:rsidRPr="00BE58F6">
        <w:rPr>
          <w:lang w:val="en-US"/>
        </w:rPr>
        <w:t>standardiser</w:t>
      </w:r>
      <w:proofErr w:type="spellEnd"/>
    </w:p>
    <w:p w14:paraId="040E262E" w14:textId="0B59367C" w:rsidR="00120224" w:rsidRPr="00BE58F6" w:rsidRDefault="00120224" w:rsidP="00120224">
      <w:pPr>
        <w:rPr>
          <w:lang w:val="en-US"/>
        </w:rPr>
      </w:pPr>
      <w:proofErr w:type="spellStart"/>
      <w:proofErr w:type="gramStart"/>
      <w:r w:rsidRPr="00BE58F6">
        <w:rPr>
          <w:lang w:val="en-US"/>
        </w:rPr>
        <w:t>Shitsuke</w:t>
      </w:r>
      <w:proofErr w:type="spellEnd"/>
      <w:r w:rsidRPr="00BE58F6">
        <w:rPr>
          <w:lang w:val="en-US"/>
        </w:rPr>
        <w:t> :</w:t>
      </w:r>
      <w:proofErr w:type="gramEnd"/>
      <w:r w:rsidRPr="00BE58F6">
        <w:rPr>
          <w:lang w:val="en-US"/>
        </w:rPr>
        <w:t xml:space="preserve"> respecter</w:t>
      </w:r>
    </w:p>
    <w:p w14:paraId="788BDF54" w14:textId="57745B7B" w:rsidR="00120224" w:rsidRPr="00BE58F6" w:rsidRDefault="00120224" w:rsidP="00120224">
      <w:pPr>
        <w:rPr>
          <w:lang w:val="en-US"/>
        </w:rPr>
      </w:pPr>
      <w:r w:rsidRPr="00BE58F6">
        <w:rPr>
          <w:lang w:val="en-US"/>
        </w:rPr>
        <w:t>5S + +1 6S</w:t>
      </w:r>
    </w:p>
    <w:p w14:paraId="25E6507B" w14:textId="58AF6098" w:rsidR="00120224" w:rsidRDefault="00120224" w:rsidP="00120224">
      <w:r>
        <w:t>On ajoute un sixième « s », pour la Sécurité et la Santé.</w:t>
      </w:r>
    </w:p>
    <w:p w14:paraId="5B199E6E" w14:textId="3AE00DE9" w:rsidR="00120224" w:rsidRDefault="00120224" w:rsidP="00120224">
      <w:r>
        <w:t>Management visuel : rendre visibles et évidents sur le terrain, les machines, les matières premières et les outils.</w:t>
      </w:r>
    </w:p>
    <w:p w14:paraId="40827FF5" w14:textId="771711D7" w:rsidR="00120224" w:rsidRDefault="00120224" w:rsidP="00120224">
      <w:r>
        <w:t>Rendre visibles sur le terrain, les informations, les indications, les objectifs, les projets.</w:t>
      </w:r>
    </w:p>
    <w:p w14:paraId="4B1449CF" w14:textId="3047EE82" w:rsidR="00C403BC" w:rsidRDefault="00C403BC" w:rsidP="00120224"/>
    <w:p w14:paraId="5295B077" w14:textId="3B424C24" w:rsidR="00C403BC" w:rsidRDefault="00C403BC" w:rsidP="00120224">
      <w:r>
        <w:t>Principes du JAT</w:t>
      </w:r>
    </w:p>
    <w:p w14:paraId="796FD272" w14:textId="5A1853C2" w:rsidR="00C403BC" w:rsidRDefault="00C403BC" w:rsidP="00C403BC">
      <w:pPr>
        <w:pStyle w:val="Paragraphedeliste"/>
        <w:numPr>
          <w:ilvl w:val="0"/>
          <w:numId w:val="6"/>
        </w:numPr>
      </w:pPr>
      <w:r>
        <w:t>Création d’une gamme opératoire pour chaque famille du produit</w:t>
      </w:r>
    </w:p>
    <w:p w14:paraId="72522632" w14:textId="031E1874" w:rsidR="00C403BC" w:rsidRDefault="00C403BC" w:rsidP="00C403BC">
      <w:pPr>
        <w:pStyle w:val="Paragraphedeliste"/>
        <w:numPr>
          <w:ilvl w:val="0"/>
          <w:numId w:val="6"/>
        </w:numPr>
      </w:pPr>
      <w:r>
        <w:t>Production de pièces uniques ou de petits lots</w:t>
      </w:r>
    </w:p>
    <w:p w14:paraId="349CD662" w14:textId="74E1257F" w:rsidR="00C403BC" w:rsidRDefault="00C403BC" w:rsidP="00C403BC">
      <w:pPr>
        <w:pStyle w:val="Paragraphedeliste"/>
        <w:numPr>
          <w:ilvl w:val="0"/>
          <w:numId w:val="6"/>
        </w:numPr>
      </w:pPr>
      <w:r>
        <w:t>Des machines en état de marche</w:t>
      </w:r>
    </w:p>
    <w:p w14:paraId="7C68713E" w14:textId="4F973396" w:rsidR="00C403BC" w:rsidRDefault="00C403BC" w:rsidP="00C403BC">
      <w:pPr>
        <w:pStyle w:val="Paragraphedeliste"/>
        <w:numPr>
          <w:ilvl w:val="0"/>
          <w:numId w:val="6"/>
        </w:numPr>
      </w:pPr>
      <w:r>
        <w:t>Des équipements petits et bons marchés (si possible)</w:t>
      </w:r>
    </w:p>
    <w:p w14:paraId="76A2EB96" w14:textId="79AB1EAC" w:rsidR="00C403BC" w:rsidRDefault="00C403BC" w:rsidP="00C403BC">
      <w:pPr>
        <w:pStyle w:val="Paragraphedeliste"/>
        <w:numPr>
          <w:ilvl w:val="0"/>
          <w:numId w:val="6"/>
        </w:numPr>
      </w:pPr>
      <w:r>
        <w:lastRenderedPageBreak/>
        <w:t>Des postes de travail</w:t>
      </w:r>
      <w:r w:rsidR="0035295C">
        <w:t xml:space="preserve"> en « u », fonctionnants dans le sens inverse des aiguilles d’une montre</w:t>
      </w:r>
    </w:p>
    <w:p w14:paraId="34C4B4DB" w14:textId="28ED6519" w:rsidR="0035295C" w:rsidRDefault="0035295C" w:rsidP="0035295C">
      <w:r>
        <w:t>Objectifs du FT : flux tendus</w:t>
      </w:r>
    </w:p>
    <w:p w14:paraId="2D32C20B" w14:textId="50426EC4" w:rsidR="0035295C" w:rsidRDefault="0035295C" w:rsidP="0035295C">
      <w:pPr>
        <w:pStyle w:val="Paragraphedeliste"/>
        <w:numPr>
          <w:ilvl w:val="0"/>
          <w:numId w:val="7"/>
        </w:numPr>
      </w:pPr>
      <w:r>
        <w:t>Produire seulement ce que veut le client</w:t>
      </w:r>
    </w:p>
    <w:p w14:paraId="1FA0400E" w14:textId="4EC70B76" w:rsidR="0035295C" w:rsidRDefault="0035295C" w:rsidP="0035295C">
      <w:pPr>
        <w:pStyle w:val="Paragraphedeliste"/>
        <w:numPr>
          <w:ilvl w:val="0"/>
          <w:numId w:val="7"/>
        </w:numPr>
      </w:pPr>
      <w:r>
        <w:t>Produire seulement au rythme exigé par le client</w:t>
      </w:r>
    </w:p>
    <w:p w14:paraId="450F8C34" w14:textId="74AF80B7" w:rsidR="0035295C" w:rsidRDefault="0035295C" w:rsidP="0035295C">
      <w:pPr>
        <w:pStyle w:val="Paragraphedeliste"/>
        <w:numPr>
          <w:ilvl w:val="0"/>
          <w:numId w:val="7"/>
        </w:numPr>
      </w:pPr>
      <w:r>
        <w:t>Produire avec une qualité parfaite</w:t>
      </w:r>
    </w:p>
    <w:p w14:paraId="0BE9D190" w14:textId="69211DF3" w:rsidR="0035295C" w:rsidRDefault="0035295C" w:rsidP="0035295C">
      <w:pPr>
        <w:pStyle w:val="Paragraphedeliste"/>
        <w:numPr>
          <w:ilvl w:val="0"/>
          <w:numId w:val="7"/>
        </w:numPr>
      </w:pPr>
      <w:r>
        <w:t>Produire le plus rapidement possible</w:t>
      </w:r>
    </w:p>
    <w:p w14:paraId="3686DB34" w14:textId="74A83E56" w:rsidR="0035295C" w:rsidRDefault="0035295C" w:rsidP="0035295C">
      <w:pPr>
        <w:pStyle w:val="Paragraphedeliste"/>
        <w:numPr>
          <w:ilvl w:val="0"/>
          <w:numId w:val="7"/>
        </w:numPr>
      </w:pPr>
      <w:r>
        <w:t>Produire les produits selon les spécifications du client (pas de fonctions inutiles)</w:t>
      </w:r>
    </w:p>
    <w:p w14:paraId="756C6E50" w14:textId="24C6DC40" w:rsidR="0035295C" w:rsidRDefault="0035295C" w:rsidP="0035295C">
      <w:r>
        <w:t>Travails standardisés on s’</w:t>
      </w:r>
      <w:proofErr w:type="spellStart"/>
      <w:r>
        <w:t>enfout</w:t>
      </w:r>
      <w:proofErr w:type="spellEnd"/>
    </w:p>
    <w:p w14:paraId="6FD4414B" w14:textId="12FCE7B2" w:rsidR="0035295C" w:rsidRDefault="0035295C" w:rsidP="0035295C"/>
    <w:p w14:paraId="0B515CFA" w14:textId="701CBF51" w:rsidR="0035295C" w:rsidRDefault="0035295C" w:rsidP="0035295C">
      <w:r>
        <w:rPr>
          <w:u w:val="single"/>
        </w:rPr>
        <w:t>Les 5 étapes de la maitrise du risque projet :</w:t>
      </w:r>
    </w:p>
    <w:p w14:paraId="42169BBD" w14:textId="33820EC9" w:rsidR="0035295C" w:rsidRDefault="0035295C" w:rsidP="0035295C">
      <w:r>
        <w:t>Schéma sur phone</w:t>
      </w:r>
    </w:p>
    <w:p w14:paraId="1F7E00ED" w14:textId="6EEAE21B" w:rsidR="0035295C" w:rsidRDefault="0035295C" w:rsidP="0035295C">
      <w:r>
        <w:tab/>
        <w:t xml:space="preserve">             R </w:t>
      </w:r>
    </w:p>
    <w:p w14:paraId="43F10B56" w14:textId="72C4A106" w:rsidR="0035295C" w:rsidRDefault="0035295C" w:rsidP="0035295C">
      <w:r>
        <w:tab/>
        <w:t xml:space="preserve">             =</w:t>
      </w:r>
    </w:p>
    <w:p w14:paraId="1E2129EB" w14:textId="2C694F09" w:rsidR="0035295C" w:rsidRDefault="0035295C" w:rsidP="0035295C">
      <w:r>
        <w:t>P-&gt; probabilité X G -&gt; gravité</w:t>
      </w:r>
    </w:p>
    <w:p w14:paraId="5F09CA02" w14:textId="1597A258" w:rsidR="00E91C05" w:rsidRDefault="00E91C05" w:rsidP="0035295C"/>
    <w:p w14:paraId="753BC7DB" w14:textId="4B17D7E1" w:rsidR="00E91C05" w:rsidRPr="003805FC" w:rsidRDefault="00E91C05" w:rsidP="0035295C">
      <w:pPr>
        <w:rPr>
          <w:u w:val="single"/>
        </w:rPr>
      </w:pPr>
      <w:r w:rsidRPr="003805FC">
        <w:rPr>
          <w:u w:val="single"/>
        </w:rPr>
        <w:t>Qu’est-ce que le risque</w:t>
      </w:r>
    </w:p>
    <w:p w14:paraId="6CC1B92A" w14:textId="6B3F4C77" w:rsidR="00E91C05" w:rsidRPr="003805FC" w:rsidRDefault="00E91C05" w:rsidP="0035295C">
      <w:pPr>
        <w:rPr>
          <w:u w:val="single"/>
        </w:rPr>
      </w:pPr>
      <w:r w:rsidRPr="003805FC">
        <w:rPr>
          <w:u w:val="single"/>
        </w:rPr>
        <w:t xml:space="preserve">Définition du risque </w:t>
      </w:r>
    </w:p>
    <w:p w14:paraId="7665551B" w14:textId="0A55D602" w:rsidR="00E91C05" w:rsidRDefault="00E91C05" w:rsidP="0035295C">
      <w:r>
        <w:t>Le risque est un danger éventuel plus ou moins prévisible qui peut affecter l’issue du projet. Il ne sera pas possible de tous les éliminer, risque zéro n’existe pas</w:t>
      </w:r>
      <w:r w:rsidR="003805FC">
        <w:t xml:space="preserve">. </w:t>
      </w:r>
      <w:proofErr w:type="gramStart"/>
      <w:r w:rsidR="003805FC">
        <w:t>( extrait</w:t>
      </w:r>
      <w:proofErr w:type="gramEnd"/>
      <w:r w:rsidR="003805FC">
        <w:t xml:space="preserve"> de : «  le chef de projet efficace » 2005</w:t>
      </w:r>
    </w:p>
    <w:p w14:paraId="19FFC0D4" w14:textId="71F812DE" w:rsidR="003805FC" w:rsidRPr="003805FC" w:rsidRDefault="003805FC" w:rsidP="0035295C">
      <w:pPr>
        <w:rPr>
          <w:u w:val="single"/>
        </w:rPr>
      </w:pPr>
      <w:r w:rsidRPr="003805FC">
        <w:rPr>
          <w:u w:val="single"/>
        </w:rPr>
        <w:t>5 temps forts de l’analyse de risques :</w:t>
      </w:r>
    </w:p>
    <w:p w14:paraId="54F8B573" w14:textId="7E174A1B" w:rsidR="003805FC" w:rsidRDefault="003805FC" w:rsidP="003805FC">
      <w:pPr>
        <w:pStyle w:val="Paragraphedeliste"/>
        <w:numPr>
          <w:ilvl w:val="0"/>
          <w:numId w:val="8"/>
        </w:numPr>
      </w:pPr>
      <w:r>
        <w:t>Etablir l’inventaire des risques</w:t>
      </w:r>
    </w:p>
    <w:p w14:paraId="5E82DF8C" w14:textId="3602851D" w:rsidR="003805FC" w:rsidRDefault="003805FC" w:rsidP="003805FC">
      <w:pPr>
        <w:pStyle w:val="Paragraphedeliste"/>
        <w:numPr>
          <w:ilvl w:val="0"/>
          <w:numId w:val="8"/>
        </w:numPr>
      </w:pPr>
      <w:r>
        <w:t>Valoriser les risques</w:t>
      </w:r>
    </w:p>
    <w:p w14:paraId="19B97FEE" w14:textId="029A7D12" w:rsidR="003805FC" w:rsidRDefault="003805FC" w:rsidP="003805FC">
      <w:pPr>
        <w:pStyle w:val="Paragraphedeliste"/>
        <w:numPr>
          <w:ilvl w:val="0"/>
          <w:numId w:val="8"/>
        </w:numPr>
      </w:pPr>
      <w:r>
        <w:t>Définir les parades</w:t>
      </w:r>
    </w:p>
    <w:p w14:paraId="7BBCCE26" w14:textId="68C5CE50" w:rsidR="003805FC" w:rsidRDefault="003805FC" w:rsidP="003805FC">
      <w:pPr>
        <w:pStyle w:val="Paragraphedeliste"/>
        <w:numPr>
          <w:ilvl w:val="0"/>
          <w:numId w:val="8"/>
        </w:numPr>
      </w:pPr>
      <w:r>
        <w:t>Identifier les points critiques</w:t>
      </w:r>
    </w:p>
    <w:p w14:paraId="0788CB2D" w14:textId="0CE1E0B3" w:rsidR="003805FC" w:rsidRDefault="003805FC" w:rsidP="003805FC">
      <w:pPr>
        <w:pStyle w:val="Paragraphedeliste"/>
        <w:numPr>
          <w:ilvl w:val="0"/>
          <w:numId w:val="8"/>
        </w:numPr>
      </w:pPr>
      <w:r>
        <w:t>Réviser la table des risques</w:t>
      </w:r>
    </w:p>
    <w:p w14:paraId="1A8E4C2A" w14:textId="5E528B5D" w:rsidR="003805FC" w:rsidRDefault="003805FC" w:rsidP="003805FC">
      <w:r>
        <w:t>1.</w:t>
      </w:r>
    </w:p>
    <w:p w14:paraId="1FB94F12" w14:textId="1759DC95" w:rsidR="003805FC" w:rsidRDefault="003805FC" w:rsidP="003805FC">
      <w:r>
        <w:t>Types de risques potentiels : financiers, organisationnels, techniques, humains</w:t>
      </w:r>
    </w:p>
    <w:p w14:paraId="6D700D9A" w14:textId="02160F47" w:rsidR="003805FC" w:rsidRDefault="003805FC" w:rsidP="003805FC">
      <w:r>
        <w:t>Source d’informations : consultation, archives, mémoires projets</w:t>
      </w:r>
    </w:p>
    <w:p w14:paraId="2354D583" w14:textId="29E38DA9" w:rsidR="003805FC" w:rsidRDefault="003805FC" w:rsidP="003805FC">
      <w:r>
        <w:t>2.</w:t>
      </w:r>
    </w:p>
    <w:p w14:paraId="19BE61D1" w14:textId="40C7DACA" w:rsidR="003805FC" w:rsidRDefault="003805FC" w:rsidP="003805FC">
      <w:r>
        <w:t>Gravité : évaluer la criticité de chacun des risques en termes d’impact</w:t>
      </w:r>
    </w:p>
    <w:p w14:paraId="4F845B1A" w14:textId="24923583" w:rsidR="003805FC" w:rsidRDefault="003805FC" w:rsidP="003805FC">
      <w:r>
        <w:t xml:space="preserve">Probabilité : évaluer la criticité de chacun des risques </w:t>
      </w:r>
      <w:proofErr w:type="gramStart"/>
      <w:r>
        <w:t>en terme de</w:t>
      </w:r>
      <w:proofErr w:type="gramEnd"/>
      <w:r>
        <w:t xml:space="preserve"> probabilité</w:t>
      </w:r>
    </w:p>
    <w:p w14:paraId="3936D403" w14:textId="68303C3D" w:rsidR="0035295C" w:rsidRDefault="003805FC" w:rsidP="0035295C">
      <w:r>
        <w:t>3.</w:t>
      </w:r>
    </w:p>
    <w:p w14:paraId="1D83CCD9" w14:textId="26850559" w:rsidR="003805FC" w:rsidRDefault="003805FC" w:rsidP="0035295C">
      <w:proofErr w:type="spellStart"/>
      <w:r>
        <w:t>Eleminer</w:t>
      </w:r>
      <w:proofErr w:type="spellEnd"/>
      <w:r>
        <w:t xml:space="preserve"> le risque</w:t>
      </w:r>
    </w:p>
    <w:p w14:paraId="582AFC3A" w14:textId="61570C93" w:rsidR="003805FC" w:rsidRDefault="003805FC" w:rsidP="0035295C">
      <w:r>
        <w:t>Le coût est le paramètre de jugement</w:t>
      </w:r>
    </w:p>
    <w:p w14:paraId="638A482E" w14:textId="723BC85C" w:rsidR="003805FC" w:rsidRDefault="003805FC" w:rsidP="0035295C">
      <w:r>
        <w:lastRenderedPageBreak/>
        <w:t>Limiter les effets</w:t>
      </w:r>
    </w:p>
    <w:p w14:paraId="7A825825" w14:textId="097B99CC" w:rsidR="003805FC" w:rsidRDefault="003805FC" w:rsidP="0035295C">
      <w:r>
        <w:t>La solution est souvent du côté de la gestion des ressources</w:t>
      </w:r>
    </w:p>
    <w:p w14:paraId="65C7D138" w14:textId="6FD319EF" w:rsidR="003805FC" w:rsidRDefault="003805FC" w:rsidP="0035295C">
      <w:r>
        <w:t>Réviser le projet</w:t>
      </w:r>
    </w:p>
    <w:p w14:paraId="1096CD87" w14:textId="3256878D" w:rsidR="003805FC" w:rsidRDefault="003805FC" w:rsidP="0035295C">
      <w:r>
        <w:t xml:space="preserve">Une précaution à prendre au cas par cas </w:t>
      </w:r>
    </w:p>
    <w:p w14:paraId="3C9B0025" w14:textId="17B03FCC" w:rsidR="003805FC" w:rsidRDefault="009338B1" w:rsidP="0035295C">
      <w:r>
        <w:t>4.</w:t>
      </w:r>
    </w:p>
    <w:p w14:paraId="5F8C2A88" w14:textId="2E329DDE" w:rsidR="009338B1" w:rsidRDefault="009338B1" w:rsidP="0035295C">
      <w:r>
        <w:t xml:space="preserve">Lieux et/ou moments ou la probabilité et/ou la gravité sont les plus importants </w:t>
      </w:r>
    </w:p>
    <w:p w14:paraId="66DF11FB" w14:textId="64DBBED8" w:rsidR="009338B1" w:rsidRDefault="009338B1" w:rsidP="0035295C">
      <w:r>
        <w:t>5.</w:t>
      </w:r>
    </w:p>
    <w:p w14:paraId="5D3563D8" w14:textId="7159F344" w:rsidR="009338B1" w:rsidRDefault="009338B1" w:rsidP="0035295C">
      <w:r>
        <w:t>Suivre l’évolution en cours de projet de la criticité</w:t>
      </w:r>
    </w:p>
    <w:p w14:paraId="22D662C7" w14:textId="15983580" w:rsidR="009338B1" w:rsidRDefault="009338B1" w:rsidP="0035295C"/>
    <w:p w14:paraId="0B4934BD" w14:textId="77777777" w:rsidR="009338B1" w:rsidRDefault="009338B1" w:rsidP="0035295C"/>
    <w:p w14:paraId="5D9069E4" w14:textId="53BCC76A" w:rsidR="009338B1" w:rsidRDefault="009338B1" w:rsidP="0035295C">
      <w:r>
        <w:t>Piloter le projet/ les courbes en S</w:t>
      </w:r>
    </w:p>
    <w:p w14:paraId="0C3B0720" w14:textId="446A5FCB" w:rsidR="009338B1" w:rsidRDefault="009338B1" w:rsidP="0035295C">
      <w:pPr>
        <w:rPr>
          <w:lang w:val="en-US"/>
        </w:rPr>
      </w:pPr>
      <w:proofErr w:type="spellStart"/>
      <w:r w:rsidRPr="009338B1">
        <w:rPr>
          <w:lang w:val="en-US"/>
        </w:rPr>
        <w:t>Courbe</w:t>
      </w:r>
      <w:proofErr w:type="spellEnd"/>
      <w:r w:rsidRPr="009338B1">
        <w:rPr>
          <w:lang w:val="en-US"/>
        </w:rPr>
        <w:t xml:space="preserve"> </w:t>
      </w:r>
      <w:proofErr w:type="spellStart"/>
      <w:r w:rsidRPr="009338B1">
        <w:rPr>
          <w:lang w:val="en-US"/>
        </w:rPr>
        <w:t>en</w:t>
      </w:r>
      <w:proofErr w:type="spellEnd"/>
      <w:r w:rsidRPr="009338B1">
        <w:rPr>
          <w:lang w:val="en-US"/>
        </w:rPr>
        <w:t xml:space="preserve"> </w:t>
      </w:r>
      <w:proofErr w:type="gramStart"/>
      <w:r w:rsidRPr="009338B1">
        <w:rPr>
          <w:lang w:val="en-US"/>
        </w:rPr>
        <w:t>s :</w:t>
      </w:r>
      <w:proofErr w:type="gramEnd"/>
      <w:r w:rsidRPr="009338B1">
        <w:rPr>
          <w:lang w:val="en-US"/>
        </w:rPr>
        <w:t xml:space="preserve"> earned v</w:t>
      </w:r>
      <w:r>
        <w:rPr>
          <w:lang w:val="en-US"/>
        </w:rPr>
        <w:t>alue analysis</w:t>
      </w:r>
    </w:p>
    <w:p w14:paraId="3FE9D4CC" w14:textId="2E095EAE" w:rsidR="009338B1" w:rsidRPr="00BE58F6" w:rsidRDefault="009338B1" w:rsidP="0035295C">
      <w:pPr>
        <w:rPr>
          <w:u w:val="single"/>
        </w:rPr>
      </w:pPr>
      <w:r w:rsidRPr="00BE58F6">
        <w:rPr>
          <w:u w:val="single"/>
        </w:rPr>
        <w:t>C’est quoi ?</w:t>
      </w:r>
    </w:p>
    <w:p w14:paraId="3881F528" w14:textId="43C8CD52" w:rsidR="009338B1" w:rsidRDefault="009338B1" w:rsidP="0035295C">
      <w:r w:rsidRPr="009338B1">
        <w:t>L’</w:t>
      </w:r>
      <w:proofErr w:type="spellStart"/>
      <w:r w:rsidRPr="009338B1">
        <w:t>earned</w:t>
      </w:r>
      <w:proofErr w:type="spellEnd"/>
      <w:r w:rsidRPr="009338B1">
        <w:t xml:space="preserve"> value </w:t>
      </w:r>
      <w:proofErr w:type="spellStart"/>
      <w:r w:rsidRPr="009338B1">
        <w:t>analysis</w:t>
      </w:r>
      <w:proofErr w:type="spellEnd"/>
      <w:r w:rsidRPr="009338B1">
        <w:t xml:space="preserve"> est une méth</w:t>
      </w:r>
      <w:r>
        <w:t xml:space="preserve">ode </w:t>
      </w:r>
      <w:proofErr w:type="gramStart"/>
      <w:r>
        <w:t>assez  efficace</w:t>
      </w:r>
      <w:proofErr w:type="gramEnd"/>
      <w:r>
        <w:t xml:space="preserve"> pour mesurer en permanence l’avancement du projet tout en tirant un enseignement </w:t>
      </w:r>
      <w:proofErr w:type="spellStart"/>
      <w:r>
        <w:t>propectif</w:t>
      </w:r>
      <w:proofErr w:type="spellEnd"/>
      <w:r>
        <w:t>.</w:t>
      </w:r>
    </w:p>
    <w:p w14:paraId="097988C7" w14:textId="071A54AE" w:rsidR="009338B1" w:rsidRDefault="009338B1" w:rsidP="0035295C">
      <w:r>
        <w:t>En fait, cette approche, que l’on appelle aussi plus prosaïquement « courbes en S » propose de vérifier :</w:t>
      </w:r>
    </w:p>
    <w:p w14:paraId="182F5242" w14:textId="77D4BBC7" w:rsidR="00BF7B50" w:rsidRDefault="00BF7B50" w:rsidP="00BF7B50">
      <w:pPr>
        <w:pStyle w:val="Paragraphedeliste"/>
        <w:numPr>
          <w:ilvl w:val="0"/>
          <w:numId w:val="2"/>
        </w:numPr>
      </w:pPr>
      <w:r>
        <w:t>Ce qui est prévu</w:t>
      </w:r>
    </w:p>
    <w:p w14:paraId="3734C9D0" w14:textId="5A653D9C" w:rsidR="00BF7B50" w:rsidRDefault="00BF7B50" w:rsidP="00BF7B50">
      <w:pPr>
        <w:pStyle w:val="Paragraphedeliste"/>
        <w:numPr>
          <w:ilvl w:val="0"/>
          <w:numId w:val="2"/>
        </w:numPr>
      </w:pPr>
      <w:r>
        <w:t>Ce qui a été fait</w:t>
      </w:r>
    </w:p>
    <w:p w14:paraId="78F9720B" w14:textId="0BD33896" w:rsidR="00BF7B50" w:rsidRDefault="00BF7B50" w:rsidP="00BF7B50">
      <w:pPr>
        <w:pStyle w:val="Paragraphedeliste"/>
        <w:numPr>
          <w:ilvl w:val="0"/>
          <w:numId w:val="2"/>
        </w:numPr>
      </w:pPr>
      <w:r>
        <w:t>Ce que cela a coûté</w:t>
      </w:r>
    </w:p>
    <w:p w14:paraId="7A875002" w14:textId="47E10718" w:rsidR="0035295C" w:rsidRDefault="009338B1" w:rsidP="00BF7B50">
      <w:pPr>
        <w:jc w:val="center"/>
      </w:pPr>
      <w:r>
        <w:rPr>
          <w:noProof/>
        </w:rPr>
        <w:drawing>
          <wp:inline distT="0" distB="0" distL="0" distR="0" wp14:anchorId="15808B16" wp14:editId="3C6EF0D8">
            <wp:extent cx="4200861" cy="3152035"/>
            <wp:effectExtent l="0" t="0" r="0" b="0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63" cy="317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36F6" w14:textId="498D4510" w:rsidR="0035295C" w:rsidRDefault="0035295C" w:rsidP="0035295C"/>
    <w:p w14:paraId="4B9F5EBD" w14:textId="3B7035BC" w:rsidR="00BF7B50" w:rsidRDefault="00BF7B50" w:rsidP="0035295C">
      <w:r>
        <w:lastRenderedPageBreak/>
        <w:t>Schéma :</w:t>
      </w:r>
    </w:p>
    <w:p w14:paraId="1DC22E88" w14:textId="429001CE" w:rsidR="00BF7B50" w:rsidRPr="009338B1" w:rsidRDefault="00BF7B50" w:rsidP="0035295C">
      <w:r>
        <w:rPr>
          <w:noProof/>
        </w:rPr>
        <w:drawing>
          <wp:inline distT="0" distB="0" distL="0" distR="0" wp14:anchorId="64C0CC4B" wp14:editId="39530FC0">
            <wp:extent cx="5569585" cy="3403600"/>
            <wp:effectExtent l="0" t="0" r="0" b="6350"/>
            <wp:docPr id="6" name="Image 6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C09B" w14:textId="77777777" w:rsidR="0035295C" w:rsidRPr="009338B1" w:rsidRDefault="0035295C" w:rsidP="0035295C"/>
    <w:p w14:paraId="61A29D07" w14:textId="74655BE7" w:rsidR="00C403BC" w:rsidRDefault="00BF7B50" w:rsidP="00120224">
      <w:r>
        <w:t>Matrice de IKE</w:t>
      </w:r>
    </w:p>
    <w:p w14:paraId="6F83ACAB" w14:textId="77777777" w:rsidR="00BF7B50" w:rsidRPr="009338B1" w:rsidRDefault="00BF7B50" w:rsidP="00BF7B50">
      <w:pPr>
        <w:jc w:val="center"/>
      </w:pPr>
      <w:r>
        <w:rPr>
          <w:noProof/>
        </w:rPr>
        <w:drawing>
          <wp:inline distT="0" distB="0" distL="0" distR="0" wp14:anchorId="4EAAD736" wp14:editId="6289184B">
            <wp:extent cx="4435085" cy="4435085"/>
            <wp:effectExtent l="0" t="0" r="3810" b="3810"/>
            <wp:docPr id="7" name="Image 7" descr="Matrice d'Eisenhower : Méthode de Gestion de Tâches Import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rice d'Eisenhower : Méthode de Gestion de Tâches Important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247" cy="444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00DCC" w14:textId="222239B2" w:rsidR="00120224" w:rsidRDefault="00BF7B50" w:rsidP="00120224">
      <w:r>
        <w:lastRenderedPageBreak/>
        <w:t>Ce qui est important est rarement urgent et ce qui est urgent rarement important.</w:t>
      </w:r>
    </w:p>
    <w:p w14:paraId="160C215B" w14:textId="63504A8B" w:rsidR="00EA045D" w:rsidRPr="00BE58F6" w:rsidRDefault="007A1D18" w:rsidP="00120224">
      <w:pPr>
        <w:rPr>
          <w:b/>
          <w:bCs/>
          <w:u w:val="single"/>
        </w:rPr>
      </w:pPr>
      <w:r w:rsidRPr="00BE58F6">
        <w:rPr>
          <w:b/>
          <w:bCs/>
          <w:u w:val="single"/>
        </w:rPr>
        <w:t>1</w:t>
      </w:r>
      <w:r w:rsidRPr="00BE58F6">
        <w:rPr>
          <w:b/>
          <w:bCs/>
          <w:u w:val="single"/>
          <w:vertAlign w:val="superscript"/>
        </w:rPr>
        <w:t>ère</w:t>
      </w:r>
      <w:r w:rsidRPr="00BE58F6">
        <w:rPr>
          <w:b/>
          <w:bCs/>
          <w:u w:val="single"/>
        </w:rPr>
        <w:t xml:space="preserve"> loi de parkinson </w:t>
      </w:r>
    </w:p>
    <w:p w14:paraId="1A489AE7" w14:textId="76390251" w:rsidR="007A1D18" w:rsidRDefault="007A1D18" w:rsidP="00120224">
      <w:r>
        <w:t>« </w:t>
      </w:r>
      <w:r w:rsidR="00BE58F6">
        <w:t>Toute</w:t>
      </w:r>
      <w:r>
        <w:t xml:space="preserve"> tâche finira par utiliser la totalité du temps qui lui est alloué »</w:t>
      </w:r>
    </w:p>
    <w:p w14:paraId="7ACDFCD7" w14:textId="05B2F9DD" w:rsidR="00BF7B50" w:rsidRPr="00BE58F6" w:rsidRDefault="00BE58F6" w:rsidP="00120224">
      <w:pPr>
        <w:rPr>
          <w:b/>
          <w:bCs/>
          <w:u w:val="single"/>
        </w:rPr>
      </w:pPr>
      <w:r w:rsidRPr="00BE58F6">
        <w:rPr>
          <w:b/>
          <w:bCs/>
          <w:u w:val="single"/>
        </w:rPr>
        <w:t>3</w:t>
      </w:r>
      <w:r w:rsidRPr="00BE58F6">
        <w:rPr>
          <w:b/>
          <w:bCs/>
          <w:u w:val="single"/>
          <w:vertAlign w:val="superscript"/>
        </w:rPr>
        <w:t>ème</w:t>
      </w:r>
      <w:r w:rsidRPr="00BE58F6">
        <w:rPr>
          <w:b/>
          <w:bCs/>
          <w:u w:val="single"/>
        </w:rPr>
        <w:t xml:space="preserve"> loi de </w:t>
      </w:r>
      <w:proofErr w:type="spellStart"/>
      <w:r w:rsidRPr="00BE58F6">
        <w:rPr>
          <w:b/>
          <w:bCs/>
          <w:u w:val="single"/>
        </w:rPr>
        <w:t>Golub</w:t>
      </w:r>
      <w:proofErr w:type="spellEnd"/>
    </w:p>
    <w:p w14:paraId="3E2846C3" w14:textId="5AAB16BF" w:rsidR="00BE58F6" w:rsidRDefault="00BE58F6" w:rsidP="00120224">
      <w:r>
        <w:t>« Un projet mal planifié prend 3 fois plus de temps que prévu. Lorsqu’il est bien planifié, il ne prend que deux fois plus de temps »</w:t>
      </w:r>
    </w:p>
    <w:p w14:paraId="709479EC" w14:textId="4C1BF993" w:rsidR="00BE58F6" w:rsidRPr="00BE58F6" w:rsidRDefault="00BE58F6" w:rsidP="00120224">
      <w:pPr>
        <w:rPr>
          <w:b/>
          <w:bCs/>
          <w:u w:val="single"/>
        </w:rPr>
      </w:pPr>
      <w:r w:rsidRPr="00BE58F6">
        <w:rPr>
          <w:b/>
          <w:bCs/>
          <w:u w:val="single"/>
        </w:rPr>
        <w:t>1</w:t>
      </w:r>
      <w:r w:rsidRPr="00BE58F6">
        <w:rPr>
          <w:b/>
          <w:bCs/>
          <w:u w:val="single"/>
          <w:vertAlign w:val="superscript"/>
        </w:rPr>
        <w:t>ère</w:t>
      </w:r>
      <w:r w:rsidRPr="00BE58F6">
        <w:rPr>
          <w:b/>
          <w:bCs/>
          <w:u w:val="single"/>
        </w:rPr>
        <w:t xml:space="preserve"> loi de </w:t>
      </w:r>
      <w:proofErr w:type="spellStart"/>
      <w:r w:rsidRPr="00BE58F6">
        <w:rPr>
          <w:b/>
          <w:bCs/>
          <w:u w:val="single"/>
        </w:rPr>
        <w:t>golub</w:t>
      </w:r>
      <w:proofErr w:type="spellEnd"/>
    </w:p>
    <w:p w14:paraId="68424767" w14:textId="37E6EE9A" w:rsidR="00BE58F6" w:rsidRPr="009338B1" w:rsidRDefault="00BE58F6" w:rsidP="00120224">
      <w:r>
        <w:t>« Laisser les objectifs dans le flou est particulièrement pratique pour éviter l’embarras de l’estimation des coûts correspondants »</w:t>
      </w:r>
    </w:p>
    <w:p w14:paraId="3CE51A22" w14:textId="31AFF3A9" w:rsidR="005B2923" w:rsidRDefault="00BE58F6" w:rsidP="005B2923">
      <w:r w:rsidRPr="00BE58F6">
        <w:rPr>
          <w:b/>
          <w:bCs/>
          <w:u w:val="single"/>
        </w:rPr>
        <w:t xml:space="preserve">La loi de Murphy </w:t>
      </w:r>
      <w:r>
        <w:rPr>
          <w:b/>
          <w:bCs/>
          <w:u w:val="single"/>
        </w:rPr>
        <w:t xml:space="preserve">  </w:t>
      </w:r>
      <w:r>
        <w:t>développée par Edward A. Murphy jr, un ingénieur aérospatial américain. (</w:t>
      </w:r>
      <w:proofErr w:type="gramStart"/>
      <w:r>
        <w:t>la</w:t>
      </w:r>
      <w:proofErr w:type="gramEnd"/>
      <w:r>
        <w:t xml:space="preserve"> loi de l’emmerdement maximum)</w:t>
      </w:r>
    </w:p>
    <w:p w14:paraId="687C8E5B" w14:textId="46236612" w:rsidR="00BE58F6" w:rsidRDefault="00BE58F6" w:rsidP="005B2923">
      <w:r>
        <w:t>« Tout ce qui est susceptible de mal tourner tournera mal. »</w:t>
      </w:r>
      <w:r>
        <w:br/>
      </w:r>
    </w:p>
    <w:p w14:paraId="570FABE9" w14:textId="1DFDBC8C" w:rsidR="00BE58F6" w:rsidRDefault="00BE58F6" w:rsidP="005B2923"/>
    <w:p w14:paraId="2898152F" w14:textId="77777777" w:rsidR="00BE58F6" w:rsidRDefault="00BE58F6" w:rsidP="005B2923"/>
    <w:p w14:paraId="1F15C56B" w14:textId="77777777" w:rsidR="00BE58F6" w:rsidRPr="00BE58F6" w:rsidRDefault="00BE58F6" w:rsidP="005B2923"/>
    <w:p w14:paraId="03D60245" w14:textId="77777777" w:rsidR="005B2923" w:rsidRPr="009338B1" w:rsidRDefault="005B2923" w:rsidP="005B2923"/>
    <w:p w14:paraId="487FFF14" w14:textId="77777777" w:rsidR="005B2923" w:rsidRPr="009338B1" w:rsidRDefault="005B2923" w:rsidP="007C46C5"/>
    <w:p w14:paraId="34245BBE" w14:textId="77777777" w:rsidR="005B2923" w:rsidRPr="009338B1" w:rsidRDefault="005B2923" w:rsidP="007C46C5"/>
    <w:p w14:paraId="7DA8E32A" w14:textId="77777777" w:rsidR="00041E6C" w:rsidRPr="009338B1" w:rsidRDefault="00041E6C"/>
    <w:sectPr w:rsidR="00041E6C" w:rsidRPr="00933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65F19"/>
    <w:multiLevelType w:val="hybridMultilevel"/>
    <w:tmpl w:val="5E5EDA60"/>
    <w:lvl w:ilvl="0" w:tplc="882C925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138CA"/>
    <w:multiLevelType w:val="hybridMultilevel"/>
    <w:tmpl w:val="094ADA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D50DE"/>
    <w:multiLevelType w:val="hybridMultilevel"/>
    <w:tmpl w:val="5A18E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6681"/>
    <w:multiLevelType w:val="hybridMultilevel"/>
    <w:tmpl w:val="702CE2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6E2D"/>
    <w:multiLevelType w:val="hybridMultilevel"/>
    <w:tmpl w:val="F2D0A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E7089"/>
    <w:multiLevelType w:val="hybridMultilevel"/>
    <w:tmpl w:val="F1D890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52F7"/>
    <w:multiLevelType w:val="hybridMultilevel"/>
    <w:tmpl w:val="F67442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13206"/>
    <w:multiLevelType w:val="hybridMultilevel"/>
    <w:tmpl w:val="4F2010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94916"/>
    <w:multiLevelType w:val="hybridMultilevel"/>
    <w:tmpl w:val="F1748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31C78"/>
    <w:multiLevelType w:val="hybridMultilevel"/>
    <w:tmpl w:val="576422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6C"/>
    <w:rsid w:val="00041E6C"/>
    <w:rsid w:val="000B377E"/>
    <w:rsid w:val="00120224"/>
    <w:rsid w:val="00152817"/>
    <w:rsid w:val="001A2383"/>
    <w:rsid w:val="0035295C"/>
    <w:rsid w:val="00367392"/>
    <w:rsid w:val="003805FC"/>
    <w:rsid w:val="003E64CB"/>
    <w:rsid w:val="004C0D46"/>
    <w:rsid w:val="005B2923"/>
    <w:rsid w:val="007A1D18"/>
    <w:rsid w:val="007C46C5"/>
    <w:rsid w:val="009338B1"/>
    <w:rsid w:val="00BE58F6"/>
    <w:rsid w:val="00BF7B50"/>
    <w:rsid w:val="00C403BC"/>
    <w:rsid w:val="00CB1ED2"/>
    <w:rsid w:val="00D80AD1"/>
    <w:rsid w:val="00D80AE7"/>
    <w:rsid w:val="00DD3A0B"/>
    <w:rsid w:val="00E91C05"/>
    <w:rsid w:val="00EA045D"/>
    <w:rsid w:val="00F3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FB7F"/>
  <w15:chartTrackingRefBased/>
  <w15:docId w15:val="{AD8D4AB6-CCAD-4704-AE76-7E140EF9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1098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Miya'One Terrian</dc:creator>
  <cp:keywords/>
  <dc:description/>
  <cp:lastModifiedBy>Miya'One Terrian</cp:lastModifiedBy>
  <cp:revision>21</cp:revision>
  <dcterms:created xsi:type="dcterms:W3CDTF">2020-09-22T08:01:00Z</dcterms:created>
  <dcterms:modified xsi:type="dcterms:W3CDTF">2020-09-23T15:20:00Z</dcterms:modified>
</cp:coreProperties>
</file>