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ものづくり業界とメイテック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有期雇用派遣ではない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正社員型の派遣→無期雇用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プロジェクトが終了し，期間が空く場合でも給料が支払われる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質問：期間が空くというのは具体的にどのような状態か？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ブランクなく仕事はくる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最寄りの拠点に出社をしてお仕事をする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何割かは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安定性と収益性を評価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平均技術料金→5324円(業界平均は3700円)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上流工程の設計開発に携われる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幅広い分野に携われる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エンジニアのキャリアを支援する制度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1年目から設計主担当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常に最先端技術に触れることができる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研究開発も行う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質問：機械で入ったら情報系はやらないのか？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好ましくないし，レア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機械系・電子系は独立している→専門性を高めていくことになる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プライム：高い技術力をもった人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同じ取引先で色々な業務に携われる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技術内容をすべてのメイテックエンジニアに公開している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ベストマッチングシステム(BMS)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希望する製品分野・専門分野を選択しマッチング検索できる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キャリアアップシステム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自分にマッチする開発業務の情報が得られる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なんでもできるエンジニアになれる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営業ともコミュニケーションがとれる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エンドユーザーとの接点が豊富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転勤はしたくない→場所を選んでエンジニアができる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新しいことに触れていける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先輩が後輩に教える文化→いいね！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ゆずれないものを元に働きかたを選んで仕事ができる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サポート体制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人間力と技術力両方の総合力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入社後は人間力を主に学んでいく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営業先ごとにある技術勉強会がある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エンジニア同士が交流を深める文化がある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担当営業とのキャリア面談がある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質問：担当営業って何？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メイテックの今までとこれから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リーマンショックについて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リストラ0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エンジニアが唯一無二の財産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エンジニアを何よりも大切に考える社風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未来の話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技術革新をメイテックの力で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お客様が取り組んでいる問題に対して，メイテックが携わり解決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日本全国，あるいは世界のお客さまに対する活躍の場がある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採用情報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募集職種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機械設計・電気電子・マイコンシステム設計・情報処理・化学系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イノベーションコース→研修内で成長できる→自分は関係ない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福利厚生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かなり手厚い？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営業拠点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全国に41箇所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転勤は少ない？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同じエリア内で業務を行う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なんでもできるエンジニアになる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働きながら，自分のやりたいことを幅広い選択肢から見つける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技術試験→オンラインで選択式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マイページに一次面接の案内がくる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アンケート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受付票アンケート兼履修確認シート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17時までに連絡もらえる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メイテック新卒担当相談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がはやりで，分野を変える場合は微妙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根拠が微妙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真剣に分野を変える理由があればok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面接練習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履歴書は大学指定のものでok→志望動機などを変更して提出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日時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3/29(火) 17時半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マイページで履歴書を添付する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