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47" w:rsidRPr="00781025" w:rsidRDefault="000A5F47">
      <w:pPr>
        <w:rPr>
          <w:b/>
        </w:rPr>
      </w:pPr>
      <w:r w:rsidRPr="00781025">
        <w:rPr>
          <w:b/>
        </w:rPr>
        <w:t>Antes de entregar el ejercicio revisar si cumple con la</w:t>
      </w:r>
      <w:r w:rsidR="00781025" w:rsidRPr="00781025">
        <w:rPr>
          <w:b/>
        </w:rPr>
        <w:t xml:space="preserve"> siguiente guía de correcciones:</w:t>
      </w:r>
    </w:p>
    <w:p w:rsidR="000A5F47" w:rsidRDefault="000A5F47">
      <w:r>
        <w:t>1) El ejercicio hace lo que se solicita. No incluye clases ni funcionalidades no solicitadas.</w:t>
      </w:r>
    </w:p>
    <w:p w:rsidR="000A5F47" w:rsidRDefault="000A5F47">
      <w:r>
        <w:t>2) Si hay un diagrama UML de clase verificar que incluyen todas las clases indicadas con los tipos y alcance de los atributos, métodos indicados, relaciones con el nombre indicado en el d</w:t>
      </w:r>
      <w:bookmarkStart w:id="0" w:name="_GoBack"/>
      <w:bookmarkEnd w:id="0"/>
      <w:r>
        <w:t>iagrama, etc.</w:t>
      </w:r>
    </w:p>
    <w:p w:rsidR="00DC3344" w:rsidRDefault="00DC3344">
      <w:r>
        <w:t>3) Si hay valores de variables que no cambian en la clase declararlas correctamente. Utilizar mayúscula. Usarla consistentemente en todo el código</w:t>
      </w:r>
    </w:p>
    <w:p w:rsidR="000A5F47" w:rsidRDefault="000A5F47">
      <w:r>
        <w:t xml:space="preserve">3) Incluir en las clases que corresponden al modelo de la aplicación los </w:t>
      </w:r>
      <w:proofErr w:type="spellStart"/>
      <w:r>
        <w:t>gets</w:t>
      </w:r>
      <w:proofErr w:type="spellEnd"/>
      <w:r>
        <w:t xml:space="preserve"> para acceder a los atributos y los sets para modificarlos. Tanto en el constructor como en los sets se pueden validar los datos que se ingresan.</w:t>
      </w:r>
      <w:r w:rsidR="002D1F50">
        <w:t xml:space="preserve"> No incluir </w:t>
      </w:r>
      <w:proofErr w:type="spellStart"/>
      <w:r w:rsidR="002D1F50">
        <w:t>gets</w:t>
      </w:r>
      <w:proofErr w:type="spellEnd"/>
      <w:r w:rsidR="002D1F50">
        <w:t xml:space="preserve"> ni sets para atributos que son de uso interno de la clase. No incluir sets que puedan dejar al objeto en un estado inconsistente.</w:t>
      </w:r>
    </w:p>
    <w:p w:rsidR="000A5F47" w:rsidRDefault="000A5F47">
      <w:r>
        <w:t xml:space="preserve">4) Incluir el método </w:t>
      </w:r>
      <w:proofErr w:type="spellStart"/>
      <w:r>
        <w:t>toString</w:t>
      </w:r>
      <w:proofErr w:type="spellEnd"/>
      <w:r>
        <w:t xml:space="preserve"> para ver el estado de un objeto. No llamar a métodos que no corresponden a su estado.</w:t>
      </w:r>
      <w:r w:rsidR="002D1F50">
        <w:t xml:space="preserve"> No mostrar atributos que son de uso interno de la clase.</w:t>
      </w:r>
      <w:r w:rsidR="00DC3344">
        <w:t xml:space="preserve"> No llamar a </w:t>
      </w:r>
      <w:proofErr w:type="spellStart"/>
      <w:r w:rsidR="00DC3344">
        <w:t>toString</w:t>
      </w:r>
      <w:proofErr w:type="spellEnd"/>
      <w:r w:rsidR="00DC3344">
        <w:t>, se llama implícitamente con el nombre del objeto.</w:t>
      </w:r>
    </w:p>
    <w:p w:rsidR="000A5F47" w:rsidRDefault="000A5F47">
      <w:r>
        <w:t>5)</w:t>
      </w:r>
      <w:r w:rsidR="00DC3344">
        <w:t xml:space="preserve"> Cuando se utilizan </w:t>
      </w:r>
      <w:proofErr w:type="spellStart"/>
      <w:r w:rsidR="00DC3344">
        <w:t>TADs</w:t>
      </w:r>
      <w:proofErr w:type="spellEnd"/>
      <w:r w:rsidR="00DC3344">
        <w:t xml:space="preserve"> declararlos en la clase e inicializarlos en el constructor. Lanzar la excepción que corresponda si al utilizarla puede fallar. (Por ejemplo si el índice de un arreglo supera la cantidad de elementos lanzar la excepción </w:t>
      </w:r>
      <w:proofErr w:type="spellStart"/>
      <w:r w:rsidR="00DC3344" w:rsidRPr="00DC3344">
        <w:t>IndexOutOfBoundsException</w:t>
      </w:r>
      <w:proofErr w:type="spellEnd"/>
      <w:r w:rsidR="00DC3344">
        <w:t>)</w:t>
      </w:r>
    </w:p>
    <w:p w:rsidR="00DC3344" w:rsidRDefault="00DC3344">
      <w:r>
        <w:t>6) Respetar las convenciones utilizadas por los programadores de Java. Utilizar nombres que faciliten entender el código (</w:t>
      </w:r>
      <w:r w:rsidR="00724715">
        <w:t>s</w:t>
      </w:r>
      <w:r>
        <w:t>ustantivos para clases, verbos para métodos, etc.)</w:t>
      </w:r>
      <w:r w:rsidR="00724715">
        <w:t xml:space="preserve"> Los paquetes deben facilitar la organización de un proyecto.</w:t>
      </w:r>
    </w:p>
    <w:p w:rsidR="00724715" w:rsidRDefault="00724715">
      <w:r>
        <w:t xml:space="preserve">7) Verificar el alcance de los atributos (por ahora los declaramos siempre </w:t>
      </w:r>
      <w:proofErr w:type="spellStart"/>
      <w:r>
        <w:t>private</w:t>
      </w:r>
      <w:proofErr w:type="spellEnd"/>
      <w:r>
        <w:t xml:space="preserve">), los métodos y las clases. Mientras más restrictivos el código generado es más seguro y fácil de mantener. Las variables declararla lo más cercanas a donde se van a utilizar. (En la misma estructura,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</w:t>
      </w:r>
      <w:proofErr w:type="gramStart"/>
      <w:r>
        <w:t>; …</w:t>
      </w:r>
      <w:proofErr w:type="gramEnd"/>
      <w:r>
        <w:t>), dentro del método, etc.)</w:t>
      </w:r>
    </w:p>
    <w:p w:rsidR="00724715" w:rsidRDefault="00724715">
      <w:r>
        <w:t xml:space="preserve">8) No utilizar entradas/salidas por pantallas (Por ejemplo: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…) ) en las clases que corresponden al modelo o lógica de la aplicación. Solo las clases que interactúan con el usuario las pueden utilizar.</w:t>
      </w:r>
    </w:p>
    <w:p w:rsidR="000A5F47" w:rsidRDefault="00724715">
      <w:r>
        <w:t xml:space="preserve">9) </w:t>
      </w:r>
      <w:r w:rsidR="003631C8" w:rsidRPr="003631C8">
        <w:t>Respetar el siguiente orden al escribir una clase: después del nombre de la clase escribir los atributos, constructores, métodos y clases internas en ese orden.</w:t>
      </w:r>
      <w:r w:rsidR="003631C8">
        <w:t xml:space="preserve"> </w:t>
      </w:r>
      <w:proofErr w:type="spellStart"/>
      <w:r w:rsidR="003631C8">
        <w:t>Identar</w:t>
      </w:r>
      <w:proofErr w:type="spellEnd"/>
      <w:r w:rsidR="003631C8">
        <w:t xml:space="preserve"> el código.</w:t>
      </w:r>
    </w:p>
    <w:sectPr w:rsidR="000A5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D8"/>
    <w:rsid w:val="000A5F47"/>
    <w:rsid w:val="002D1F50"/>
    <w:rsid w:val="003631C8"/>
    <w:rsid w:val="00724715"/>
    <w:rsid w:val="00781025"/>
    <w:rsid w:val="00B74F8C"/>
    <w:rsid w:val="00CD20D8"/>
    <w:rsid w:val="00D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D00AC6-2B3B-4D62-8126-58B0D7FF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</cp:lastModifiedBy>
  <cp:revision>5</cp:revision>
  <dcterms:created xsi:type="dcterms:W3CDTF">2022-04-05T14:54:00Z</dcterms:created>
  <dcterms:modified xsi:type="dcterms:W3CDTF">2022-04-05T20:04:00Z</dcterms:modified>
</cp:coreProperties>
</file>