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AZURE ENTERPRISE INFRASTRUCTURE LAB</w:t>
      </w:r>
    </w:p>
    <w:p>
      <w:pPr>
        <w:jc w:val="center"/>
      </w:pPr>
      <w:r>
        <w:rPr>
          <w:b/>
          <w:sz w:val="32"/>
        </w:rPr>
        <w:t>11 — Azure CLI</w:t>
      </w:r>
    </w:p>
    <w:p>
      <w:pPr>
        <w:jc w:val="center"/>
      </w:pPr>
      <w:r>
        <w:rPr>
          <w:b w:val="0"/>
          <w:sz w:val="22"/>
        </w:rPr>
        <w:t>CLI Administration &amp; Resource Discovery</w:t>
      </w:r>
    </w:p>
    <w:p>
      <w:pPr>
        <w:jc w:val="center"/>
      </w:pPr>
      <w:r>
        <w:rPr>
          <w:i/>
        </w:rPr>
        <w:t>Portfolio documentation prepared from the completed Azure Cloud Shell evidence.</w:t>
      </w:r>
    </w:p>
    <w:p>
      <w:pPr>
        <w:pStyle w:val="Heading1"/>
      </w:pPr>
      <w:r>
        <w:t>1. Objective</w:t>
      </w:r>
    </w:p>
    <w:p>
      <w:r>
        <w:t>Automate common Azure administration tasks with Azure CLI, including account selection, resource-group discovery, resource discovery, networking and storage inspection, and safe cleanup.</w:t>
      </w:r>
    </w:p>
    <w:p>
      <w:pPr>
        <w:pStyle w:val="Heading1"/>
      </w:pPr>
      <w:r>
        <w:t>2. Lab Environment</w:t>
      </w:r>
    </w:p>
    <w:p>
      <w:pPr>
        <w:pStyle w:val="ListBullet"/>
      </w:pPr>
      <w:r>
        <w:t>Subscription: My Test Azure subscription 1</w:t>
      </w:r>
    </w:p>
    <w:p>
      <w:pPr>
        <w:pStyle w:val="ListBullet"/>
      </w:pPr>
      <w:r>
        <w:t>Subscription ID: 14acea1d-b340-466e-82a5-3ae59a77c51b</w:t>
      </w:r>
    </w:p>
    <w:p>
      <w:pPr>
        <w:pStyle w:val="ListBullet"/>
      </w:pPr>
      <w:r>
        <w:t>Resource group: rg-azure-enterprise_MM</w:t>
      </w:r>
    </w:p>
    <w:p>
      <w:pPr>
        <w:pStyle w:val="ListBullet"/>
      </w:pPr>
      <w:r>
        <w:t>Region: Central India</w:t>
      </w:r>
    </w:p>
    <w:p>
      <w:pPr>
        <w:pStyle w:val="ListBullet"/>
      </w:pPr>
      <w:r>
        <w:t>VNet: vnet-azure-enterprise-MM</w:t>
      </w:r>
    </w:p>
    <w:p>
      <w:pPr>
        <w:pStyle w:val="ListBullet"/>
      </w:pPr>
      <w:r>
        <w:t>Subnet(s) observed: DatabaseSubnet_MM, ManagementSubnet_MM, WebSubnet_MM</w:t>
      </w:r>
    </w:p>
    <w:p>
      <w:pPr>
        <w:pStyle w:val="ListBullet"/>
      </w:pPr>
      <w:r>
        <w:t>Storage account: stazureenterprisemm001</w:t>
      </w:r>
    </w:p>
    <w:p>
      <w:pPr>
        <w:pStyle w:val="Heading1"/>
      </w:pPr>
      <w:r>
        <w:t>3. Login and Subscription Selection</w:t>
      </w:r>
    </w:p>
    <w:p>
      <w:r>
        <w:t>Azure Cloud Shell was used with Azure CLI. The initial session selected a different subscription by default, so the lab subscription was explicitly selected before querying the lab resource group.</w:t>
      </w:r>
    </w:p>
    <w:p>
      <w:pPr>
        <w:pStyle w:val="ListBullet"/>
      </w:pPr>
      <w:r>
        <w:t>az login</w:t>
      </w:r>
    </w:p>
    <w:p>
      <w:pPr>
        <w:pStyle w:val="ListBullet"/>
      </w:pPr>
      <w:r>
        <w:t>az account show --output table</w:t>
      </w:r>
    </w:p>
    <w:p>
      <w:pPr>
        <w:pStyle w:val="ListBullet"/>
      </w:pPr>
      <w:r>
        <w:t>az account list --output table</w:t>
      </w:r>
    </w:p>
    <w:p>
      <w:pPr>
        <w:pStyle w:val="ListBullet"/>
      </w:pPr>
      <w:r>
        <w:t>az account set --subscription "My Test Azure subscription 1"</w:t>
      </w:r>
    </w:p>
    <w:p>
      <w:pPr>
        <w:pStyle w:val="ListBullet"/>
      </w:pPr>
      <w:r>
        <w:t>az account show --output table</w:t>
      </w:r>
    </w:p>
    <w:p>
      <w:pPr>
        <w:pStyle w:val="Heading1"/>
      </w:pPr>
      <w:r>
        <w:t>4. Resource Group Discovery</w:t>
      </w:r>
    </w:p>
    <w:p>
      <w:r>
        <w:t>The lab resource group was successfully queried after selecting the correct subscription.</w:t>
      </w:r>
    </w:p>
    <w:p>
      <w:r>
        <w:rPr>
          <w:b/>
        </w:rPr>
        <w:t>az group show --name "rg-azure-enterprise_MM" --output table</w:t>
      </w:r>
    </w:p>
    <w:p>
      <w:r>
        <w:t>Observed result: provisioningState = Succeeded; location = centralindia.</w:t>
      </w:r>
    </w:p>
    <w:p>
      <w:pPr>
        <w:pStyle w:val="Heading1"/>
      </w:pPr>
      <w:r>
        <w:t>5. Resource Discovery</w:t>
      </w:r>
    </w:p>
    <w:p>
      <w:pPr>
        <w:pStyle w:val="ListBullet"/>
      </w:pPr>
      <w:r>
        <w:t>az resource list --resource-group "rg-azure-enterprise_MM" --output table</w:t>
      </w:r>
    </w:p>
    <w:p>
      <w:pPr>
        <w:pStyle w:val="ListBullet"/>
      </w:pPr>
      <w:r>
        <w:t>az resource list --resource-group "rg-azure-enterprise_MM" --output json</w:t>
      </w:r>
    </w:p>
    <w:p>
      <w:pPr>
        <w:pStyle w:val="Heading1"/>
      </w:pPr>
      <w:r>
        <w:t>6. Networking Discovery</w:t>
      </w:r>
    </w:p>
    <w:p>
      <w:pPr>
        <w:pStyle w:val="ListBullet"/>
      </w:pPr>
      <w:r>
        <w:t>az network vnet list --resource-group "rg-azure-enterprise_MM" --output table</w:t>
      </w:r>
    </w:p>
    <w:p>
      <w:pPr>
        <w:pStyle w:val="ListBullet"/>
      </w:pPr>
      <w:r>
        <w:t>az network vnet show --resource-group "rg-azure-enterprise_MM" --name "vnet-azure-enterprise-MM" --output table</w:t>
      </w:r>
    </w:p>
    <w:p>
      <w:pPr>
        <w:pStyle w:val="ListBullet"/>
      </w:pPr>
      <w:r>
        <w:t>az network vnet subnet list --resource-group "rg-azure-enterprise_MM" --vnet-name "vnet-azure-enterprise-MM" --output table</w:t>
      </w:r>
    </w:p>
    <w:p>
      <w:pPr>
        <w:pStyle w:val="ListBullet"/>
      </w:pPr>
      <w:r>
        <w:t>az network nsg list --resource-group "rg-azure-enterprise_MM" --output table</w:t>
      </w:r>
    </w:p>
    <w:p>
      <w:pPr>
        <w:pStyle w:val="ListBullet"/>
      </w:pPr>
      <w:r>
        <w:t>az network nsg show --resource-group "rg-azure-enterprise_MM" --name "vm-web-MM-nsg" --output table</w:t>
      </w:r>
    </w:p>
    <w:p>
      <w:pPr>
        <w:pStyle w:val="ListBullet"/>
      </w:pPr>
      <w:r>
        <w:t>az network nsg rule list --resource-group "rg-azure-enterprise_MM" --nsg-name "vm-web-MM-nsg" --output table</w:t>
      </w:r>
    </w:p>
    <w:p>
      <w:pPr>
        <w:pStyle w:val="Heading1"/>
      </w:pPr>
      <w:r>
        <w:t>7. Storage Discovery</w:t>
      </w:r>
    </w:p>
    <w:p>
      <w:r>
        <w:t>The completed Cloud Shell evidence shows the storage account query returning the lab storage account and confirms the storage account is provisioned successfully.</w:t>
      </w:r>
    </w:p>
    <w:p>
      <w:r>
        <w:t>az storage account list --resource-group "rg-azure-enterprise_MM" --output table</w:t>
      </w:r>
    </w:p>
    <w:p>
      <w:r>
        <w:t>Observed storage account: stazureenterprisemm001; location: centralindia; provisioning state: Succeeded; HTTPS traffic required: True.</w:t>
      </w:r>
    </w:p>
    <w:p>
      <w:pPr>
        <w:pStyle w:val="Heading1"/>
      </w:pPr>
      <w:r>
        <w:t>8. Subnet Discovery Evidence</w:t>
      </w:r>
    </w:p>
    <w:p>
      <w:r>
        <w:t>The captured CLI evidence shows three subnets in vnet-azure-enterprise-MM:</w:t>
      </w:r>
    </w:p>
    <w:p>
      <w:pPr>
        <w:pStyle w:val="ListBullet"/>
      </w:pPr>
      <w:r>
        <w:t>DatabaseSubnet_MM</w:t>
      </w:r>
    </w:p>
    <w:p>
      <w:pPr>
        <w:pStyle w:val="ListBullet"/>
      </w:pPr>
      <w:r>
        <w:t>ManagementSubnet_MM</w:t>
      </w:r>
    </w:p>
    <w:p>
      <w:pPr>
        <w:pStyle w:val="ListBullet"/>
      </w:pPr>
      <w:r>
        <w:t>WebSubnet_MM</w:t>
      </w:r>
    </w:p>
    <w:p>
      <w:pPr>
        <w:pStyle w:val="Heading1"/>
      </w:pPr>
      <w:r>
        <w:t>9. Current Screenshot Evidence</w:t>
      </w:r>
    </w:p>
    <w:p>
      <w:r>
        <w:t>This screenshot captures successful storage-account and subnet discovery from Azure Cloud Shell.</w:t>
      </w:r>
    </w:p>
    <w:p>
      <w:r>
        <w:rPr>
          <w:b/>
        </w:rPr>
        <w:t>Figure 1 — Storage account and subnet CLI output</w:t>
      </w:r>
    </w:p>
    <w:p>
      <w:r>
        <w:drawing>
          <wp:inline xmlns:a="http://schemas.openxmlformats.org/drawingml/2006/main" xmlns:pic="http://schemas.openxmlformats.org/drawingml/2006/picture">
            <wp:extent cx="5897880" cy="33159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torage-and-subnet-cli-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Azure Cloud Shell output showing stazureenterprisemm001 and the DatabaseSubnet_MM, ManagementSubnet_MM and WebSubnet_MM entries.</w:t>
      </w:r>
    </w:p>
    <w:p>
      <w:pPr>
        <w:pStyle w:val="Heading1"/>
      </w:pPr>
      <w:r>
        <w:t>10. Cleanup Safety</w:t>
      </w:r>
    </w:p>
    <w:p>
      <w:r>
        <w:t>The lab resource group contains active project resources, so destructive cleanup must not be executed without first verifying that the entire resource group is disposable.</w:t>
      </w:r>
    </w:p>
    <w:p>
      <w:r>
        <w:t>az group delete --name "rg-azure-enterprise_MM"</w:t>
      </w:r>
    </w:p>
    <w:p>
      <w:r>
        <w:t>Status: DOCUMENT ONLY — not executed.</w:t>
      </w:r>
    </w:p>
    <w:p>
      <w:pPr>
        <w:pStyle w:val="Heading1"/>
      </w:pPr>
      <w:r>
        <w:t>11. Evidence Checklist</w:t>
      </w:r>
    </w:p>
    <w:p>
      <w:r>
        <w:t>☑ Azure CLI login/account verification</w:t>
      </w:r>
    </w:p>
    <w:p>
      <w:r>
        <w:t>☑ Correct subscription selected</w:t>
      </w:r>
    </w:p>
    <w:p>
      <w:r>
        <w:t>☑ Resource-group discovery succeeded</w:t>
      </w:r>
    </w:p>
    <w:p>
      <w:r>
        <w:t>☐ Resource discovery commands prepared</w:t>
      </w:r>
    </w:p>
    <w:p>
      <w:r>
        <w:t>☑ VNet/subnet discovery captured</w:t>
      </w:r>
    </w:p>
    <w:p>
      <w:r>
        <w:t>☑ Storage account discovery captured</w:t>
      </w:r>
    </w:p>
    <w:p>
      <w:r>
        <w:t>☐ NSG discovery commands prepared</w:t>
      </w:r>
    </w:p>
    <w:p>
      <w:r>
        <w:t>☑ Cleanup command documented but not executed</w:t>
      </w:r>
    </w:p>
    <w:p>
      <w:pPr>
        <w:pStyle w:val="Heading1"/>
      </w:pPr>
      <w:r>
        <w:t>12. GitHub Structure</w:t>
      </w:r>
    </w:p>
    <w:p>
      <w:pPr>
        <w:pStyle w:val="ListBullet"/>
      </w:pPr>
      <w:r>
        <w:t>11-azure-cli/README.md</w:t>
      </w:r>
    </w:p>
    <w:p>
      <w:pPr>
        <w:pStyle w:val="ListBullet"/>
      </w:pPr>
      <w:r>
        <w:t>11-azure-cli/commands.ps1</w:t>
      </w:r>
    </w:p>
    <w:p>
      <w:pPr>
        <w:pStyle w:val="ListBullet"/>
      </w:pPr>
      <w:r>
        <w:t>11-azure-cli/screenshots/</w:t>
      </w:r>
    </w:p>
    <w:p>
      <w:pPr>
        <w:pStyle w:val="Heading1"/>
      </w:pPr>
      <w:r>
        <w:t>13. Suggested commands.ps1</w:t>
      </w:r>
    </w:p>
    <w:p>
      <w:r>
        <w:t># Azure Enterprise Infrastructure Lab — Task 11</w:t>
        <w:br/>
        <w:t>$subscription = "My Test Azure subscription 1"</w:t>
        <w:br/>
        <w:t>$resourceGroup = "rg-azure-enterprise_MM"</w:t>
        <w:br/>
        <w:br/>
        <w:t>az version</w:t>
        <w:br/>
        <w:t>az account show --output table</w:t>
        <w:br/>
        <w:t>az account list --output table</w:t>
        <w:br/>
        <w:t>az account set --subscription $subscription</w:t>
        <w:br/>
        <w:t>az account show --output table</w:t>
        <w:br/>
        <w:br/>
        <w:t>az group list --output table</w:t>
        <w:br/>
        <w:t>az group show --name $resourceGroup --output table</w:t>
        <w:br/>
        <w:t>az resource list --resource-group $resourceGroup --output table</w:t>
        <w:br/>
        <w:br/>
        <w:t>az network vnet list --resource-group $resourceGroup --output table</w:t>
        <w:br/>
        <w:t>az network vnet subnet list --resource-group $resourceGroup --vnet-name "vnet-azure-enterprise-MM" --output table</w:t>
        <w:br/>
        <w:t>az network nsg list --resource-group $resourceGroup --output table</w:t>
        <w:br/>
        <w:br/>
        <w:t>az storage account list --resource-group $resourceGroup --output table</w:t>
        <w:br/>
        <w:t>az vm list --resource-group $resourceGroup --output table</w:t>
        <w:br/>
        <w:br/>
        <w:t># Cleanup — do not run unless the entire resource group is disposable</w:t>
        <w:br/>
        <w:t># az group delete --name $resourceGroup</w:t>
        <w:br/>
      </w:r>
    </w:p>
    <w:p>
      <w:pPr>
        <w:pStyle w:val="Heading1"/>
      </w:pPr>
      <w:r>
        <w:t>14. Interview Talking Points</w:t>
      </w:r>
    </w:p>
    <w:p>
      <w:r>
        <w:rPr>
          <w:b/>
        </w:rPr>
        <w:t>Azure CLI vs Azure PowerShell?</w:t>
        <w:br/>
      </w:r>
      <w:r>
        <w:t>Azure CLI is cross-platform and concise for automation; Azure PowerShell provides PowerShell-native objects and scripting patterns.</w:t>
      </w:r>
    </w:p>
    <w:p>
      <w:r>
        <w:rPr>
          <w:b/>
        </w:rPr>
        <w:t>Why automate infrastructure operations?</w:t>
        <w:br/>
      </w:r>
      <w:r>
        <w:t>Automation improves repeatability, reduces manual error, supports auditability and enables Infrastructure-as-Code workflows.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