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pPr>
      <w:r w:rsidDel="00000000" w:rsidR="00000000" w:rsidRPr="00000000">
        <w:rPr>
          <w:rFonts w:ascii="Calibri" w:cs="Calibri" w:eastAsia="Calibri" w:hAnsi="Calibri"/>
          <w:b w:val="1"/>
          <w:bCs w:val="1"/>
          <w:i w:val="0"/>
          <w:iCs w:val="0"/>
          <w:strike w:val="0"/>
          <w:color w:val="000000"/>
          <w:sz w:val="46"/>
          <w:szCs w:val="46"/>
          <w:u w:val="none"/>
          <w:rtl w:val="0"/>
        </w:rPr>
        <w:t xml:space="preserve">AI BlogNest  - Generate high-quality blog content using AI.</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Title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BLOGNEST</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Team id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SWTID-2026-4498</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Team Leader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Mizba Tabasum 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w:t>
      </w: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:mizbatabasum077@gmail.com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  Team Members :</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Monika M </w:t>
      </w:r>
      <w:hyperlink r:id="rId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:monikamuthu2804@gmail.com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Monisha K : </w:t>
      </w:r>
      <w:hyperlink r:id="rId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monishak262007@gmail.com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Nandhini G </w:t>
      </w:r>
      <w:hyperlink r:id="rId10">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:nandhin2026@gmail.com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rPr>
          <w:b w:val="0"/>
          <w:bCs w:val="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ptos" w:cs="Aptos" w:eastAsia="Aptos" w:hAnsi="Aptos"/>
          <w:sz w:val="24"/>
          <w:szCs w:val="24"/>
          <w:rtl w:val="0"/>
        </w:rPr>
        <w:t xml:space="preserve">ContentGen is a modern, secure, and scalable REST API backend developed to streamline blog creation, content management, and AI-assisted content generation. Built using </w:t>
      </w:r>
      <w:r w:rsidDel="00000000" w:rsidR="00000000" w:rsidRPr="00000000">
        <w:rPr>
          <w:rFonts w:ascii="Aptos" w:cs="Aptos" w:eastAsia="Aptos" w:hAnsi="Aptos"/>
          <w:b w:val="1"/>
          <w:bCs w:val="1"/>
          <w:sz w:val="24"/>
          <w:szCs w:val="24"/>
          <w:rtl w:val="0"/>
        </w:rPr>
        <w:t xml:space="preserve">Node.js and Express.js</w:t>
      </w:r>
      <w:r w:rsidDel="00000000" w:rsidR="00000000" w:rsidRPr="00000000">
        <w:rPr>
          <w:rFonts w:ascii="Aptos" w:cs="Aptos" w:eastAsia="Aptos" w:hAnsi="Aptos"/>
          <w:sz w:val="24"/>
          <w:szCs w:val="24"/>
          <w:rtl w:val="0"/>
        </w:rPr>
        <w:t xml:space="preserve">, the system uses </w:t>
      </w:r>
      <w:r w:rsidDel="00000000" w:rsidR="00000000" w:rsidRPr="00000000">
        <w:rPr>
          <w:rFonts w:ascii="Aptos" w:cs="Aptos" w:eastAsia="Aptos" w:hAnsi="Aptos"/>
          <w:b w:val="1"/>
          <w:bCs w:val="1"/>
          <w:sz w:val="24"/>
          <w:szCs w:val="24"/>
          <w:rtl w:val="0"/>
        </w:rPr>
        <w:t xml:space="preserve">MongoDB with Mongoose</w:t>
      </w:r>
      <w:r w:rsidDel="00000000" w:rsidR="00000000" w:rsidRPr="00000000">
        <w:rPr>
          <w:rFonts w:ascii="Aptos" w:cs="Aptos" w:eastAsia="Aptos" w:hAnsi="Aptos"/>
          <w:sz w:val="24"/>
          <w:szCs w:val="24"/>
          <w:rtl w:val="0"/>
        </w:rPr>
        <w:t xml:space="preserve"> to provide efficient data storage, schema management, validation, and reliable database operations.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ptos" w:cs="Aptos" w:eastAsia="Aptos" w:hAnsi="Aptos"/>
          <w:sz w:val="24"/>
          <w:szCs w:val="24"/>
          <w:rtl w:val="0"/>
        </w:rPr>
        <w:t xml:space="preserve">The platform incorporates </w:t>
      </w:r>
      <w:r w:rsidDel="00000000" w:rsidR="00000000" w:rsidRPr="00000000">
        <w:rPr>
          <w:rFonts w:ascii="Aptos" w:cs="Aptos" w:eastAsia="Aptos" w:hAnsi="Aptos"/>
          <w:b w:val="1"/>
          <w:bCs w:val="1"/>
          <w:sz w:val="24"/>
          <w:szCs w:val="24"/>
          <w:rtl w:val="0"/>
        </w:rPr>
        <w:t xml:space="preserve">Google Gemini AI</w:t>
      </w:r>
      <w:r w:rsidDel="00000000" w:rsidR="00000000" w:rsidRPr="00000000">
        <w:rPr>
          <w:rFonts w:ascii="Aptos" w:cs="Aptos" w:eastAsia="Aptos" w:hAnsi="Aptos"/>
          <w:sz w:val="24"/>
          <w:szCs w:val="24"/>
          <w:rtl w:val="0"/>
        </w:rPr>
        <w:t xml:space="preserve"> to enhance the content creation process through intelligent features such as </w:t>
      </w:r>
      <w:r w:rsidDel="00000000" w:rsidR="00000000" w:rsidRPr="00000000">
        <w:rPr>
          <w:rFonts w:ascii="Aptos" w:cs="Aptos" w:eastAsia="Aptos" w:hAnsi="Aptos"/>
          <w:b w:val="1"/>
          <w:bCs w:val="1"/>
          <w:sz w:val="24"/>
          <w:szCs w:val="24"/>
          <w:rtl w:val="0"/>
        </w:rPr>
        <w:t xml:space="preserve">AI-based blog generation, FAQ assistance, WeatherWise insights, and FitTrack recommendations</w:t>
      </w:r>
      <w:r w:rsidDel="00000000" w:rsidR="00000000" w:rsidRPr="00000000">
        <w:rPr>
          <w:rFonts w:ascii="Aptos" w:cs="Aptos" w:eastAsia="Aptos" w:hAnsi="Aptos"/>
          <w:sz w:val="24"/>
          <w:szCs w:val="24"/>
          <w:rtl w:val="0"/>
        </w:rPr>
        <w:t xml:space="preserve">. These capabilities help users generate relevant and personalized content quickly while reducing manual effort.</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Calibri" w:cs="Calibri" w:eastAsia="Calibri" w:hAnsi="Calibri"/>
          <w:b w:val="1"/>
          <w:bCs w:val="1"/>
          <w:i w:val="0"/>
          <w:iCs w:val="0"/>
          <w:strike w:val="0"/>
          <w:color w:val="000000"/>
          <w:sz w:val="34"/>
          <w:szCs w:val="34"/>
          <w:u w:val="none"/>
          <w:rtl w:val="0"/>
        </w:rPr>
        <w:t xml:space="preserve">Scenario-Based Case Study </w:t>
      </w:r>
      <w:r w:rsidDel="00000000" w:rsidR="00000000" w:rsidRPr="00000000">
        <w:rPr>
          <w:rtl w:val="0"/>
        </w:rPr>
      </w:r>
    </w:p>
    <w:p w:rsidR="00000000" w:rsidDel="00000000" w:rsidP="00000000" w:rsidRDefault="00000000" w:rsidRPr="00000000" w14:paraId="00000010">
      <w:pPr>
        <w:pStyle w:val="Heading3"/>
        <w:spacing w:after="80" w:before="0" w:lineRule="auto"/>
        <w:rPr/>
      </w:pPr>
      <w:r w:rsidDel="00000000" w:rsidR="00000000" w:rsidRPr="00000000">
        <w:rPr>
          <w:rFonts w:ascii="Calibri" w:cs="Calibri" w:eastAsia="Calibri" w:hAnsi="Calibri"/>
          <w:b w:val="1"/>
          <w:bCs w:val="1"/>
          <w:i w:val="0"/>
          <w:iCs w:val="0"/>
          <w:strike w:val="0"/>
          <w:color w:val="000000"/>
          <w:sz w:val="26"/>
          <w:szCs w:val="26"/>
          <w:u w:val="none"/>
          <w:rtl w:val="0"/>
        </w:rPr>
        <w:t xml:space="preserve">Background</w:t>
      </w:r>
      <w:r w:rsidDel="00000000" w:rsidR="00000000" w:rsidRPr="00000000">
        <w:rPr>
          <w:rtl w:val="0"/>
        </w:rPr>
      </w:r>
    </w:p>
    <w:p w:rsidR="00000000" w:rsidDel="00000000" w:rsidP="00000000" w:rsidRDefault="00000000" w:rsidRPr="00000000" w14:paraId="00000011">
      <w:pPr>
        <w:spacing w:after="240" w:before="0" w:lineRule="auto"/>
        <w:rPr/>
      </w:pPr>
      <w:r w:rsidDel="00000000" w:rsidR="00000000" w:rsidRPr="00000000">
        <w:rPr>
          <w:rFonts w:ascii="Calibri" w:cs="Calibri" w:eastAsia="Calibri" w:hAnsi="Calibri"/>
          <w:b w:val="0"/>
          <w:bCs w:val="0"/>
          <w:i w:val="0"/>
          <w:iCs w:val="0"/>
          <w:strike w:val="0"/>
          <w:color w:val="000000"/>
          <w:sz w:val="22"/>
          <w:szCs w:val="22"/>
          <w:u w:val="none"/>
          <w:rtl w:val="0"/>
        </w:rPr>
        <w:t xml:space="preserve">Priya is a content creator who manages multiple blogs but struggles to organize posts, schedule publications, manage categories/tags, and track reader engagement efficiently.</w:t>
      </w:r>
      <w:r w:rsidDel="00000000" w:rsidR="00000000" w:rsidRPr="00000000">
        <w:rPr>
          <w:rtl w:val="0"/>
        </w:rPr>
      </w:r>
    </w:p>
    <w:p w:rsidR="00000000" w:rsidDel="00000000" w:rsidP="00000000" w:rsidRDefault="00000000" w:rsidRPr="00000000" w14:paraId="00000012">
      <w:pPr>
        <w:pStyle w:val="Heading3"/>
        <w:spacing w:after="80" w:before="0" w:lineRule="auto"/>
        <w:rPr/>
      </w:pPr>
      <w:r w:rsidDel="00000000" w:rsidR="00000000" w:rsidRPr="00000000">
        <w:rPr>
          <w:rFonts w:ascii="Calibri" w:cs="Calibri" w:eastAsia="Calibri" w:hAnsi="Calibri"/>
          <w:b w:val="1"/>
          <w:bCs w:val="1"/>
          <w:i w:val="0"/>
          <w:iCs w:val="0"/>
          <w:strike w:val="0"/>
          <w:color w:val="000000"/>
          <w:sz w:val="26"/>
          <w:szCs w:val="26"/>
          <w:u w:val="none"/>
          <w:rtl w:val="0"/>
        </w:rPr>
        <w:t xml:space="preserve">Problem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Difficulty managing multiple drafts, categories, and tags.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visibility into post performance and engagement analytics.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Time-consuming processes for content approval and comment moderation.</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streamlined system for handling media uploads or metadata.</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collaborative permission tiers for editors, authors, and administrators.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ContentGen 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a centralized and secure REST API that separates core business operations from frontend applications. It manages content workflows, user permissions, media information, categories, and other CMS operations through well-structured backend services. A role-based permission system ensures that each user can access only the features and resources appropriate to their role.</w:t>
      </w:r>
    </w:p>
    <w:p w:rsidR="00000000" w:rsidDel="00000000" w:rsidP="00000000" w:rsidRDefault="00000000" w:rsidRPr="00000000" w14:paraId="0000001D">
      <w:pPr>
        <w:pStyle w:val="Heading3"/>
        <w:spacing w:after="281" w:before="281" w:lineRule="auto"/>
        <w:rPr/>
      </w:pPr>
      <w:r w:rsidDel="00000000" w:rsidR="00000000" w:rsidRPr="00000000">
        <w:rPr>
          <w:rFonts w:ascii="Aptos" w:cs="Aptos" w:eastAsia="Aptos" w:hAnsi="Aptos"/>
          <w:b w:val="1"/>
          <w:bCs w:val="1"/>
          <w:sz w:val="28"/>
          <w:szCs w:val="28"/>
          <w:rtl w:val="0"/>
        </w:rPr>
        <w:t xml:space="preserve">Usage</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Aptos" w:cs="Aptos" w:eastAsia="Aptos" w:hAnsi="Aptos"/>
          <w:b w:val="1"/>
          <w:bCs w:val="1"/>
          <w:sz w:val="24"/>
          <w:szCs w:val="24"/>
          <w:rtl w:val="0"/>
        </w:rPr>
        <w:t xml:space="preserve">Author Usage:</w:t>
      </w:r>
      <w:r w:rsidDel="00000000" w:rsidR="00000000" w:rsidRPr="00000000">
        <w:rPr>
          <w:rtl w:val="0"/>
        </w:rPr>
        <w:br w:type="textWrapping"/>
      </w:r>
      <w:r w:rsidDel="00000000" w:rsidR="00000000" w:rsidRPr="00000000">
        <w:rPr>
          <w:rFonts w:ascii="Aptos" w:cs="Aptos" w:eastAsia="Aptos" w:hAnsi="Aptos"/>
          <w:sz w:val="24"/>
          <w:szCs w:val="24"/>
          <w:rtl w:val="0"/>
        </w:rPr>
        <w:t xml:space="preserve"> Authors can create and manage blog posts, organize drafts, add categories and tags, manage media information, and monitor the performance of their published content.</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ptos" w:cs="Aptos" w:eastAsia="Aptos" w:hAnsi="Aptos"/>
          <w:b w:val="1"/>
          <w:bCs w:val="1"/>
          <w:sz w:val="24"/>
          <w:szCs w:val="24"/>
          <w:rtl w:val="0"/>
        </w:rPr>
        <w:t xml:space="preserve">Editor/Admin Usage:</w:t>
      </w:r>
      <w:r w:rsidDel="00000000" w:rsidR="00000000" w:rsidRPr="00000000">
        <w:rPr>
          <w:rtl w:val="0"/>
        </w:rPr>
        <w:br w:type="textWrapping"/>
      </w:r>
      <w:r w:rsidDel="00000000" w:rsidR="00000000" w:rsidRPr="00000000">
        <w:rPr>
          <w:rFonts w:ascii="Aptos" w:cs="Aptos" w:eastAsia="Aptos" w:hAnsi="Aptos"/>
          <w:sz w:val="24"/>
          <w:szCs w:val="24"/>
          <w:rtl w:val="0"/>
        </w:rPr>
        <w:t xml:space="preserve"> Editors and administrators can access secured endpoints to review and manage submitted content, update publication status, moderate comments, manage categories, and control user roles and permissions.</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ptos" w:cs="Aptos" w:eastAsia="Aptos" w:hAnsi="Aptos"/>
          <w:b w:val="1"/>
          <w:bCs w:val="1"/>
          <w:sz w:val="24"/>
          <w:szCs w:val="24"/>
          <w:rtl w:val="0"/>
        </w:rPr>
        <w:t xml:space="preserve">Reader Usage:</w:t>
      </w:r>
      <w:r w:rsidDel="00000000" w:rsidR="00000000" w:rsidRPr="00000000">
        <w:rPr>
          <w:rtl w:val="0"/>
        </w:rPr>
        <w:br w:type="textWrapping"/>
      </w:r>
      <w:r w:rsidDel="00000000" w:rsidR="00000000" w:rsidRPr="00000000">
        <w:rPr>
          <w:rFonts w:ascii="Aptos" w:cs="Aptos" w:eastAsia="Aptos" w:hAnsi="Aptos"/>
          <w:sz w:val="24"/>
          <w:szCs w:val="24"/>
          <w:rtl w:val="0"/>
        </w:rPr>
        <w:t xml:space="preserve"> Readers can access publicly available blogs, search and browse content, view posts, and submit comments through authorized API endpoints.</w:t>
      </w:r>
      <w:r w:rsidDel="00000000" w:rsidR="00000000" w:rsidRPr="00000000">
        <w:rPr>
          <w:rtl w:val="0"/>
        </w:rPr>
      </w:r>
    </w:p>
    <w:p w:rsidR="00000000" w:rsidDel="00000000" w:rsidP="00000000" w:rsidRDefault="00000000" w:rsidRPr="00000000" w14:paraId="00000021">
      <w:pPr>
        <w:pStyle w:val="Heading3"/>
        <w:spacing w:after="281" w:before="281" w:lineRule="auto"/>
        <w:rPr/>
      </w:pPr>
      <w:r w:rsidDel="00000000" w:rsidR="00000000" w:rsidRPr="00000000">
        <w:rPr>
          <w:rFonts w:ascii="Aptos" w:cs="Aptos" w:eastAsia="Aptos" w:hAnsi="Aptos"/>
          <w:b w:val="1"/>
          <w:bCs w:val="1"/>
          <w:sz w:val="28"/>
          <w:szCs w:val="28"/>
          <w:rtl w:val="0"/>
        </w:rPr>
        <w:t xml:space="preserve">Outcome</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ptos" w:cs="Aptos" w:eastAsia="Aptos" w:hAnsi="Aptos"/>
          <w:sz w:val="24"/>
          <w:szCs w:val="24"/>
          <w:rtl w:val="0"/>
        </w:rPr>
        <w:t xml:space="preserve">The backend centralizes content workflows and access control, making the overall system more organized, secure, and efficient. </w:t>
      </w:r>
      <w:r w:rsidDel="00000000" w:rsidR="00000000" w:rsidRPr="00000000">
        <w:rPr>
          <w:rFonts w:ascii="Aptos" w:cs="Aptos" w:eastAsia="Aptos" w:hAnsi="Aptos"/>
          <w:b w:val="1"/>
          <w:bCs w:val="1"/>
          <w:sz w:val="24"/>
          <w:szCs w:val="24"/>
          <w:rtl w:val="0"/>
        </w:rPr>
        <w:t xml:space="preserve">Schema validation</w:t>
      </w:r>
      <w:r w:rsidDel="00000000" w:rsidR="00000000" w:rsidRPr="00000000">
        <w:rPr>
          <w:rFonts w:ascii="Aptos" w:cs="Aptos" w:eastAsia="Aptos" w:hAnsi="Aptos"/>
          <w:sz w:val="24"/>
          <w:szCs w:val="24"/>
          <w:rtl w:val="0"/>
        </w:rPr>
        <w:t xml:space="preserve"> helps maintain consistent and reliable data, while authentication and role-based authorization prevent unauthorized operations. Centralized logging and structured data management also provide useful information for monitoring content activity and evaluating blog performance.</w:t>
      </w:r>
      <w:r w:rsidDel="00000000" w:rsidR="00000000" w:rsidRPr="00000000">
        <w:rPr>
          <w:rtl w:val="0"/>
        </w:rPr>
      </w:r>
    </w:p>
    <w:p w:rsidR="00000000" w:rsidDel="00000000" w:rsidP="00000000" w:rsidRDefault="00000000" w:rsidRPr="00000000" w14:paraId="00000023">
      <w:pPr>
        <w:pStyle w:val="Heading3"/>
        <w:spacing w:after="240" w:before="240" w:lineRule="auto"/>
        <w:rPr>
          <w:rFonts w:ascii="Calibri" w:cs="Calibri" w:eastAsia="Calibri" w:hAnsi="Calibri"/>
          <w:b w:val="1"/>
          <w:bCs w:val="1"/>
          <w:i w:val="0"/>
          <w:iCs w:val="0"/>
          <w:strike w:val="0"/>
          <w:color w:val="000000"/>
          <w:sz w:val="26"/>
          <w:szCs w:val="26"/>
          <w:u w:val="none"/>
        </w:rPr>
      </w:pPr>
      <w:r w:rsidDel="00000000" w:rsidR="00000000" w:rsidRPr="00000000">
        <w:rPr>
          <w:rtl w:val="0"/>
        </w:rPr>
      </w:r>
    </w:p>
    <w:p w:rsidR="00000000" w:rsidDel="00000000" w:rsidP="00000000" w:rsidRDefault="00000000" w:rsidRPr="00000000" w14:paraId="00000024">
      <w:pPr>
        <w:pStyle w:val="Heading3"/>
        <w:spacing w:after="240" w:before="240" w:lineRule="auto"/>
        <w:rPr/>
      </w:pPr>
      <w:r w:rsidDel="00000000" w:rsidR="00000000" w:rsidRPr="00000000">
        <w:rPr>
          <w:rFonts w:ascii="Calibri" w:cs="Calibri" w:eastAsia="Calibri" w:hAnsi="Calibri"/>
          <w:b w:val="1"/>
          <w:bCs w:val="1"/>
          <w:i w:val="0"/>
          <w:iCs w:val="0"/>
          <w:strike w:val="0"/>
          <w:color w:val="000000"/>
          <w:sz w:val="26"/>
          <w:szCs w:val="26"/>
          <w:u w:val="none"/>
          <w:rtl w:val="0"/>
        </w:rPr>
        <w:t xml:space="preserve">1. Software Requirements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Windows 10/11, macOS, or Linux (supports cross-platform operations).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Node.js (v16 or above):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Runtime ecosystem running server logic and routing infrastructure.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npm (v8 or above):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 package manager to control operational dependencies.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Express.js: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Lightweight routing web framework to construct backend RESTful entry points.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MongoDB: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NoSQL engine storing users, posts, categories, comments, and analytics metrics.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Postman: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API verification toolkit to assert schema validation responses across administrative route shields.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Editor: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Visual Studio Code or similar IDE environment.</w:t>
      </w:r>
    </w:p>
    <w:p w:rsidR="00000000" w:rsidDel="00000000" w:rsidP="00000000" w:rsidRDefault="00000000" w:rsidRPr="00000000" w14:paraId="0000002C">
      <w:pPr>
        <w:pStyle w:val="Heading3"/>
        <w:spacing w:after="80" w:before="0" w:lineRule="auto"/>
        <w:rPr/>
      </w:pPr>
      <w:r w:rsidDel="00000000" w:rsidR="00000000" w:rsidRPr="00000000">
        <w:rPr>
          <w:rFonts w:ascii="Calibri" w:cs="Calibri" w:eastAsia="Calibri" w:hAnsi="Calibri"/>
          <w:b w:val="1"/>
          <w:bCs w:val="1"/>
          <w:i w:val="0"/>
          <w:iCs w:val="0"/>
          <w:strike w:val="0"/>
          <w:color w:val="000000"/>
          <w:sz w:val="26"/>
          <w:szCs w:val="26"/>
          <w:u w:val="none"/>
          <w:rtl w:val="0"/>
        </w:rPr>
        <w:t xml:space="preserve">2. Hardware Requirements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Intel Core i5 (8th Gen or above) / AMD Ryzen 5 or equivalent.</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 GB minimum (16 GB recommended for concurrent instances of MongoDB, processing layers, and execution nodes).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GB of available disk workspace.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Calibri" w:cs="Calibri" w:eastAsia="Calibri" w:hAnsi="Calibri"/>
          <w:b w:val="1"/>
          <w:bCs w:val="1"/>
          <w:i w:val="0"/>
          <w:iCs w:val="0"/>
          <w:strike w:val="0"/>
          <w:color w:val="000000"/>
          <w:sz w:val="36"/>
          <w:szCs w:val="36"/>
          <w:u w:val="none"/>
          <w:rtl w:val="0"/>
        </w:rPr>
        <w:t xml:space="preserve">Epic:-1 PROJECT ARCHITECTURE </w:t>
      </w:r>
      <w:r w:rsidDel="00000000" w:rsidR="00000000" w:rsidRPr="00000000">
        <w:rPr>
          <w:rtl w:val="0"/>
        </w:rPr>
      </w:r>
    </w:p>
    <w:p w:rsidR="00000000" w:rsidDel="00000000" w:rsidP="00000000" w:rsidRDefault="00000000" w:rsidRPr="00000000" w14:paraId="00000032">
      <w:pPr>
        <w:spacing w:after="281" w:before="281" w:lineRule="auto"/>
        <w:rPr/>
      </w:pPr>
      <w:r w:rsidDel="00000000" w:rsidR="00000000" w:rsidRPr="00000000">
        <w:rPr/>
        <w:drawing>
          <wp:inline distB="0" distT="0" distL="114300" distR="114300">
            <wp:extent cx="5943600" cy="3162300"/>
            <wp:effectExtent b="0" l="0" r="0" t="0"/>
            <wp:docPr id="209885224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b w:val="1"/>
          <w:bCs w:val="1"/>
          <w:sz w:val="28"/>
          <w:szCs w:val="28"/>
          <w:rtl w:val="0"/>
        </w:rPr>
        <w:t xml:space="preserve">System Architecture</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ContentGen application</w:t>
      </w:r>
      <w:r w:rsidDel="00000000" w:rsidR="00000000" w:rsidRPr="00000000">
        <w:rPr>
          <w:rtl w:val="0"/>
        </w:rPr>
        <w:t xml:space="preserve"> follows a layered backend architecture in which incoming API requests pass through multiple processing stages before reaching the appropriate business logic and database services. This structure improves maintainability, security, and separation of responsibilities.</w:t>
      </w:r>
    </w:p>
    <w:p w:rsidR="00000000" w:rsidDel="00000000" w:rsidP="00000000" w:rsidRDefault="00000000" w:rsidRPr="00000000" w14:paraId="00000034">
      <w:pPr>
        <w:pStyle w:val="Heading3"/>
        <w:spacing w:after="281" w:before="281" w:lineRule="auto"/>
        <w:rPr/>
      </w:pPr>
      <w:r w:rsidDel="00000000" w:rsidR="00000000" w:rsidRPr="00000000">
        <w:rPr>
          <w:b w:val="1"/>
          <w:bCs w:val="1"/>
          <w:sz w:val="28"/>
          <w:szCs w:val="28"/>
          <w:rtl w:val="0"/>
        </w:rPr>
        <w:t xml:space="preserve">Component Definitions</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 API Interface</w:t>
      </w:r>
      <w:r w:rsidDel="00000000" w:rsidR="00000000" w:rsidRPr="00000000">
        <w:rPr>
          <w:rtl w:val="0"/>
        </w:rPr>
        <w:br w:type="textWrapping"/>
        <w:t xml:space="preserve"> Tools such as </w:t>
      </w:r>
      <w:r w:rsidDel="00000000" w:rsidR="00000000" w:rsidRPr="00000000">
        <w:rPr>
          <w:b w:val="1"/>
          <w:bCs w:val="1"/>
          <w:rtl w:val="0"/>
        </w:rPr>
        <w:t xml:space="preserve">Postman</w:t>
      </w:r>
      <w:r w:rsidDel="00000000" w:rsidR="00000000" w:rsidRPr="00000000">
        <w:rPr>
          <w:rtl w:val="0"/>
        </w:rPr>
        <w:t xml:space="preserve"> interact with the backend through defined API endpoints. Requests are sent to specific routes, and the server returns structured </w:t>
      </w:r>
      <w:r w:rsidDel="00000000" w:rsidR="00000000" w:rsidRPr="00000000">
        <w:rPr>
          <w:b w:val="1"/>
          <w:bCs w:val="1"/>
          <w:rtl w:val="0"/>
        </w:rPr>
        <w:t xml:space="preserve">JSON responses</w:t>
      </w:r>
      <w:r w:rsidDel="00000000" w:rsidR="00000000" w:rsidRPr="00000000">
        <w:rPr>
          <w:rtl w:val="0"/>
        </w:rPr>
        <w:t xml:space="preserve"> containing the requested information.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 Express.js Server Layer</w:t>
      </w:r>
      <w:r w:rsidDel="00000000" w:rsidR="00000000" w:rsidRPr="00000000">
        <w:rPr>
          <w:rtl w:val="0"/>
        </w:rPr>
        <w:br w:type="textWrapping"/>
        <w:t xml:space="preserve"> The Express server acts as the primary entry point for client requests. It manages network communication, handles HTTP methods such as </w:t>
      </w:r>
      <w:r w:rsidDel="00000000" w:rsidR="00000000" w:rsidRPr="00000000">
        <w:rPr>
          <w:b w:val="1"/>
          <w:bCs w:val="1"/>
          <w:rtl w:val="0"/>
        </w:rPr>
        <w:t xml:space="preserve">GET, POST, PUT, and DELETE</w:t>
      </w:r>
      <w:r w:rsidDel="00000000" w:rsidR="00000000" w:rsidRPr="00000000">
        <w:rPr>
          <w:rtl w:val="0"/>
        </w:rPr>
        <w:t xml:space="preserve">, processes JSON request bodies, manages CORS policies, and forwards requests to the appropriate controllers.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3. Authentication and Authorization Middleware</w:t>
      </w:r>
      <w:r w:rsidDel="00000000" w:rsidR="00000000" w:rsidRPr="00000000">
        <w:rPr>
          <w:rtl w:val="0"/>
        </w:rPr>
        <w:br w:type="textWrapping"/>
        <w:t xml:space="preserve"> This layer verifies authentication tokens supplied through request headers. </w:t>
      </w:r>
      <w:r w:rsidDel="00000000" w:rsidR="00000000" w:rsidRPr="00000000">
        <w:rPr>
          <w:b w:val="1"/>
          <w:bCs w:val="1"/>
          <w:rtl w:val="0"/>
        </w:rPr>
        <w:t xml:space="preserve">JWT authentication</w:t>
      </w:r>
      <w:r w:rsidDel="00000000" w:rsidR="00000000" w:rsidRPr="00000000">
        <w:rPr>
          <w:rtl w:val="0"/>
        </w:rPr>
        <w:t xml:space="preserve"> is used to validate the user's identity, while role-based authorization determines whether the user has sufficient privileges to access protected resources.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4. Business Logic Services</w:t>
      </w:r>
      <w:r w:rsidDel="00000000" w:rsidR="00000000" w:rsidRPr="00000000">
        <w:rPr>
          <w:rtl w:val="0"/>
        </w:rPr>
        <w:br w:type="textWrapping"/>
        <w:t xml:space="preserve"> Dedicated service modules manage the application's core operations. These modules handle different stages of the blog lifecycle, including </w:t>
      </w:r>
      <w:r w:rsidDel="00000000" w:rsidR="00000000" w:rsidRPr="00000000">
        <w:rPr>
          <w:b w:val="1"/>
          <w:bCs w:val="1"/>
          <w:rtl w:val="0"/>
        </w:rPr>
        <w:t xml:space="preserve">Draft, Pending Approval, Scheduled, and Published</w:t>
      </w:r>
      <w:r w:rsidDel="00000000" w:rsidR="00000000" w:rsidRPr="00000000">
        <w:rPr>
          <w:rtl w:val="0"/>
        </w:rPr>
        <w:t xml:space="preserve"> states. They also manage comment moderation, user operations, and system-level reporting functions.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5. Database Access Layer</w:t>
      </w:r>
      <w:r w:rsidDel="00000000" w:rsidR="00000000" w:rsidRPr="00000000">
        <w:rPr>
          <w:rtl w:val="0"/>
        </w:rPr>
        <w:br w:type="textWrapping"/>
        <w:t xml:space="preserve"> The </w:t>
      </w:r>
      <w:r w:rsidDel="00000000" w:rsidR="00000000" w:rsidRPr="00000000">
        <w:rPr>
          <w:b w:val="1"/>
          <w:bCs w:val="1"/>
          <w:rtl w:val="0"/>
        </w:rPr>
        <w:t xml:space="preserve">Mongoose ODM</w:t>
      </w:r>
      <w:r w:rsidDel="00000000" w:rsidR="00000000" w:rsidRPr="00000000">
        <w:rPr>
          <w:rtl w:val="0"/>
        </w:rPr>
        <w:t xml:space="preserve"> provides the connection between application logic and </w:t>
      </w:r>
      <w:r w:rsidDel="00000000" w:rsidR="00000000" w:rsidRPr="00000000">
        <w:rPr>
          <w:b w:val="1"/>
          <w:bCs w:val="1"/>
          <w:rtl w:val="0"/>
        </w:rPr>
        <w:t xml:space="preserve">MongoDB</w:t>
      </w:r>
      <w:r w:rsidDel="00000000" w:rsidR="00000000" w:rsidRPr="00000000">
        <w:rPr>
          <w:rtl w:val="0"/>
        </w:rPr>
        <w:t xml:space="preserve">. It manages schemas, validation, and database operations while converting application requests into efficient MongoDB queries.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6. AI Integration Layer</w:t>
      </w:r>
      <w:r w:rsidDel="00000000" w:rsidR="00000000" w:rsidRPr="00000000">
        <w:rPr>
          <w:rtl w:val="0"/>
        </w:rPr>
        <w:br w:type="textWrapping"/>
        <w:t xml:space="preserve"> The AI service layer adds intelligent content-generation capabilities to the application. It supports functions such as </w:t>
      </w:r>
      <w:r w:rsidDel="00000000" w:rsidR="00000000" w:rsidRPr="00000000">
        <w:rPr>
          <w:b w:val="1"/>
          <w:bCs w:val="1"/>
          <w:rtl w:val="0"/>
        </w:rPr>
        <w:t xml:space="preserve">automated blog generation and content summarization</w:t>
      </w:r>
      <w:r w:rsidDel="00000000" w:rsidR="00000000" w:rsidRPr="00000000">
        <w:rPr>
          <w:rtl w:val="0"/>
        </w:rPr>
        <w:t xml:space="preserve"> through dedicated endpoints like </w:t>
      </w:r>
      <w:r w:rsidDel="00000000" w:rsidR="00000000" w:rsidRPr="00000000">
        <w:rPr>
          <w:rFonts w:ascii="Consolas" w:cs="Consolas" w:eastAsia="Consolas" w:hAnsi="Consolas"/>
          <w:rtl w:val="0"/>
        </w:rPr>
        <w:t xml:space="preserve">/api/ai/generate-blog</w:t>
      </w:r>
      <w:r w:rsidDel="00000000" w:rsidR="00000000" w:rsidRPr="00000000">
        <w:rPr>
          <w:rtl w:val="0"/>
        </w:rPr>
        <w:t xml:space="preserve"> and </w:t>
      </w:r>
      <w:r w:rsidDel="00000000" w:rsidR="00000000" w:rsidRPr="00000000">
        <w:rPr>
          <w:rFonts w:ascii="Consolas" w:cs="Consolas" w:eastAsia="Consolas" w:hAnsi="Consolas"/>
          <w:rtl w:val="0"/>
        </w:rPr>
        <w:t xml:space="preserve">/api/ai/summarize</w:t>
      </w:r>
      <w:r w:rsidDel="00000000" w:rsidR="00000000" w:rsidRPr="00000000">
        <w:rPr>
          <w:rtl w:val="0"/>
        </w:rPr>
        <w:t xml:space="preserve">. These services connect the backend with external AI models, allowing complex text-processing tasks to be handled separately from the core application logic.</w:t>
      </w:r>
    </w:p>
    <w:p w:rsidR="00000000" w:rsidDel="00000000" w:rsidP="00000000" w:rsidRDefault="00000000" w:rsidRPr="00000000" w14:paraId="0000003B">
      <w:pPr>
        <w:pStyle w:val="Heading3"/>
        <w:spacing w:after="281" w:before="281" w:lineRule="auto"/>
        <w:rPr/>
      </w:pPr>
      <w:r w:rsidDel="00000000" w:rsidR="00000000" w:rsidRPr="00000000">
        <w:rPr>
          <w:b w:val="1"/>
          <w:bCs w:val="1"/>
          <w:sz w:val="28"/>
          <w:szCs w:val="28"/>
          <w:rtl w:val="0"/>
        </w:rPr>
        <w:t xml:space="preserve">Overall Flow</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Client/Postman → Express Server → Authentication &amp; Authorization → Controllers/Services → Mongoose → MongoDB</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For AI-based operations: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Client → Express Server → AI Controller → AI Service → External AI Model → JSON Response</w: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pStyle w:val="Heading2"/>
        <w:spacing w:after="80" w:before="0" w:lineRule="auto"/>
        <w:rPr/>
      </w:pPr>
      <w:r w:rsidDel="00000000" w:rsidR="00000000" w:rsidRPr="00000000">
        <w:rPr>
          <w:rFonts w:ascii="Calibri" w:cs="Calibri" w:eastAsia="Calibri" w:hAnsi="Calibri"/>
          <w:b w:val="1"/>
          <w:bCs w:val="1"/>
          <w:i w:val="0"/>
          <w:iCs w:val="0"/>
          <w:strike w:val="0"/>
          <w:color w:val="000000"/>
          <w:sz w:val="34"/>
          <w:szCs w:val="34"/>
          <w:u w:val="none"/>
          <w:rtl w:val="0"/>
        </w:rPr>
        <w:t xml:space="preserve">Entity-Relationship (ER) Diagram Description</w:t>
      </w:r>
      <w:r w:rsidDel="00000000" w:rsidR="00000000" w:rsidRPr="00000000">
        <w:rPr>
          <w:rtl w:val="0"/>
        </w:rPr>
      </w:r>
    </w:p>
    <w:p w:rsidR="00000000" w:rsidDel="00000000" w:rsidP="00000000" w:rsidRDefault="00000000" w:rsidRPr="00000000" w14:paraId="00000041">
      <w:pPr>
        <w:spacing w:after="240" w:before="0" w:lineRule="auto"/>
        <w:rPr/>
      </w:pPr>
      <w:r w:rsidDel="00000000" w:rsidR="00000000" w:rsidRPr="00000000">
        <w:rPr>
          <w:rFonts w:ascii="Calibri" w:cs="Calibri" w:eastAsia="Calibri" w:hAnsi="Calibri"/>
          <w:b w:val="0"/>
          <w:bCs w:val="0"/>
          <w:i w:val="0"/>
          <w:iCs w:val="0"/>
          <w:strike w:val="0"/>
          <w:color w:val="000000"/>
          <w:sz w:val="22"/>
          <w:szCs w:val="22"/>
          <w:u w:val="none"/>
          <w:rtl w:val="0"/>
        </w:rPr>
        <w:t xml:space="preserve">The underlying document structure manages several collections bound by logical application references:</w:t>
      </w:r>
      <w:r w:rsidDel="00000000" w:rsidR="00000000" w:rsidRPr="00000000">
        <w:rPr>
          <w:rtl w:val="0"/>
        </w:rPr>
      </w:r>
    </w:p>
    <w:p w:rsidR="00000000" w:rsidDel="00000000" w:rsidP="00000000" w:rsidRDefault="00000000" w:rsidRPr="00000000" w14:paraId="00000042">
      <w:pPr>
        <w:spacing w:after="281" w:before="281" w:lineRule="auto"/>
        <w:rPr/>
      </w:pPr>
      <w:r w:rsidDel="00000000" w:rsidR="00000000" w:rsidRPr="00000000">
        <w:rPr/>
        <w:drawing>
          <wp:inline distB="0" distT="0" distL="114300" distR="114300">
            <wp:extent cx="5943600" cy="4219575"/>
            <wp:effectExtent b="0" l="0" r="0" t="0"/>
            <wp:docPr id="209885224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4219575"/>
                    </a:xfrm>
                    <a:prstGeom prst="rect"/>
                    <a:ln/>
                  </pic:spPr>
                </pic:pic>
              </a:graphicData>
            </a:graphic>
          </wp:inline>
        </w:drawing>
      </w:r>
      <w:r w:rsidDel="00000000" w:rsidR="00000000" w:rsidRPr="00000000">
        <w:rPr>
          <w:b w:val="1"/>
          <w:bCs w:val="1"/>
          <w:sz w:val="28"/>
          <w:szCs w:val="28"/>
          <w:rtl w:val="0"/>
        </w:rPr>
        <w:t xml:space="preserve">1. User Entity</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b w:val="1"/>
          <w:bCs w:val="1"/>
          <w:rtl w:val="0"/>
        </w:rPr>
        <w:t xml:space="preserve">User Entity</w:t>
      </w:r>
      <w:r w:rsidDel="00000000" w:rsidR="00000000" w:rsidRPr="00000000">
        <w:rPr>
          <w:rtl w:val="0"/>
        </w:rPr>
        <w:t xml:space="preserve"> stores authentication details, personal information, and access permissions for each registered user.</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Primary key generated as a MongoDB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ObjectId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User's name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Unique email address used for identification and authentication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Unique)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password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Encrypted/hashed user password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Defines the user's access level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"reader"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pStyle w:val="Heading3"/>
        <w:spacing w:after="281" w:before="281" w:lineRule="auto"/>
        <w:rPr/>
      </w:pPr>
      <w:r w:rsidDel="00000000" w:rsidR="00000000" w:rsidRPr="00000000">
        <w:rPr>
          <w:b w:val="1"/>
          <w:bCs w:val="1"/>
          <w:sz w:val="28"/>
          <w:szCs w:val="28"/>
          <w:rtl w:val="0"/>
        </w:rPr>
        <w:t xml:space="preserve">2. Post Entity</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The </w:t>
      </w:r>
      <w:r w:rsidDel="00000000" w:rsidR="00000000" w:rsidRPr="00000000">
        <w:rPr>
          <w:b w:val="1"/>
          <w:bCs w:val="1"/>
          <w:rtl w:val="0"/>
        </w:rPr>
        <w:t xml:space="preserve">Post Entity</w:t>
      </w:r>
      <w:r w:rsidDel="00000000" w:rsidR="00000000" w:rsidRPr="00000000">
        <w:rPr>
          <w:rtl w:val="0"/>
        </w:rPr>
        <w:t xml:space="preserve"> represents blog articles created and managed within the ContentGen platform.</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Primary key generated as a MongoDB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ObjectId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Title of the blog 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Main body of the blog 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Reference to the user who created the 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ObjectId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Category assigned to the 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ObjectId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Collection of tags associated with the 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Array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Current publishing state of the 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"draft"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featuredImage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Reference or path to the post's featured image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createdAt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Date and time when the post was created </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updatedAt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Date and time when the post was last modified</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Foreign key referencing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Collection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identifying the user who submitted the comment. </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Commenter's name or display title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photo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Profile image reference or image pathway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Object/String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message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Main content of the comment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likes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Number of likes received by the comment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timestamps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Automatically records the comment's creation and last update time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spacing w:after="0" w:before="0" w:lineRule="auto"/>
        <w:ind w:left="720" w:firstLine="0"/>
        <w:rPr/>
      </w:pPr>
      <w:r w:rsidDel="00000000" w:rsidR="00000000" w:rsidRPr="00000000">
        <w:rPr>
          <w:rtl w:val="0"/>
        </w:rPr>
      </w:r>
    </w:p>
    <w:p w:rsidR="00000000" w:rsidDel="00000000" w:rsidP="00000000" w:rsidRDefault="00000000" w:rsidRPr="00000000" w14:paraId="0000005C">
      <w:pPr>
        <w:pStyle w:val="Heading2"/>
        <w:spacing w:after="299" w:before="299" w:lineRule="auto"/>
        <w:rPr/>
      </w:pPr>
      <w:r w:rsidDel="00000000" w:rsidR="00000000" w:rsidRPr="00000000">
        <w:rPr>
          <w:rFonts w:ascii="Aptos" w:cs="Aptos" w:eastAsia="Aptos" w:hAnsi="Aptos"/>
          <w:b w:val="1"/>
          <w:bCs w:val="1"/>
          <w:sz w:val="36"/>
          <w:szCs w:val="36"/>
          <w:rtl w:val="0"/>
        </w:rPr>
        <w:t xml:space="preserve">Key Structural Relationships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to Post – One-to-Many: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single author can create and manage multiple blog posts.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to Comment – One-to-Many: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registered user can submit multiple comments across different blog posts.</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 to Comment – One-to-Many: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blog post can have multiple comments associated with it.</w:t>
      </w:r>
    </w:p>
    <w:p w:rsidR="00000000" w:rsidDel="00000000" w:rsidP="00000000" w:rsidRDefault="00000000" w:rsidRPr="00000000" w14:paraId="00000060">
      <w:pPr>
        <w:pStyle w:val="Heading2"/>
        <w:spacing w:after="299" w:before="299" w:lineRule="auto"/>
        <w:rPr/>
      </w:pPr>
      <w:r w:rsidDel="00000000" w:rsidR="00000000" w:rsidRPr="00000000">
        <w:rPr>
          <w:rFonts w:ascii="Aptos" w:cs="Aptos" w:eastAsia="Aptos" w:hAnsi="Aptos"/>
          <w:b w:val="1"/>
          <w:bCs w:val="1"/>
          <w:sz w:val="36"/>
          <w:szCs w:val="36"/>
          <w:rtl w:val="0"/>
        </w:rPr>
        <w:t xml:space="preserve">Key Features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ptos" w:cs="Aptos" w:eastAsia="Aptos" w:hAnsi="Aptos"/>
          <w:b w:val="1"/>
          <w:bCs w:val="1"/>
          <w:sz w:val="24"/>
          <w:szCs w:val="24"/>
          <w:rtl w:val="0"/>
        </w:rPr>
        <w:t xml:space="preserve">1. Role-Based Access Control</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ptos" w:cs="Aptos" w:eastAsia="Aptos" w:hAnsi="Aptos"/>
          <w:sz w:val="24"/>
          <w:szCs w:val="24"/>
          <w:rtl w:val="0"/>
        </w:rPr>
        <w:t xml:space="preserve">JWT authentication and role-based authorization ensure that only users with the required permissions can access protected resources or modify restricted system settings.</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ptos" w:cs="Aptos" w:eastAsia="Aptos" w:hAnsi="Aptos"/>
          <w:b w:val="1"/>
          <w:bCs w:val="1"/>
          <w:sz w:val="24"/>
          <w:szCs w:val="24"/>
          <w:rtl w:val="0"/>
        </w:rPr>
        <w:t xml:space="preserve">2. Blog CRUD Management</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ptos" w:cs="Aptos" w:eastAsia="Aptos" w:hAnsi="Aptos"/>
          <w:sz w:val="24"/>
          <w:szCs w:val="24"/>
          <w:rtl w:val="0"/>
        </w:rPr>
        <w:t xml:space="preserve">The system supports complete </w:t>
      </w:r>
      <w:r w:rsidDel="00000000" w:rsidR="00000000" w:rsidRPr="00000000">
        <w:rPr>
          <w:rFonts w:ascii="Aptos" w:cs="Aptos" w:eastAsia="Aptos" w:hAnsi="Aptos"/>
          <w:b w:val="1"/>
          <w:bCs w:val="1"/>
          <w:sz w:val="24"/>
          <w:szCs w:val="24"/>
          <w:rtl w:val="0"/>
        </w:rPr>
        <w:t xml:space="preserve">Create, Read, Update, and Delete (CRUD)</w:t>
      </w:r>
      <w:r w:rsidDel="00000000" w:rsidR="00000000" w:rsidRPr="00000000">
        <w:rPr>
          <w:rFonts w:ascii="Aptos" w:cs="Aptos" w:eastAsia="Aptos" w:hAnsi="Aptos"/>
          <w:sz w:val="24"/>
          <w:szCs w:val="24"/>
          <w:rtl w:val="0"/>
        </w:rPr>
        <w:t xml:space="preserve"> operations for blog posts, including content details, publishing status, categories, tags, and associated media.</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Aptos" w:cs="Aptos" w:eastAsia="Aptos" w:hAnsi="Aptos"/>
          <w:b w:val="1"/>
          <w:bCs w:val="1"/>
          <w:sz w:val="24"/>
          <w:szCs w:val="24"/>
          <w:rtl w:val="0"/>
        </w:rPr>
        <w:t xml:space="preserve">3. Categorization and Tagging</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ptos" w:cs="Aptos" w:eastAsia="Aptos" w:hAnsi="Aptos"/>
          <w:sz w:val="24"/>
          <w:szCs w:val="24"/>
          <w:rtl w:val="0"/>
        </w:rPr>
        <w:t xml:space="preserve">Categories and tags help organize blog content and make posts easier to filter, search, and discover.</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Aptos" w:cs="Aptos" w:eastAsia="Aptos" w:hAnsi="Aptos"/>
          <w:b w:val="1"/>
          <w:bCs w:val="1"/>
          <w:sz w:val="24"/>
          <w:szCs w:val="24"/>
          <w:rtl w:val="0"/>
        </w:rPr>
        <w:t xml:space="preserve">4. Comment Moderation</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ptos" w:cs="Aptos" w:eastAsia="Aptos" w:hAnsi="Aptos"/>
          <w:sz w:val="24"/>
          <w:szCs w:val="24"/>
          <w:rtl w:val="0"/>
        </w:rPr>
        <w:t xml:space="preserve">Authorized users can manage comments through protected endpoints and assign moderation states such as </w:t>
      </w:r>
      <w:r w:rsidDel="00000000" w:rsidR="00000000" w:rsidRPr="00000000">
        <w:rPr>
          <w:rFonts w:ascii="Aptos" w:cs="Aptos" w:eastAsia="Aptos" w:hAnsi="Aptos"/>
          <w:b w:val="1"/>
          <w:bCs w:val="1"/>
          <w:sz w:val="24"/>
          <w:szCs w:val="24"/>
          <w:rtl w:val="0"/>
        </w:rPr>
        <w:t xml:space="preserve">Pending, Approved, or Spam</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ptos" w:cs="Aptos" w:eastAsia="Aptos" w:hAnsi="Aptos"/>
          <w:b w:val="1"/>
          <w:bCs w:val="1"/>
          <w:sz w:val="24"/>
          <w:szCs w:val="24"/>
          <w:rtl w:val="0"/>
        </w:rPr>
        <w:t xml:space="preserve">5. Input Sanitization and Security</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Aptos" w:cs="Aptos" w:eastAsia="Aptos" w:hAnsi="Aptos"/>
          <w:sz w:val="24"/>
          <w:szCs w:val="24"/>
          <w:rtl w:val="0"/>
        </w:rPr>
        <w:t xml:space="preserve">User-provided input is validated and sanitized to reduce security risks such as </w:t>
      </w:r>
      <w:r w:rsidDel="00000000" w:rsidR="00000000" w:rsidRPr="00000000">
        <w:rPr>
          <w:rFonts w:ascii="Aptos" w:cs="Aptos" w:eastAsia="Aptos" w:hAnsi="Aptos"/>
          <w:b w:val="1"/>
          <w:bCs w:val="1"/>
          <w:sz w:val="24"/>
          <w:szCs w:val="24"/>
          <w:rtl w:val="0"/>
        </w:rPr>
        <w:t xml:space="preserve">Cross-Site Scripting (XSS)</w:t>
      </w:r>
      <w:r w:rsidDel="00000000" w:rsidR="00000000" w:rsidRPr="00000000">
        <w:rPr>
          <w:rFonts w:ascii="Aptos" w:cs="Aptos" w:eastAsia="Aptos" w:hAnsi="Aptos"/>
          <w:sz w:val="24"/>
          <w:szCs w:val="24"/>
          <w:rtl w:val="0"/>
        </w:rPr>
        <w:t xml:space="preserve"> and malicious database query manipulation.</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ptos" w:cs="Aptos" w:eastAsia="Aptos" w:hAnsi="Aptos"/>
          <w:b w:val="1"/>
          <w:bCs w:val="1"/>
          <w:sz w:val="24"/>
          <w:szCs w:val="24"/>
          <w:rtl w:val="0"/>
        </w:rPr>
        <w:t xml:space="preserve">6. AI-Powered Blog Generation</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ptos" w:cs="Aptos" w:eastAsia="Aptos" w:hAnsi="Aptos"/>
          <w:sz w:val="24"/>
          <w:szCs w:val="24"/>
          <w:rtl w:val="0"/>
        </w:rPr>
        <w:t xml:space="preserve">The system integrates </w:t>
      </w:r>
      <w:r w:rsidDel="00000000" w:rsidR="00000000" w:rsidRPr="00000000">
        <w:rPr>
          <w:rFonts w:ascii="Aptos" w:cs="Aptos" w:eastAsia="Aptos" w:hAnsi="Aptos"/>
          <w:b w:val="1"/>
          <w:bCs w:val="1"/>
          <w:sz w:val="24"/>
          <w:szCs w:val="24"/>
          <w:rtl w:val="0"/>
        </w:rPr>
        <w:t xml:space="preserve">Large Language Model (LLM)</w:t>
      </w:r>
      <w:r w:rsidDel="00000000" w:rsidR="00000000" w:rsidRPr="00000000">
        <w:rPr>
          <w:rFonts w:ascii="Aptos" w:cs="Aptos" w:eastAsia="Aptos" w:hAnsi="Aptos"/>
          <w:sz w:val="24"/>
          <w:szCs w:val="24"/>
          <w:rtl w:val="0"/>
        </w:rPr>
        <w:t xml:space="preserve"> services with context-aware prompts to automatically generate structured blog content from user-provided topics or ideas.</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ptos" w:cs="Aptos" w:eastAsia="Aptos" w:hAnsi="Aptos"/>
          <w:b w:val="1"/>
          <w:bCs w:val="1"/>
          <w:sz w:val="24"/>
          <w:szCs w:val="24"/>
          <w:rtl w:val="0"/>
        </w:rPr>
        <w:t xml:space="preserve">7. Intelligent Content Summarization</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Aptos" w:cs="Aptos" w:eastAsia="Aptos" w:hAnsi="Aptos"/>
          <w:sz w:val="24"/>
          <w:szCs w:val="24"/>
          <w:rtl w:val="0"/>
        </w:rPr>
        <w:t xml:space="preserve">The AI service analyzes lengthy content and generates concise summaries, abstracts, and supporting metadata, making large articles easier to understand and manage.</w:t>
      </w:r>
      <w:r w:rsidDel="00000000" w:rsidR="00000000" w:rsidRPr="00000000">
        <w:rPr>
          <w:rtl w:val="0"/>
        </w:rPr>
      </w:r>
    </w:p>
    <w:p w:rsidR="00000000" w:rsidDel="00000000" w:rsidP="00000000" w:rsidRDefault="00000000" w:rsidRPr="00000000" w14:paraId="0000006F">
      <w:pPr>
        <w:pStyle w:val="Heading2"/>
        <w:spacing w:after="299" w:before="299" w:lineRule="auto"/>
        <w:rPr/>
      </w:pPr>
      <w:r w:rsidDel="00000000" w:rsidR="00000000" w:rsidRPr="00000000">
        <w:rPr>
          <w:rFonts w:ascii="Aptos" w:cs="Aptos" w:eastAsia="Aptos" w:hAnsi="Aptos"/>
          <w:b w:val="1"/>
          <w:bCs w:val="1"/>
          <w:sz w:val="36"/>
          <w:szCs w:val="36"/>
          <w:rtl w:val="0"/>
        </w:rPr>
        <w:t xml:space="preserve">Roles and Responsibilities</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Fonts w:ascii="Aptos" w:cs="Aptos" w:eastAsia="Aptos" w:hAnsi="Aptos"/>
          <w:b w:val="1"/>
          <w:bCs w:val="1"/>
          <w:sz w:val="24"/>
          <w:szCs w:val="24"/>
          <w:rtl w:val="0"/>
        </w:rPr>
        <w:t xml:space="preserve">Admin:</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Aptos" w:cs="Aptos" w:eastAsia="Aptos" w:hAnsi="Aptos"/>
          <w:sz w:val="24"/>
          <w:szCs w:val="24"/>
          <w:rtl w:val="0"/>
        </w:rPr>
        <w:t xml:space="preserve">Has the highest level of system access. Administrators can manage users, assign or modify roles, moderate or remove inappropriate comments, and review system activity and logs.</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ptos" w:cs="Aptos" w:eastAsia="Aptos" w:hAnsi="Aptos"/>
          <w:sz w:val="24"/>
          <w:szCs w:val="24"/>
          <w:rtl w:val="0"/>
        </w:rPr>
        <w:t xml:space="preserve">Primarily consumes published content. Readers can browse and read available blog posts and, where permitted, submit comments using their authenticated accounts.</w:t>
      </w:r>
      <w:r w:rsidDel="00000000" w:rsidR="00000000" w:rsidRPr="00000000">
        <w:rPr>
          <w:rtl w:val="0"/>
        </w:rPr>
      </w:r>
    </w:p>
    <w:p w:rsidR="00000000" w:rsidDel="00000000" w:rsidP="00000000" w:rsidRDefault="00000000" w:rsidRPr="00000000" w14:paraId="00000073">
      <w:pPr>
        <w:pStyle w:val="Heading2"/>
        <w:spacing w:after="299" w:before="299" w:lineRule="auto"/>
        <w:rPr/>
      </w:pPr>
      <w:r w:rsidDel="00000000" w:rsidR="00000000" w:rsidRPr="00000000">
        <w:rPr>
          <w:rFonts w:ascii="Aptos" w:cs="Aptos" w:eastAsia="Aptos" w:hAnsi="Aptos"/>
          <w:b w:val="1"/>
          <w:bCs w:val="1"/>
          <w:sz w:val="36"/>
          <w:szCs w:val="36"/>
          <w:rtl w:val="0"/>
        </w:rPr>
        <w:t xml:space="preserve">User Flow</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ptos" w:cs="Aptos" w:eastAsia="Aptos" w:hAnsi="Aptos"/>
          <w:sz w:val="24"/>
          <w:szCs w:val="24"/>
          <w:rtl w:val="0"/>
        </w:rPr>
        <w:t xml:space="preserve">The overall user interaction follows a controlled sequence:</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ptos" w:cs="Aptos" w:eastAsia="Aptos" w:hAnsi="Aptos"/>
          <w:b w:val="1"/>
          <w:bCs w:val="1"/>
          <w:sz w:val="24"/>
          <w:szCs w:val="24"/>
          <w:rtl w:val="0"/>
        </w:rPr>
        <w:t xml:space="preserve">User Registration/Login → JWT Authentication → Role Verification → Authorized API Access → Business Logic Processing → Database Operation → JSON Response</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ptos" w:cs="Aptos" w:eastAsia="Aptos" w:hAnsi="Aptos"/>
          <w:sz w:val="24"/>
          <w:szCs w:val="24"/>
          <w:rtl w:val="0"/>
        </w:rPr>
        <w:t xml:space="preserve">For AI-assisted content creation:</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Fonts w:ascii="Aptos" w:cs="Aptos" w:eastAsia="Aptos" w:hAnsi="Aptos"/>
          <w:b w:val="1"/>
          <w:bCs w:val="1"/>
          <w:sz w:val="24"/>
          <w:szCs w:val="24"/>
          <w:rtl w:val="0"/>
        </w:rPr>
        <w:t xml:space="preserve">Author → Blog Generation Request → AI Service → LLM Processing → Generated Content → Review/Edit → Save as Draft or Publish</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drawing>
          <wp:inline distB="0" distT="0" distL="114300" distR="114300">
            <wp:extent cx="342900" cy="342900"/>
            <wp:effectExtent b="0" l="0" r="0" t="0"/>
            <wp:docPr descr="F,{59016a00-3eb7-487d-badd-75902824d0f6}{104},13,10.625" id="2098852241" name="image1.png"/>
            <a:graphic>
              <a:graphicData uri="http://schemas.openxmlformats.org/drawingml/2006/picture">
                <pic:pic>
                  <pic:nvPicPr>
                    <pic:cNvPr descr="F,{59016a00-3eb7-487d-badd-75902824d0f6}{104},13,10.625" id="0" name="image1.png"/>
                    <pic:cNvPicPr preferRelativeResize="0"/>
                  </pic:nvPicPr>
                  <pic:blipFill>
                    <a:blip r:embed="rId13"/>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spacing w:after="80" w:before="0" w:lineRule="auto"/>
        <w:ind w:left="0" w:firstLine="0"/>
        <w:rPr/>
      </w:pPr>
      <w:r w:rsidDel="00000000" w:rsidR="00000000" w:rsidRPr="00000000">
        <w:rPr>
          <w:rFonts w:ascii="Calibri" w:cs="Calibri" w:eastAsia="Calibri" w:hAnsi="Calibri"/>
          <w:b w:val="1"/>
          <w:bCs w:val="1"/>
          <w:i w:val="0"/>
          <w:iCs w:val="0"/>
          <w:strike w:val="0"/>
          <w:color w:val="000000"/>
          <w:sz w:val="34"/>
          <w:szCs w:val="34"/>
          <w:u w:val="none"/>
          <w:rtl w:val="0"/>
        </w:rPr>
        <w:t xml:space="preserve">MVC Architecture Pattern</w:t>
      </w:r>
      <w:r w:rsidDel="00000000" w:rsidR="00000000" w:rsidRPr="00000000">
        <w:rPr>
          <w:rtl w:val="0"/>
        </w:rPr>
      </w:r>
    </w:p>
    <w:p w:rsidR="00000000" w:rsidDel="00000000" w:rsidP="00000000" w:rsidRDefault="00000000" w:rsidRPr="00000000" w14:paraId="0000007B">
      <w:pPr>
        <w:spacing w:after="240" w:before="0" w:lineRule="auto"/>
        <w:rPr/>
      </w:pPr>
      <w:r w:rsidDel="00000000" w:rsidR="00000000" w:rsidRPr="00000000">
        <w:rPr>
          <w:rFonts w:ascii="Calibri" w:cs="Calibri" w:eastAsia="Calibri" w:hAnsi="Calibri"/>
          <w:b w:val="0"/>
          <w:bCs w:val="0"/>
          <w:i w:val="0"/>
          <w:iCs w:val="0"/>
          <w:strike w:val="0"/>
          <w:color w:val="000000"/>
          <w:sz w:val="22"/>
          <w:szCs w:val="22"/>
          <w:u w:val="none"/>
          <w:rtl w:val="0"/>
        </w:rPr>
        <w:t xml:space="preserve">The system architecture structures its source configuration layers around the Model-View-Controller design pattern to completely decouple components: </w:t>
      </w:r>
      <w:r w:rsidDel="00000000" w:rsidR="00000000" w:rsidRPr="00000000">
        <w:rPr/>
        <w:drawing>
          <wp:inline distB="0" distT="0" distL="114300" distR="114300">
            <wp:extent cx="5734050" cy="3228975"/>
            <wp:effectExtent b="0" l="0" r="0" t="0"/>
            <wp:docPr id="209885224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40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Application Architecture Layers</w:t>
      </w:r>
      <w:r w:rsidDel="00000000" w:rsidR="00000000" w:rsidRPr="00000000">
        <w:rPr>
          <w:rtl w:val="0"/>
        </w:rPr>
      </w:r>
    </w:p>
    <w:p w:rsidR="00000000" w:rsidDel="00000000" w:rsidP="00000000" w:rsidRDefault="00000000" w:rsidRPr="00000000" w14:paraId="0000007D">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1. Model Layer – Data Structure</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Model Layer</w:t>
      </w:r>
      <w:r w:rsidDel="00000000" w:rsidR="00000000" w:rsidRPr="00000000">
        <w:rPr>
          <w:rFonts w:ascii="Calibri" w:cs="Calibri" w:eastAsia="Calibri" w:hAnsi="Calibri"/>
          <w:sz w:val="22"/>
          <w:szCs w:val="22"/>
          <w:rtl w:val="0"/>
        </w:rPr>
        <w:t xml:space="preserve"> defines the application's data structure using </w:t>
      </w:r>
      <w:r w:rsidDel="00000000" w:rsidR="00000000" w:rsidRPr="00000000">
        <w:rPr>
          <w:rFonts w:ascii="Calibri" w:cs="Calibri" w:eastAsia="Calibri" w:hAnsi="Calibri"/>
          <w:b w:val="1"/>
          <w:bCs w:val="1"/>
          <w:sz w:val="22"/>
          <w:szCs w:val="22"/>
          <w:rtl w:val="0"/>
        </w:rPr>
        <w:t xml:space="preserve">Mongoose schemas</w:t>
      </w:r>
      <w:r w:rsidDel="00000000" w:rsidR="00000000" w:rsidRPr="00000000">
        <w:rPr>
          <w:rFonts w:ascii="Calibri" w:cs="Calibri" w:eastAsia="Calibri" w:hAnsi="Calibri"/>
          <w:sz w:val="22"/>
          <w:szCs w:val="22"/>
          <w:rtl w:val="0"/>
        </w:rPr>
        <w:t xml:space="preserve">. It specifies fields, data types, validation rules, default values, indexes, and relationships before information is stored in MongoDB. This layer ensures that database records remain consistent, structured, and reliable.</w:t>
      </w:r>
      <w:r w:rsidDel="00000000" w:rsidR="00000000" w:rsidRPr="00000000">
        <w:rPr>
          <w:rtl w:val="0"/>
        </w:rPr>
      </w:r>
    </w:p>
    <w:p w:rsidR="00000000" w:rsidDel="00000000" w:rsidP="00000000" w:rsidRDefault="00000000" w:rsidRPr="00000000" w14:paraId="0000007F">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2. Controller Layer – Business Execution</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Controller Layer</w:t>
      </w:r>
      <w:r w:rsidDel="00000000" w:rsidR="00000000" w:rsidRPr="00000000">
        <w:rPr>
          <w:rFonts w:ascii="Calibri" w:cs="Calibri" w:eastAsia="Calibri" w:hAnsi="Calibri"/>
          <w:sz w:val="22"/>
          <w:szCs w:val="22"/>
          <w:rtl w:val="0"/>
        </w:rPr>
        <w:t xml:space="preserve"> acts as the bridge between API requests and application logic. It receives requests from the routing layer, validates the required input, invokes the appropriate services or database models, processes the results, and returns standardized </w:t>
      </w:r>
      <w:r w:rsidDel="00000000" w:rsidR="00000000" w:rsidRPr="00000000">
        <w:rPr>
          <w:rFonts w:ascii="Calibri" w:cs="Calibri" w:eastAsia="Calibri" w:hAnsi="Calibri"/>
          <w:b w:val="1"/>
          <w:bCs w:val="1"/>
          <w:sz w:val="22"/>
          <w:szCs w:val="22"/>
          <w:rtl w:val="0"/>
        </w:rPr>
        <w:t xml:space="preserve">JSON responses</w:t>
      </w:r>
      <w:r w:rsidDel="00000000" w:rsidR="00000000" w:rsidRPr="00000000">
        <w:rPr>
          <w:rFonts w:ascii="Calibri" w:cs="Calibri" w:eastAsia="Calibri" w:hAnsi="Calibri"/>
          <w:sz w:val="22"/>
          <w:szCs w:val="22"/>
          <w:rtl w:val="0"/>
        </w:rPr>
        <w:t xml:space="preserve"> to the client.</w:t>
      </w:r>
      <w:r w:rsidDel="00000000" w:rsidR="00000000" w:rsidRPr="00000000">
        <w:rPr>
          <w:rtl w:val="0"/>
        </w:rPr>
      </w:r>
    </w:p>
    <w:p w:rsidR="00000000" w:rsidDel="00000000" w:rsidP="00000000" w:rsidRDefault="00000000" w:rsidRPr="00000000" w14:paraId="00000081">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3. View Layer – API Interface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Calibri" w:cs="Calibri" w:eastAsia="Calibri" w:hAnsi="Calibri"/>
          <w:sz w:val="22"/>
          <w:szCs w:val="22"/>
          <w:rtl w:val="0"/>
        </w:rPr>
        <w:t xml:space="preserve">Since ContentGen is a </w:t>
      </w:r>
      <w:r w:rsidDel="00000000" w:rsidR="00000000" w:rsidRPr="00000000">
        <w:rPr>
          <w:rFonts w:ascii="Calibri" w:cs="Calibri" w:eastAsia="Calibri" w:hAnsi="Calibri"/>
          <w:b w:val="1"/>
          <w:bCs w:val="1"/>
          <w:sz w:val="22"/>
          <w:szCs w:val="22"/>
          <w:rtl w:val="0"/>
        </w:rPr>
        <w:t xml:space="preserve">headless backend application</w:t>
      </w:r>
      <w:r w:rsidDel="00000000" w:rsidR="00000000" w:rsidRPr="00000000">
        <w:rPr>
          <w:rFonts w:ascii="Calibri" w:cs="Calibri" w:eastAsia="Calibri" w:hAnsi="Calibri"/>
          <w:sz w:val="22"/>
          <w:szCs w:val="22"/>
          <w:rtl w:val="0"/>
        </w:rPr>
        <w:t xml:space="preserve">, it does not use traditional frontend view templates such as HTML or server-rendered pages. Instead, the </w:t>
      </w:r>
      <w:r w:rsidDel="00000000" w:rsidR="00000000" w:rsidRPr="00000000">
        <w:rPr>
          <w:rFonts w:ascii="Calibri" w:cs="Calibri" w:eastAsia="Calibri" w:hAnsi="Calibri"/>
          <w:b w:val="1"/>
          <w:bCs w:val="1"/>
          <w:sz w:val="22"/>
          <w:szCs w:val="22"/>
          <w:rtl w:val="0"/>
        </w:rPr>
        <w:t xml:space="preserve">API Routing Layer</w:t>
      </w:r>
      <w:r w:rsidDel="00000000" w:rsidR="00000000" w:rsidRPr="00000000">
        <w:rPr>
          <w:rFonts w:ascii="Calibri" w:cs="Calibri" w:eastAsia="Calibri" w:hAnsi="Calibri"/>
          <w:sz w:val="22"/>
          <w:szCs w:val="22"/>
          <w:rtl w:val="0"/>
        </w:rPr>
        <w:t xml:space="preserve"> serves as the interface between clients and the backend. It maps HTTP requests to the appropriate controller functions and provides structured responses that can be consumed by web, mobile, or other client applications.</w:t>
      </w:r>
      <w:r w:rsidDel="00000000" w:rsidR="00000000" w:rsidRPr="00000000">
        <w:rPr>
          <w:rtl w:val="0"/>
        </w:rPr>
      </w:r>
    </w:p>
    <w:p w:rsidR="00000000" w:rsidDel="00000000" w:rsidP="00000000" w:rsidRDefault="00000000" w:rsidRPr="00000000" w14:paraId="00000083">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Architecture Flow</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Calibri" w:cs="Calibri" w:eastAsia="Calibri" w:hAnsi="Calibri"/>
          <w:b w:val="1"/>
          <w:bCs w:val="1"/>
          <w:sz w:val="22"/>
          <w:szCs w:val="22"/>
          <w:rtl w:val="0"/>
        </w:rPr>
        <w:t xml:space="preserve">Client → API Routes → Controllers → Services/Models → MongoDB → JSON Response</w:t>
      </w:r>
      <w:r w:rsidDel="00000000" w:rsidR="00000000" w:rsidRPr="00000000">
        <w:rPr>
          <w:rtl w:val="0"/>
        </w:rPr>
      </w:r>
    </w:p>
    <w:p w:rsidR="00000000" w:rsidDel="00000000" w:rsidP="00000000" w:rsidRDefault="00000000" w:rsidRPr="00000000" w14:paraId="00000085">
      <w:pPr>
        <w:pStyle w:val="Heading2"/>
        <w:spacing w:after="0" w:before="0" w:lineRule="auto"/>
        <w:rPr/>
      </w:pPr>
      <w:r w:rsidDel="00000000" w:rsidR="00000000" w:rsidRPr="00000000">
        <w:rPr>
          <w:rFonts w:ascii="Calibri" w:cs="Calibri" w:eastAsia="Calibri" w:hAnsi="Calibri"/>
          <w:b w:val="1"/>
          <w:bCs w:val="1"/>
          <w:i w:val="0"/>
          <w:iCs w:val="0"/>
          <w:strike w:val="0"/>
          <w:color w:val="000000"/>
          <w:sz w:val="36"/>
          <w:szCs w:val="36"/>
          <w:u w:val="none"/>
          <w:rtl w:val="0"/>
        </w:rPr>
        <w:t xml:space="preserve">Epic2: Project Setup and Configuration</w:t>
      </w:r>
      <w:r w:rsidDel="00000000" w:rsidR="00000000" w:rsidRPr="00000000">
        <w:rPr>
          <w:rtl w:val="0"/>
        </w:rPr>
        <w:br w:type="textWrapping"/>
        <w:br w:type="textWrapping"/>
      </w:r>
      <w:r w:rsidDel="00000000" w:rsidR="00000000" w:rsidRPr="00000000">
        <w:rPr>
          <w:rFonts w:ascii="Calibri" w:cs="Calibri" w:eastAsia="Calibri" w:hAnsi="Calibri"/>
          <w:b w:val="1"/>
          <w:bCs w:val="1"/>
          <w:i w:val="0"/>
          <w:iCs w:val="0"/>
          <w:strike w:val="0"/>
          <w:color w:val="000000"/>
          <w:sz w:val="24"/>
          <w:szCs w:val="24"/>
          <w:u w:val="none"/>
          <w:rtl w:val="0"/>
        </w:rPr>
        <w:t xml:space="preserve">Creating project folder</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60" w:before="0" w:lineRule="auto"/>
        <w:ind w:left="720" w:right="0" w:firstLine="0"/>
        <w:jc w:val="both"/>
        <w:rPr/>
      </w:pPr>
      <w:r w:rsidDel="00000000" w:rsidR="00000000" w:rsidRPr="00000000">
        <w:rPr>
          <w:rFonts w:ascii="Calibri" w:cs="Calibri" w:eastAsia="Calibri" w:hAnsi="Calibri"/>
          <w:b w:val="0"/>
          <w:bCs w:val="0"/>
          <w:i w:val="0"/>
          <w:iCs w:val="0"/>
          <w:strike w:val="0"/>
          <w:color w:val="000000"/>
          <w:sz w:val="24"/>
          <w:szCs w:val="24"/>
          <w:u w:val="none"/>
          <w:rtl w:val="0"/>
        </w:rPr>
        <w:t xml:space="preserve">1.  Create a new folder with your &lt;project name&gt;.</w:t>
      </w:r>
      <w:r w:rsidDel="00000000" w:rsidR="00000000" w:rsidRPr="00000000">
        <w:rPr>
          <w:rtl w:val="0"/>
        </w:rPr>
      </w:r>
    </w:p>
    <w:p w:rsidR="00000000" w:rsidDel="00000000" w:rsidP="00000000" w:rsidRDefault="00000000" w:rsidRPr="00000000" w14:paraId="00000088">
      <w:pPr>
        <w:spacing w:after="160" w:before="0" w:lineRule="auto"/>
        <w:ind w:left="720" w:right="0" w:firstLine="0"/>
        <w:jc w:val="both"/>
        <w:rPr/>
      </w:pPr>
      <w:r w:rsidDel="00000000" w:rsidR="00000000" w:rsidRPr="00000000">
        <w:rPr>
          <w:rFonts w:ascii="Calibri" w:cs="Calibri" w:eastAsia="Calibri" w:hAnsi="Calibri"/>
          <w:b w:val="0"/>
          <w:bCs w:val="0"/>
          <w:i w:val="0"/>
          <w:iCs w:val="0"/>
          <w:strike w:val="0"/>
          <w:color w:val="000000"/>
          <w:sz w:val="24"/>
          <w:szCs w:val="24"/>
          <w:u w:val="none"/>
          <w:rtl w:val="0"/>
        </w:rPr>
        <w:t xml:space="preserve">2.  Inside that folder create one new folders.</w:t>
      </w:r>
      <w:r w:rsidDel="00000000" w:rsidR="00000000" w:rsidRPr="00000000">
        <w:rPr>
          <w:rtl w:val="0"/>
        </w:rPr>
      </w:r>
    </w:p>
    <w:p w:rsidR="00000000" w:rsidDel="00000000" w:rsidP="00000000" w:rsidRDefault="00000000" w:rsidRPr="00000000" w14:paraId="00000089">
      <w:pPr>
        <w:spacing w:after="160" w:before="0" w:lineRule="auto"/>
        <w:ind w:left="720" w:right="0" w:firstLine="0"/>
        <w:jc w:val="both"/>
        <w:rPr>
          <w:rFonts w:ascii="Calibri" w:cs="Calibri" w:eastAsia="Calibri" w:hAnsi="Calibri"/>
          <w:b w:val="0"/>
          <w:bCs w:val="0"/>
          <w:i w:val="0"/>
          <w:iCs w:val="0"/>
          <w:strike w:val="0"/>
          <w:color w:val="000000"/>
          <w:sz w:val="24"/>
          <w:szCs w:val="24"/>
          <w:u w:val="none"/>
        </w:rPr>
      </w:pPr>
      <w:r w:rsidDel="00000000" w:rsidR="00000000" w:rsidRPr="00000000">
        <w:rPr>
          <w:rFonts w:ascii="Calibri" w:cs="Calibri" w:eastAsia="Calibri" w:hAnsi="Calibri"/>
          <w:b w:val="0"/>
          <w:bCs w:val="0"/>
          <w:i w:val="0"/>
          <w:iCs w:val="0"/>
          <w:strike w:val="0"/>
          <w:color w:val="000000"/>
          <w:sz w:val="24"/>
          <w:szCs w:val="24"/>
          <w:u w:val="none"/>
          <w:rtl w:val="0"/>
        </w:rPr>
        <w:t xml:space="preserve">3.  Name another one as Server.</w:t>
      </w:r>
      <w:r w:rsidDel="00000000" w:rsidR="00000000" w:rsidRPr="00000000">
        <w:rPr>
          <w:rtl w:val="0"/>
        </w:rPr>
        <w:br w:type="textWrapping"/>
        <w:br w:type="textWrapping"/>
      </w:r>
      <w:r w:rsidDel="00000000" w:rsidR="00000000" w:rsidRPr="00000000">
        <w:rPr>
          <w:rFonts w:ascii="Calibri" w:cs="Calibri" w:eastAsia="Calibri" w:hAnsi="Calibri"/>
          <w:b w:val="0"/>
          <w:bCs w:val="0"/>
          <w:i w:val="0"/>
          <w:iCs w:val="0"/>
          <w:strike w:val="0"/>
          <w:color w:val="000000"/>
          <w:sz w:val="24"/>
          <w:szCs w:val="24"/>
          <w:u w:val="none"/>
          <w:rtl w:val="0"/>
        </w:rPr>
        <w:t xml:space="preserve">4.  Now open that folder in VS Code.  </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spacing w:after="160" w:before="0" w:lineRule="auto"/>
        <w:ind w:left="720" w:right="0" w:firstLine="0"/>
        <w:jc w:val="both"/>
        <w:rPr/>
      </w:pPr>
      <w:r w:rsidDel="00000000" w:rsidR="00000000" w:rsidRPr="00000000">
        <w:rPr>
          <w:rFonts w:ascii="Calibri" w:cs="Calibri" w:eastAsia="Calibri" w:hAnsi="Calibri"/>
          <w:b w:val="0"/>
          <w:bCs w:val="0"/>
          <w:i w:val="0"/>
          <w:iCs w:val="0"/>
          <w:strike w:val="0"/>
          <w:color w:val="000000"/>
          <w:sz w:val="24"/>
          <w:szCs w:val="24"/>
          <w:u w:val="none"/>
          <w:rtl w:val="0"/>
        </w:rPr>
        <w:t xml:space="preserve"> </w:t>
      </w:r>
      <w:r w:rsidDel="00000000" w:rsidR="00000000" w:rsidRPr="00000000">
        <w:rPr>
          <w:rtl w:val="0"/>
        </w:rPr>
        <w:br w:type="textWrapping"/>
        <w:br w:type="textWrapping"/>
      </w:r>
      <w:r w:rsidDel="00000000" w:rsidR="00000000" w:rsidRPr="00000000">
        <w:rPr/>
        <w:drawing>
          <wp:inline distB="0" distT="0" distL="114300" distR="114300">
            <wp:extent cx="3400425" cy="5943600"/>
            <wp:effectExtent b="0" l="0" r="0" t="0"/>
            <wp:docPr id="209885224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4004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60" w:before="0" w:lineRule="auto"/>
        <w:ind w:left="720" w:right="0" w:firstLine="0"/>
        <w:jc w:val="both"/>
        <w:rPr/>
      </w:pPr>
      <w:r w:rsidDel="00000000" w:rsidR="00000000" w:rsidRPr="00000000">
        <w:rPr>
          <w:rFonts w:ascii="Calibri" w:cs="Calibri" w:eastAsia="Calibri" w:hAnsi="Calibri"/>
          <w:b w:val="1"/>
          <w:bCs w:val="1"/>
          <w:i w:val="0"/>
          <w:iCs w:val="0"/>
          <w:strike w:val="0"/>
          <w:color w:val="000000"/>
          <w:sz w:val="24"/>
          <w:szCs w:val="24"/>
          <w:u w:val="none"/>
          <w:rtl w:val="0"/>
        </w:rPr>
        <w:t xml:space="preserve">Server setup (npm init)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Server folder in terminal of VScode.</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npm init -y</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files:</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server.js</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folders:</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Models</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controllers</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routes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after="0" w:before="17" w:lineRule="auto"/>
        <w:ind w:left="0" w:right="765" w:firstLine="0"/>
        <w:jc w:val="both"/>
        <w:rPr/>
      </w:pPr>
      <w:r w:rsidDel="00000000" w:rsidR="00000000" w:rsidRPr="00000000">
        <w:rPr>
          <w:rFonts w:ascii="Calibri" w:cs="Calibri" w:eastAsia="Calibri" w:hAnsi="Calibri"/>
          <w:b w:val="1"/>
          <w:bCs w:val="1"/>
          <w:i w:val="0"/>
          <w:iCs w:val="0"/>
          <w:strike w:val="0"/>
          <w:color w:val="000000"/>
          <w:sz w:val="36"/>
          <w:szCs w:val="36"/>
          <w:u w:val="none"/>
          <w:rtl w:val="0"/>
        </w:rPr>
        <w:t xml:space="preserve">Epic 3: Backend Development</w:t>
      </w:r>
      <w:r w:rsidDel="00000000" w:rsidR="00000000" w:rsidRPr="00000000">
        <w:rPr>
          <w:rtl w:val="0"/>
        </w:rPr>
        <w:br w:type="textWrapping"/>
      </w:r>
      <w:r w:rsidDel="00000000" w:rsidR="00000000" w:rsidRPr="00000000">
        <w:rPr>
          <w:rFonts w:ascii="Calibri" w:cs="Calibri" w:eastAsia="Calibri" w:hAnsi="Calibri"/>
          <w:b w:val="1"/>
          <w:bCs w:val="1"/>
          <w:i w:val="0"/>
          <w:iCs w:val="0"/>
          <w:strike w:val="0"/>
          <w:color w:val="000000"/>
          <w:sz w:val="22"/>
          <w:szCs w:val="22"/>
          <w:u w:val="none"/>
          <w:rtl w:val="0"/>
        </w:rPr>
        <w:t xml:space="preserve">Server.js</w:t>
      </w: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0" distT="0" distL="114300" distR="114300">
            <wp:extent cx="5943600" cy="2209800"/>
            <wp:effectExtent b="0" l="0" r="0" t="0"/>
            <wp:docPr id="209885224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App.js</w:t>
      </w:r>
      <w:r w:rsidDel="00000000" w:rsidR="00000000" w:rsidRPr="00000000">
        <w:rPr>
          <w:rtl w:val="0"/>
        </w:rPr>
      </w:r>
    </w:p>
    <w:p w:rsidR="00000000" w:rsidDel="00000000" w:rsidP="00000000" w:rsidRDefault="00000000" w:rsidRPr="00000000" w14:paraId="00000099">
      <w:pPr>
        <w:ind w:left="0" w:firstLine="0"/>
        <w:jc w:val="left"/>
        <w:rPr/>
      </w:pPr>
      <w:r w:rsidDel="00000000" w:rsidR="00000000" w:rsidRPr="00000000">
        <w:rPr/>
        <w:drawing>
          <wp:inline distB="0" distT="0" distL="114300" distR="114300">
            <wp:extent cx="5943600" cy="2590800"/>
            <wp:effectExtent b="0" l="0" r="0" t="0"/>
            <wp:docPr id="209885224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jc w:val="left"/>
        <w:rPr>
          <w:rFonts w:ascii="Calibri" w:cs="Calibri" w:eastAsia="Calibri" w:hAnsi="Calibri"/>
          <w:b w:val="1"/>
          <w:bCs w:val="1"/>
          <w:i w:val="0"/>
          <w:iCs w:val="0"/>
          <w:strike w:val="0"/>
          <w:color w:val="000000"/>
          <w:sz w:val="36"/>
          <w:szCs w:val="36"/>
          <w:u w:val="none"/>
        </w:rPr>
      </w:pPr>
      <w:r w:rsidDel="00000000" w:rsidR="00000000" w:rsidRPr="00000000">
        <w:rPr>
          <w:rtl w:val="0"/>
        </w:rPr>
      </w:r>
    </w:p>
    <w:p w:rsidR="00000000" w:rsidDel="00000000" w:rsidP="00000000" w:rsidRDefault="00000000" w:rsidRPr="00000000" w14:paraId="0000009B">
      <w:pPr>
        <w:ind w:left="0" w:firstLine="0"/>
        <w:jc w:val="left"/>
        <w:rPr/>
      </w:pPr>
      <w:r w:rsidDel="00000000" w:rsidR="00000000" w:rsidRPr="00000000">
        <w:rPr>
          <w:rFonts w:ascii="Calibri" w:cs="Calibri" w:eastAsia="Calibri" w:hAnsi="Calibri"/>
          <w:b w:val="1"/>
          <w:bCs w:val="1"/>
          <w:i w:val="0"/>
          <w:iCs w:val="0"/>
          <w:strike w:val="0"/>
          <w:color w:val="000000"/>
          <w:sz w:val="36"/>
          <w:szCs w:val="36"/>
          <w:u w:val="none"/>
          <w:rtl w:val="0"/>
        </w:rPr>
        <w:t xml:space="preserve">Epic4: Database Configuration</w:t>
      </w:r>
      <w:r w:rsidDel="00000000" w:rsidR="00000000" w:rsidRPr="00000000">
        <w:rPr>
          <w:rtl w:val="0"/>
        </w:rPr>
        <w:br w:type="textWrapping"/>
      </w:r>
      <w:r w:rsidDel="00000000" w:rsidR="00000000" w:rsidRPr="00000000">
        <w:rPr>
          <w:rFonts w:ascii="Calibri" w:cs="Calibri" w:eastAsia="Calibri" w:hAnsi="Calibri"/>
          <w:b w:val="1"/>
          <w:bCs w:val="1"/>
          <w:i w:val="0"/>
          <w:iCs w:val="0"/>
          <w:strike w:val="0"/>
          <w:color w:val="000000"/>
          <w:sz w:val="22"/>
          <w:szCs w:val="22"/>
          <w:u w:val="none"/>
          <w:rtl w:val="0"/>
        </w:rPr>
        <w:t xml:space="preserve">DB Connection:-</w:t>
      </w:r>
      <w:r w:rsidDel="00000000" w:rsidR="00000000" w:rsidRPr="00000000">
        <w:rPr>
          <w:rtl w:val="0"/>
        </w:rPr>
      </w:r>
    </w:p>
    <w:p w:rsidR="00000000" w:rsidDel="00000000" w:rsidP="00000000" w:rsidRDefault="00000000" w:rsidRPr="00000000" w14:paraId="0000009C">
      <w:pPr>
        <w:ind w:left="0" w:firstLine="0"/>
        <w:jc w:val="left"/>
        <w:rPr>
          <w:rFonts w:ascii="Calibri" w:cs="Calibri" w:eastAsia="Calibri" w:hAnsi="Calibri"/>
          <w:b w:val="1"/>
          <w:bCs w:val="1"/>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drawing>
          <wp:inline distB="0" distT="0" distL="114300" distR="114300">
            <wp:extent cx="5943600" cy="2514600"/>
            <wp:effectExtent b="0" l="0" r="0" t="0"/>
            <wp:docPr id="209885224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Rule="auto"/>
        <w:jc w:val="left"/>
        <w:rPr/>
      </w:pPr>
      <w:r w:rsidDel="00000000" w:rsidR="00000000" w:rsidRPr="00000000">
        <w:rPr>
          <w:rFonts w:ascii="Calibri" w:cs="Calibri" w:eastAsia="Calibri" w:hAnsi="Calibri"/>
          <w:b w:val="1"/>
          <w:bCs w:val="1"/>
          <w:i w:val="0"/>
          <w:iCs w:val="0"/>
          <w:strike w:val="0"/>
          <w:color w:val="000000"/>
          <w:sz w:val="32"/>
          <w:szCs w:val="32"/>
          <w:u w:val="none"/>
          <w:rtl w:val="0"/>
        </w:rPr>
        <w:t xml:space="preserve">1. </w:t>
      </w:r>
      <w:r w:rsidDel="00000000" w:rsidR="00000000" w:rsidRPr="00000000">
        <w:rPr>
          <w:rFonts w:ascii="Calibri" w:cs="Calibri" w:eastAsia="Calibri" w:hAnsi="Calibri"/>
          <w:b w:val="1"/>
          <w:bCs w:val="1"/>
          <w:i w:val="0"/>
          <w:iCs w:val="0"/>
          <w:strike w:val="0"/>
          <w:color w:val="000000"/>
          <w:sz w:val="26"/>
          <w:szCs w:val="26"/>
          <w:u w:val="none"/>
          <w:rtl w:val="0"/>
        </w:rPr>
        <w:t xml:space="preserve">Configure MongoDB: </w:t>
      </w: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Install Mongoose.</w:t>
      </w:r>
    </w:p>
    <w:p w:rsidR="00000000" w:rsidDel="00000000" w:rsidP="00000000" w:rsidRDefault="00000000" w:rsidRPr="00000000" w14:paraId="000000A2">
      <w:pPr>
        <w:spacing w:after="0" w:before="0" w:lineRule="auto"/>
        <w:ind w:left="720" w:right="0" w:firstLine="0"/>
        <w:jc w:val="left"/>
        <w:rPr/>
      </w:pPr>
      <w:r w:rsidDel="00000000" w:rsidR="00000000" w:rsidRPr="00000000">
        <w:rPr>
          <w:rFonts w:ascii="Calibri" w:cs="Calibri" w:eastAsia="Calibri" w:hAnsi="Calibri"/>
          <w:b w:val="0"/>
          <w:bCs w:val="0"/>
          <w:i w:val="0"/>
          <w:iCs w:val="0"/>
          <w:strike w:val="0"/>
          <w:color w:val="000000"/>
          <w:sz w:val="26"/>
          <w:szCs w:val="26"/>
          <w:u w:val="none"/>
          <w:rtl w:val="0"/>
        </w:rPr>
        <w:t xml:space="preserve">In your Node.js project directory, run:</w:t>
      </w:r>
      <w:r w:rsidDel="00000000" w:rsidR="00000000" w:rsidRPr="00000000">
        <w:rPr>
          <w:rtl w:val="0"/>
        </w:rPr>
      </w:r>
    </w:p>
    <w:p w:rsidR="00000000" w:rsidDel="00000000" w:rsidP="00000000" w:rsidRDefault="00000000" w:rsidRPr="00000000" w14:paraId="000000A3">
      <w:pPr>
        <w:spacing w:after="0" w:before="0" w:lineRule="auto"/>
        <w:jc w:val="left"/>
        <w:rPr/>
      </w:pPr>
      <w:r w:rsidDel="00000000" w:rsidR="00000000" w:rsidRPr="00000000">
        <w:rPr>
          <w:rFonts w:ascii="Calibri" w:cs="Calibri" w:eastAsia="Calibri" w:hAnsi="Calibri"/>
          <w:b w:val="0"/>
          <w:bCs w:val="0"/>
          <w:i w:val="0"/>
          <w:iCs w:val="0"/>
          <w:strike w:val="0"/>
          <w:color w:val="000000"/>
          <w:sz w:val="26"/>
          <w:szCs w:val="26"/>
          <w:u w:val="none"/>
          <w:rtl w:val="0"/>
        </w:rPr>
        <w:t xml:space="preserve">           </w:t>
      </w:r>
      <w:r w:rsidDel="00000000" w:rsidR="00000000" w:rsidRPr="00000000">
        <w:rPr>
          <w:rFonts w:ascii="Calibri" w:cs="Calibri" w:eastAsia="Calibri" w:hAnsi="Calibri"/>
          <w:b w:val="0"/>
          <w:bCs w:val="0"/>
          <w:i w:val="0"/>
          <w:iCs w:val="0"/>
          <w:strike w:val="0"/>
          <w:color w:val="000000"/>
          <w:sz w:val="26"/>
          <w:szCs w:val="26"/>
          <w:u w:val="single"/>
          <w:rtl w:val="0"/>
        </w:rPr>
        <w:t xml:space="preserve">npm install mongoose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Create database connection.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Create Schemas &amp; Models. </w:t>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spacing w:after="160" w:before="0" w:lineRule="auto"/>
        <w:jc w:val="both"/>
        <w:rPr/>
      </w:pPr>
      <w:r w:rsidDel="00000000" w:rsidR="00000000" w:rsidRPr="00000000">
        <w:rPr>
          <w:rFonts w:ascii="Calibri" w:cs="Calibri" w:eastAsia="Calibri" w:hAnsi="Calibri"/>
          <w:b w:val="1"/>
          <w:bCs w:val="1"/>
          <w:i w:val="0"/>
          <w:iCs w:val="0"/>
          <w:strike w:val="0"/>
          <w:color w:val="000000"/>
          <w:sz w:val="32"/>
          <w:szCs w:val="32"/>
          <w:u w:val="none"/>
          <w:rtl w:val="0"/>
        </w:rPr>
        <w:t xml:space="preserve">Create Database connection: </w:t>
      </w:r>
      <w:r w:rsidDel="00000000" w:rsidR="00000000" w:rsidRPr="00000000">
        <w:rPr>
          <w:rtl w:val="0"/>
        </w:rPr>
      </w:r>
    </w:p>
    <w:p w:rsidR="00000000" w:rsidDel="00000000" w:rsidP="00000000" w:rsidRDefault="00000000" w:rsidRPr="00000000" w14:paraId="000000A8">
      <w:pPr>
        <w:spacing w:after="160" w:before="0" w:lineRule="auto"/>
        <w:jc w:val="left"/>
        <w:rPr/>
      </w:pPr>
      <w:r w:rsidDel="00000000" w:rsidR="00000000" w:rsidRPr="00000000">
        <w:rPr>
          <w:rFonts w:ascii="Calibri" w:cs="Calibri" w:eastAsia="Calibri" w:hAnsi="Calibri"/>
          <w:b w:val="0"/>
          <w:bCs w:val="0"/>
          <w:i w:val="0"/>
          <w:iCs w:val="0"/>
          <w:strike w:val="0"/>
          <w:color w:val="000000"/>
          <w:sz w:val="24"/>
          <w:szCs w:val="24"/>
          <w:u w:val="none"/>
          <w:rtl w:val="0"/>
        </w:rPr>
        <w:t xml:space="preserve"> </w:t>
      </w:r>
      <w:r w:rsidDel="00000000" w:rsidR="00000000" w:rsidRPr="00000000">
        <w:rPr>
          <w:rFonts w:ascii="Calibri" w:cs="Calibri" w:eastAsia="Calibri" w:hAnsi="Calibri"/>
          <w:b w:val="0"/>
          <w:bCs w:val="0"/>
          <w:i w:val="0"/>
          <w:iCs w:val="0"/>
          <w:strike w:val="0"/>
          <w:color w:val="000000"/>
          <w:sz w:val="26"/>
          <w:szCs w:val="26"/>
          <w:u w:val="none"/>
          <w:rtl w:val="0"/>
        </w:rPr>
        <w:t xml:space="preserve">Now, make sure the database is connected before performing any of the actions     through the backend. The connection code looks similar to the one provided below </w:t>
      </w:r>
      <w:r w:rsidDel="00000000" w:rsidR="00000000" w:rsidRPr="00000000">
        <w:rPr>
          <w:rtl w:val="0"/>
        </w:rPr>
      </w:r>
    </w:p>
    <w:p w:rsidR="00000000" w:rsidDel="00000000" w:rsidP="00000000" w:rsidRDefault="00000000" w:rsidRPr="00000000" w14:paraId="000000A9">
      <w:pPr>
        <w:pStyle w:val="Heading2"/>
        <w:spacing w:after="80" w:before="0" w:lineRule="auto"/>
        <w:jc w:val="left"/>
        <w:rPr/>
      </w:pPr>
      <w:r w:rsidDel="00000000" w:rsidR="00000000" w:rsidRPr="00000000">
        <w:rPr>
          <w:rFonts w:ascii="Calibri" w:cs="Calibri" w:eastAsia="Calibri" w:hAnsi="Calibri"/>
          <w:b w:val="1"/>
          <w:bCs w:val="1"/>
          <w:i w:val="0"/>
          <w:iCs w:val="0"/>
          <w:strike w:val="0"/>
          <w:color w:val="000000"/>
          <w:sz w:val="34"/>
          <w:szCs w:val="34"/>
          <w:u w:val="none"/>
          <w:rtl w:val="0"/>
        </w:rPr>
        <w:t xml:space="preserve">Mongoose Schema Definitions</w:t>
      </w:r>
      <w:r w:rsidDel="00000000" w:rsidR="00000000" w:rsidRPr="00000000">
        <w:rPr>
          <w:rtl w:val="0"/>
        </w:rPr>
      </w:r>
    </w:p>
    <w:p w:rsidR="00000000" w:rsidDel="00000000" w:rsidP="00000000" w:rsidRDefault="00000000" w:rsidRPr="00000000" w14:paraId="000000AA">
      <w:pPr>
        <w:pStyle w:val="Heading3"/>
        <w:spacing w:after="80" w:before="0" w:lineRule="auto"/>
        <w:jc w:val="left"/>
        <w:rPr/>
      </w:pPr>
      <w:r w:rsidDel="00000000" w:rsidR="00000000" w:rsidRPr="00000000">
        <w:rPr>
          <w:rFonts w:ascii="Calibri" w:cs="Calibri" w:eastAsia="Calibri" w:hAnsi="Calibri"/>
          <w:b w:val="1"/>
          <w:bCs w:val="1"/>
          <w:i w:val="0"/>
          <w:iCs w:val="0"/>
          <w:strike w:val="0"/>
          <w:color w:val="000000"/>
          <w:sz w:val="26"/>
          <w:szCs w:val="26"/>
          <w:u w:val="none"/>
          <w:rtl w:val="0"/>
        </w:rPr>
        <w:t xml:space="preserve">1. Identity Resource Document Schema (</w:t>
      </w:r>
      <w:r w:rsidDel="00000000" w:rsidR="00000000" w:rsidRPr="00000000">
        <w:rPr>
          <w:rFonts w:ascii="Calibri" w:cs="Calibri" w:eastAsia="Calibri" w:hAnsi="Calibri"/>
          <w:b w:val="1"/>
          <w:bCs w:val="1"/>
          <w:i w:val="0"/>
          <w:iCs w:val="0"/>
          <w:strike w:val="0"/>
          <w:color w:val="188038"/>
          <w:sz w:val="26"/>
          <w:szCs w:val="26"/>
          <w:u w:val="none"/>
          <w:rtl w:val="0"/>
        </w:rPr>
        <w:t xml:space="preserve">schemas/userModel.js</w:t>
      </w:r>
      <w:r w:rsidDel="00000000" w:rsidR="00000000" w:rsidRPr="00000000">
        <w:rPr>
          <w:rFonts w:ascii="Calibri" w:cs="Calibri" w:eastAsia="Calibri" w:hAnsi="Calibri"/>
          <w:b w:val="1"/>
          <w:bCs w:val="1"/>
          <w:i w:val="0"/>
          <w:iCs w:val="0"/>
          <w:strike w:val="0"/>
          <w:color w:val="000000"/>
          <w:sz w:val="26"/>
          <w:szCs w:val="26"/>
          <w:u w:val="none"/>
          <w:rtl w:val="0"/>
        </w:rPr>
        <w:t xml:space="preserve">)</w:t>
      </w:r>
      <w:r w:rsidDel="00000000" w:rsidR="00000000" w:rsidRPr="00000000">
        <w:rPr>
          <w:rtl w:val="0"/>
        </w:rPr>
      </w:r>
    </w:p>
    <w:p w:rsidR="00000000" w:rsidDel="00000000" w:rsidP="00000000" w:rsidRDefault="00000000" w:rsidRPr="00000000" w14:paraId="000000AB">
      <w:pPr>
        <w:spacing w:after="240" w:before="0" w:lineRule="auto"/>
        <w:jc w:val="left"/>
        <w:rPr/>
      </w:pPr>
      <w:r w:rsidDel="00000000" w:rsidR="00000000" w:rsidRPr="00000000">
        <w:rPr>
          <w:rFonts w:ascii="Calibri" w:cs="Calibri" w:eastAsia="Calibri" w:hAnsi="Calibri"/>
          <w:b w:val="0"/>
          <w:bCs w:val="0"/>
          <w:i w:val="0"/>
          <w:iCs w:val="0"/>
          <w:strike w:val="0"/>
          <w:color w:val="000000"/>
          <w:sz w:val="22"/>
          <w:szCs w:val="22"/>
          <w:u w:val="none"/>
          <w:rtl w:val="0"/>
        </w:rPr>
        <w:t xml:space="preserve">Enforces field criteria validations on incoming database creations:</w:t>
      </w:r>
      <w:r w:rsidDel="00000000" w:rsidR="00000000" w:rsidRPr="00000000">
        <w:rPr>
          <w:rtl w:val="0"/>
        </w:rPr>
      </w:r>
    </w:p>
    <w:p w:rsidR="00000000" w:rsidDel="00000000" w:rsidP="00000000" w:rsidRDefault="00000000" w:rsidRPr="00000000" w14:paraId="000000AC">
      <w:pPr>
        <w:spacing w:after="240" w:before="0" w:lineRule="auto"/>
        <w:jc w:val="left"/>
        <w:rPr/>
      </w:pPr>
      <w:r w:rsidDel="00000000" w:rsidR="00000000" w:rsidRPr="00000000">
        <w:rPr/>
        <w:drawing>
          <wp:inline distB="0" distT="0" distL="114300" distR="114300">
            <wp:extent cx="5943600" cy="3028950"/>
            <wp:effectExtent b="0" l="0" r="0" t="0"/>
            <wp:docPr id="209885224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spacing w:after="80" w:before="360" w:lineRule="auto"/>
        <w:jc w:val="left"/>
        <w:rPr/>
      </w:pPr>
      <w:r w:rsidDel="00000000" w:rsidR="00000000" w:rsidRPr="00000000">
        <w:rPr>
          <w:rFonts w:ascii="Arial" w:cs="Arial" w:eastAsia="Arial" w:hAnsi="Arial"/>
          <w:b w:val="1"/>
          <w:bCs w:val="1"/>
          <w:i w:val="0"/>
          <w:iCs w:val="0"/>
          <w:strike w:val="0"/>
          <w:color w:val="000000"/>
          <w:sz w:val="32"/>
          <w:szCs w:val="32"/>
          <w:u w:val="none"/>
          <w:rtl w:val="0"/>
        </w:rPr>
        <w:t xml:space="preserve">Epic 5: Project Executions:</w:t>
      </w:r>
      <w:r w:rsidDel="00000000" w:rsidR="00000000" w:rsidRPr="00000000">
        <w:rPr>
          <w:rtl w:val="0"/>
        </w:rPr>
      </w:r>
    </w:p>
    <w:p w:rsidR="00000000" w:rsidDel="00000000" w:rsidP="00000000" w:rsidRDefault="00000000" w:rsidRPr="00000000" w14:paraId="000000AE">
      <w:pPr>
        <w:spacing w:after="80" w:before="0" w:lineRule="auto"/>
        <w:jc w:val="left"/>
        <w:rPr/>
      </w:pPr>
      <w:r w:rsidDel="00000000" w:rsidR="00000000" w:rsidRPr="00000000">
        <w:rPr>
          <w:rFonts w:ascii="Calibri" w:cs="Calibri" w:eastAsia="Calibri" w:hAnsi="Calibri"/>
          <w:b w:val="0"/>
          <w:bCs w:val="0"/>
          <w:i w:val="0"/>
          <w:iCs w:val="0"/>
          <w:strike w:val="0"/>
          <w:color w:val="000000"/>
          <w:sz w:val="24"/>
          <w:szCs w:val="24"/>
          <w:u w:val="none"/>
          <w:rtl w:val="0"/>
        </w:rPr>
        <w:t xml:space="preserve">·  Install Postman or ThunderClient (VS Code extension).</w:t>
      </w: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spacing w:after="0" w:before="0" w:lineRule="auto"/>
        <w:jc w:val="left"/>
        <w:rPr/>
      </w:pPr>
      <w:r w:rsidDel="00000000" w:rsidR="00000000" w:rsidRPr="00000000">
        <w:rPr>
          <w:rFonts w:ascii="Calibri" w:cs="Calibri" w:eastAsia="Calibri" w:hAnsi="Calibri"/>
          <w:b w:val="0"/>
          <w:bCs w:val="0"/>
          <w:i w:val="0"/>
          <w:iCs w:val="0"/>
          <w:strike w:val="0"/>
          <w:color w:val="000000"/>
          <w:sz w:val="24"/>
          <w:szCs w:val="24"/>
          <w:u w:val="none"/>
          <w:rtl w:val="0"/>
        </w:rPr>
        <w:t xml:space="preserve">·  Start the backend server:</w:t>
      </w:r>
      <w:r w:rsidDel="00000000" w:rsidR="00000000" w:rsidRPr="00000000">
        <w:rPr>
          <w:rtl w:val="0"/>
        </w:rPr>
      </w:r>
    </w:p>
    <w:p w:rsidR="00000000" w:rsidDel="00000000" w:rsidP="00000000" w:rsidRDefault="00000000" w:rsidRPr="00000000" w14:paraId="000000B1">
      <w:pPr>
        <w:spacing w:after="0" w:before="0" w:lineRule="auto"/>
        <w:ind w:firstLine="600"/>
        <w:jc w:val="left"/>
        <w:rPr/>
      </w:pPr>
      <w:r w:rsidDel="00000000" w:rsidR="00000000" w:rsidRPr="00000000">
        <w:rPr>
          <w:rFonts w:ascii="Calibri" w:cs="Calibri" w:eastAsia="Calibri" w:hAnsi="Calibri"/>
          <w:b w:val="1"/>
          <w:bCs w:val="1"/>
          <w:i w:val="0"/>
          <w:iCs w:val="0"/>
          <w:strike w:val="0"/>
          <w:color w:val="000000"/>
          <w:sz w:val="24"/>
          <w:szCs w:val="24"/>
          <w:u w:val="none"/>
          <w:rtl w:val="0"/>
        </w:rPr>
        <w:t xml:space="preserve">“npm start”</w:t>
      </w: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API Testing </w:t>
      </w:r>
      <w:r w:rsidDel="00000000" w:rsidR="00000000" w:rsidRPr="00000000">
        <w:rPr>
          <w:rtl w:val="0"/>
        </w:rPr>
      </w:r>
    </w:p>
    <w:p w:rsidR="00000000" w:rsidDel="00000000" w:rsidP="00000000" w:rsidRDefault="00000000" w:rsidRPr="00000000" w14:paraId="000000B4">
      <w:pPr>
        <w:spacing w:after="0" w:before="0" w:lineRule="auto"/>
        <w:jc w:val="left"/>
        <w:rPr>
          <w:rFonts w:ascii="Calibri" w:cs="Calibri" w:eastAsia="Calibri" w:hAnsi="Calibri"/>
          <w:b w:val="1"/>
          <w:bCs w:val="1"/>
          <w:i w:val="0"/>
          <w:iCs w:val="0"/>
          <w:strike w:val="0"/>
          <w:color w:val="000000"/>
          <w:sz w:val="28"/>
          <w:szCs w:val="28"/>
          <w:u w:val="none"/>
        </w:rPr>
      </w:pPr>
      <w:r w:rsidDel="00000000" w:rsidR="00000000" w:rsidRPr="00000000">
        <w:rPr>
          <w:rtl w:val="0"/>
        </w:rPr>
      </w:r>
    </w:p>
    <w:p w:rsidR="00000000" w:rsidDel="00000000" w:rsidP="00000000" w:rsidRDefault="00000000" w:rsidRPr="00000000" w14:paraId="000000B5">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User Registration :</w:t>
      </w:r>
      <w:r w:rsidDel="00000000" w:rsidR="00000000" w:rsidRPr="00000000">
        <w:rPr>
          <w:rtl w:val="0"/>
        </w:rPr>
      </w:r>
    </w:p>
    <w:p w:rsidR="00000000" w:rsidDel="00000000" w:rsidP="00000000" w:rsidRDefault="00000000" w:rsidRPr="00000000" w14:paraId="000000B6">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 </w:t>
      </w:r>
      <w:r w:rsidDel="00000000" w:rsidR="00000000" w:rsidRPr="00000000">
        <w:rPr/>
        <w:drawing>
          <wp:inline distB="0" distT="0" distL="114300" distR="114300">
            <wp:extent cx="5943600" cy="3152775"/>
            <wp:effectExtent b="0" l="0" r="0" t="0"/>
            <wp:docPr id="209885225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before="0" w:lineRule="auto"/>
        <w:jc w:val="left"/>
        <w:rPr/>
      </w:pPr>
      <w:r w:rsidDel="00000000" w:rsidR="00000000" w:rsidRPr="00000000">
        <w:rPr>
          <w:rtl w:val="0"/>
        </w:rPr>
      </w:r>
    </w:p>
    <w:p w:rsidR="00000000" w:rsidDel="00000000" w:rsidP="00000000" w:rsidRDefault="00000000" w:rsidRPr="00000000" w14:paraId="000000B8">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User Login:</w:t>
      </w:r>
      <w:r w:rsidDel="00000000" w:rsidR="00000000" w:rsidRPr="00000000">
        <w:rPr>
          <w:rtl w:val="0"/>
        </w:rPr>
        <w:br w:type="textWrapping"/>
        <w:br w:type="textWrapping"/>
      </w:r>
      <w:r w:rsidDel="00000000" w:rsidR="00000000" w:rsidRPr="00000000">
        <w:rPr/>
        <w:drawing>
          <wp:inline distB="0" distT="0" distL="114300" distR="114300">
            <wp:extent cx="5943600" cy="1771650"/>
            <wp:effectExtent b="0" l="0" r="0" t="0"/>
            <wp:docPr id="209885224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Rule="auto"/>
        <w:jc w:val="left"/>
        <w:rPr/>
      </w:pPr>
      <w:r w:rsidDel="00000000" w:rsidR="00000000" w:rsidRPr="00000000">
        <w:rPr>
          <w:rtl w:val="0"/>
        </w:rPr>
      </w:r>
    </w:p>
    <w:p w:rsidR="00000000" w:rsidDel="00000000" w:rsidP="00000000" w:rsidRDefault="00000000" w:rsidRPr="00000000" w14:paraId="000000BA">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Create Blogs : </w:t>
      </w:r>
      <w:r w:rsidDel="00000000" w:rsidR="00000000" w:rsidRPr="00000000">
        <w:rPr>
          <w:rtl w:val="0"/>
        </w:rPr>
        <w:br w:type="textWrapping"/>
      </w:r>
      <w:r w:rsidDel="00000000" w:rsidR="00000000" w:rsidRPr="00000000">
        <w:rPr/>
        <w:drawing>
          <wp:inline distB="0" distT="0" distL="114300" distR="114300">
            <wp:extent cx="5943600" cy="5133975"/>
            <wp:effectExtent b="0" l="0" r="0" t="0"/>
            <wp:docPr id="209885225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before="0" w:lineRule="auto"/>
        <w:jc w:val="left"/>
        <w:rPr/>
      </w:pPr>
      <w:r w:rsidDel="00000000" w:rsidR="00000000" w:rsidRPr="00000000">
        <w:rPr>
          <w:rtl w:val="0"/>
        </w:rPr>
      </w:r>
    </w:p>
    <w:p w:rsidR="00000000" w:rsidDel="00000000" w:rsidP="00000000" w:rsidRDefault="00000000" w:rsidRPr="00000000" w14:paraId="000000BC">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Fetch Blogs :</w:t>
      </w:r>
      <w:r w:rsidDel="00000000" w:rsidR="00000000" w:rsidRPr="00000000">
        <w:rPr>
          <w:rtl w:val="0"/>
        </w:rPr>
      </w:r>
    </w:p>
    <w:p w:rsidR="00000000" w:rsidDel="00000000" w:rsidP="00000000" w:rsidRDefault="00000000" w:rsidRPr="00000000" w14:paraId="000000BD">
      <w:pPr>
        <w:spacing w:after="0" w:before="0" w:lineRule="auto"/>
        <w:jc w:val="left"/>
        <w:rPr/>
      </w:pPr>
      <w:r w:rsidDel="00000000" w:rsidR="00000000" w:rsidRPr="00000000">
        <w:rPr/>
        <w:drawing>
          <wp:inline distB="0" distT="0" distL="114300" distR="114300">
            <wp:extent cx="4381500" cy="5943600"/>
            <wp:effectExtent b="0" l="0" r="0" t="0"/>
            <wp:docPr id="209885225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3815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0" w:lineRule="auto"/>
        <w:jc w:val="left"/>
        <w:rPr>
          <w:rFonts w:ascii="Calibri" w:cs="Calibri" w:eastAsia="Calibri" w:hAnsi="Calibri"/>
          <w:b w:val="1"/>
          <w:bCs w:val="1"/>
          <w:i w:val="0"/>
          <w:iCs w:val="0"/>
          <w:strike w:val="0"/>
          <w:color w:val="000000"/>
          <w:sz w:val="28"/>
          <w:szCs w:val="28"/>
          <w:u w:val="none"/>
        </w:rPr>
      </w:pPr>
      <w:r w:rsidDel="00000000" w:rsidR="00000000" w:rsidRPr="00000000">
        <w:rPr>
          <w:rtl w:val="0"/>
        </w:rPr>
      </w:r>
    </w:p>
    <w:p w:rsidR="00000000" w:rsidDel="00000000" w:rsidP="00000000" w:rsidRDefault="00000000" w:rsidRPr="00000000" w14:paraId="000000BF">
      <w:pPr>
        <w:spacing w:after="0" w:before="0" w:lineRule="auto"/>
        <w:jc w:val="left"/>
        <w:rPr/>
      </w:pPr>
      <w:r w:rsidDel="00000000" w:rsidR="00000000" w:rsidRPr="00000000">
        <w:rPr>
          <w:rFonts w:ascii="Calibri" w:cs="Calibri" w:eastAsia="Calibri" w:hAnsi="Calibri"/>
          <w:b w:val="1"/>
          <w:bCs w:val="1"/>
          <w:i w:val="0"/>
          <w:iCs w:val="0"/>
          <w:strike w:val="0"/>
          <w:color w:val="000000"/>
          <w:sz w:val="28"/>
          <w:szCs w:val="28"/>
          <w:u w:val="none"/>
          <w:rtl w:val="0"/>
        </w:rPr>
        <w:t xml:space="preserve">Generate AI blogs :</w:t>
      </w:r>
      <w:r w:rsidDel="00000000" w:rsidR="00000000" w:rsidRPr="00000000">
        <w:rPr>
          <w:rtl w:val="0"/>
        </w:rPr>
      </w:r>
    </w:p>
    <w:p w:rsidR="00000000" w:rsidDel="00000000" w:rsidP="00000000" w:rsidRDefault="00000000" w:rsidRPr="00000000" w14:paraId="000000C0">
      <w:pPr>
        <w:spacing w:after="0" w:before="0" w:lineRule="auto"/>
        <w:jc w:val="left"/>
        <w:rPr/>
      </w:pPr>
      <w:r w:rsidDel="00000000" w:rsidR="00000000" w:rsidRPr="00000000">
        <w:rPr/>
        <w:drawing>
          <wp:inline distB="0" distT="0" distL="114300" distR="114300">
            <wp:extent cx="5943600" cy="3343275"/>
            <wp:effectExtent b="0" l="0" r="0" t="0"/>
            <wp:docPr id="209885225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1"/>
          <w:bCs w:val="1"/>
          <w:i w:val="0"/>
          <w:iCs w:val="0"/>
          <w:strike w:val="0"/>
          <w:color w:val="000000"/>
          <w:sz w:val="26"/>
          <w:szCs w:val="26"/>
          <w:u w:val="none"/>
          <w:rtl w:val="0"/>
        </w:rPr>
        <w:t xml:space="preserve">Summarize Blogs : </w:t>
      </w:r>
      <w:r w:rsidDel="00000000" w:rsidR="00000000" w:rsidRPr="00000000">
        <w:rPr>
          <w:rtl w:val="0"/>
        </w:rPr>
        <w:br w:type="textWrapping"/>
      </w:r>
      <w:r w:rsidDel="00000000" w:rsidR="00000000" w:rsidRPr="00000000">
        <w:rPr/>
        <w:drawing>
          <wp:inline distB="0" distT="0" distL="114300" distR="114300">
            <wp:extent cx="5943600" cy="3152775"/>
            <wp:effectExtent b="0" l="0" r="0" t="0"/>
            <wp:docPr id="209885225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left"/>
        <w:rPr/>
      </w:pPr>
      <w:r w:rsidDel="00000000" w:rsidR="00000000" w:rsidRPr="00000000">
        <w:rPr>
          <w:rtl w:val="0"/>
        </w:rPr>
      </w:r>
    </w:p>
    <w:p w:rsidR="00000000" w:rsidDel="00000000" w:rsidP="00000000" w:rsidRDefault="00000000" w:rsidRPr="00000000" w14:paraId="000000C3">
      <w:pPr>
        <w:jc w:val="left"/>
        <w:rPr/>
      </w:pPr>
      <w:r w:rsidDel="00000000" w:rsidR="00000000" w:rsidRPr="00000000">
        <w:rPr>
          <w:rtl w:val="0"/>
        </w:rPr>
      </w:r>
    </w:p>
    <w:p w:rsidR="00000000" w:rsidDel="00000000" w:rsidP="00000000" w:rsidRDefault="00000000" w:rsidRPr="00000000" w14:paraId="000000C4">
      <w:pPr>
        <w:ind w:left="0" w:firstLine="0"/>
        <w:jc w:val="left"/>
        <w:rPr/>
      </w:pPr>
      <w:r w:rsidDel="00000000" w:rsidR="00000000" w:rsidRPr="00000000">
        <w:rPr>
          <w:rtl w:val="0"/>
        </w:rPr>
      </w:r>
    </w:p>
    <w:p w:rsidR="00000000" w:rsidDel="00000000" w:rsidP="00000000" w:rsidRDefault="00000000" w:rsidRPr="00000000" w14:paraId="000000C5">
      <w:pPr>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Demo Video : </w:t>
      </w:r>
      <w:hyperlink r:id="rId26">
        <w:r w:rsidDel="00000000" w:rsidR="00000000" w:rsidRPr="00000000">
          <w:rPr>
            <w:rFonts w:ascii="Calibri" w:cs="Calibri" w:eastAsia="Calibri" w:hAnsi="Calibri"/>
            <w:b w:val="1"/>
            <w:bCs w:val="1"/>
            <w:i w:val="0"/>
            <w:iCs w:val="0"/>
            <w:strike w:val="0"/>
            <w:color w:val="1155cc"/>
            <w:sz w:val="22"/>
            <w:szCs w:val="22"/>
            <w:u w:val="single"/>
            <w:rtl w:val="0"/>
          </w:rPr>
          <w:t xml:space="preserve">https://drive.google.com/file/d/1wBIcCxDVwPmMA3XwFWGiWn223LNnAjLh/view?usp=sharing</w:t>
        </w:r>
      </w:hyperlink>
      <w:r w:rsidDel="00000000" w:rsidR="00000000" w:rsidRPr="00000000">
        <w:rPr>
          <w:rtl w:val="0"/>
        </w:rPr>
      </w:r>
    </w:p>
    <w:p w:rsidR="00000000" w:rsidDel="00000000" w:rsidP="00000000" w:rsidRDefault="00000000" w:rsidRPr="00000000" w14:paraId="000000C6">
      <w:pPr>
        <w:jc w:val="left"/>
        <w:rPr/>
      </w:pPr>
      <w:r w:rsidDel="00000000" w:rsidR="00000000" w:rsidRPr="00000000">
        <w:rPr>
          <w:rtl w:val="0"/>
        </w:rPr>
      </w:r>
    </w:p>
    <w:p w:rsidR="00000000" w:rsidDel="00000000" w:rsidP="00000000" w:rsidRDefault="00000000" w:rsidRPr="00000000" w14:paraId="000000C7">
      <w:pPr>
        <w:jc w:val="left"/>
        <w:rPr>
          <w:rFonts w:ascii="Calibri" w:cs="Calibri" w:eastAsia="Calibri" w:hAnsi="Calibri"/>
          <w:b w:val="1"/>
          <w:bCs w:val="1"/>
          <w:sz w:val="22"/>
          <w:szCs w:val="22"/>
        </w:rPr>
      </w:pPr>
      <w:r w:rsidDel="00000000" w:rsidR="00000000" w:rsidRPr="00000000">
        <w:rPr>
          <w:rtl w:val="0"/>
        </w:rPr>
        <w:t xml:space="preserve">Code: </w:t>
      </w:r>
      <w:hyperlink r:id="rId27">
        <w:r w:rsidDel="00000000" w:rsidR="00000000" w:rsidRPr="00000000">
          <w:rPr>
            <w:color w:val="1155cc"/>
            <w:u w:val="single"/>
            <w:rtl w:val="0"/>
          </w:rPr>
          <w:t xml:space="preserve">https://drive.google.com/drive/folders/1UjD4f-3upKeGXhOEwFL3JcK5cw-UK8Jz?usp=sharing</w:t>
        </w:r>
      </w:hyperlink>
      <w:r w:rsidDel="00000000" w:rsidR="00000000" w:rsidRPr="00000000">
        <w:rPr>
          <w:rtl w:val="0"/>
        </w:rPr>
      </w:r>
    </w:p>
    <w:p w:rsidR="00000000" w:rsidDel="00000000" w:rsidP="00000000" w:rsidRDefault="00000000" w:rsidRPr="00000000" w14:paraId="000000C8">
      <w:pPr>
        <w:spacing w:after="0" w:line="276" w:lineRule="auto"/>
        <w:rPr>
          <w:rFonts w:ascii="Calibri" w:cs="Calibri" w:eastAsia="Calibri" w:hAnsi="Calibri"/>
          <w:b w:val="1"/>
          <w:bCs w:val="1"/>
          <w:sz w:val="22"/>
          <w:szCs w:val="22"/>
        </w:rPr>
      </w:pPr>
      <w:r w:rsidDel="00000000" w:rsidR="00000000" w:rsidRPr="00000000">
        <w:rPr>
          <w:rFonts w:ascii="Arial" w:cs="Arial" w:eastAsia="Arial" w:hAnsi="Arial"/>
          <w:b w:val="1"/>
          <w:bCs w:val="1"/>
          <w:sz w:val="22"/>
          <w:szCs w:val="22"/>
          <w:rtl w:val="0"/>
        </w:rPr>
        <w:t xml:space="preserve">API Testing : </w:t>
      </w:r>
      <w:hyperlink r:id="rId28">
        <w:r w:rsidDel="00000000" w:rsidR="00000000" w:rsidRPr="00000000">
          <w:rPr>
            <w:rFonts w:ascii="Arial" w:cs="Arial" w:eastAsia="Arial" w:hAnsi="Arial"/>
            <w:b w:val="1"/>
            <w:bCs w:val="1"/>
            <w:color w:val="1155cc"/>
            <w:sz w:val="22"/>
            <w:szCs w:val="22"/>
            <w:u w:val="single"/>
            <w:rtl w:val="0"/>
          </w:rPr>
          <w:t xml:space="preserve">API testing Video</w:t>
        </w:r>
      </w:hyperlink>
      <w:r w:rsidDel="00000000" w:rsidR="00000000" w:rsidRPr="00000000">
        <w:rPr>
          <w:rtl w:val="0"/>
        </w:rPr>
      </w:r>
    </w:p>
    <w:p w:rsidR="00000000" w:rsidDel="00000000" w:rsidP="00000000" w:rsidRDefault="00000000" w:rsidRPr="00000000" w14:paraId="000000C9">
      <w:pPr>
        <w:jc w:val="center"/>
        <w:rPr>
          <w:rFonts w:ascii="Calibri" w:cs="Calibri" w:eastAsia="Calibri" w:hAnsi="Calibri"/>
          <w:b w:val="1"/>
          <w:bCs w:val="1"/>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CA">
      <w:pPr>
        <w:jc w:val="center"/>
        <w:rPr>
          <w:rFonts w:ascii="Calibri" w:cs="Calibri" w:eastAsia="Calibri" w:hAnsi="Calibri"/>
          <w:b w:val="1"/>
          <w:bCs w:val="1"/>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CB">
      <w:pPr>
        <w:jc w:val="center"/>
        <w:rPr>
          <w:rFonts w:ascii="Calibri" w:cs="Calibri" w:eastAsia="Calibri" w:hAnsi="Calibri"/>
          <w:b w:val="1"/>
          <w:bCs w:val="1"/>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spacing w:after="160" w:before="0" w:lineRule="auto"/>
        <w:ind w:left="720" w:right="0" w:firstLine="0"/>
        <w:jc w:val="both"/>
        <w:rPr>
          <w:rFonts w:ascii="Calibri" w:cs="Calibri" w:eastAsia="Calibri" w:hAnsi="Calibri"/>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0" w:lineRule="auto"/>
        <w:rPr>
          <w:rFonts w:ascii="Calibri" w:cs="Calibri" w:eastAsia="Calibri" w:hAnsi="Calibri"/>
          <w:b w:val="0"/>
          <w:bCs w:val="0"/>
          <w:i w:val="0"/>
          <w:iCs w:val="0"/>
          <w:strike w:val="0"/>
          <w:color w:val="000000"/>
          <w:sz w:val="22"/>
          <w:szCs w:val="22"/>
          <w:u w:val="non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rtl w:val="0"/>
        </w:rPr>
      </w:r>
    </w:p>
    <w:p w:rsidR="00000000" w:rsidDel="00000000" w:rsidP="00000000" w:rsidRDefault="00000000" w:rsidRPr="00000000" w14:paraId="000000D6">
      <w:pPr>
        <w:spacing w:after="240" w:before="0" w:lineRule="auto"/>
        <w:rPr>
          <w:rFonts w:ascii="Calibri" w:cs="Calibri" w:eastAsia="Calibri" w:hAnsi="Calibri"/>
          <w:b w:val="0"/>
          <w:bCs w:val="0"/>
          <w:i w:val="0"/>
          <w:iCs w:val="0"/>
          <w:strike w:val="0"/>
          <w:color w:val="000000"/>
          <w:sz w:val="22"/>
          <w:szCs w:val="22"/>
          <w:u w:val="non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rFonts w:ascii="Calibri" w:cs="Calibri" w:eastAsia="Calibri" w:hAnsi="Calibri"/>
          <w:b w:val="1"/>
          <w:bCs w:val="1"/>
          <w:i w:val="0"/>
          <w:iCs w:val="0"/>
          <w:strike w:val="0"/>
          <w:color w:val="000000"/>
          <w:sz w:val="36"/>
          <w:szCs w:val="36"/>
          <w:u w:val="none"/>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783CA87B"/>
    <w:pPr>
      <w:spacing/>
      <w:ind w:left="720"/>
      <w:contextualSpacing w:val="1"/>
    </w:pPr>
  </w:style>
  <w:style w:type="character" w:styleId="Hyperlink">
    <w:name w:val="Hyperlink"/>
    <w:basedOn w:val="DefaultParagraphFont"/>
    <w:uiPriority w:val="99"/>
    <w:unhideWhenUsed w:val="1"/>
    <w:rsid w:val="783CA87B"/>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onishak262007@gmail.com" TargetMode="External"/><Relationship Id="rId26" Type="http://schemas.openxmlformats.org/officeDocument/2006/relationships/hyperlink" Target="https://drive.google.com/file/d/1wBIcCxDVwPmMA3XwFWGiWn223LNnAjLh/view?usp=sharing" TargetMode="External"/><Relationship Id="rId25" Type="http://schemas.openxmlformats.org/officeDocument/2006/relationships/image" Target="media/image12.png"/><Relationship Id="rId28" Type="http://schemas.openxmlformats.org/officeDocument/2006/relationships/hyperlink" Target="https://drive.google.com/file/d/1mfPIZq0dpU1TAvZk6_Te9StsQXBBDaow/view?usp=drive_link" TargetMode="External"/><Relationship Id="rId27" Type="http://schemas.openxmlformats.org/officeDocument/2006/relationships/hyperlink" Target="https://drive.google.com/drive/folders/1UjD4f-3upKeGXhOEwFL3JcK5cw-UK8Jz?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11" Type="http://schemas.openxmlformats.org/officeDocument/2006/relationships/image" Target="media/image15.png"/><Relationship Id="rId10" Type="http://schemas.openxmlformats.org/officeDocument/2006/relationships/hyperlink" Target="about:blank" TargetMode="External"/><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zBjdNdtpzflpvgG/EUCTwp4kA==">CgMxLjA4AHIhMUhqV1BPSUFFN0xJTHludG5uQjgtblpkMDFjZnQtZ01N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2026-09-26T17:21:11.4978547Z</dcterms:created>
  <dc:creator>monikamuthu2804@gmail.com</dc:creator>
</cp:coreProperties>
</file>