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FINIQUITO LABORAL</w:t>
      </w:r>
    </w:p>
    <w:p/>
    <w:p>
      <w:r>
        <w:rPr>
          <w:b/>
        </w:rPr>
        <w:t xml:space="preserve">{{nombre_patron}}.</w:t>
      </w:r>
    </w:p>
    <w:p>
      <w:r>
        <w:rPr>
          <w:b/>
        </w:rPr>
        <w:t xml:space="preserve">{{domicilio_patron}}</w:t>
      </w:r>
    </w:p>
    <w:p>
      <w:r>
        <w:rPr>
          <w:b/>
        </w:rPr>
        <w:t xml:space="preserve">P R E S E N T E</w:t>
      </w:r>
    </w:p>
    <w:p/>
    <w:p>
      <w:pPr>
        <w:jc w:val="both"/>
      </w:pPr>
      <w:r>
        <w:t xml:space="preserve">Ref: Carta de Finiquito Estimado {{#patron_moral}}{{nombre_representante_patron}}{{/patron_moral}}{{#patron_fisica}}{{nombre_patron}}{{/patron_fisica}}: El/la Suscrito(a) por medio de la presente acepto recibir la cantidad de {{monto_finiquito}} ({{monto_finiquito_letra}} Pesos, moneda de curso legal en los Estados Unidos Mexicanos), por virtud de la separación por determinación propia de mi empleo, así como la terminación de la relación laboral que mantenía con {{nombre_patron}}., la cual concluyó el día {{fecha_terminacion}}.</w:t>
      </w:r>
    </w:p>
    <w:p>
      <w:pPr>
        <w:jc w:val="both"/>
      </w:pPr>
      <w:r>
        <w:t xml:space="preserve">{{#incluye_prestaciones}}En virtud de lo anterior, la cantidad antes referida incluye los siguientes conceptos vencidos o pagaderos a la fecha del presente:</w:t>
      </w:r>
    </w:p>
    <w:p>
      <w:r>
        <w:t xml:space="preserve">{{#cubre_salarios_vencidos}}o Salarios Vencidos a la fecha de terminación de la relación laboral{{/cubre_salarios_vencidos}}</w:t>
      </w:r>
    </w:p>
    <w:p>
      <w:r>
        <w:t xml:space="preserve">{{#cubre_aguinaldo}}o Aguinaldo{{/cubre_aguinaldo}}</w:t>
      </w:r>
    </w:p>
    <w:p>
      <w:r>
        <w:t xml:space="preserve">{{#cubre_vacaciones}}o Vacaciones{{/cubre_vacaciones}}</w:t>
      </w:r>
    </w:p>
    <w:p>
      <w:r>
        <w:t xml:space="preserve">{{#cubre_prima_vacacional}}o Prima Vacacional{{/cubre_prima_vacacional}}</w:t>
      </w:r>
    </w:p>
    <w:p>
      <w:r>
        <w:t xml:space="preserve">{{#cubre_prima_antiguedad}}o Antigüedad{{/cubre_prima_antiguedad}}</w:t>
      </w:r>
    </w:p>
    <w:p>
      <w:r>
        <w:t xml:space="preserve">{{#cubre_prima_dominical}}o Prima Dominical{{/cubre_prima_dominical}}</w:t>
      </w:r>
    </w:p>
    <w:p>
      <w:r>
        <w:t xml:space="preserve">{{#cubre_caja_ahorro}}o Caja de Ahorro{{/cubre_caja_ahorro}}</w:t>
      </w:r>
    </w:p>
    <w:p>
      <w:r>
        <w:t xml:space="preserve">{{#cubre_bonos}}o Bonos{{/cubre_bonos}}</w:t>
      </w:r>
    </w:p>
    <w:p>
      <w:r>
        <w:t xml:space="preserve">{{#cubre_concepto_adicional}}o {{descripcion_concepto_adicional}}{{/cubre_concepto_adicional}}</w:t>
      </w:r>
    </w:p>
    <w:p>
      <w:r>
        <w:t xml:space="preserve">{{/incluye_prestaciones}}</w:t>
      </w:r>
    </w:p>
    <w:p>
      <w:pPr>
        <w:jc w:val="both"/>
      </w:pPr>
      <w:r>
        <w:t xml:space="preserve">{{#incluye_liberacion}}En relación con lo anterior, el suscrito en este acto renuncia a cualquier acción o reclamación judicial o extrajudicial en contra de {{nombre_patron}}., por cualquier responsabilidad de carácter laboral que pudiera imputársele por virtud de la relación de trabajo que existía con el suscrito durante el tiempo que prestó sus servicios, así como del pago de finiquito antes referido incluyendo, sin limitar el pago de: (i) salarios pendientes, (ii) aguinaldo, (iii) vacaciones, (iv) prima vacacional, (v) prima dominical, (vi) bonos, (vii) salarios por laborar en días de descanso obligatorio, y/o (viii) caja de ahorro, entre otros.{{/incluye_liberacion}}</w:t>
      </w:r>
    </w:p>
    <w:p/>
    <w:p>
      <w:r>
        <w:t xml:space="preserve">{{lugar_firma}}, {{estado_republica}}, a {{fecha_firma}}</w:t>
      </w:r>
    </w:p>
    <w:p/>
    <w:p>
      <w:r>
        <w:t xml:space="preserve">{{nombre_trabajador}}</w:t>
      </w:r>
    </w:p>
    <w:p>
      <w:r>
        <w:t xml:space="preserve">_____________________________</w:t>
      </w:r>
    </w:p>
    <w:p>
      <w:r>
        <w:rPr>
          <w:b/>
        </w:rPr>
        <w:t xml:space="preserve">Por su propio derecho</w:t>
      </w:r>
    </w:p>
    <w:sectPr>
      <w:pgSz w:w="12240" w:h="15840"/>
      <w:pgMar w:top="1440" w:right="1440" w:bottom="1440" w:left="1440"/>
    </w:sectPr>
  </w:body>
</w:document>
</file>