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CONFIDENCIALIDAD BILATERAL (EN LO SUCESIVO: EL "CONTRATO"), QUE CELEBRAN POR UNA PARTE {{#parte_a_moral}}{{nombre_parte_a}},{{/parte_a_moral}} (EN LO SUCESIVO: LA "PARTE A") Y, POR OTRA PARTE {{nombre_parte_b}}, (EN LO SUCESIVO: LA "PARTE B", Y CONJUNTAMENTE CON LA PARTE A, LAS "PARTES"), DE CONFORMIDAD CON LAS SIGUIENTES DECLARACIONES Y CLÁUSULAS:</w:t>
      </w:r>
    </w:p>
    <w:p/>
    <w:p>
      <w:pPr>
        <w:jc w:val="center"/>
      </w:pPr>
      <w:r>
        <w:rPr>
          <w:b/>
        </w:rPr>
        <w:t xml:space="preserve">DECLARACIONES</w:t>
      </w:r>
    </w:p>
    <w:p>
      <w:pPr>
        <w:jc w:val="both"/>
      </w:pPr>
      <w:r>
        <w:t xml:space="preserve">I. Declara la Parte A que:</w:t>
      </w:r>
    </w:p>
    <w:p>
      <w:pPr>
        <w:jc w:val="both"/>
      </w:pPr>
      <w:r>
        <w:t xml:space="preserve">{{#parte_a_moral}}I.1. Celebra el presente contrato a través de su representante {{nombre_representante_parte_a}}..{{/parte_a_moral}}{{#parte_a_fisica}}I.1. Celebra el presente contrato por su propio derecho.{{/parte_a_fisica}}</w:t>
      </w:r>
    </w:p>
    <w:p>
      <w:pPr>
        <w:jc w:val="both"/>
      </w:pPr>
      <w:r>
        <w:t xml:space="preserve">{{#parte_a_moral}}I.2. (i) Está debidamente constituida conforme a las leyes de {{pais_constitucion_parte_a}}., (ii) su objeto social le permite la celebración del presente Contrato y (iii) su representante cuenta con las facultades necesarias y suficientes para celebrar el presente Contrato, mismas que a la fecha de celebración del mismo no han sido modificadas, limitadas ni revocadas de manera alguna.{{/parte_a_moral}}{{#parte_a_fisica}}I.2. Es de nacionalidad {{nacionalidad_parte_a}}, mayor de edad, y tiene capacidad legal para celebrar el presente Contrato.{{/parte_a_fisica}}</w:t>
      </w:r>
    </w:p>
    <w:p>
      <w:pPr>
        <w:jc w:val="both"/>
      </w:pPr>
      <w:r>
        <w:t xml:space="preserve">I.3. Su domicilio se ubica en {{domicilio_parte_a}}.</w:t>
      </w:r>
    </w:p>
    <w:p>
      <w:pPr>
        <w:jc w:val="both"/>
      </w:pPr>
      <w:r>
        <w:rPr>
          <w:b/>
        </w:rPr>
        <w:t xml:space="preserve">II. Declara la Parte B que:</w:t>
      </w:r>
    </w:p>
    <w:p>
      <w:pPr>
        <w:jc w:val="both"/>
      </w:pPr>
      <w:r>
        <w:t xml:space="preserve">{{#parte_b_fisica}}II.1. Celebra el presente contrato por su propio derecho.{{/parte_b_fisica}}{{#parte_b_moral}}II.1. Celebra el presente contrato a través de su representante {{nombre_representante_parte_b}}.{{/parte_b_moral}}</w:t>
      </w:r>
    </w:p>
    <w:p>
      <w:pPr>
        <w:jc w:val="both"/>
      </w:pPr>
      <w:r>
        <w:t xml:space="preserve">{{#parte_b_fisica}}II.2. Es de nacionalidad {{nacionalidad_parte_b}}, mayor de edad, y tiene capacidad legal para celebrar el presente Contrato.{{/parte_b_fisica}}{{#parte_b_moral}}II.2. (i) Está debidamente constituida conforme a las leyes de {{pais_constitucion_parte_b}}, (ii) su objeto social le permite la celebración del presente Contrato y (iii) su representante cuenta con las facultades necesarias y suficientes para celebrar el presente Contrato, mismas que a la fecha de celebración del mismo no han sido modificadas, limitadas ni revocadas de manera alguna.{{/parte_b_moral}}</w:t>
      </w:r>
    </w:p>
    <w:p>
      <w:pPr>
        <w:jc w:val="both"/>
      </w:pPr>
      <w:r>
        <w:t xml:space="preserve">II.3. Su domicilio ubica en: {{domicilio_parte_b}}</w:t>
      </w:r>
    </w:p>
    <w:p>
      <w:pPr>
        <w:jc w:val="both"/>
      </w:pPr>
      <w:r>
        <w:rPr>
          <w:b/>
        </w:rPr>
        <w:t xml:space="preserve">III. Declaran conjuntamente las Partes que:</w:t>
      </w:r>
    </w:p>
    <w:p>
      <w:pPr>
        <w:jc w:val="both"/>
      </w:pPr>
      <w:r>
        <w:t xml:space="preserve">IIII.1. En la celebración del presente Contrato no ha mediado error, dolo, violencia, coerción o mala fe por cualquiera de las Partes, y que se reconocen la personalidad con la que cada parte comparece a la celebración del mismo.</w:t>
      </w:r>
    </w:p>
    <w:p>
      <w:pPr>
        <w:jc w:val="both"/>
      </w:pPr>
      <w:r>
        <w:t xml:space="preserve">EN VIRTUD DE LO ANTERIOR, las Partes en este acto acuerdan las siguientes:</w:t>
      </w:r>
    </w:p>
    <w:p/>
    <w:p>
      <w:pPr>
        <w:jc w:val="center"/>
      </w:pPr>
      <w:r>
        <w:rPr>
          <w:b/>
        </w:rPr>
        <w:t xml:space="preserve">CLÁUSULAS</w:t>
      </w:r>
    </w:p>
    <w:p/>
    <w:p>
      <w:pPr>
        <w:jc w:val="both"/>
      </w:pPr>
      <w:r>
        <w:rPr>
          <w:b/>
        </w:rPr>
        <w:t xml:space="preserve">PRIMERA. OBJETO DEL CONTRATO, VIGENCIA Y OBLIGACIONES DE LAS PARTES.</w:t>
      </w:r>
    </w:p>
    <w:p>
      <w:pPr>
        <w:jc w:val="both"/>
      </w:pPr>
      <w:r>
        <w:t xml:space="preserve">1.1. Para efectos de este Contrato, el término "Información Confidencial", significa cualquier información confidencial que no sea del dominio público (sea entregada antes o después de la celebración de este Contrato, independientemente del medio en el que se encuentre respaldada y/o sea entregada por escrito o por medios electrónicos), propiedad de cualquiera de las Partes, pudiendo ser documentos, tecnología, incluyendo cualquier base de datos, parámetros, patentes, programas de aplicación, reglamentos, políticas, direcciones, coordenadas, teléfonos, reportes, código fuente, procesos, información financiera, fórmulas, algoritmos, métodos, planos, especificaciones, diagramas, diseños, clientes, productos, propuestas, ideas, prototipos en cualquier versión y actualización de estos documentos, que se puedan compartir las Partes, ya sean de tipo técnico, comercial, legal, organizacional y/o de cualquier otro tipo.</w:t>
      </w:r>
    </w:p>
    <w:p>
      <w:pPr>
        <w:jc w:val="both"/>
      </w:pPr>
      <w:r>
        <w:t xml:space="preserve">1.2. Las Partes se obligan en este acto a no divulgar, durante la vigencia de este Contrato y durante los 5 (cinco) años posteriores a su terminación, la Información Confidencial que se hayan compartido y/o presentado, u obtenido de la otra Parte. Salvo que la Parte propietaria de la Información Confidencial correspondiente otorgue a la otra Parte autorización previa y por escrito, ninguna de las Partes podrá usar, mostrar, publicar, informar, aplicar, reportar ni revelar de forma alguna, directa o indirectamente la Información Confidencial que cada una reciba de la otra Parte; asimismo, ninguna de las Partes podrá incluir, incorporar, aplicar o hacer uso de la Información Confidencial de la otra Parte en algún producto o servicio de su propiedad, ni podrá asesorar, otorgar asistencia, consultoría, consejos, planes e ideas, a persona física o moral alguna con propósito de desarrollar, poner en el mercado o vender algún producto o servicio que incorpore Información Confidencial de la otra Parte.</w:t>
      </w:r>
    </w:p>
    <w:p>
      <w:pPr>
        <w:jc w:val="both"/>
      </w:pPr>
      <w:r>
        <w:t xml:space="preserve">1.3. Cada una de las Partes se obliga en este acto a resguardar la Información Confidencial de la otra Parte del uso o acceso no autorizado aplicando el mismo nivel de resguardo y protección que utilizarían para su propia información y en ningún caso deberán aplicar un nivel de protección por debajo de un nivel razonable de resguardo.</w:t>
      </w:r>
    </w:p>
    <w:p>
      <w:pPr>
        <w:jc w:val="both"/>
      </w:pPr>
      <w:r>
        <w:t xml:space="preserve">1.4. A solicitud por escrito de la Parte propietaria de la Información Confidencial correspondiente, la otra Parte deberá devolver con prontitud a su titular o destruir, según las instrucciones que le proporcione la Parte propietaria de la Información Confidencial correspondiente, todo material escrito en cualquier medio o apoyo que señale, muestre, contenga o que de alguna forma se derive de la Información Confidencial (incluyendo informes, resúmenes, presentaciones, copias, extractos, síntesis u otras reproducciones del todo o de partes) sin importar si el material fue preparado por la Parte A o la Parte B a partir de Información Confidencial proporcionada por la Parte A o la Parte B, según sea el caso, o por encargo de cualquiera de las Partes. La Parte A y la Parte B, según sea aplicable, deberán certificar por escrito el retorno o la destrucción de la Información Confidencial solicitada, en el entendido de que dicha destrucción no liberará en forma alguna a la Parte A o a la Parte B de sus obligaciones de confidencialidad conforme a lo establecido en este Contrato.</w:t>
      </w:r>
    </w:p>
    <w:p>
      <w:pPr>
        <w:jc w:val="both"/>
      </w:pPr>
      <w:r>
        <w:t xml:space="preserve">1.5. Las restricciones de uso y las obligaciones y condiciones de confidencialidad que se imponen en este Contrato no aplican a información que (i) se encontraba en posesión de alguna de las Partes con anterioridad a la celebración del presente Contrato; (ii) sea mostrada legalmente a la Parte A o a la Parte B por terceros ya sean estos personas físicas o morales que no tengan obligaciones de confidencialidad respecto de dicha información con respecto a la Parte A o a la Parte B; (iii) sea o se convierta en información pública o del dominio público accesible sin acto o falta por parte de la Parte A o la Parte B; o (iv) sea desarrollada de manera independiente por la Parte receptora de la Información Confidencial sin que haya usado o se haya derivado de la Información Confidencial recibida de la otra Parte.</w:t>
      </w:r>
    </w:p>
    <w:p>
      <w:pPr>
        <w:jc w:val="both"/>
      </w:pPr>
      <w:r>
        <w:t xml:space="preserve">1.6. En caso de que alguna de las Partes, o alguno de sus representantes, reciba una orden emitida por una autoridad competente que le requiera la divulgación de la Información Confidencial de la otra Parte, la Parte requerida deberá: (i) notificar por escrito a la otra Parte dicho requerimiento al día hábil siguiente a aquél en que el requerimiento en cuestión sea de su conocimiento y en todo caso con 5 (cinco) días hábiles de anticipación a la fecha en que la Información Confidencial o parte de la misma deba ser revelada (en ningún caso y bajo ninguna circunstancia se podrá revelar Información Confidencial o parte de la misma, aun cuando sea requerido por autoridad competente, con anterioridad a la notificación sobre la existencia de dicho requerimiento mencionada en el presente inciso); (ii) consultar con la Parte titular de la Información Confidencial requerida sobre la implementación de medidas para restringir o limitar el alcance de dicha orden; (iii) en caso de exigirse la divulgación de la Información Confidencial, proporcionar solamente la parte de la Información Confidencial que la Parte titular de dicha Información Confidencial, con base en asesoría legal, esté obligada a presentar; y (iv) cooperar con la Parte titular de la Información Confidencial requerida, para lograr que la autoridad correspondiente otorgue un trato confidencial a la parte de la Información Confidencial que haya sido necesario presentar, en el entendido de que todos los gastos relacionados con lo anterior serán a cargo de la Parte propietaria de la Información Confidencial, a menos que la solicitud de la autoridad competente derive del dolo, negligencia o mala fe de la otra Parte.</w:t>
      </w:r>
    </w:p>
    <w:p>
      <w:pPr>
        <w:jc w:val="both"/>
      </w:pPr>
      <w:r>
        <w:t xml:space="preserve">1.7. Las Partes únicamente podrán divulgar la Información Confidencial a sus empleados, directores, funcionarios, apoderados, consultores, asesores legales y fiscales y/o representantes, incluyendo a aquellos de sus afiliadas y/o sociedades relacionadas, en su caso, y las Partes se obligan en este acto a llevar a cabo todos los actos que sean necesarios para que todos y cada uno de sus empleados, directores, funcionarios, apoderados, consultores, asesores legales y fiscales y/o representantes, incluyendo a aquellos de sus afiliadas y/o sociedades relacionadas, en su caso, mantengan la confidencialidad de la Información Confidencial, y no la divulguen, en todo o en parte, a cualquier otra persona distinta de sus empleados, directores, funcionarios, apoderados, consultores, asesores legales y fiscales y/o representantes, incluyendo a aquellos de sus afiliadas y/o sociedades relacionadas.</w:t>
      </w:r>
    </w:p>
    <w:p>
      <w:pPr>
        <w:jc w:val="both"/>
      </w:pPr>
      <w:r>
        <w:t xml:space="preserve">1.8. Las Partes acuerdan en este acto que toda la Información Confidencial que se muestre, continuará siendo propiedad de su titular y que de esta divulgación no pueden generarse licencias, permisos, concesiones ni ningún otro derecho, de forma directa o indirecta, por implicación, por demandas ni por ningún otro medio, sobre la Información Confidencial.</w:t>
      </w:r>
    </w:p>
    <w:p>
      <w:pPr>
        <w:jc w:val="both"/>
      </w:pPr>
      <w:r>
        <w:t xml:space="preserve">1.9. La vigencia del presente Contrato terminará el {{fecha_fin_contrato}}</w:t>
      </w:r>
    </w:p>
    <w:p/>
    <w:p>
      <w:pPr>
        <w:jc w:val="both"/>
      </w:pPr>
      <w:r>
        <w:rPr>
          <w:b/>
        </w:rPr>
        <w:t xml:space="preserve">SEGUNDA. DISPOSICIONESVARIAS.</w:t>
      </w:r>
    </w:p>
    <w:p>
      <w:pPr>
        <w:jc w:val="both"/>
      </w:pPr>
      <w:r>
        <w:t xml:space="preserve">2.1. Las Partes convienen que en caso de incumplimiento a alguna de las obligaciones establecidas en este Contrato, la Parte interesada en el cumplimiento de la obligación correspondiente (la "Parte en Cumplimiento") enviará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cada una de dichas disposiciones, salvo que expresamente se pacte lo contrario en el presente Contrato.</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{{ciudad_tribunales}}, renunciando las Partes a cualquier otra jurisdicción o competencia que pudiera corresponderles por razón de sus domicilios presentes o futuros, o por cualquier otra causa.</w:t>
      </w:r>
    </w:p>
    <w:p>
      <w:pPr>
        <w:jc w:val="both"/>
      </w:pPr>
      <w:r>
        <w:rPr>
          <w:b/>
        </w:rPr>
        <w:t xml:space="preserve">EN TESTIMONIO DE LO ANTERIOR, las Partes firman de común acuerdo el presente Contrato en {{lugar_celebracion}}, {{estado_republica}}, a {{fecha_firma}}.</w:t>
      </w:r>
    </w:p>
    <w:p/>
    <w:p>
      <w:r>
        <w:rPr>
          <w:b/>
        </w:rPr>
        <w:t xml:space="preserve">PARTE A</w:t>
      </w:r>
    </w:p>
    <w:p/>
    <w:p>
      <w:r>
        <w:t xml:space="preserve">{{nombre_parte_a}}</w:t>
      </w:r>
    </w:p>
    <w:p/>
    <w:p>
      <w:r>
        <w:t xml:space="preserve">________________________________________</w:t>
      </w:r>
    </w:p>
    <w:p>
      <w:r>
        <w:t xml:space="preserve">{{#parte_a_moral}}Representada en este acto por: {{nombre_representante_parte_a}}{{/parte_a_moral}}</w:t>
      </w:r>
    </w:p>
    <w:p/>
    <w:p>
      <w:r>
        <w:rPr>
          <w:b/>
        </w:rPr>
        <w:t xml:space="preserve">PARTE B</w:t>
      </w:r>
    </w:p>
    <w:p/>
    <w:p>
      <w:r>
        <w:t xml:space="preserve">{{nombre_parte_b}}</w:t>
      </w:r>
    </w:p>
    <w:p/>
    <w:p>
      <w:r>
        <w:t xml:space="preserve">________________________________________</w:t>
      </w:r>
    </w:p>
    <w:p>
      <w:r>
        <w:t xml:space="preserve">{{#parte_b_fisica}}Por su propio derecho{{/parte_b_fisica}}{{#parte_b_moral}}Representada en este acto por: {{nombre_representante_parte_b}}{{/parte_b_moral}}</w:t>
      </w:r>
    </w:p>
    <w:p/>
    <w:p>
      <w:r>
        <w:t xml:space="preserve">Hoja de firmas del Contrato de Confidencialidad Bilateral celebrado el {{fecha_firma}}.</w:t>
      </w:r>
    </w:p>
    <w:sectPr>
      <w:pgSz w:w="12240" w:h="15840"/>
      <w:pgMar w:top="1440" w:right="1440" w:bottom="1440" w:left="1440"/>
    </w:sectPr>
  </w:body>
</w:document>
</file>