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87C8" w14:textId="5D4EB86F" w:rsidR="00396705" w:rsidRPr="00A172E2" w:rsidRDefault="00A172E2" w:rsidP="00A172E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  <w:r w:rsidRPr="00A172E2">
        <w:rPr>
          <w:rFonts w:ascii="Times New Roman" w:hAnsi="Times New Roman" w:cs="Times New Roman"/>
          <w:b/>
          <w:bCs/>
          <w:sz w:val="32"/>
          <w:szCs w:val="32"/>
          <w:lang w:val="lt-LT"/>
        </w:rPr>
        <w:t>Riddles</w:t>
      </w:r>
    </w:p>
    <w:p w14:paraId="6CD25D35" w14:textId="11033502" w:rsidR="00A172E2" w:rsidRDefault="00A172E2" w:rsidP="00A172E2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A172E2">
        <w:rPr>
          <w:rFonts w:ascii="Times New Roman" w:hAnsi="Times New Roman" w:cs="Times New Roman"/>
          <w:sz w:val="24"/>
          <w:szCs w:val="24"/>
          <w:lang w:val="lt-LT"/>
        </w:rPr>
        <w:t>What has to be broken before you can use it?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(An egg)</w:t>
      </w:r>
    </w:p>
    <w:p w14:paraId="49B0AE42" w14:textId="2E65E659" w:rsidR="00212D62" w:rsidRDefault="00212D62" w:rsidP="00A172E2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212D62">
        <w:rPr>
          <w:rFonts w:ascii="Times New Roman" w:hAnsi="Times New Roman" w:cs="Times New Roman"/>
          <w:sz w:val="24"/>
          <w:szCs w:val="24"/>
          <w:lang w:val="lt-LT"/>
        </w:rPr>
        <w:t>I’m tall when I’m young, and I’m short when I’m old. What am I?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(A candle)</w:t>
      </w:r>
    </w:p>
    <w:p w14:paraId="16429FC1" w14:textId="6809ECA4" w:rsidR="00212D62" w:rsidRDefault="005D369C" w:rsidP="00A172E2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D369C">
        <w:rPr>
          <w:rFonts w:ascii="Times New Roman" w:hAnsi="Times New Roman" w:cs="Times New Roman"/>
          <w:sz w:val="24"/>
          <w:szCs w:val="24"/>
          <w:lang w:val="lt-LT"/>
        </w:rPr>
        <w:t>What is full of holes but still holds water?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(A sponge)</w:t>
      </w:r>
    </w:p>
    <w:p w14:paraId="5FC8346E" w14:textId="26BC1EF2" w:rsidR="005D369C" w:rsidRDefault="005D369C" w:rsidP="00A172E2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D369C">
        <w:rPr>
          <w:rFonts w:ascii="Times New Roman" w:hAnsi="Times New Roman" w:cs="Times New Roman"/>
          <w:sz w:val="24"/>
          <w:szCs w:val="24"/>
          <w:lang w:val="lt-LT"/>
        </w:rPr>
        <w:t>What question can you never answer yes to?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(Are you asleep yet?)</w:t>
      </w:r>
    </w:p>
    <w:p w14:paraId="19FC03FB" w14:textId="0A1F78D6" w:rsidR="005D369C" w:rsidRDefault="001142AB" w:rsidP="00A172E2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1142AB">
        <w:rPr>
          <w:rFonts w:ascii="Times New Roman" w:hAnsi="Times New Roman" w:cs="Times New Roman"/>
          <w:sz w:val="24"/>
          <w:szCs w:val="24"/>
          <w:lang w:val="lt-LT"/>
        </w:rPr>
        <w:t>What is always in front of you but can’t be seen?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(The future)</w:t>
      </w:r>
    </w:p>
    <w:p w14:paraId="2427012F" w14:textId="7DF88967" w:rsidR="00495F6A" w:rsidRDefault="00495F6A" w:rsidP="00A172E2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</w:rPr>
        <w:drawing>
          <wp:inline distT="0" distB="0" distL="0" distR="0" wp14:anchorId="511FE7F3" wp14:editId="61CB1305">
            <wp:extent cx="1744399" cy="1424894"/>
            <wp:effectExtent l="0" t="0" r="8255" b="4445"/>
            <wp:docPr id="1" name="Paveikslėlis 1" descr="6 Riddles That Will Break Your Vision of Logic / Bright 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 Riddles That Will Break Your Vision of Logic / Bright Si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64" cy="142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809A5" w14:textId="444D5361" w:rsidR="00495F6A" w:rsidRDefault="00495F6A" w:rsidP="00A172E2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1E4CC9FF" wp14:editId="475934D9">
            <wp:extent cx="1727823" cy="1196185"/>
            <wp:effectExtent l="0" t="0" r="6350" b="444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70" cy="1210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5E7628" w14:textId="6435B5D6" w:rsidR="00495F6A" w:rsidRDefault="00495F6A" w:rsidP="00A42A48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6B03C62D" wp14:editId="317F58A8">
            <wp:extent cx="1736472" cy="912888"/>
            <wp:effectExtent l="0" t="0" r="0" b="190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839" cy="920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529649" w14:textId="00EAC6FD" w:rsidR="00392707" w:rsidRDefault="00392707" w:rsidP="00A42A48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392707">
        <w:rPr>
          <w:rFonts w:ascii="Times New Roman" w:hAnsi="Times New Roman" w:cs="Times New Roman"/>
          <w:sz w:val="24"/>
          <w:szCs w:val="24"/>
          <w:lang w:val="lt-LT"/>
        </w:rPr>
        <w:t>What goes up but never comes down?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(Your age)</w:t>
      </w:r>
    </w:p>
    <w:p w14:paraId="49E09341" w14:textId="52F34D9F" w:rsidR="00392707" w:rsidRDefault="00392707" w:rsidP="00A42A48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392707">
        <w:rPr>
          <w:rFonts w:ascii="Times New Roman" w:hAnsi="Times New Roman" w:cs="Times New Roman"/>
          <w:sz w:val="24"/>
          <w:szCs w:val="24"/>
          <w:lang w:val="lt-LT"/>
        </w:rPr>
        <w:t>What can you break, even if you never pick it up or touch it?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(A promise)</w:t>
      </w:r>
    </w:p>
    <w:p w14:paraId="5AF5B9B5" w14:textId="76431763" w:rsidR="00392707" w:rsidRDefault="00392707" w:rsidP="00A42A48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392707">
        <w:rPr>
          <w:rFonts w:ascii="Times New Roman" w:hAnsi="Times New Roman" w:cs="Times New Roman"/>
          <w:sz w:val="24"/>
          <w:szCs w:val="24"/>
          <w:lang w:val="lt-LT"/>
        </w:rPr>
        <w:t>What gets wet while drying?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(A towel)</w:t>
      </w:r>
    </w:p>
    <w:p w14:paraId="06E52EEC" w14:textId="015ADF4D" w:rsidR="00392707" w:rsidRDefault="00392707" w:rsidP="00A42A48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392707">
        <w:rPr>
          <w:rFonts w:ascii="Times New Roman" w:hAnsi="Times New Roman" w:cs="Times New Roman"/>
          <w:sz w:val="24"/>
          <w:szCs w:val="24"/>
          <w:lang w:val="lt-LT"/>
        </w:rPr>
        <w:t>What can you keep after giving to someone?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(Your word)</w:t>
      </w:r>
    </w:p>
    <w:p w14:paraId="163538F5" w14:textId="0ED18B85" w:rsidR="00392707" w:rsidRDefault="00392707" w:rsidP="00A42A48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392707">
        <w:rPr>
          <w:rFonts w:ascii="Times New Roman" w:hAnsi="Times New Roman" w:cs="Times New Roman"/>
          <w:sz w:val="24"/>
          <w:szCs w:val="24"/>
          <w:lang w:val="lt-LT"/>
        </w:rPr>
        <w:t>I have branches, but no fruit, trunk or leaves. What am I?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(A bank)</w:t>
      </w:r>
    </w:p>
    <w:p w14:paraId="17E22836" w14:textId="0D92F483" w:rsidR="00392707" w:rsidRDefault="00392707" w:rsidP="00A42A48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392707">
        <w:rPr>
          <w:rFonts w:ascii="Times New Roman" w:hAnsi="Times New Roman" w:cs="Times New Roman"/>
          <w:sz w:val="24"/>
          <w:szCs w:val="24"/>
          <w:lang w:val="lt-LT"/>
        </w:rPr>
        <w:t>What can’t talk but will reply when spoken to?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(An echo)</w:t>
      </w:r>
    </w:p>
    <w:p w14:paraId="59BAED60" w14:textId="0F0B69AF" w:rsidR="00392707" w:rsidRPr="00A42A48" w:rsidRDefault="00AA386A" w:rsidP="00A42A48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AA386A">
        <w:rPr>
          <w:rFonts w:ascii="Times New Roman" w:hAnsi="Times New Roman" w:cs="Times New Roman"/>
          <w:sz w:val="24"/>
          <w:szCs w:val="24"/>
          <w:lang w:val="lt-LT"/>
        </w:rPr>
        <w:t>The more of this there is, the less you see. What is it?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(Darkness)</w:t>
      </w:r>
    </w:p>
    <w:sectPr w:rsidR="00392707" w:rsidRPr="00A42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E9D"/>
    <w:multiLevelType w:val="hybridMultilevel"/>
    <w:tmpl w:val="ADCAA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76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E2"/>
    <w:rsid w:val="001142AB"/>
    <w:rsid w:val="0018631F"/>
    <w:rsid w:val="00212D62"/>
    <w:rsid w:val="00392707"/>
    <w:rsid w:val="00396705"/>
    <w:rsid w:val="00495F6A"/>
    <w:rsid w:val="005D369C"/>
    <w:rsid w:val="00A172E2"/>
    <w:rsid w:val="00A42A48"/>
    <w:rsid w:val="00AA386A"/>
    <w:rsid w:val="00B41854"/>
    <w:rsid w:val="00D0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6311"/>
  <w15:chartTrackingRefBased/>
  <w15:docId w15:val="{6BCC94D9-1F16-4B0F-8C52-9F2AA3E2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A17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CA36B27E07BA1C4380ACFED0E8CB9001" ma:contentTypeVersion="10" ma:contentTypeDescription="Kurkite naują dokumentą." ma:contentTypeScope="" ma:versionID="ac23a8ee6df1d7043c0d22ac9f0b6279">
  <xsd:schema xmlns:xsd="http://www.w3.org/2001/XMLSchema" xmlns:xs="http://www.w3.org/2001/XMLSchema" xmlns:p="http://schemas.microsoft.com/office/2006/metadata/properties" xmlns:ns3="85b9ab2e-cab4-48ca-b1a5-14fc46ead2b6" targetNamespace="http://schemas.microsoft.com/office/2006/metadata/properties" ma:root="true" ma:fieldsID="456b33a57feec2dbee8046136b349178" ns3:_="">
    <xsd:import namespace="85b9ab2e-cab4-48ca-b1a5-14fc46ead2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9ab2e-cab4-48ca-b1a5-14fc46ead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A30F8B-F0D5-4117-9DE0-D0A4B66BDF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FA09A-D4E0-4E54-BFE8-DD26CC6F1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b9ab2e-cab4-48ca-b1a5-14fc46ead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4358B4-9E0B-4537-9A4C-99877143E7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Valatkevičiūtė</dc:creator>
  <cp:keywords/>
  <dc:description/>
  <cp:lastModifiedBy>Ieva Valatkevičiūtė</cp:lastModifiedBy>
  <cp:revision>9</cp:revision>
  <dcterms:created xsi:type="dcterms:W3CDTF">2022-03-24T09:24:00Z</dcterms:created>
  <dcterms:modified xsi:type="dcterms:W3CDTF">2022-05-05T10:49:00Z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0x010100CA36B27E07BA1C4380ACFED0E8CB9001</vt:lpwstr>
  </property>
</Properties>
</file>