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8200" w:hRule="atLeast"/>
        </w:trPr>
        <w:tc>
          <w:tcPr>
            <w:tcW w:type="dxa" w:w="9638"/>
            <w:tcBorders>
              <w:top w:val="none" w:color="FFFFFF" w:sz="0"/>
              <w:left w:val="none" w:color="FFFFFF" w:sz="0"/>
              <w:bottom w:val="none" w:color="FFFFFF" w:sz="0"/>
              <w:right w:val="none" w:color="FFFFFF" w:sz="0"/>
            </w:tcBorders>
            <w:shd w:fill="13111C" w:val="clear"/>
            <w:tcMar>
              <w:top w:type="dxa" w:w="600"/>
              <w:left w:type="dxa" w:w="600"/>
              <w:bottom w:type="dxa" w:w="500"/>
              <w:right w:type="dxa" w:w="600"/>
            </w:tcMar>
          </w:tcPr>
          <w:p>
            <w:pPr>
              <w:spacing w:after="700"/>
            </w:pPr>
            <w:r>
              <w:rPr>
                <w:rFonts w:ascii="Arial" w:cs="Arial" w:eastAsia="Arial" w:hAnsi="Arial"/>
                <w:b/>
                <w:bCs/>
                <w:color w:val="C8FF3D"/>
                <w:spacing w:val="60"/>
                <w:sz w:val="17"/>
                <w:szCs w:val="17"/>
              </w:rPr>
              <w:t xml:space="preserve">PROYECTO WEB  ·  QUINTO SEMESTRE</w:t>
            </w:r>
          </w:p>
          <w:p>
            <w:pPr>
              <w:spacing w:after="500"/>
            </w:pPr>
            <w:r>
              <w:drawing>
                <wp:inline distT="0" distB="0" distL="0" distR="0">
                  <wp:extent cx="1143000" cy="1143000"/>
                  <wp:effectExtent t="0" r="0" b="0" l="0"/>
                  <wp:docPr id="1" name="logo" descr="Logo de Pixela" title="Logo Pix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143000"/>
                          </a:xfrm>
                          <a:prstGeom prst="rect">
                            <a:avLst/>
                          </a:prstGeom>
                        </pic:spPr>
                      </pic:pic>
                    </a:graphicData>
                  </a:graphic>
                </wp:inline>
              </w:drawing>
            </w:r>
          </w:p>
          <w:p>
            <w:pPr>
              <w:spacing w:after="120"/>
            </w:pPr>
            <w:r>
              <w:rPr>
                <w:rFonts w:ascii="Arial" w:cs="Arial" w:eastAsia="Arial" w:hAnsi="Arial"/>
                <w:b/>
                <w:bCs/>
                <w:color w:val="B9B3D1"/>
                <w:spacing w:val="50"/>
                <w:sz w:val="22"/>
                <w:szCs w:val="22"/>
              </w:rPr>
              <w:t xml:space="preserve">INFORME INDIVIDUAL</w:t>
            </w:r>
          </w:p>
          <w:p>
            <w:pPr>
              <w:spacing w:after="200"/>
            </w:pPr>
            <w:r>
              <w:rPr>
                <w:rFonts w:ascii="Arial" w:cs="Arial" w:eastAsia="Arial" w:hAnsi="Arial"/>
                <w:b/>
                <w:bCs/>
                <w:color w:val="13111C"/>
                <w:sz w:val="40"/>
                <w:szCs w:val="40"/>
                <w:shd w:fill="C8FF3D" w:val="clear"/>
              </w:rPr>
              <w:t xml:space="preserve">  Semana 1  </w:t>
            </w:r>
          </w:p>
          <w:p>
            <w:pPr>
              <w:spacing w:after="200"/>
            </w:pPr>
            <w:r>
              <w:rPr>
                <w:rFonts w:ascii="Arial" w:cs="Arial" w:eastAsia="Arial" w:hAnsi="Arial"/>
                <w:b/>
                <w:bCs/>
                <w:color w:val="FFFFFF"/>
                <w:sz w:val="64"/>
                <w:szCs w:val="64"/>
              </w:rPr>
              <w:t xml:space="preserve">Cimientos</w:t>
            </w:r>
          </w:p>
          <w:p>
            <w:pPr>
              <w:spacing w:after="0" w:line="320"/>
            </w:pPr>
            <w:r>
              <w:rPr>
                <w:rFonts w:ascii="Arial" w:cs="Arial" w:eastAsia="Arial" w:hAnsi="Arial"/>
                <w:color w:val="C9C3E3"/>
                <w:sz w:val="24"/>
                <w:szCs w:val="24"/>
              </w:rPr>
              <w:t xml:space="preserve">Diagrama entidad-relación, servidor básico y autenticación con JWT</w:t>
            </w:r>
          </w:p>
        </w:tc>
      </w:tr>
      <w:tr>
        <w:trPr>
          <w:trHeight w:val="160" w:hRule="exact"/>
        </w:trPr>
        <w:tc>
          <w:tcPr>
            <w:tcW w:type="dxa" w:w="9638"/>
            <w:tcBorders>
              <w:top w:val="none" w:color="FFFFFF" w:sz="0"/>
              <w:left w:val="none" w:color="FFFFFF" w:sz="0"/>
              <w:bottom w:val="none" w:color="FFFFFF" w:sz="0"/>
              <w:right w:val="none" w:color="FFFFFF" w:sz="0"/>
            </w:tcBorders>
            <w:shd w:fill="C8FF3D" w:val="clear"/>
          </w:tcPr>
          <w:p/>
        </w:tc>
      </w:tr>
    </w:tbl>
    <w:p>
      <w:pPr>
        <w:spacing w:after="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none" w:color="FFFFFF" w:sz="0"/>
              <w:left w:val="none" w:color="FFFFFF" w:sz="0"/>
              <w:bottom w:val="single" w:color="DCD3F5" w:sz="4"/>
              <w:right w:val="none" w:color="FFFFFF" w:sz="0"/>
            </w:tcBorders>
            <w:tcMar>
              <w:top w:type="dxa" w:w="110"/>
              <w:left w:type="dxa" w:w="120"/>
              <w:bottom w:type="dxa" w:w="110"/>
              <w:right w:type="dxa" w:w="120"/>
            </w:tcMar>
          </w:tcPr>
          <w:p>
            <w:r>
              <w:rPr>
                <w:rFonts w:ascii="Arial" w:cs="Arial" w:eastAsia="Arial" w:hAnsi="Arial"/>
                <w:b/>
                <w:bCs/>
                <w:color w:val="6D28D9"/>
                <w:spacing w:val="30"/>
                <w:sz w:val="17"/>
                <w:szCs w:val="17"/>
              </w:rPr>
              <w:t xml:space="preserve">PROYECTO</w:t>
            </w:r>
          </w:p>
        </w:tc>
        <w:tc>
          <w:tcPr>
            <w:tcW w:type="dxa" w:w="7038"/>
            <w:tcBorders>
              <w:top w:val="none" w:color="FFFFFF" w:sz="0"/>
              <w:left w:val="none" w:color="FFFFFF" w:sz="0"/>
              <w:bottom w:val="single" w:color="DCD3F5" w:sz="4"/>
              <w:right w:val="none" w:color="FFFFFF" w:sz="0"/>
            </w:tcBorders>
            <w:tcMar>
              <w:top w:type="dxa" w:w="110"/>
              <w:left w:type="dxa" w:w="120"/>
              <w:bottom w:type="dxa" w:w="110"/>
              <w:right w:type="dxa" w:w="120"/>
            </w:tcMar>
          </w:tcPr>
          <w:p>
            <w:r>
              <w:rPr>
                <w:rFonts w:ascii="Arial" w:cs="Arial" w:eastAsia="Arial" w:hAnsi="Arial"/>
                <w:color w:val="13111C"/>
                <w:sz w:val="22"/>
                <w:szCs w:val="22"/>
              </w:rPr>
              <w:t xml:space="preserve">Pixela CMS — Sistema web autónomo (Full-CMS)</w:t>
            </w:r>
          </w:p>
        </w:tc>
      </w:tr>
      <w:tr>
        <w:tc>
          <w:tcPr>
            <w:tcW w:type="dxa" w:w="2600"/>
            <w:tcBorders>
              <w:top w:val="none" w:color="FFFFFF" w:sz="0"/>
              <w:left w:val="none" w:color="FFFFFF" w:sz="0"/>
              <w:bottom w:val="single" w:color="DCD3F5" w:sz="4"/>
              <w:right w:val="none" w:color="FFFFFF" w:sz="0"/>
            </w:tcBorders>
            <w:tcMar>
              <w:top w:type="dxa" w:w="110"/>
              <w:left w:type="dxa" w:w="120"/>
              <w:bottom w:type="dxa" w:w="110"/>
              <w:right w:type="dxa" w:w="120"/>
            </w:tcMar>
          </w:tcPr>
          <w:p>
            <w:r>
              <w:rPr>
                <w:rFonts w:ascii="Arial" w:cs="Arial" w:eastAsia="Arial" w:hAnsi="Arial"/>
                <w:b/>
                <w:bCs/>
                <w:color w:val="6D28D9"/>
                <w:spacing w:val="30"/>
                <w:sz w:val="17"/>
                <w:szCs w:val="17"/>
              </w:rPr>
              <w:t xml:space="preserve">ESTUDIANTE</w:t>
            </w:r>
          </w:p>
        </w:tc>
        <w:tc>
          <w:tcPr>
            <w:tcW w:type="dxa" w:w="7038"/>
            <w:tcBorders>
              <w:top w:val="none" w:color="FFFFFF" w:sz="0"/>
              <w:left w:val="none" w:color="FFFFFF" w:sz="0"/>
              <w:bottom w:val="single" w:color="DCD3F5" w:sz="4"/>
              <w:right w:val="none" w:color="FFFFFF" w:sz="0"/>
            </w:tcBorders>
            <w:tcMar>
              <w:top w:type="dxa" w:w="110"/>
              <w:left w:type="dxa" w:w="120"/>
              <w:bottom w:type="dxa" w:w="110"/>
              <w:right w:type="dxa" w:w="120"/>
            </w:tcMar>
          </w:tcPr>
          <w:p>
            <w:r>
              <w:rPr>
                <w:rFonts w:ascii="Arial" w:cs="Arial" w:eastAsia="Arial" w:hAnsi="Arial"/>
                <w:color w:val="13111C"/>
                <w:sz w:val="22"/>
                <w:szCs w:val="22"/>
              </w:rPr>
              <w:t xml:space="preserve">Mizuno</w:t>
            </w:r>
          </w:p>
        </w:tc>
      </w:tr>
      <w:tr>
        <w:tc>
          <w:tcPr>
            <w:tcW w:type="dxa" w:w="2600"/>
            <w:tcBorders>
              <w:top w:val="none" w:color="FFFFFF" w:sz="0"/>
              <w:left w:val="none" w:color="FFFFFF" w:sz="0"/>
              <w:bottom w:val="single" w:color="DCD3F5" w:sz="4"/>
              <w:right w:val="none" w:color="FFFFFF" w:sz="0"/>
            </w:tcBorders>
            <w:tcMar>
              <w:top w:type="dxa" w:w="110"/>
              <w:left w:type="dxa" w:w="120"/>
              <w:bottom w:type="dxa" w:w="110"/>
              <w:right w:type="dxa" w:w="120"/>
            </w:tcMar>
          </w:tcPr>
          <w:p>
            <w:r>
              <w:rPr>
                <w:rFonts w:ascii="Arial" w:cs="Arial" w:eastAsia="Arial" w:hAnsi="Arial"/>
                <w:b/>
                <w:bCs/>
                <w:color w:val="6D28D9"/>
                <w:spacing w:val="30"/>
                <w:sz w:val="17"/>
                <w:szCs w:val="17"/>
              </w:rPr>
              <w:t xml:space="preserve">INSTRUCTOR</w:t>
            </w:r>
          </w:p>
        </w:tc>
        <w:tc>
          <w:tcPr>
            <w:tcW w:type="dxa" w:w="7038"/>
            <w:tcBorders>
              <w:top w:val="none" w:color="FFFFFF" w:sz="0"/>
              <w:left w:val="none" w:color="FFFFFF" w:sz="0"/>
              <w:bottom w:val="single" w:color="DCD3F5" w:sz="4"/>
              <w:right w:val="none" w:color="FFFFFF" w:sz="0"/>
            </w:tcBorders>
            <w:tcMar>
              <w:top w:type="dxa" w:w="110"/>
              <w:left w:type="dxa" w:w="120"/>
              <w:bottom w:type="dxa" w:w="110"/>
              <w:right w:type="dxa" w:w="120"/>
            </w:tcMar>
          </w:tcPr>
          <w:p>
            <w:r>
              <w:rPr>
                <w:rFonts w:ascii="Arial" w:cs="Arial" w:eastAsia="Arial" w:hAnsi="Arial"/>
                <w:color w:val="13111C"/>
                <w:sz w:val="22"/>
                <w:szCs w:val="22"/>
              </w:rPr>
              <w:t xml:space="preserve"/>
            </w:r>
          </w:p>
        </w:tc>
      </w:tr>
      <w:tr>
        <w:tc>
          <w:tcPr>
            <w:tcW w:type="dxa" w:w="2600"/>
            <w:tcBorders>
              <w:top w:val="none" w:color="FFFFFF" w:sz="0"/>
              <w:left w:val="none" w:color="FFFFFF" w:sz="0"/>
              <w:bottom w:val="single" w:color="DCD3F5" w:sz="4"/>
              <w:right w:val="none" w:color="FFFFFF" w:sz="0"/>
            </w:tcBorders>
            <w:tcMar>
              <w:top w:type="dxa" w:w="110"/>
              <w:left w:type="dxa" w:w="120"/>
              <w:bottom w:type="dxa" w:w="110"/>
              <w:right w:type="dxa" w:w="120"/>
            </w:tcMar>
          </w:tcPr>
          <w:p>
            <w:r>
              <w:rPr>
                <w:rFonts w:ascii="Arial" w:cs="Arial" w:eastAsia="Arial" w:hAnsi="Arial"/>
                <w:b/>
                <w:bCs/>
                <w:color w:val="6D28D9"/>
                <w:spacing w:val="30"/>
                <w:sz w:val="17"/>
                <w:szCs w:val="17"/>
              </w:rPr>
              <w:t xml:space="preserve">HITO</w:t>
            </w:r>
          </w:p>
        </w:tc>
        <w:tc>
          <w:tcPr>
            <w:tcW w:type="dxa" w:w="7038"/>
            <w:tcBorders>
              <w:top w:val="none" w:color="FFFFFF" w:sz="0"/>
              <w:left w:val="none" w:color="FFFFFF" w:sz="0"/>
              <w:bottom w:val="single" w:color="DCD3F5" w:sz="4"/>
              <w:right w:val="none" w:color="FFFFFF" w:sz="0"/>
            </w:tcBorders>
            <w:tcMar>
              <w:top w:type="dxa" w:w="110"/>
              <w:left w:type="dxa" w:w="120"/>
              <w:bottom w:type="dxa" w:w="110"/>
              <w:right w:type="dxa" w:w="120"/>
            </w:tcMar>
          </w:tcPr>
          <w:p>
            <w:r>
              <w:rPr>
                <w:rFonts w:ascii="Arial" w:cs="Arial" w:eastAsia="Arial" w:hAnsi="Arial"/>
                <w:color w:val="13111C"/>
                <w:sz w:val="22"/>
                <w:szCs w:val="22"/>
              </w:rPr>
              <w:t xml:space="preserve">Semana 1 de 4</w:t>
            </w:r>
          </w:p>
        </w:tc>
      </w:tr>
      <w:tr>
        <w:tc>
          <w:tcPr>
            <w:tcW w:type="dxa" w:w="2600"/>
            <w:tcBorders>
              <w:top w:val="none" w:color="FFFFFF" w:sz="0"/>
              <w:left w:val="none" w:color="FFFFFF" w:sz="0"/>
              <w:bottom w:val="single" w:color="DCD3F5" w:sz="4"/>
              <w:right w:val="none" w:color="FFFFFF" w:sz="0"/>
            </w:tcBorders>
            <w:tcMar>
              <w:top w:type="dxa" w:w="110"/>
              <w:left w:type="dxa" w:w="120"/>
              <w:bottom w:type="dxa" w:w="110"/>
              <w:right w:type="dxa" w:w="120"/>
            </w:tcMar>
          </w:tcPr>
          <w:p>
            <w:r>
              <w:rPr>
                <w:rFonts w:ascii="Arial" w:cs="Arial" w:eastAsia="Arial" w:hAnsi="Arial"/>
                <w:b/>
                <w:bCs/>
                <w:color w:val="6D28D9"/>
                <w:spacing w:val="30"/>
                <w:sz w:val="17"/>
                <w:szCs w:val="17"/>
              </w:rPr>
              <w:t xml:space="preserve">REPOSITORIO</w:t>
            </w:r>
          </w:p>
        </w:tc>
        <w:tc>
          <w:tcPr>
            <w:tcW w:type="dxa" w:w="7038"/>
            <w:tcBorders>
              <w:top w:val="none" w:color="FFFFFF" w:sz="0"/>
              <w:left w:val="none" w:color="FFFFFF" w:sz="0"/>
              <w:bottom w:val="single" w:color="DCD3F5" w:sz="4"/>
              <w:right w:val="none" w:color="FFFFFF" w:sz="0"/>
            </w:tcBorders>
            <w:tcMar>
              <w:top w:type="dxa" w:w="110"/>
              <w:left w:type="dxa" w:w="120"/>
              <w:bottom w:type="dxa" w:w="110"/>
              <w:right w:type="dxa" w:w="120"/>
            </w:tcMar>
          </w:tcPr>
          <w:p>
            <w:r>
              <w:rPr>
                <w:rFonts w:ascii="Arial" w:cs="Arial" w:eastAsia="Arial" w:hAnsi="Arial"/>
                <w:color w:val="13111C"/>
                <w:sz w:val="22"/>
                <w:szCs w:val="22"/>
              </w:rPr>
              <w:t xml:space="preserve">github.com/Mizunoms/pixela-cms</w:t>
            </w:r>
          </w:p>
        </w:tc>
      </w:tr>
      <w:tr>
        <w:tc>
          <w:tcPr>
            <w:tcW w:type="dxa" w:w="2600"/>
            <w:tcBorders>
              <w:top w:val="none" w:color="FFFFFF" w:sz="0"/>
              <w:left w:val="none" w:color="FFFFFF" w:sz="0"/>
              <w:bottom w:val="single" w:color="DCD3F5" w:sz="4"/>
              <w:right w:val="none" w:color="FFFFFF" w:sz="0"/>
            </w:tcBorders>
            <w:tcMar>
              <w:top w:type="dxa" w:w="110"/>
              <w:left w:type="dxa" w:w="120"/>
              <w:bottom w:type="dxa" w:w="110"/>
              <w:right w:type="dxa" w:w="120"/>
            </w:tcMar>
          </w:tcPr>
          <w:p>
            <w:r>
              <w:rPr>
                <w:rFonts w:ascii="Arial" w:cs="Arial" w:eastAsia="Arial" w:hAnsi="Arial"/>
                <w:b/>
                <w:bCs/>
                <w:color w:val="6D28D9"/>
                <w:spacing w:val="30"/>
                <w:sz w:val="17"/>
                <w:szCs w:val="17"/>
              </w:rPr>
              <w:t xml:space="preserve">FECHA</w:t>
            </w:r>
          </w:p>
        </w:tc>
        <w:tc>
          <w:tcPr>
            <w:tcW w:type="dxa" w:w="7038"/>
            <w:tcBorders>
              <w:top w:val="none" w:color="FFFFFF" w:sz="0"/>
              <w:left w:val="none" w:color="FFFFFF" w:sz="0"/>
              <w:bottom w:val="single" w:color="DCD3F5" w:sz="4"/>
              <w:right w:val="none" w:color="FFFFFF" w:sz="0"/>
            </w:tcBorders>
            <w:tcMar>
              <w:top w:type="dxa" w:w="110"/>
              <w:left w:type="dxa" w:w="120"/>
              <w:bottom w:type="dxa" w:w="110"/>
              <w:right w:type="dxa" w:w="120"/>
            </w:tcMar>
          </w:tcPr>
          <w:p>
            <w:r>
              <w:rPr>
                <w:rFonts w:ascii="Arial" w:cs="Arial" w:eastAsia="Arial" w:hAnsi="Arial"/>
                <w:color w:val="13111C"/>
                <w:sz w:val="22"/>
                <w:szCs w:val="22"/>
              </w:rPr>
              <w:t xml:space="preserve">Octubre de 2026</w:t>
            </w:r>
          </w:p>
        </w:tc>
      </w:tr>
    </w:tbl>
    <w:p>
      <w:r>
        <w:br w:type="page"/>
      </w:r>
    </w:p>
    <w:p>
      <w:pPr>
        <w:pStyle w:val="Heading1"/>
        <w:pBdr>
          <w:bottom w:val="single" w:color="DCD3F5" w:sz="6" w:space="6"/>
        </w:pBdr>
      </w:pPr>
      <w:r>
        <w:rPr>
          <w:rFonts w:ascii="Arial" w:cs="Arial" w:eastAsia="Arial" w:hAnsi="Arial"/>
          <w:b/>
          <w:bCs/>
          <w:color w:val="13111C"/>
          <w:shd w:fill="C8FF3D" w:val="clear"/>
        </w:rPr>
        <w:t xml:space="preserve">  1  </w:t>
      </w:r>
      <w:r>
        <w:rPr>
          <w:rFonts w:ascii="Arial" w:cs="Arial" w:eastAsia="Arial" w:hAnsi="Arial"/>
        </w:rPr>
        <w:t xml:space="preserve">   Objetivo de la semana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28D9" w:sz="36"/>
              <w:bottom w:val="none" w:color="FFFFFF" w:sz="0"/>
              <w:right w:val="none" w:color="FFFFFF" w:sz="0"/>
            </w:tcBorders>
            <w:shd w:fill="F3EEFF" w:val="clear"/>
            <w:tcMar>
              <w:top w:type="dxa" w:w="180"/>
              <w:left w:type="dxa" w:w="260"/>
              <w:bottom w:type="dxa" w:w="180"/>
              <w:right w:type="dxa" w:w="240"/>
            </w:tcMar>
          </w:tcPr>
          <w:p>
            <w:pPr>
              <w:spacing w:after="80"/>
            </w:pPr>
            <w:r>
              <w:rPr>
                <w:rFonts w:ascii="Arial" w:cs="Arial" w:eastAsia="Arial" w:hAnsi="Arial"/>
                <w:b/>
                <w:bCs/>
                <w:color w:val="6D28D9"/>
                <w:spacing w:val="40"/>
                <w:sz w:val="16"/>
                <w:szCs w:val="16"/>
              </w:rPr>
              <w:t xml:space="preserve">META DE LA SEMANA</w:t>
            </w:r>
          </w:p>
          <w:p>
            <w:pPr>
              <w:spacing w:after="0" w:line="310"/>
              <w:jc w:val="both"/>
            </w:pPr>
            <w:r>
              <w:rPr>
                <w:rFonts w:ascii="Arial" w:cs="Arial" w:eastAsia="Arial" w:hAnsi="Arial"/>
                <w:color w:val="26232F"/>
              </w:rPr>
              <w:t xml:space="preserve">El objetivo de esta primera semana fue dejar lista la base sobre la que se construye todo el sistema: diseñar la base de datos (DER) en tercera forma normal, levantar el servidor de la API con una estructura ordenada y crear los endpoints de autenticación con JWT guardado en una cookie segura. Además, como el profesor debe poder revisar el proyecto sin complicaciones, me propuse que el sistema se instale con un solo clic.</w:t>
            </w:r>
          </w:p>
        </w:tc>
      </w:tr>
    </w:tbl>
    <w:p>
      <w:pPr>
        <w:pStyle w:val="Heading1"/>
        <w:pBdr>
          <w:bottom w:val="single" w:color="DCD3F5" w:sz="6" w:space="6"/>
        </w:pBdr>
      </w:pPr>
      <w:r>
        <w:rPr>
          <w:rFonts w:ascii="Arial" w:cs="Arial" w:eastAsia="Arial" w:hAnsi="Arial"/>
          <w:b/>
          <w:bCs/>
          <w:color w:val="13111C"/>
          <w:shd w:fill="C8FF3D" w:val="clear"/>
        </w:rPr>
        <w:t xml:space="preserve">  2  </w:t>
      </w:r>
      <w:r>
        <w:rPr>
          <w:rFonts w:ascii="Arial" w:cs="Arial" w:eastAsia="Arial" w:hAnsi="Arial"/>
        </w:rPr>
        <w:t xml:space="preserve">   Tema del proyecto y tecnologías</w:t>
      </w:r>
    </w:p>
    <w:p>
      <w:pPr>
        <w:spacing w:after="160" w:line="310"/>
        <w:jc w:val="both"/>
      </w:pPr>
      <w:r>
        <w:rPr>
          <w:rFonts w:ascii="Arial" w:cs="Arial" w:eastAsia="Arial" w:hAnsi="Arial"/>
          <w:color w:val="26232F"/>
        </w:rPr>
        <w:t xml:space="preserve">El tema elegido es </w:t>
      </w:r>
      <w:r>
        <w:rPr>
          <w:rFonts w:ascii="Arial" w:cs="Arial" w:eastAsia="Arial" w:hAnsi="Arial"/>
          <w:b/>
          <w:bCs/>
          <w:color w:val="26232F"/>
        </w:rPr>
        <w:t xml:space="preserve">Pixela</w:t>
      </w:r>
      <w:r>
        <w:rPr>
          <w:rFonts w:ascii="Arial" w:cs="Arial" w:eastAsia="Arial" w:hAnsi="Arial"/>
          <w:color w:val="26232F"/>
        </w:rPr>
        <w:t xml:space="preserve">, mi marca como desarrollador freelance. Pixela es un estudio digital que ofrece páginas web, branding, manejo de redes y sistemas a medida, y además vende plantillas web por rubro (restaurante, clínica, tienda, etc.). El CMS sirve para que el dueño del estudio cambie la web completa (logo, colores, menú y contenido) desde un panel, sin tocar código.</w:t>
      </w:r>
    </w:p>
    <w:p>
      <w:pPr>
        <w:spacing w:after="160" w:line="310"/>
        <w:jc w:val="both"/>
      </w:pPr>
      <w:r>
        <w:rPr>
          <w:rFonts w:ascii="Arial" w:cs="Arial" w:eastAsia="Arial" w:hAnsi="Arial"/>
          <w:color w:val="26232F"/>
        </w:rPr>
        <w:t xml:space="preserve">La guía indica que las tecnologías son opcionales, así que trabajé con </w:t>
      </w:r>
      <w:r>
        <w:rPr>
          <w:rFonts w:ascii="Arial" w:cs="Arial" w:eastAsia="Arial" w:hAnsi="Arial"/>
          <w:b/>
          <w:bCs/>
          <w:color w:val="26232F"/>
        </w:rPr>
        <w:t xml:space="preserve">PHP 8 y MySQL</w:t>
      </w:r>
      <w:r>
        <w:rPr>
          <w:rFonts w:ascii="Arial" w:cs="Arial" w:eastAsia="Arial" w:hAnsi="Arial"/>
          <w:color w:val="26232F"/>
        </w:rPr>
        <w:t xml:space="preserve"> sobre XAMPP, que es lo que más domino y lo que el profesor ya tiene instalado. Igual respeté cada requisito técnico con su equivalente: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none" w:color="FFFFFF" w:sz="0"/>
              <w:left w:val="none" w:color="FFFFFF" w:sz="0"/>
              <w:bottom w:val="none" w:color="FFFFFF" w:sz="0"/>
              <w:right w:val="none" w:color="FFFFFF" w:sz="0"/>
            </w:tcBorders>
            <w:shd w:fill="13111C" w:val="clear"/>
            <w:tcMar>
              <w:top w:type="dxa" w:w="90"/>
              <w:left w:type="dxa" w:w="140"/>
              <w:bottom w:type="dxa" w:w="90"/>
              <w:right w:type="dxa" w:w="140"/>
            </w:tcMar>
          </w:tcPr>
          <w:p>
            <w:pPr>
              <w:spacing w:after="0" w:line="270"/>
            </w:pPr>
            <w:r>
              <w:rPr>
                <w:rFonts w:ascii="Arial" w:cs="Arial" w:eastAsia="Arial" w:hAnsi="Arial"/>
                <w:b/>
                <w:bCs/>
                <w:color w:val="C8FF3D"/>
                <w:spacing w:val="10"/>
                <w:sz w:val="17"/>
                <w:szCs w:val="17"/>
              </w:rPr>
              <w:t xml:space="preserve">REQUISITO DE LA GUÍA</w:t>
            </w:r>
          </w:p>
        </w:tc>
        <w:tc>
          <w:tcPr>
            <w:tcW w:type="dxa" w:w="5438"/>
            <w:tcBorders>
              <w:top w:val="none" w:color="FFFFFF" w:sz="0"/>
              <w:left w:val="none" w:color="FFFFFF" w:sz="0"/>
              <w:bottom w:val="none" w:color="FFFFFF" w:sz="0"/>
              <w:right w:val="none" w:color="FFFFFF" w:sz="0"/>
            </w:tcBorders>
            <w:shd w:fill="13111C" w:val="clear"/>
            <w:tcMar>
              <w:top w:type="dxa" w:w="90"/>
              <w:left w:type="dxa" w:w="140"/>
              <w:bottom w:type="dxa" w:w="90"/>
              <w:right w:type="dxa" w:w="140"/>
            </w:tcMar>
          </w:tcPr>
          <w:p>
            <w:pPr>
              <w:spacing w:after="0" w:line="270"/>
            </w:pPr>
            <w:r>
              <w:rPr>
                <w:rFonts w:ascii="Arial" w:cs="Arial" w:eastAsia="Arial" w:hAnsi="Arial"/>
                <w:b/>
                <w:bCs/>
                <w:color w:val="C8FF3D"/>
                <w:spacing w:val="10"/>
                <w:sz w:val="17"/>
                <w:szCs w:val="17"/>
              </w:rPr>
              <w:t xml:space="preserve">CÓMO LO RESOLVÍ</w:t>
            </w:r>
          </w:p>
        </w:tc>
      </w:tr>
      <w:tr>
        <w:trPr>
          <w:cantSplit/>
        </w:trPr>
        <w:tc>
          <w:tcPr>
            <w:tcW w:type="dxa" w:w="4200"/>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PostgreSQL con JSONB</w:t>
            </w:r>
          </w:p>
        </w:tc>
        <w:tc>
          <w:tcPr>
            <w:tcW w:type="dxa" w:w="5438"/>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MySQL / MariaDB con columna </w:t>
            </w:r>
            <w:r>
              <w:rPr>
                <w:rFonts w:ascii="Consolas" w:cs="Consolas" w:eastAsia="Consolas" w:hAnsi="Consolas"/>
                <w:color w:val="26232F"/>
                <w:sz w:val="19"/>
                <w:szCs w:val="19"/>
                <w:shd w:fill="F3EEFF" w:val="clear"/>
              </w:rPr>
              <w:t xml:space="preserve">JSON</w:t>
            </w:r>
            <w:r>
              <w:rPr>
                <w:rFonts w:ascii="Arial" w:cs="Arial" w:eastAsia="Arial" w:hAnsi="Arial"/>
                <w:color w:val="26232F"/>
                <w:sz w:val="19"/>
                <w:szCs w:val="19"/>
              </w:rPr>
              <w:t xml:space="preserve"> validada con </w:t>
            </w:r>
            <w:r>
              <w:rPr>
                <w:rFonts w:ascii="Consolas" w:cs="Consolas" w:eastAsia="Consolas" w:hAnsi="Consolas"/>
                <w:color w:val="26232F"/>
                <w:sz w:val="19"/>
                <w:szCs w:val="19"/>
                <w:shd w:fill="F3EEFF" w:val="clear"/>
              </w:rPr>
              <w:t xml:space="preserve">JSON_VALID</w:t>
            </w:r>
          </w:p>
        </w:tc>
      </w:tr>
      <w:tr>
        <w:trPr>
          <w:cantSplit/>
        </w:trPr>
        <w:tc>
          <w:tcPr>
            <w:tcW w:type="dxa" w:w="4200"/>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Node.js + Express (controlador-servicio)</w:t>
            </w:r>
          </w:p>
        </w:tc>
        <w:tc>
          <w:tcPr>
            <w:tcW w:type="dxa" w:w="5438"/>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PHP 8 con un router propio y carpetas </w:t>
            </w:r>
            <w:r>
              <w:rPr>
                <w:rFonts w:ascii="Consolas" w:cs="Consolas" w:eastAsia="Consolas" w:hAnsi="Consolas"/>
                <w:color w:val="26232F"/>
                <w:sz w:val="19"/>
                <w:szCs w:val="19"/>
                <w:shd w:fill="F3EEFF" w:val="clear"/>
              </w:rPr>
              <w:t xml:space="preserve">controllers/</w:t>
            </w:r>
            <w:r>
              <w:rPr>
                <w:rFonts w:ascii="Arial" w:cs="Arial" w:eastAsia="Arial" w:hAnsi="Arial"/>
                <w:color w:val="26232F"/>
                <w:sz w:val="19"/>
                <w:szCs w:val="19"/>
              </w:rPr>
              <w:t xml:space="preserve"> y </w:t>
            </w:r>
            <w:r>
              <w:rPr>
                <w:rFonts w:ascii="Consolas" w:cs="Consolas" w:eastAsia="Consolas" w:hAnsi="Consolas"/>
                <w:color w:val="26232F"/>
                <w:sz w:val="19"/>
                <w:szCs w:val="19"/>
                <w:shd w:fill="F3EEFF" w:val="clear"/>
              </w:rPr>
              <w:t xml:space="preserve">services/</w:t>
            </w:r>
          </w:p>
        </w:tc>
      </w:tr>
      <w:tr>
        <w:trPr>
          <w:cantSplit/>
        </w:trPr>
        <w:tc>
          <w:tcPr>
            <w:tcW w:type="dxa" w:w="4200"/>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JWT en cookie httpOnly</w:t>
            </w:r>
          </w:p>
        </w:tc>
        <w:tc>
          <w:tcPr>
            <w:tcW w:type="dxa" w:w="5438"/>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Librería </w:t>
            </w:r>
            <w:r>
              <w:rPr>
                <w:rFonts w:ascii="Consolas" w:cs="Consolas" w:eastAsia="Consolas" w:hAnsi="Consolas"/>
                <w:color w:val="26232F"/>
                <w:sz w:val="19"/>
                <w:szCs w:val="19"/>
                <w:shd w:fill="F3EEFF" w:val="clear"/>
              </w:rPr>
              <w:t xml:space="preserve">firebase/php-jwt</w:t>
            </w:r>
            <w:r>
              <w:rPr>
                <w:rFonts w:ascii="Arial" w:cs="Arial" w:eastAsia="Arial" w:hAnsi="Arial"/>
                <w:color w:val="26232F"/>
                <w:sz w:val="19"/>
                <w:szCs w:val="19"/>
              </w:rPr>
              <w:t xml:space="preserve"> v7 + cookie </w:t>
            </w:r>
            <w:r>
              <w:rPr>
                <w:rFonts w:ascii="Consolas" w:cs="Consolas" w:eastAsia="Consolas" w:hAnsi="Consolas"/>
                <w:color w:val="26232F"/>
                <w:sz w:val="19"/>
                <w:szCs w:val="19"/>
                <w:shd w:fill="F3EEFF" w:val="clear"/>
              </w:rPr>
              <w:t xml:space="preserve">HttpOnly</w:t>
            </w:r>
            <w:r>
              <w:rPr>
                <w:rFonts w:ascii="Arial" w:cs="Arial" w:eastAsia="Arial" w:hAnsi="Arial"/>
                <w:color w:val="26232F"/>
                <w:sz w:val="19"/>
                <w:szCs w:val="19"/>
              </w:rPr>
              <w:t xml:space="preserve"> y </w:t>
            </w:r>
            <w:r>
              <w:rPr>
                <w:rFonts w:ascii="Consolas" w:cs="Consolas" w:eastAsia="Consolas" w:hAnsi="Consolas"/>
                <w:color w:val="26232F"/>
                <w:sz w:val="19"/>
                <w:szCs w:val="19"/>
                <w:shd w:fill="F3EEFF" w:val="clear"/>
              </w:rPr>
              <w:t xml:space="preserve">SameSite=Strict</w:t>
            </w:r>
          </w:p>
        </w:tc>
      </w:tr>
      <w:tr>
        <w:trPr>
          <w:cantSplit/>
        </w:trPr>
        <w:tc>
          <w:tcPr>
            <w:tcW w:type="dxa" w:w="4200"/>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Middleware de roles</w:t>
            </w:r>
          </w:p>
        </w:tc>
        <w:tc>
          <w:tcPr>
            <w:tcW w:type="dxa" w:w="5438"/>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Consolas" w:cs="Consolas" w:eastAsia="Consolas" w:hAnsi="Consolas"/>
                <w:color w:val="26232F"/>
                <w:sz w:val="19"/>
                <w:szCs w:val="19"/>
                <w:shd w:fill="F3EEFF" w:val="clear"/>
              </w:rPr>
              <w:t xml:space="preserve">AuthMiddleware</w:t>
            </w:r>
            <w:r>
              <w:rPr>
                <w:rFonts w:ascii="Arial" w:cs="Arial" w:eastAsia="Arial" w:hAnsi="Arial"/>
                <w:color w:val="26232F"/>
                <w:sz w:val="19"/>
                <w:szCs w:val="19"/>
              </w:rPr>
              <w:t xml:space="preserve"> con los roles </w:t>
            </w:r>
            <w:r>
              <w:rPr>
                <w:rFonts w:ascii="Consolas" w:cs="Consolas" w:eastAsia="Consolas" w:hAnsi="Consolas"/>
                <w:color w:val="26232F"/>
                <w:sz w:val="19"/>
                <w:szCs w:val="19"/>
                <w:shd w:fill="F3EEFF" w:val="clear"/>
              </w:rPr>
              <w:t xml:space="preserve">admin</w:t>
            </w:r>
            <w:r>
              <w:rPr>
                <w:rFonts w:ascii="Arial" w:cs="Arial" w:eastAsia="Arial" w:hAnsi="Arial"/>
                <w:color w:val="26232F"/>
                <w:sz w:val="19"/>
                <w:szCs w:val="19"/>
              </w:rPr>
              <w:t xml:space="preserve"> y </w:t>
            </w:r>
            <w:r>
              <w:rPr>
                <w:rFonts w:ascii="Consolas" w:cs="Consolas" w:eastAsia="Consolas" w:hAnsi="Consolas"/>
                <w:color w:val="26232F"/>
                <w:sz w:val="19"/>
                <w:szCs w:val="19"/>
                <w:shd w:fill="F3EEFF" w:val="clear"/>
              </w:rPr>
              <w:t xml:space="preserve">editor</w:t>
            </w:r>
          </w:p>
        </w:tc>
      </w:tr>
      <w:tr>
        <w:trPr>
          <w:cantSplit/>
        </w:trPr>
        <w:tc>
          <w:tcPr>
            <w:tcW w:type="dxa" w:w="4200"/>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sharp para imágenes</w:t>
            </w:r>
          </w:p>
        </w:tc>
        <w:tc>
          <w:tcPr>
            <w:tcW w:type="dxa" w:w="5438"/>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Librería GD de PHP (se hace en la semana 2)</w:t>
            </w:r>
          </w:p>
        </w:tc>
      </w:tr>
    </w:tbl>
    <w:p>
      <w:pPr>
        <w:spacing w:after="160"/>
      </w:pPr>
    </w:p>
    <w:p>
      <w:pPr>
        <w:pStyle w:val="Heading1"/>
        <w:pBdr>
          <w:bottom w:val="single" w:color="DCD3F5" w:sz="6" w:space="6"/>
        </w:pBdr>
      </w:pPr>
      <w:r>
        <w:rPr>
          <w:rFonts w:ascii="Arial" w:cs="Arial" w:eastAsia="Arial" w:hAnsi="Arial"/>
          <w:b/>
          <w:bCs/>
          <w:color w:val="13111C"/>
          <w:shd w:fill="C8FF3D" w:val="clear"/>
        </w:rPr>
        <w:t xml:space="preserve">  3  </w:t>
      </w:r>
      <w:r>
        <w:rPr>
          <w:rFonts w:ascii="Arial" w:cs="Arial" w:eastAsia="Arial" w:hAnsi="Arial"/>
        </w:rPr>
        <w:t xml:space="preserve">   Desarrollo paso a paso</w:t>
      </w:r>
    </w:p>
    <w:p>
      <w:pPr>
        <w:pStyle w:val="Heading2"/>
        <w:pBdr>
          <w:left w:val="single" w:color="6D28D9" w:sz="24" w:space="8"/>
        </w:pBdr>
        <w:ind w:left="180"/>
      </w:pPr>
      <w:r>
        <w:rPr>
          <w:rFonts w:ascii="Arial" w:cs="Arial" w:eastAsia="Arial" w:hAnsi="Arial"/>
          <w:color w:val="6D28D9"/>
        </w:rPr>
        <w:t xml:space="preserve">3.1  </w:t>
      </w:r>
      <w:r>
        <w:rPr>
          <w:rFonts w:ascii="Arial" w:cs="Arial" w:eastAsia="Arial" w:hAnsi="Arial"/>
        </w:rPr>
        <w:t xml:space="preserve">Diseño del modelo de datos (DER)</w:t>
      </w:r>
    </w:p>
    <w:p>
      <w:pPr>
        <w:spacing w:after="160" w:line="310"/>
        <w:jc w:val="both"/>
      </w:pPr>
      <w:r>
        <w:rPr>
          <w:rFonts w:ascii="Arial" w:cs="Arial" w:eastAsia="Arial" w:hAnsi="Arial"/>
          <w:color w:val="26232F"/>
        </w:rPr>
        <w:t xml:space="preserve">Primero identifiqué qué información necesita el sistema y la separé en tablas para no repetir datos. Quedaron </w:t>
      </w:r>
      <w:r>
        <w:rPr>
          <w:rFonts w:ascii="Arial" w:cs="Arial" w:eastAsia="Arial" w:hAnsi="Arial"/>
          <w:b/>
          <w:bCs/>
          <w:color w:val="26232F"/>
        </w:rPr>
        <w:t xml:space="preserve">9 tablas</w:t>
      </w:r>
      <w:r>
        <w:rPr>
          <w:rFonts w:ascii="Arial" w:cs="Arial" w:eastAsia="Arial" w:hAnsi="Arial"/>
          <w:color w:val="26232F"/>
        </w:rPr>
        <w:t xml:space="preserve">: </w:t>
      </w:r>
      <w:r>
        <w:rPr>
          <w:rFonts w:ascii="Consolas" w:cs="Consolas" w:eastAsia="Consolas" w:hAnsi="Consolas"/>
          <w:color w:val="26232F"/>
          <w:sz w:val="19"/>
          <w:szCs w:val="19"/>
          <w:shd w:fill="F3EEFF" w:val="clear"/>
        </w:rPr>
        <w:t xml:space="preserve">roles</w:t>
      </w:r>
      <w:r>
        <w:rPr>
          <w:rFonts w:ascii="Arial" w:cs="Arial" w:eastAsia="Arial" w:hAnsi="Arial"/>
          <w:color w:val="26232F"/>
        </w:rPr>
        <w:t xml:space="preserve">, </w:t>
      </w:r>
      <w:r>
        <w:rPr>
          <w:rFonts w:ascii="Consolas" w:cs="Consolas" w:eastAsia="Consolas" w:hAnsi="Consolas"/>
          <w:color w:val="26232F"/>
          <w:sz w:val="19"/>
          <w:szCs w:val="19"/>
          <w:shd w:fill="F3EEFF" w:val="clear"/>
        </w:rPr>
        <w:t xml:space="preserve">usuarios</w:t>
      </w:r>
      <w:r>
        <w:rPr>
          <w:rFonts w:ascii="Arial" w:cs="Arial" w:eastAsia="Arial" w:hAnsi="Arial"/>
          <w:color w:val="26232F"/>
        </w:rPr>
        <w:t xml:space="preserve">, </w:t>
      </w:r>
      <w:r>
        <w:rPr>
          <w:rFonts w:ascii="Consolas" w:cs="Consolas" w:eastAsia="Consolas" w:hAnsi="Consolas"/>
          <w:color w:val="26232F"/>
          <w:sz w:val="19"/>
          <w:szCs w:val="19"/>
          <w:shd w:fill="F3EEFF" w:val="clear"/>
        </w:rPr>
        <w:t xml:space="preserve">media</w:t>
      </w:r>
      <w:r>
        <w:rPr>
          <w:rFonts w:ascii="Arial" w:cs="Arial" w:eastAsia="Arial" w:hAnsi="Arial"/>
          <w:color w:val="26232F"/>
        </w:rPr>
        <w:t xml:space="preserve">, </w:t>
      </w:r>
      <w:r>
        <w:rPr>
          <w:rFonts w:ascii="Consolas" w:cs="Consolas" w:eastAsia="Consolas" w:hAnsi="Consolas"/>
          <w:color w:val="26232F"/>
          <w:sz w:val="19"/>
          <w:szCs w:val="19"/>
          <w:shd w:fill="F3EEFF" w:val="clear"/>
        </w:rPr>
        <w:t xml:space="preserve">media_variantes</w:t>
      </w:r>
      <w:r>
        <w:rPr>
          <w:rFonts w:ascii="Arial" w:cs="Arial" w:eastAsia="Arial" w:hAnsi="Arial"/>
          <w:color w:val="26232F"/>
        </w:rPr>
        <w:t xml:space="preserve">, </w:t>
      </w:r>
      <w:r>
        <w:rPr>
          <w:rFonts w:ascii="Consolas" w:cs="Consolas" w:eastAsia="Consolas" w:hAnsi="Consolas"/>
          <w:color w:val="26232F"/>
          <w:sz w:val="19"/>
          <w:szCs w:val="19"/>
          <w:shd w:fill="F3EEFF" w:val="clear"/>
        </w:rPr>
        <w:t xml:space="preserve">site_config</w:t>
      </w:r>
      <w:r>
        <w:rPr>
          <w:rFonts w:ascii="Arial" w:cs="Arial" w:eastAsia="Arial" w:hAnsi="Arial"/>
          <w:color w:val="26232F"/>
        </w:rPr>
        <w:t xml:space="preserve">, </w:t>
      </w:r>
      <w:r>
        <w:rPr>
          <w:rFonts w:ascii="Consolas" w:cs="Consolas" w:eastAsia="Consolas" w:hAnsi="Consolas"/>
          <w:color w:val="26232F"/>
          <w:sz w:val="19"/>
          <w:szCs w:val="19"/>
          <w:shd w:fill="F3EEFF" w:val="clear"/>
        </w:rPr>
        <w:t xml:space="preserve">paginas</w:t>
      </w:r>
      <w:r>
        <w:rPr>
          <w:rFonts w:ascii="Arial" w:cs="Arial" w:eastAsia="Arial" w:hAnsi="Arial"/>
          <w:color w:val="26232F"/>
        </w:rPr>
        <w:t xml:space="preserve">, </w:t>
      </w:r>
      <w:r>
        <w:rPr>
          <w:rFonts w:ascii="Consolas" w:cs="Consolas" w:eastAsia="Consolas" w:hAnsi="Consolas"/>
          <w:color w:val="26232F"/>
          <w:sz w:val="19"/>
          <w:szCs w:val="19"/>
          <w:shd w:fill="F3EEFF" w:val="clear"/>
        </w:rPr>
        <w:t xml:space="preserve">menu_items</w:t>
      </w:r>
      <w:r>
        <w:rPr>
          <w:rFonts w:ascii="Arial" w:cs="Arial" w:eastAsia="Arial" w:hAnsi="Arial"/>
          <w:color w:val="26232F"/>
        </w:rPr>
        <w:t xml:space="preserve">, </w:t>
      </w:r>
      <w:r>
        <w:rPr>
          <w:rFonts w:ascii="Consolas" w:cs="Consolas" w:eastAsia="Consolas" w:hAnsi="Consolas"/>
          <w:color w:val="26232F"/>
          <w:sz w:val="19"/>
          <w:szCs w:val="19"/>
          <w:shd w:fill="F3EEFF" w:val="clear"/>
        </w:rPr>
        <w:t xml:space="preserve">page_components</w:t>
      </w:r>
      <w:r>
        <w:rPr>
          <w:rFonts w:ascii="Arial" w:cs="Arial" w:eastAsia="Arial" w:hAnsi="Arial"/>
          <w:color w:val="26232F"/>
        </w:rPr>
        <w:t xml:space="preserve"> y </w:t>
      </w:r>
      <w:r>
        <w:rPr>
          <w:rFonts w:ascii="Consolas" w:cs="Consolas" w:eastAsia="Consolas" w:hAnsi="Consolas"/>
          <w:color w:val="26232F"/>
          <w:sz w:val="19"/>
          <w:szCs w:val="19"/>
          <w:shd w:fill="F3EEFF" w:val="clear"/>
        </w:rPr>
        <w:t xml:space="preserve">mensajes_contacto</w:t>
      </w:r>
      <w:r>
        <w:rPr>
          <w:rFonts w:ascii="Arial" w:cs="Arial" w:eastAsia="Arial" w:hAnsi="Arial"/>
          <w:color w:val="26232F"/>
        </w:rPr>
        <w:t xml:space="preserve">.</w:t>
      </w:r>
    </w:p>
    <w:p>
      <w:pPr>
        <w:pStyle w:val="ListParagraph"/>
        <w:numPr>
          <w:ilvl w:val="0"/>
          <w:numId w:val="2"/>
        </w:numPr>
        <w:spacing w:after="90" w:line="300"/>
      </w:pPr>
      <w:r>
        <w:rPr>
          <w:rFonts w:ascii="Arial" w:cs="Arial" w:eastAsia="Arial" w:hAnsi="Arial"/>
          <w:b/>
          <w:bCs/>
          <w:color w:val="26232F"/>
        </w:rPr>
        <w:t xml:space="preserve">site_config</w:t>
      </w:r>
      <w:r>
        <w:rPr>
          <w:rFonts w:ascii="Arial" w:cs="Arial" w:eastAsia="Arial" w:hAnsi="Arial"/>
          <w:color w:val="26232F"/>
        </w:rPr>
        <w:t xml:space="preserve"> guarda la configuración global en una sola fila: nombre, logo, favicon, los 5 colores en HEX, WhatsApp, correo y redes sociales. Le puse un </w:t>
      </w:r>
      <w:r>
        <w:rPr>
          <w:rFonts w:ascii="Consolas" w:cs="Consolas" w:eastAsia="Consolas" w:hAnsi="Consolas"/>
          <w:color w:val="26232F"/>
          <w:sz w:val="19"/>
          <w:szCs w:val="19"/>
          <w:shd w:fill="F3EEFF" w:val="clear"/>
        </w:rPr>
        <w:t xml:space="preserve">CHECK (id = 1)</w:t>
      </w:r>
      <w:r>
        <w:rPr>
          <w:rFonts w:ascii="Arial" w:cs="Arial" w:eastAsia="Arial" w:hAnsi="Arial"/>
          <w:color w:val="26232F"/>
        </w:rPr>
        <w:t xml:space="preserve"> para que nunca haya dos configuraciones.</w:t>
      </w:r>
    </w:p>
    <w:p>
      <w:pPr>
        <w:pStyle w:val="ListParagraph"/>
        <w:numPr>
          <w:ilvl w:val="0"/>
          <w:numId w:val="2"/>
        </w:numPr>
        <w:spacing w:after="90" w:line="300"/>
      </w:pPr>
      <w:r>
        <w:rPr>
          <w:rFonts w:ascii="Arial" w:cs="Arial" w:eastAsia="Arial" w:hAnsi="Arial"/>
          <w:b/>
          <w:bCs/>
          <w:color w:val="26232F"/>
        </w:rPr>
        <w:t xml:space="preserve">page_components</w:t>
      </w:r>
      <w:r>
        <w:rPr>
          <w:rFonts w:ascii="Arial" w:cs="Arial" w:eastAsia="Arial" w:hAnsi="Arial"/>
          <w:color w:val="26232F"/>
        </w:rPr>
        <w:t xml:space="preserve"> es la tabla modular del constructor de páginas: cada bloque tiene su tipo (hero, servicios, planes, etc.), su orden, si está visible y su contenido en una columna </w:t>
      </w:r>
      <w:r>
        <w:rPr>
          <w:rFonts w:ascii="Arial" w:cs="Arial" w:eastAsia="Arial" w:hAnsi="Arial"/>
          <w:b/>
          <w:bCs/>
          <w:color w:val="26232F"/>
        </w:rPr>
        <w:t xml:space="preserve">JSON</w:t>
      </w:r>
      <w:r>
        <w:rPr>
          <w:rFonts w:ascii="Arial" w:cs="Arial" w:eastAsia="Arial" w:hAnsi="Arial"/>
          <w:color w:val="26232F"/>
        </w:rPr>
        <w:t xml:space="preserve">. Así se pueden agregar tipos de bloque nuevos sin cambiar la base de datos.</w:t>
      </w:r>
    </w:p>
    <w:p>
      <w:pPr>
        <w:pStyle w:val="ListParagraph"/>
        <w:numPr>
          <w:ilvl w:val="0"/>
          <w:numId w:val="2"/>
        </w:numPr>
        <w:spacing w:after="90" w:line="300"/>
      </w:pPr>
      <w:r>
        <w:rPr>
          <w:rFonts w:ascii="Arial" w:cs="Arial" w:eastAsia="Arial" w:hAnsi="Arial"/>
          <w:b/>
          <w:bCs/>
          <w:color w:val="26232F"/>
        </w:rPr>
        <w:t xml:space="preserve">menu_items</w:t>
      </w:r>
      <w:r>
        <w:rPr>
          <w:rFonts w:ascii="Arial" w:cs="Arial" w:eastAsia="Arial" w:hAnsi="Arial"/>
          <w:color w:val="26232F"/>
        </w:rPr>
        <w:t xml:space="preserve"> tiene un </w:t>
      </w:r>
      <w:r>
        <w:rPr>
          <w:rFonts w:ascii="Consolas" w:cs="Consolas" w:eastAsia="Consolas" w:hAnsi="Consolas"/>
          <w:color w:val="26232F"/>
          <w:sz w:val="19"/>
          <w:szCs w:val="19"/>
          <w:shd w:fill="F3EEFF" w:val="clear"/>
        </w:rPr>
        <w:t xml:space="preserve">parent_id</w:t>
      </w:r>
      <w:r>
        <w:rPr>
          <w:rFonts w:ascii="Arial" w:cs="Arial" w:eastAsia="Arial" w:hAnsi="Arial"/>
          <w:color w:val="26232F"/>
        </w:rPr>
        <w:t xml:space="preserve"> que apunta a la misma tabla para permitir submenús, y puede enlazar a una página interna o a una URL.</w:t>
      </w:r>
    </w:p>
    <w:p>
      <w:pPr>
        <w:pStyle w:val="ListParagraph"/>
        <w:numPr>
          <w:ilvl w:val="0"/>
          <w:numId w:val="2"/>
        </w:numPr>
        <w:spacing w:after="90" w:line="300"/>
      </w:pPr>
      <w:r>
        <w:rPr>
          <w:rFonts w:ascii="Arial" w:cs="Arial" w:eastAsia="Arial" w:hAnsi="Arial"/>
          <w:color w:val="26232F"/>
        </w:rPr>
        <w:t xml:space="preserve">Las imágenes se guardan en </w:t>
      </w:r>
      <w:r>
        <w:rPr>
          <w:rFonts w:ascii="Consolas" w:cs="Consolas" w:eastAsia="Consolas" w:hAnsi="Consolas"/>
          <w:color w:val="26232F"/>
          <w:sz w:val="19"/>
          <w:szCs w:val="19"/>
          <w:shd w:fill="F3EEFF" w:val="clear"/>
        </w:rPr>
        <w:t xml:space="preserve">media</w:t>
      </w:r>
      <w:r>
        <w:rPr>
          <w:rFonts w:ascii="Arial" w:cs="Arial" w:eastAsia="Arial" w:hAnsi="Arial"/>
          <w:color w:val="26232F"/>
        </w:rPr>
        <w:t xml:space="preserve"> y sus versiones reducidas (480, 768 y 1280 px) en </w:t>
      </w:r>
      <w:r>
        <w:rPr>
          <w:rFonts w:ascii="Consolas" w:cs="Consolas" w:eastAsia="Consolas" w:hAnsi="Consolas"/>
          <w:color w:val="26232F"/>
          <w:sz w:val="19"/>
          <w:szCs w:val="19"/>
          <w:shd w:fill="F3EEFF" w:val="clear"/>
        </w:rPr>
        <w:t xml:space="preserve">media_variantes</w:t>
      </w:r>
      <w:r>
        <w:rPr>
          <w:rFonts w:ascii="Arial" w:cs="Arial" w:eastAsia="Arial" w:hAnsi="Arial"/>
          <w:color w:val="26232F"/>
        </w:rPr>
        <w:t xml:space="preserve">, en lugar de repetir columnas.</w:t>
      </w:r>
    </w:p>
    <w:p>
      <w:pPr>
        <w:keepNext/>
        <w:spacing w:after="0" w:before="10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D3F5" w:sz="4"/>
              <w:left w:val="single" w:color="DCD3F5" w:sz="4"/>
              <w:bottom w:val="single" w:color="DCD3F5" w:sz="4"/>
              <w:right w:val="single" w:color="DCD3F5" w:sz="4"/>
            </w:tcBorders>
            <w:shd w:fill="FAF8FF" w:val="clear"/>
            <w:tcMar>
              <w:top w:type="dxa" w:w="140"/>
              <w:left w:type="dxa" w:w="120"/>
              <w:bottom w:type="dxa" w:w="120"/>
              <w:right w:type="dxa" w:w="120"/>
            </w:tcMar>
          </w:tcPr>
          <w:p>
            <w:pPr>
              <w:keepNext/>
              <w:spacing w:after="100"/>
              <w:jc w:val="center"/>
            </w:pPr>
            <w:r>
              <w:drawing>
                <wp:inline distT="0" distB="0" distL="0" distR="0">
                  <wp:extent cx="4543425" cy="4800600"/>
                  <wp:effectExtent t="0" r="0" b="0" l="0"/>
                  <wp:docPr id="1" name="fig1" descr="Diagrama entidad-relación de Pixela CMS (9 tablas en 3FN)." title="Diagrama entidad-relación de Pixela CMS (9 tablas en 3F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43425" cy="4800600"/>
                          </a:xfrm>
                          <a:prstGeom prst="rect">
                            <a:avLst/>
                          </a:prstGeom>
                        </pic:spPr>
                      </pic:pic>
                    </a:graphicData>
                  </a:graphic>
                </wp:inline>
              </w:drawing>
            </w:r>
          </w:p>
          <w:p>
            <w:pPr>
              <w:spacing w:after="0"/>
              <w:jc w:val="center"/>
            </w:pPr>
            <w:r>
              <w:rPr>
                <w:rFonts w:ascii="Arial" w:cs="Arial" w:eastAsia="Arial" w:hAnsi="Arial"/>
                <w:b/>
                <w:bCs/>
                <w:color w:val="6D28D9"/>
                <w:spacing w:val="20"/>
                <w:sz w:val="16"/>
                <w:szCs w:val="16"/>
              </w:rPr>
              <w:t xml:space="preserve">FIGURA 1  </w:t>
            </w:r>
            <w:r>
              <w:rPr>
                <w:rFonts w:ascii="Arial" w:cs="Arial" w:eastAsia="Arial" w:hAnsi="Arial"/>
                <w:color w:val="5B5870"/>
                <w:sz w:val="17"/>
                <w:szCs w:val="17"/>
              </w:rPr>
              <w:t xml:space="preserve">Diagrama entidad-relación de Pixela CMS (9 tablas en 3FN).</w:t>
            </w:r>
          </w:p>
        </w:tc>
      </w:tr>
    </w:tbl>
    <w:p>
      <w:pPr>
        <w:spacing w:after="160"/>
      </w:pPr>
    </w:p>
    <w:p>
      <w:pPr>
        <w:spacing w:after="160" w:line="310"/>
        <w:jc w:val="both"/>
      </w:pPr>
      <w:r>
        <w:rPr>
          <w:rFonts w:ascii="Arial" w:cs="Arial" w:eastAsia="Arial" w:hAnsi="Arial"/>
          <w:color w:val="26232F"/>
        </w:rPr>
        <w:t xml:space="preserve">Para validar la 3FN revisé que cada tabla tenga una clave primaria, que no haya grupos repetidos (por eso las variantes de imagen van aparte) y que ningún campo dependa de otro que no sea la clave (el nombre del rol vive en </w:t>
      </w:r>
      <w:r>
        <w:rPr>
          <w:rFonts w:ascii="Consolas" w:cs="Consolas" w:eastAsia="Consolas" w:hAnsi="Consolas"/>
          <w:color w:val="26232F"/>
          <w:sz w:val="19"/>
          <w:szCs w:val="19"/>
          <w:shd w:fill="F3EEFF" w:val="clear"/>
        </w:rPr>
        <w:t xml:space="preserve">roles</w:t>
      </w:r>
      <w:r>
        <w:rPr>
          <w:rFonts w:ascii="Arial" w:cs="Arial" w:eastAsia="Arial" w:hAnsi="Arial"/>
          <w:color w:val="26232F"/>
        </w:rPr>
        <w:t xml:space="preserve">, no en </w:t>
      </w:r>
      <w:r>
        <w:rPr>
          <w:rFonts w:ascii="Consolas" w:cs="Consolas" w:eastAsia="Consolas" w:hAnsi="Consolas"/>
          <w:color w:val="26232F"/>
          <w:sz w:val="19"/>
          <w:szCs w:val="19"/>
          <w:shd w:fill="F3EEFF" w:val="clear"/>
        </w:rPr>
        <w:t xml:space="preserve">usuarios</w:t>
      </w:r>
      <w:r>
        <w:rPr>
          <w:rFonts w:ascii="Arial" w:cs="Arial" w:eastAsia="Arial" w:hAnsi="Arial"/>
          <w:color w:val="26232F"/>
        </w:rPr>
        <w:t xml:space="preserve">). El único dato no atómico es el contenido de los bloques, y eso es justo lo que pide la guía: datos estructurados en JSON.</w:t>
      </w:r>
    </w:p>
    <w:p>
      <w:pPr>
        <w:pStyle w:val="Heading2"/>
        <w:pBdr>
          <w:left w:val="single" w:color="6D28D9" w:sz="24" w:space="8"/>
        </w:pBdr>
        <w:ind w:left="180"/>
      </w:pPr>
      <w:r>
        <w:rPr>
          <w:rFonts w:ascii="Arial" w:cs="Arial" w:eastAsia="Arial" w:hAnsi="Arial"/>
          <w:color w:val="6D28D9"/>
        </w:rPr>
        <w:t xml:space="preserve">3.2  </w:t>
      </w:r>
      <w:r>
        <w:rPr>
          <w:rFonts w:ascii="Arial" w:cs="Arial" w:eastAsia="Arial" w:hAnsi="Arial"/>
        </w:rPr>
        <w:t xml:space="preserve">Script SQL con datos de ejemplo</w:t>
      </w:r>
    </w:p>
    <w:p>
      <w:pPr>
        <w:spacing w:after="160" w:line="310"/>
        <w:jc w:val="both"/>
      </w:pPr>
      <w:r>
        <w:rPr>
          <w:rFonts w:ascii="Arial" w:cs="Arial" w:eastAsia="Arial" w:hAnsi="Arial"/>
          <w:color w:val="26232F"/>
        </w:rPr>
        <w:t xml:space="preserve">Escribí el archivo </w:t>
      </w:r>
      <w:r>
        <w:rPr>
          <w:rFonts w:ascii="Consolas" w:cs="Consolas" w:eastAsia="Consolas" w:hAnsi="Consolas"/>
          <w:color w:val="26232F"/>
          <w:sz w:val="19"/>
          <w:szCs w:val="19"/>
          <w:shd w:fill="F3EEFF" w:val="clear"/>
        </w:rPr>
        <w:t xml:space="preserve">database/pixela_cms.sql</w:t>
      </w:r>
      <w:r>
        <w:rPr>
          <w:rFonts w:ascii="Arial" w:cs="Arial" w:eastAsia="Arial" w:hAnsi="Arial"/>
          <w:color w:val="26232F"/>
        </w:rPr>
        <w:t xml:space="preserve">, que crea la base de datos, las tablas con sus claves foráneas y carga datos de ejemplo: el usuario administrador, la configuración con la paleta de Pixela, 4 páginas (Inicio, Servicios, Plantillas y Contacto), el menú con submenús, 20 bloques de contenido y 11 imágenes de ejemplo ya procesadas. La contraseña del administrador se guarda cifrada con bcrypt.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8FF3D" w:sz="36"/>
              <w:bottom w:val="none" w:color="FFFFFF" w:sz="0"/>
              <w:right w:val="none" w:color="FFFFFF" w:sz="0"/>
            </w:tcBorders>
            <w:shd w:fill="1B1826" w:val="clear"/>
            <w:tcMar>
              <w:top w:type="dxa" w:w="160"/>
              <w:left w:type="dxa" w:w="240"/>
              <w:bottom w:type="dxa" w:w="160"/>
              <w:right w:type="dxa" w:w="160"/>
            </w:tcMar>
          </w:tcPr>
          <w:p>
            <w:pPr>
              <w:spacing w:after="0" w:line="270"/>
            </w:pPr>
            <w:r>
              <w:rPr>
                <w:rFonts w:ascii="Consolas" w:cs="Consolas" w:eastAsia="Consolas" w:hAnsi="Consolas"/>
                <w:color w:val="E9E4FF"/>
                <w:sz w:val="18"/>
                <w:szCs w:val="18"/>
              </w:rPr>
              <w:t xml:space="preserve">CREATE TABLE page_components (</w:t>
            </w:r>
          </w:p>
          <w:p>
            <w:pPr>
              <w:spacing w:after="0" w:line="270"/>
            </w:pPr>
            <w:r>
              <w:rPr>
                <w:rFonts w:ascii="Consolas" w:cs="Consolas" w:eastAsia="Consolas" w:hAnsi="Consolas"/>
                <w:color w:val="E9E4FF"/>
                <w:sz w:val="18"/>
                <w:szCs w:val="18"/>
              </w:rPr>
              <w:t xml:space="preserve">  id         INT UNSIGNED AUTO_INCREMENT PRIMARY KEY,</w:t>
            </w:r>
          </w:p>
          <w:p>
            <w:pPr>
              <w:spacing w:after="0" w:line="270"/>
            </w:pPr>
            <w:r>
              <w:rPr>
                <w:rFonts w:ascii="Consolas" w:cs="Consolas" w:eastAsia="Consolas" w:hAnsi="Consolas"/>
                <w:color w:val="E9E4FF"/>
                <w:sz w:val="18"/>
                <w:szCs w:val="18"/>
              </w:rPr>
              <w:t xml:space="preserve">  pagina_id  INT UNSIGNED NOT NULL,</w:t>
            </w:r>
          </w:p>
          <w:p>
            <w:pPr>
              <w:spacing w:after="0" w:line="270"/>
            </w:pPr>
            <w:r>
              <w:rPr>
                <w:rFonts w:ascii="Consolas" w:cs="Consolas" w:eastAsia="Consolas" w:hAnsi="Consolas"/>
                <w:color w:val="E9E4FF"/>
                <w:sz w:val="18"/>
                <w:szCs w:val="18"/>
              </w:rPr>
              <w:t xml:space="preserve">  tipo       VARCHAR(30)  NOT NULL,</w:t>
            </w:r>
          </w:p>
          <w:p>
            <w:pPr>
              <w:spacing w:after="0" w:line="270"/>
            </w:pPr>
            <w:r>
              <w:rPr>
                <w:rFonts w:ascii="Consolas" w:cs="Consolas" w:eastAsia="Consolas" w:hAnsi="Consolas"/>
                <w:color w:val="E9E4FF"/>
                <w:sz w:val="18"/>
                <w:szCs w:val="18"/>
              </w:rPr>
              <w:t xml:space="preserve">  orden      INT UNSIGNED NOT NULL DEFAULT 0,</w:t>
            </w:r>
          </w:p>
          <w:p>
            <w:pPr>
              <w:spacing w:after="0" w:line="270"/>
            </w:pPr>
            <w:r>
              <w:rPr>
                <w:rFonts w:ascii="Consolas" w:cs="Consolas" w:eastAsia="Consolas" w:hAnsi="Consolas"/>
                <w:color w:val="E9E4FF"/>
                <w:sz w:val="18"/>
                <w:szCs w:val="18"/>
              </w:rPr>
              <w:t xml:space="preserve">  visible    TINYINT(1)   NOT NULL DEFAULT 1,</w:t>
            </w:r>
          </w:p>
          <w:p>
            <w:pPr>
              <w:spacing w:after="0" w:line="270"/>
            </w:pPr>
            <w:r>
              <w:rPr>
                <w:rFonts w:ascii="Consolas" w:cs="Consolas" w:eastAsia="Consolas" w:hAnsi="Consolas"/>
                <w:color w:val="E9E4FF"/>
                <w:sz w:val="18"/>
                <w:szCs w:val="18"/>
              </w:rPr>
              <w:t xml:space="preserve">  contenido  JSON         NOT NULL CHECK (JSON_VALID(contenido)),</w:t>
            </w:r>
          </w:p>
          <w:p>
            <w:pPr>
              <w:spacing w:after="0" w:line="270"/>
            </w:pPr>
            <w:r>
              <w:rPr>
                <w:rFonts w:ascii="Consolas" w:cs="Consolas" w:eastAsia="Consolas" w:hAnsi="Consolas"/>
                <w:color w:val="E9E4FF"/>
                <w:sz w:val="18"/>
                <w:szCs w:val="18"/>
              </w:rPr>
              <w:t xml:space="preserve">  FOREIGN KEY (pagina_id) REFERENCES paginas(id) ON DELETE CASCADE</w:t>
            </w:r>
          </w:p>
          <w:p>
            <w:pPr>
              <w:spacing w:after="0" w:line="270"/>
            </w:pPr>
            <w:r>
              <w:rPr>
                <w:rFonts w:ascii="Consolas" w:cs="Consolas" w:eastAsia="Consolas" w:hAnsi="Consolas"/>
                <w:color w:val="E9E4FF"/>
                <w:sz w:val="18"/>
                <w:szCs w:val="18"/>
              </w:rPr>
              <w:t xml:space="preserve">);</w:t>
            </w:r>
          </w:p>
        </w:tc>
      </w:tr>
    </w:tbl>
    <w:p>
      <w:pPr>
        <w:spacing w:after="160"/>
      </w:pPr>
    </w:p>
    <w:p>
      <w:pPr>
        <w:pStyle w:val="Heading2"/>
        <w:pBdr>
          <w:left w:val="single" w:color="6D28D9" w:sz="24" w:space="8"/>
        </w:pBdr>
        <w:ind w:left="180"/>
      </w:pPr>
      <w:r>
        <w:rPr>
          <w:rFonts w:ascii="Arial" w:cs="Arial" w:eastAsia="Arial" w:hAnsi="Arial"/>
          <w:color w:val="6D28D9"/>
        </w:rPr>
        <w:t xml:space="preserve">3.3  </w:t>
      </w:r>
      <w:r>
        <w:rPr>
          <w:rFonts w:ascii="Arial" w:cs="Arial" w:eastAsia="Arial" w:hAnsi="Arial"/>
        </w:rPr>
        <w:t xml:space="preserve">Servidor básico de la API</w:t>
      </w:r>
    </w:p>
    <w:p>
      <w:pPr>
        <w:spacing w:after="160" w:line="310"/>
        <w:jc w:val="both"/>
      </w:pPr>
      <w:r>
        <w:rPr>
          <w:rFonts w:ascii="Arial" w:cs="Arial" w:eastAsia="Arial" w:hAnsi="Arial"/>
          <w:color w:val="26232F"/>
        </w:rPr>
        <w:t xml:space="preserve">Armé la API con una estructura parecida a Express, pero en PHP. Todas las peticiones entran por </w:t>
      </w:r>
      <w:r>
        <w:rPr>
          <w:rFonts w:ascii="Consolas" w:cs="Consolas" w:eastAsia="Consolas" w:hAnsi="Consolas"/>
          <w:color w:val="26232F"/>
          <w:sz w:val="19"/>
          <w:szCs w:val="19"/>
          <w:shd w:fill="F3EEFF" w:val="clear"/>
        </w:rPr>
        <w:t xml:space="preserve">api/index.php</w:t>
      </w:r>
      <w:r>
        <w:rPr>
          <w:rFonts w:ascii="Arial" w:cs="Arial" w:eastAsia="Arial" w:hAnsi="Arial"/>
          <w:color w:val="26232F"/>
        </w:rPr>
        <w:t xml:space="preserve"> gracias a un </w:t>
      </w:r>
      <w:r>
        <w:rPr>
          <w:rFonts w:ascii="Consolas" w:cs="Consolas" w:eastAsia="Consolas" w:hAnsi="Consolas"/>
          <w:color w:val="26232F"/>
          <w:sz w:val="19"/>
          <w:szCs w:val="19"/>
          <w:shd w:fill="F3EEFF" w:val="clear"/>
        </w:rPr>
        <w:t xml:space="preserve">.htaccess</w:t>
      </w:r>
      <w:r>
        <w:rPr>
          <w:rFonts w:ascii="Arial" w:cs="Arial" w:eastAsia="Arial" w:hAnsi="Arial"/>
          <w:color w:val="26232F"/>
        </w:rPr>
        <w:t xml:space="preserve">, y un </w:t>
      </w:r>
      <w:r>
        <w:rPr>
          <w:rFonts w:ascii="Arial" w:cs="Arial" w:eastAsia="Arial" w:hAnsi="Arial"/>
          <w:b/>
          <w:bCs/>
          <w:color w:val="26232F"/>
        </w:rPr>
        <w:t xml:space="preserve">router propio</w:t>
      </w:r>
      <w:r>
        <w:rPr>
          <w:rFonts w:ascii="Arial" w:cs="Arial" w:eastAsia="Arial" w:hAnsi="Arial"/>
          <w:color w:val="26232F"/>
        </w:rPr>
        <w:t xml:space="preserve"> decide qué controlador atiende cada ruta, incluso con parámetros como </w:t>
      </w:r>
      <w:r>
        <w:rPr>
          <w:rFonts w:ascii="Consolas" w:cs="Consolas" w:eastAsia="Consolas" w:hAnsi="Consolas"/>
          <w:color w:val="26232F"/>
          <w:sz w:val="19"/>
          <w:szCs w:val="19"/>
          <w:shd w:fill="F3EEFF" w:val="clear"/>
        </w:rPr>
        <w:t xml:space="preserve">/paginas/{slug}</w:t>
      </w:r>
      <w:r>
        <w:rPr>
          <w:rFonts w:ascii="Arial" w:cs="Arial" w:eastAsia="Arial" w:hAnsi="Arial"/>
          <w:color w:val="26232F"/>
        </w:rPr>
        <w:t xml:space="preserve">. Cada controlador solo recibe la petición y responde; la lógica y las consultas a la base de datos están en los servicios. Todas las respuestas tienen el mismo formato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8FF3D" w:sz="36"/>
              <w:bottom w:val="none" w:color="FFFFFF" w:sz="0"/>
              <w:right w:val="none" w:color="FFFFFF" w:sz="0"/>
            </w:tcBorders>
            <w:shd w:fill="1B1826" w:val="clear"/>
            <w:tcMar>
              <w:top w:type="dxa" w:w="160"/>
              <w:left w:type="dxa" w:w="240"/>
              <w:bottom w:type="dxa" w:w="160"/>
              <w:right w:type="dxa" w:w="160"/>
            </w:tcMar>
          </w:tcPr>
          <w:p>
            <w:pPr>
              <w:spacing w:after="0" w:line="270"/>
            </w:pPr>
            <w:r>
              <w:rPr>
                <w:rFonts w:ascii="Consolas" w:cs="Consolas" w:eastAsia="Consolas" w:hAnsi="Consolas"/>
                <w:color w:val="E9E4FF"/>
                <w:sz w:val="18"/>
                <w:szCs w:val="18"/>
              </w:rPr>
              <w:t xml:space="preserve">{ "ok": true,  "mensaje": "...", "data": { ... } }</w:t>
            </w:r>
          </w:p>
          <w:p>
            <w:pPr>
              <w:spacing w:after="0" w:line="270"/>
            </w:pPr>
            <w:r>
              <w:rPr>
                <w:rFonts w:ascii="Consolas" w:cs="Consolas" w:eastAsia="Consolas" w:hAnsi="Consolas"/>
                <w:color w:val="E9E4FF"/>
                <w:sz w:val="18"/>
                <w:szCs w:val="18"/>
              </w:rPr>
              <w:t xml:space="preserve">{ "ok": false, "error": "Descripción del error" }</w:t>
            </w:r>
          </w:p>
        </w:tc>
      </w:tr>
    </w:tbl>
    <w:p>
      <w:pPr>
        <w:spacing w:after="160"/>
      </w:pPr>
    </w:p>
    <w:p>
      <w:pPr>
        <w:spacing w:after="160" w:line="310"/>
        <w:jc w:val="both"/>
      </w:pPr>
      <w:r>
        <w:rPr>
          <w:rFonts w:ascii="Arial" w:cs="Arial" w:eastAsia="Arial" w:hAnsi="Arial"/>
          <w:color w:val="26232F"/>
        </w:rPr>
        <w:t xml:space="preserve">Para la conexión usé PDO con sentencias preparadas (evita inyección SQL), y los datos sensibles como la contraseña de la base de datos y la clave del JWT se leen de un archivo </w:t>
      </w:r>
      <w:r>
        <w:rPr>
          <w:rFonts w:ascii="Consolas" w:cs="Consolas" w:eastAsia="Consolas" w:hAnsi="Consolas"/>
          <w:color w:val="26232F"/>
          <w:sz w:val="19"/>
          <w:szCs w:val="19"/>
          <w:shd w:fill="F3EEFF" w:val="clear"/>
        </w:rPr>
        <w:t xml:space="preserve">.env</w:t>
      </w:r>
      <w:r>
        <w:rPr>
          <w:rFonts w:ascii="Arial" w:cs="Arial" w:eastAsia="Arial" w:hAnsi="Arial"/>
          <w:color w:val="26232F"/>
        </w:rPr>
        <w:t xml:space="preserve"> que no se sube al repositorio. En el repositorio va un </w:t>
      </w:r>
      <w:r>
        <w:rPr>
          <w:rFonts w:ascii="Consolas" w:cs="Consolas" w:eastAsia="Consolas" w:hAnsi="Consolas"/>
          <w:color w:val="26232F"/>
          <w:sz w:val="19"/>
          <w:szCs w:val="19"/>
          <w:shd w:fill="F3EEFF" w:val="clear"/>
        </w:rPr>
        <w:t xml:space="preserve">.env.example</w:t>
      </w:r>
      <w:r>
        <w:rPr>
          <w:rFonts w:ascii="Arial" w:cs="Arial" w:eastAsia="Arial" w:hAnsi="Arial"/>
          <w:color w:val="26232F"/>
        </w:rPr>
        <w:t xml:space="preserve"> como plantilla.</w:t>
      </w:r>
    </w:p>
    <w:p>
      <w:pPr>
        <w:keepNext/>
        <w:spacing w:after="0" w:before="10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D3F5" w:sz="4"/>
              <w:left w:val="single" w:color="DCD3F5" w:sz="4"/>
              <w:bottom w:val="single" w:color="DCD3F5" w:sz="4"/>
              <w:right w:val="single" w:color="DCD3F5" w:sz="4"/>
            </w:tcBorders>
            <w:shd w:fill="FAF8FF" w:val="clear"/>
            <w:tcMar>
              <w:top w:type="dxa" w:w="140"/>
              <w:left w:type="dxa" w:w="120"/>
              <w:bottom w:type="dxa" w:w="120"/>
              <w:right w:type="dxa" w:w="120"/>
            </w:tcMar>
          </w:tcPr>
          <w:p>
            <w:pPr>
              <w:keepNext/>
              <w:spacing w:after="100"/>
              <w:jc w:val="center"/>
            </w:pPr>
            <w:r>
              <w:drawing>
                <wp:inline distT="0" distB="0" distL="0" distR="0">
                  <wp:extent cx="4800600" cy="1371600"/>
                  <wp:effectExtent t="0" r="0" b="0" l="0"/>
                  <wp:docPr id="1" name="fig2" descr="La ruta /api/ responde con el estado de la API y de la conexión a la base de datos." title="La ruta /api/ responde con el estado de la API y de la conexión a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00600" cy="1371600"/>
                          </a:xfrm>
                          <a:prstGeom prst="rect">
                            <a:avLst/>
                          </a:prstGeom>
                        </pic:spPr>
                      </pic:pic>
                    </a:graphicData>
                  </a:graphic>
                </wp:inline>
              </w:drawing>
            </w:r>
          </w:p>
          <w:p>
            <w:pPr>
              <w:spacing w:after="0"/>
              <w:jc w:val="center"/>
            </w:pPr>
            <w:r>
              <w:rPr>
                <w:rFonts w:ascii="Arial" w:cs="Arial" w:eastAsia="Arial" w:hAnsi="Arial"/>
                <w:b/>
                <w:bCs/>
                <w:color w:val="6D28D9"/>
                <w:spacing w:val="20"/>
                <w:sz w:val="16"/>
                <w:szCs w:val="16"/>
              </w:rPr>
              <w:t xml:space="preserve">FIGURA 2  </w:t>
            </w:r>
            <w:r>
              <w:rPr>
                <w:rFonts w:ascii="Arial" w:cs="Arial" w:eastAsia="Arial" w:hAnsi="Arial"/>
                <w:color w:val="5B5870"/>
                <w:sz w:val="17"/>
                <w:szCs w:val="17"/>
              </w:rPr>
              <w:t xml:space="preserve">La ruta /api/ responde con el estado de la API y de la conexión a la base de datos.</w:t>
            </w:r>
          </w:p>
        </w:tc>
      </w:tr>
    </w:tbl>
    <w:p>
      <w:pPr>
        <w:spacing w:after="160"/>
      </w:pPr>
    </w:p>
    <w:p>
      <w:pPr>
        <w:pStyle w:val="Heading2"/>
        <w:pBdr>
          <w:left w:val="single" w:color="6D28D9" w:sz="24" w:space="8"/>
        </w:pBdr>
        <w:ind w:left="180"/>
      </w:pPr>
      <w:r>
        <w:rPr>
          <w:rFonts w:ascii="Arial" w:cs="Arial" w:eastAsia="Arial" w:hAnsi="Arial"/>
          <w:color w:val="6D28D9"/>
        </w:rPr>
        <w:t xml:space="preserve">3.4  </w:t>
      </w:r>
      <w:r>
        <w:rPr>
          <w:rFonts w:ascii="Arial" w:cs="Arial" w:eastAsia="Arial" w:hAnsi="Arial"/>
        </w:rPr>
        <w:t xml:space="preserve">Autenticación con JWT y roles</w:t>
      </w:r>
    </w:p>
    <w:p>
      <w:pPr>
        <w:spacing w:after="160" w:line="310"/>
        <w:jc w:val="both"/>
      </w:pPr>
      <w:r>
        <w:rPr>
          <w:rFonts w:ascii="Arial" w:cs="Arial" w:eastAsia="Arial" w:hAnsi="Arial"/>
          <w:color w:val="26232F"/>
        </w:rPr>
        <w:t xml:space="preserve">Creé tres endpoints de autenticación: </w:t>
      </w:r>
      <w:r>
        <w:rPr>
          <w:rFonts w:ascii="Consolas" w:cs="Consolas" w:eastAsia="Consolas" w:hAnsi="Consolas"/>
          <w:color w:val="26232F"/>
          <w:sz w:val="19"/>
          <w:szCs w:val="19"/>
          <w:shd w:fill="F3EEFF" w:val="clear"/>
        </w:rPr>
        <w:t xml:space="preserve">POST /auth/login</w:t>
      </w:r>
      <w:r>
        <w:rPr>
          <w:rFonts w:ascii="Arial" w:cs="Arial" w:eastAsia="Arial" w:hAnsi="Arial"/>
          <w:color w:val="26232F"/>
        </w:rPr>
        <w:t xml:space="preserve">, </w:t>
      </w:r>
      <w:r>
        <w:rPr>
          <w:rFonts w:ascii="Consolas" w:cs="Consolas" w:eastAsia="Consolas" w:hAnsi="Consolas"/>
          <w:color w:val="26232F"/>
          <w:sz w:val="19"/>
          <w:szCs w:val="19"/>
          <w:shd w:fill="F3EEFF" w:val="clear"/>
        </w:rPr>
        <w:t xml:space="preserve">POST /auth/logout</w:t>
      </w:r>
      <w:r>
        <w:rPr>
          <w:rFonts w:ascii="Arial" w:cs="Arial" w:eastAsia="Arial" w:hAnsi="Arial"/>
          <w:color w:val="26232F"/>
        </w:rPr>
        <w:t xml:space="preserve"> y </w:t>
      </w:r>
      <w:r>
        <w:rPr>
          <w:rFonts w:ascii="Consolas" w:cs="Consolas" w:eastAsia="Consolas" w:hAnsi="Consolas"/>
          <w:color w:val="26232F"/>
          <w:sz w:val="19"/>
          <w:szCs w:val="19"/>
          <w:shd w:fill="F3EEFF" w:val="clear"/>
        </w:rPr>
        <w:t xml:space="preserve">GET /auth/me</w:t>
      </w:r>
      <w:r>
        <w:rPr>
          <w:rFonts w:ascii="Arial" w:cs="Arial" w:eastAsia="Arial" w:hAnsi="Arial"/>
          <w:color w:val="26232F"/>
        </w:rPr>
        <w:t xml:space="preserve">. Al iniciar sesión, el servicio busca al usuario, compara la contraseña con </w:t>
      </w:r>
      <w:r>
        <w:rPr>
          <w:rFonts w:ascii="Consolas" w:cs="Consolas" w:eastAsia="Consolas" w:hAnsi="Consolas"/>
          <w:color w:val="26232F"/>
          <w:sz w:val="19"/>
          <w:szCs w:val="19"/>
          <w:shd w:fill="F3EEFF" w:val="clear"/>
        </w:rPr>
        <w:t xml:space="preserve">password_verify</w:t>
      </w:r>
      <w:r>
        <w:rPr>
          <w:rFonts w:ascii="Arial" w:cs="Arial" w:eastAsia="Arial" w:hAnsi="Arial"/>
          <w:color w:val="26232F"/>
        </w:rPr>
        <w:t xml:space="preserve"> y, si es correcta, genera un </w:t>
      </w:r>
      <w:r>
        <w:rPr>
          <w:rFonts w:ascii="Arial" w:cs="Arial" w:eastAsia="Arial" w:hAnsi="Arial"/>
          <w:b/>
          <w:bCs/>
          <w:color w:val="26232F"/>
        </w:rPr>
        <w:t xml:space="preserve">token JWT</w:t>
      </w:r>
      <w:r>
        <w:rPr>
          <w:rFonts w:ascii="Arial" w:cs="Arial" w:eastAsia="Arial" w:hAnsi="Arial"/>
          <w:color w:val="26232F"/>
        </w:rPr>
        <w:t xml:space="preserve"> firmado (HS256) que dura 8 horas. El token no se devuelve en el cuerpo de la respuesta: se guarda en la cookie </w:t>
      </w:r>
      <w:r>
        <w:rPr>
          <w:rFonts w:ascii="Consolas" w:cs="Consolas" w:eastAsia="Consolas" w:hAnsi="Consolas"/>
          <w:color w:val="26232F"/>
          <w:sz w:val="19"/>
          <w:szCs w:val="19"/>
          <w:shd w:fill="F3EEFF" w:val="clear"/>
        </w:rPr>
        <w:t xml:space="preserve">pixela_token</w:t>
      </w:r>
      <w:r>
        <w:rPr>
          <w:rFonts w:ascii="Arial" w:cs="Arial" w:eastAsia="Arial" w:hAnsi="Arial"/>
          <w:color w:val="26232F"/>
        </w:rPr>
        <w:t xml:space="preserve"> con las opciones </w:t>
      </w:r>
      <w:r>
        <w:rPr>
          <w:rFonts w:ascii="Consolas" w:cs="Consolas" w:eastAsia="Consolas" w:hAnsi="Consolas"/>
          <w:color w:val="26232F"/>
          <w:sz w:val="19"/>
          <w:szCs w:val="19"/>
          <w:shd w:fill="F3EEFF" w:val="clear"/>
        </w:rPr>
        <w:t xml:space="preserve">HttpOnly</w:t>
      </w:r>
      <w:r>
        <w:rPr>
          <w:rFonts w:ascii="Arial" w:cs="Arial" w:eastAsia="Arial" w:hAnsi="Arial"/>
          <w:color w:val="26232F"/>
        </w:rPr>
        <w:t xml:space="preserve"> (JavaScript no puede leerla) y </w:t>
      </w:r>
      <w:r>
        <w:rPr>
          <w:rFonts w:ascii="Consolas" w:cs="Consolas" w:eastAsia="Consolas" w:hAnsi="Consolas"/>
          <w:color w:val="26232F"/>
          <w:sz w:val="19"/>
          <w:szCs w:val="19"/>
          <w:shd w:fill="F3EEFF" w:val="clear"/>
        </w:rPr>
        <w:t xml:space="preserve">SameSite=Strict</w:t>
      </w:r>
      <w:r>
        <w:rPr>
          <w:rFonts w:ascii="Arial" w:cs="Arial" w:eastAsia="Arial" w:hAnsi="Arial"/>
          <w:color w:val="26232F"/>
        </w:rPr>
        <w:t xml:space="preserve"> (el navegador no la envía desde otros sitios).</w:t>
      </w:r>
    </w:p>
    <w:p>
      <w:pPr>
        <w:spacing w:after="160" w:line="310"/>
        <w:jc w:val="both"/>
      </w:pPr>
      <w:r>
        <w:rPr>
          <w:rFonts w:ascii="Arial" w:cs="Arial" w:eastAsia="Arial" w:hAnsi="Arial"/>
          <w:color w:val="26232F"/>
        </w:rPr>
        <w:t xml:space="preserve">Después hice el </w:t>
      </w:r>
      <w:r>
        <w:rPr>
          <w:rFonts w:ascii="Consolas" w:cs="Consolas" w:eastAsia="Consolas" w:hAnsi="Consolas"/>
          <w:color w:val="26232F"/>
          <w:sz w:val="19"/>
          <w:szCs w:val="19"/>
          <w:shd w:fill="F3EEFF" w:val="clear"/>
        </w:rPr>
        <w:t xml:space="preserve">AuthMiddleware</w:t>
      </w:r>
      <w:r>
        <w:rPr>
          <w:rFonts w:ascii="Arial" w:cs="Arial" w:eastAsia="Arial" w:hAnsi="Arial"/>
          <w:color w:val="26232F"/>
        </w:rPr>
        <w:t xml:space="preserve">, que lee la cookie, valida la firma y la fecha de expiración, y revisa el rol del usuario. Así cada ruta puede pedir “cualquier usuario logueado”, “editor o admin” o “solo admin”.</w:t>
      </w:r>
    </w:p>
    <w:p>
      <w:pPr>
        <w:keepNext/>
        <w:spacing w:after="0" w:before="10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D3F5" w:sz="4"/>
              <w:left w:val="single" w:color="DCD3F5" w:sz="4"/>
              <w:bottom w:val="single" w:color="DCD3F5" w:sz="4"/>
              <w:right w:val="single" w:color="DCD3F5" w:sz="4"/>
            </w:tcBorders>
            <w:shd w:fill="FAF8FF" w:val="clear"/>
            <w:tcMar>
              <w:top w:type="dxa" w:w="140"/>
              <w:left w:type="dxa" w:w="120"/>
              <w:bottom w:type="dxa" w:w="120"/>
              <w:right w:type="dxa" w:w="120"/>
            </w:tcMar>
          </w:tcPr>
          <w:p>
            <w:pPr>
              <w:keepNext/>
              <w:spacing w:after="100"/>
              <w:jc w:val="center"/>
            </w:pPr>
            <w:r>
              <w:drawing>
                <wp:inline distT="0" distB="0" distL="0" distR="0">
                  <wp:extent cx="4800600" cy="1962150"/>
                  <wp:effectExtent t="0" r="0" b="0" l="0"/>
                  <wp:docPr id="1" name="fig3" descr="Pruebas de error: contraseña incorrecta (401) y ruta de admin sin token (401)." title="Pruebas de error: contraseña incorrecta (401) y ruta de admin sin token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00600" cy="1962150"/>
                          </a:xfrm>
                          <a:prstGeom prst="rect">
                            <a:avLst/>
                          </a:prstGeom>
                        </pic:spPr>
                      </pic:pic>
                    </a:graphicData>
                  </a:graphic>
                </wp:inline>
              </w:drawing>
            </w:r>
          </w:p>
          <w:p>
            <w:pPr>
              <w:spacing w:after="0"/>
              <w:jc w:val="center"/>
            </w:pPr>
            <w:r>
              <w:rPr>
                <w:rFonts w:ascii="Arial" w:cs="Arial" w:eastAsia="Arial" w:hAnsi="Arial"/>
                <w:b/>
                <w:bCs/>
                <w:color w:val="6D28D9"/>
                <w:spacing w:val="20"/>
                <w:sz w:val="16"/>
                <w:szCs w:val="16"/>
              </w:rPr>
              <w:t xml:space="preserve">FIGURA 3  </w:t>
            </w:r>
            <w:r>
              <w:rPr>
                <w:rFonts w:ascii="Arial" w:cs="Arial" w:eastAsia="Arial" w:hAnsi="Arial"/>
                <w:color w:val="5B5870"/>
                <w:sz w:val="17"/>
                <w:szCs w:val="17"/>
              </w:rPr>
              <w:t xml:space="preserve">Pruebas de error: contraseña incorrecta (401) y ruta de admin sin token (401).</w:t>
            </w:r>
          </w:p>
        </w:tc>
      </w:tr>
    </w:tbl>
    <w:p>
      <w:pPr>
        <w:spacing w:after="160"/>
      </w:pPr>
    </w:p>
    <w:p>
      <w:pPr>
        <w:keepNext/>
        <w:spacing w:after="0" w:before="10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D3F5" w:sz="4"/>
              <w:left w:val="single" w:color="DCD3F5" w:sz="4"/>
              <w:bottom w:val="single" w:color="DCD3F5" w:sz="4"/>
              <w:right w:val="single" w:color="DCD3F5" w:sz="4"/>
            </w:tcBorders>
            <w:shd w:fill="FAF8FF" w:val="clear"/>
            <w:tcMar>
              <w:top w:type="dxa" w:w="140"/>
              <w:left w:type="dxa" w:w="120"/>
              <w:bottom w:type="dxa" w:w="120"/>
              <w:right w:type="dxa" w:w="120"/>
            </w:tcMar>
          </w:tcPr>
          <w:p>
            <w:pPr>
              <w:keepNext/>
              <w:spacing w:after="100"/>
              <w:jc w:val="center"/>
            </w:pPr>
            <w:r>
              <w:drawing>
                <wp:inline distT="0" distB="0" distL="0" distR="0">
                  <wp:extent cx="4800600" cy="2981325"/>
                  <wp:effectExtent t="0" r="0" b="0" l="0"/>
                  <wp:docPr id="1" name="fig4" descr="Login correcto y consulta del usuario actual con /auth/me." title="Login correcto y consulta del usuario actual con /auth/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00600" cy="2981325"/>
                          </a:xfrm>
                          <a:prstGeom prst="rect">
                            <a:avLst/>
                          </a:prstGeom>
                        </pic:spPr>
                      </pic:pic>
                    </a:graphicData>
                  </a:graphic>
                </wp:inline>
              </w:drawing>
            </w:r>
          </w:p>
          <w:p>
            <w:pPr>
              <w:spacing w:after="0"/>
              <w:jc w:val="center"/>
            </w:pPr>
            <w:r>
              <w:rPr>
                <w:rFonts w:ascii="Arial" w:cs="Arial" w:eastAsia="Arial" w:hAnsi="Arial"/>
                <w:b/>
                <w:bCs/>
                <w:color w:val="6D28D9"/>
                <w:spacing w:val="20"/>
                <w:sz w:val="16"/>
                <w:szCs w:val="16"/>
              </w:rPr>
              <w:t xml:space="preserve">FIGURA 4  </w:t>
            </w:r>
            <w:r>
              <w:rPr>
                <w:rFonts w:ascii="Arial" w:cs="Arial" w:eastAsia="Arial" w:hAnsi="Arial"/>
                <w:color w:val="5B5870"/>
                <w:sz w:val="17"/>
                <w:szCs w:val="17"/>
              </w:rPr>
              <w:t xml:space="preserve">Login correcto y consulta del usuario actual con /auth/me.</w:t>
            </w:r>
          </w:p>
        </w:tc>
      </w:tr>
    </w:tbl>
    <w:p>
      <w:pPr>
        <w:spacing w:after="160"/>
      </w:pPr>
    </w:p>
    <w:p>
      <w:pPr>
        <w:keepNext/>
        <w:spacing w:after="0" w:before="10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D3F5" w:sz="4"/>
              <w:left w:val="single" w:color="DCD3F5" w:sz="4"/>
              <w:bottom w:val="single" w:color="DCD3F5" w:sz="4"/>
              <w:right w:val="single" w:color="DCD3F5" w:sz="4"/>
            </w:tcBorders>
            <w:shd w:fill="FAF8FF" w:val="clear"/>
            <w:tcMar>
              <w:top w:type="dxa" w:w="140"/>
              <w:left w:type="dxa" w:w="120"/>
              <w:bottom w:type="dxa" w:w="120"/>
              <w:right w:type="dxa" w:w="120"/>
            </w:tcMar>
          </w:tcPr>
          <w:p>
            <w:pPr>
              <w:keepNext/>
              <w:spacing w:after="100"/>
              <w:jc w:val="center"/>
            </w:pPr>
            <w:r>
              <w:drawing>
                <wp:inline distT="0" distB="0" distL="0" distR="0">
                  <wp:extent cx="4800600" cy="1371600"/>
                  <wp:effectExtent t="0" r="0" b="0" l="0"/>
                  <wp:docPr id="1" name="fig5" descr="El token queda en una cookie HttpOnly y SameSite=Strict." title="El token queda en una cookie HttpOnly y SameSite=Str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00600" cy="1371600"/>
                          </a:xfrm>
                          <a:prstGeom prst="rect">
                            <a:avLst/>
                          </a:prstGeom>
                        </pic:spPr>
                      </pic:pic>
                    </a:graphicData>
                  </a:graphic>
                </wp:inline>
              </w:drawing>
            </w:r>
          </w:p>
          <w:p>
            <w:pPr>
              <w:spacing w:after="0"/>
              <w:jc w:val="center"/>
            </w:pPr>
            <w:r>
              <w:rPr>
                <w:rFonts w:ascii="Arial" w:cs="Arial" w:eastAsia="Arial" w:hAnsi="Arial"/>
                <w:b/>
                <w:bCs/>
                <w:color w:val="6D28D9"/>
                <w:spacing w:val="20"/>
                <w:sz w:val="16"/>
                <w:szCs w:val="16"/>
              </w:rPr>
              <w:t xml:space="preserve">FIGURA 5  </w:t>
            </w:r>
            <w:r>
              <w:rPr>
                <w:rFonts w:ascii="Arial" w:cs="Arial" w:eastAsia="Arial" w:hAnsi="Arial"/>
                <w:color w:val="5B5870"/>
                <w:sz w:val="17"/>
                <w:szCs w:val="17"/>
              </w:rPr>
              <w:t xml:space="preserve">El token queda en una cookie HttpOnly y SameSite=Strict.</w:t>
            </w:r>
          </w:p>
        </w:tc>
      </w:tr>
    </w:tbl>
    <w:p>
      <w:pPr>
        <w:spacing w:after="160"/>
      </w:pPr>
    </w:p>
    <w:p>
      <w:pPr>
        <w:pStyle w:val="Heading2"/>
        <w:pBdr>
          <w:left w:val="single" w:color="6D28D9" w:sz="24" w:space="8"/>
        </w:pBdr>
        <w:ind w:left="180"/>
      </w:pPr>
      <w:r>
        <w:rPr>
          <w:rFonts w:ascii="Arial" w:cs="Arial" w:eastAsia="Arial" w:hAnsi="Arial"/>
          <w:color w:val="6D28D9"/>
        </w:rPr>
        <w:t xml:space="preserve">3.5  </w:t>
      </w:r>
      <w:r>
        <w:rPr>
          <w:rFonts w:ascii="Arial" w:cs="Arial" w:eastAsia="Arial" w:hAnsi="Arial"/>
        </w:rPr>
        <w:t xml:space="preserve">Instalador para el profesor</w:t>
      </w:r>
    </w:p>
    <w:p>
      <w:pPr>
        <w:spacing w:after="160" w:line="310"/>
        <w:jc w:val="both"/>
      </w:pPr>
      <w:r>
        <w:rPr>
          <w:rFonts w:ascii="Arial" w:cs="Arial" w:eastAsia="Arial" w:hAnsi="Arial"/>
          <w:color w:val="26232F"/>
        </w:rPr>
        <w:t xml:space="preserve">Como el profesor tiene que probar el proyecto, hice un instalador web (</w:t>
      </w:r>
      <w:r>
        <w:rPr>
          <w:rFonts w:ascii="Consolas" w:cs="Consolas" w:eastAsia="Consolas" w:hAnsi="Consolas"/>
          <w:color w:val="26232F"/>
          <w:sz w:val="19"/>
          <w:szCs w:val="19"/>
          <w:shd w:fill="F3EEFF" w:val="clear"/>
        </w:rPr>
        <w:t xml:space="preserve">instalar.php</w:t>
      </w:r>
      <w:r>
        <w:rPr>
          <w:rFonts w:ascii="Arial" w:cs="Arial" w:eastAsia="Arial" w:hAnsi="Arial"/>
          <w:color w:val="26232F"/>
        </w:rPr>
        <w:t xml:space="preserve">) para que no tenga que importar la base de datos a mano ni editar archivos. El instalador revisa los requisitos del servidor (versión de PHP, PDO, GD, librería JWT, permisos), crea la base de datos con los datos de ejemplo y genera el archivo </w:t>
      </w:r>
      <w:r>
        <w:rPr>
          <w:rFonts w:ascii="Consolas" w:cs="Consolas" w:eastAsia="Consolas" w:hAnsi="Consolas"/>
          <w:color w:val="26232F"/>
          <w:sz w:val="19"/>
          <w:szCs w:val="19"/>
          <w:shd w:fill="F3EEFF" w:val="clear"/>
        </w:rPr>
        <w:t xml:space="preserve">.env</w:t>
      </w:r>
      <w:r>
        <w:rPr>
          <w:rFonts w:ascii="Arial" w:cs="Arial" w:eastAsia="Arial" w:hAnsi="Arial"/>
          <w:color w:val="26232F"/>
        </w:rPr>
        <w:t xml:space="preserve"> con una clave JWT aleatoria. Con XAMPP solo hay que pulsar </w:t>
      </w:r>
      <w:r>
        <w:rPr>
          <w:rFonts w:ascii="Arial" w:cs="Arial" w:eastAsia="Arial" w:hAnsi="Arial"/>
          <w:b/>
          <w:bCs/>
          <w:color w:val="26232F"/>
        </w:rPr>
        <w:t xml:space="preserve">Instalar ahora</w:t>
      </w:r>
      <w:r>
        <w:rPr>
          <w:rFonts w:ascii="Arial" w:cs="Arial" w:eastAsia="Arial" w:hAnsi="Arial"/>
          <w:color w:val="26232F"/>
        </w:rPr>
        <w:t xml:space="preserve">. Si alguien lo vuelve a abrir, pide confirmar antes de borrar los datos.</w:t>
      </w:r>
    </w:p>
    <w:p>
      <w:pPr>
        <w:keepNext/>
        <w:spacing w:after="0" w:before="10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D3F5" w:sz="4"/>
              <w:left w:val="single" w:color="DCD3F5" w:sz="4"/>
              <w:bottom w:val="single" w:color="DCD3F5" w:sz="4"/>
              <w:right w:val="single" w:color="DCD3F5" w:sz="4"/>
            </w:tcBorders>
            <w:shd w:fill="FAF8FF" w:val="clear"/>
            <w:tcMar>
              <w:top w:type="dxa" w:w="140"/>
              <w:left w:type="dxa" w:w="120"/>
              <w:bottom w:type="dxa" w:w="120"/>
              <w:right w:type="dxa" w:w="120"/>
            </w:tcMar>
          </w:tcPr>
          <w:p>
            <w:pPr>
              <w:keepNext/>
              <w:spacing w:after="100"/>
              <w:jc w:val="center"/>
            </w:pPr>
            <w:r>
              <w:drawing>
                <wp:inline distT="0" distB="0" distL="0" distR="0">
                  <wp:extent cx="4800600" cy="3667125"/>
                  <wp:effectExtent t="0" r="0" b="0" l="0"/>
                  <wp:docPr id="1" name="fig6" descr="Instalador: revisión de requisitos antes de instalar." title="Instalador: revisión de requisitos antes de insta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00600" cy="3667125"/>
                          </a:xfrm>
                          <a:prstGeom prst="rect">
                            <a:avLst/>
                          </a:prstGeom>
                        </pic:spPr>
                      </pic:pic>
                    </a:graphicData>
                  </a:graphic>
                </wp:inline>
              </w:drawing>
            </w:r>
          </w:p>
          <w:p>
            <w:pPr>
              <w:spacing w:after="0"/>
              <w:jc w:val="center"/>
            </w:pPr>
            <w:r>
              <w:rPr>
                <w:rFonts w:ascii="Arial" w:cs="Arial" w:eastAsia="Arial" w:hAnsi="Arial"/>
                <w:b/>
                <w:bCs/>
                <w:color w:val="6D28D9"/>
                <w:spacing w:val="20"/>
                <w:sz w:val="16"/>
                <w:szCs w:val="16"/>
              </w:rPr>
              <w:t xml:space="preserve">FIGURA 6  </w:t>
            </w:r>
            <w:r>
              <w:rPr>
                <w:rFonts w:ascii="Arial" w:cs="Arial" w:eastAsia="Arial" w:hAnsi="Arial"/>
                <w:color w:val="5B5870"/>
                <w:sz w:val="17"/>
                <w:szCs w:val="17"/>
              </w:rPr>
              <w:t xml:space="preserve">Instalador: revisión de requisitos antes de instalar.</w:t>
            </w:r>
          </w:p>
        </w:tc>
      </w:tr>
    </w:tbl>
    <w:p>
      <w:pPr>
        <w:spacing w:after="160"/>
      </w:pPr>
    </w:p>
    <w:p>
      <w:pPr>
        <w:keepNext/>
        <w:spacing w:after="0" w:before="10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D3F5" w:sz="4"/>
              <w:left w:val="single" w:color="DCD3F5" w:sz="4"/>
              <w:bottom w:val="single" w:color="DCD3F5" w:sz="4"/>
              <w:right w:val="single" w:color="DCD3F5" w:sz="4"/>
            </w:tcBorders>
            <w:shd w:fill="FAF8FF" w:val="clear"/>
            <w:tcMar>
              <w:top w:type="dxa" w:w="140"/>
              <w:left w:type="dxa" w:w="120"/>
              <w:bottom w:type="dxa" w:w="120"/>
              <w:right w:type="dxa" w:w="120"/>
            </w:tcMar>
          </w:tcPr>
          <w:p>
            <w:pPr>
              <w:keepNext/>
              <w:spacing w:after="100"/>
              <w:jc w:val="center"/>
            </w:pPr>
            <w:r>
              <w:drawing>
                <wp:inline distT="0" distB="0" distL="0" distR="0">
                  <wp:extent cx="4800600" cy="3667125"/>
                  <wp:effectExtent t="0" r="0" b="0" l="0"/>
                  <wp:docPr id="1" name="fig7" descr="Instalación completada, con accesos al panel, la web y la API." title="Instalación completada, con accesos al panel, la web y la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800600" cy="3667125"/>
                          </a:xfrm>
                          <a:prstGeom prst="rect">
                            <a:avLst/>
                          </a:prstGeom>
                        </pic:spPr>
                      </pic:pic>
                    </a:graphicData>
                  </a:graphic>
                </wp:inline>
              </w:drawing>
            </w:r>
          </w:p>
          <w:p>
            <w:pPr>
              <w:spacing w:after="0"/>
              <w:jc w:val="center"/>
            </w:pPr>
            <w:r>
              <w:rPr>
                <w:rFonts w:ascii="Arial" w:cs="Arial" w:eastAsia="Arial" w:hAnsi="Arial"/>
                <w:b/>
                <w:bCs/>
                <w:color w:val="6D28D9"/>
                <w:spacing w:val="20"/>
                <w:sz w:val="16"/>
                <w:szCs w:val="16"/>
              </w:rPr>
              <w:t xml:space="preserve">FIGURA 7  </w:t>
            </w:r>
            <w:r>
              <w:rPr>
                <w:rFonts w:ascii="Arial" w:cs="Arial" w:eastAsia="Arial" w:hAnsi="Arial"/>
                <w:color w:val="5B5870"/>
                <w:sz w:val="17"/>
                <w:szCs w:val="17"/>
              </w:rPr>
              <w:t xml:space="preserve">Instalación completada, con accesos al panel, la web y la API.</w:t>
            </w:r>
          </w:p>
        </w:tc>
      </w:tr>
    </w:tbl>
    <w:p>
      <w:pPr>
        <w:spacing w:after="160"/>
      </w:pPr>
    </w:p>
    <w:p>
      <w:pPr>
        <w:pStyle w:val="Heading2"/>
        <w:pBdr>
          <w:left w:val="single" w:color="6D28D9" w:sz="24" w:space="8"/>
        </w:pBdr>
        <w:ind w:left="180"/>
      </w:pPr>
      <w:r>
        <w:rPr>
          <w:rFonts w:ascii="Arial" w:cs="Arial" w:eastAsia="Arial" w:hAnsi="Arial"/>
          <w:color w:val="6D28D9"/>
        </w:rPr>
        <w:t xml:space="preserve">3.6  </w:t>
      </w:r>
      <w:r>
        <w:rPr>
          <w:rFonts w:ascii="Arial" w:cs="Arial" w:eastAsia="Arial" w:hAnsi="Arial"/>
        </w:rPr>
        <w:t xml:space="preserve">Repositorio en GitHub</w:t>
      </w:r>
    </w:p>
    <w:p>
      <w:pPr>
        <w:spacing w:after="160" w:line="310"/>
        <w:jc w:val="both"/>
      </w:pPr>
      <w:r>
        <w:rPr>
          <w:rFonts w:ascii="Arial" w:cs="Arial" w:eastAsia="Arial" w:hAnsi="Arial"/>
          <w:color w:val="26232F"/>
        </w:rPr>
        <w:t xml:space="preserve">Subí el proyecto a GitHub con un </w:t>
      </w:r>
      <w:r>
        <w:rPr>
          <w:rFonts w:ascii="Consolas" w:cs="Consolas" w:eastAsia="Consolas" w:hAnsi="Consolas"/>
          <w:color w:val="26232F"/>
          <w:sz w:val="19"/>
          <w:szCs w:val="19"/>
          <w:shd w:fill="F3EEFF" w:val="clear"/>
        </w:rPr>
        <w:t xml:space="preserve">.gitignore</w:t>
      </w:r>
      <w:r>
        <w:rPr>
          <w:rFonts w:ascii="Arial" w:cs="Arial" w:eastAsia="Arial" w:hAnsi="Arial"/>
          <w:color w:val="26232F"/>
        </w:rPr>
        <w:t xml:space="preserve"> que excluye el </w:t>
      </w:r>
      <w:r>
        <w:rPr>
          <w:rFonts w:ascii="Consolas" w:cs="Consolas" w:eastAsia="Consolas" w:hAnsi="Consolas"/>
          <w:color w:val="26232F"/>
          <w:sz w:val="19"/>
          <w:szCs w:val="19"/>
          <w:shd w:fill="F3EEFF" w:val="clear"/>
        </w:rPr>
        <w:t xml:space="preserve">.env</w:t>
      </w:r>
      <w:r>
        <w:rPr>
          <w:rFonts w:ascii="Arial" w:cs="Arial" w:eastAsia="Arial" w:hAnsi="Arial"/>
          <w:color w:val="26232F"/>
        </w:rPr>
        <w:t xml:space="preserve"> y las imágenes subidas, y con un </w:t>
      </w:r>
      <w:r>
        <w:rPr>
          <w:rFonts w:ascii="Consolas" w:cs="Consolas" w:eastAsia="Consolas" w:hAnsi="Consolas"/>
          <w:color w:val="26232F"/>
          <w:sz w:val="19"/>
          <w:szCs w:val="19"/>
          <w:shd w:fill="F3EEFF" w:val="clear"/>
        </w:rPr>
        <w:t xml:space="preserve">README.md</w:t>
      </w:r>
      <w:r>
        <w:rPr>
          <w:rFonts w:ascii="Arial" w:cs="Arial" w:eastAsia="Arial" w:hAnsi="Arial"/>
          <w:color w:val="26232F"/>
        </w:rPr>
        <w:t xml:space="preserve"> que explica la instalación paso a paso (requisitos, dónde copiar la carpeta, cómo encender XAMPP y ejecutar el instalador) y una tabla con soluciones a los problemas más comunes. La carpeta </w:t>
      </w:r>
      <w:r>
        <w:rPr>
          <w:rFonts w:ascii="Consolas" w:cs="Consolas" w:eastAsia="Consolas" w:hAnsi="Consolas"/>
          <w:color w:val="26232F"/>
          <w:sz w:val="19"/>
          <w:szCs w:val="19"/>
          <w:shd w:fill="F3EEFF" w:val="clear"/>
        </w:rPr>
        <w:t xml:space="preserve">vendor/</w:t>
      </w:r>
      <w:r>
        <w:rPr>
          <w:rFonts w:ascii="Arial" w:cs="Arial" w:eastAsia="Arial" w:hAnsi="Arial"/>
          <w:color w:val="26232F"/>
        </w:rPr>
        <w:t xml:space="preserve"> sí se sube para que el profesor no necesite instalar Composer.</w:t>
      </w:r>
    </w:p>
    <w:p>
      <w:pPr>
        <w:spacing w:after="160" w:line="310"/>
        <w:jc w:val="both"/>
      </w:pPr>
      <w:r>
        <w:rPr>
          <w:rFonts w:ascii="Arial" w:cs="Arial" w:eastAsia="Arial" w:hAnsi="Arial"/>
          <w:color w:val="26232F"/>
        </w:rPr>
        <w:t xml:space="preserve">También dejé claro en el README que para compartir el proyecto hay que usar el ZIP de GitHub: así no viaja el </w:t>
      </w:r>
      <w:r>
        <w:rPr>
          <w:rFonts w:ascii="Consolas" w:cs="Consolas" w:eastAsia="Consolas" w:hAnsi="Consolas"/>
          <w:color w:val="26232F"/>
          <w:sz w:val="19"/>
          <w:szCs w:val="19"/>
          <w:shd w:fill="F3EEFF" w:val="clear"/>
        </w:rPr>
        <w:t xml:space="preserve">.env</w:t>
      </w:r>
      <w:r>
        <w:rPr>
          <w:rFonts w:ascii="Arial" w:cs="Arial" w:eastAsia="Arial" w:hAnsi="Arial"/>
          <w:color w:val="26232F"/>
        </w:rPr>
        <w:t xml:space="preserve"> de mi computadora y el sistema se instala limpio en cualquier PC con XAMPP, sin importar el nombre de la carpeta.</w:t>
      </w:r>
    </w:p>
    <w:p>
      <w:pPr>
        <w:pStyle w:val="Heading1"/>
        <w:pBdr>
          <w:bottom w:val="single" w:color="DCD3F5" w:sz="6" w:space="6"/>
        </w:pBdr>
      </w:pPr>
      <w:r>
        <w:rPr>
          <w:rFonts w:ascii="Arial" w:cs="Arial" w:eastAsia="Arial" w:hAnsi="Arial"/>
          <w:b/>
          <w:bCs/>
          <w:color w:val="13111C"/>
          <w:shd w:fill="C8FF3D" w:val="clear"/>
        </w:rPr>
        <w:t xml:space="preserve">  4  </w:t>
      </w:r>
      <w:r>
        <w:rPr>
          <w:rFonts w:ascii="Arial" w:cs="Arial" w:eastAsia="Arial" w:hAnsi="Arial"/>
        </w:rPr>
        <w:t xml:space="preserve">   Pruebas realizadas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4038"/>
        <w:gridCol w:w="2000"/>
      </w:tblGrid>
      <w:tr>
        <w:trPr>
          <w:tblHeader/>
        </w:trPr>
        <w:tc>
          <w:tcPr>
            <w:tcW w:type="dxa" w:w="3600"/>
            <w:tcBorders>
              <w:top w:val="none" w:color="FFFFFF" w:sz="0"/>
              <w:left w:val="none" w:color="FFFFFF" w:sz="0"/>
              <w:bottom w:val="none" w:color="FFFFFF" w:sz="0"/>
              <w:right w:val="none" w:color="FFFFFF" w:sz="0"/>
            </w:tcBorders>
            <w:shd w:fill="13111C" w:val="clear"/>
            <w:tcMar>
              <w:top w:type="dxa" w:w="90"/>
              <w:left w:type="dxa" w:w="140"/>
              <w:bottom w:type="dxa" w:w="90"/>
              <w:right w:type="dxa" w:w="140"/>
            </w:tcMar>
          </w:tcPr>
          <w:p>
            <w:pPr>
              <w:spacing w:after="0" w:line="270"/>
            </w:pPr>
            <w:r>
              <w:rPr>
                <w:rFonts w:ascii="Arial" w:cs="Arial" w:eastAsia="Arial" w:hAnsi="Arial"/>
                <w:b/>
                <w:bCs/>
                <w:color w:val="C8FF3D"/>
                <w:spacing w:val="10"/>
                <w:sz w:val="17"/>
                <w:szCs w:val="17"/>
              </w:rPr>
              <w:t xml:space="preserve">PRUEBA</w:t>
            </w:r>
          </w:p>
        </w:tc>
        <w:tc>
          <w:tcPr>
            <w:tcW w:type="dxa" w:w="4038"/>
            <w:tcBorders>
              <w:top w:val="none" w:color="FFFFFF" w:sz="0"/>
              <w:left w:val="none" w:color="FFFFFF" w:sz="0"/>
              <w:bottom w:val="none" w:color="FFFFFF" w:sz="0"/>
              <w:right w:val="none" w:color="FFFFFF" w:sz="0"/>
            </w:tcBorders>
            <w:shd w:fill="13111C" w:val="clear"/>
            <w:tcMar>
              <w:top w:type="dxa" w:w="90"/>
              <w:left w:type="dxa" w:w="140"/>
              <w:bottom w:type="dxa" w:w="90"/>
              <w:right w:type="dxa" w:w="140"/>
            </w:tcMar>
          </w:tcPr>
          <w:p>
            <w:pPr>
              <w:spacing w:after="0" w:line="270"/>
            </w:pPr>
            <w:r>
              <w:rPr>
                <w:rFonts w:ascii="Arial" w:cs="Arial" w:eastAsia="Arial" w:hAnsi="Arial"/>
                <w:b/>
                <w:bCs/>
                <w:color w:val="C8FF3D"/>
                <w:spacing w:val="10"/>
                <w:sz w:val="17"/>
                <w:szCs w:val="17"/>
              </w:rPr>
              <w:t xml:space="preserve">RESULTADO ESPERADO</w:t>
            </w:r>
          </w:p>
        </w:tc>
        <w:tc>
          <w:tcPr>
            <w:tcW w:type="dxa" w:w="2000"/>
            <w:tcBorders>
              <w:top w:val="none" w:color="FFFFFF" w:sz="0"/>
              <w:left w:val="none" w:color="FFFFFF" w:sz="0"/>
              <w:bottom w:val="none" w:color="FFFFFF" w:sz="0"/>
              <w:right w:val="none" w:color="FFFFFF" w:sz="0"/>
            </w:tcBorders>
            <w:shd w:fill="13111C" w:val="clear"/>
            <w:tcMar>
              <w:top w:type="dxa" w:w="90"/>
              <w:left w:type="dxa" w:w="140"/>
              <w:bottom w:type="dxa" w:w="90"/>
              <w:right w:type="dxa" w:w="140"/>
            </w:tcMar>
          </w:tcPr>
          <w:p>
            <w:pPr>
              <w:spacing w:after="0" w:line="270"/>
            </w:pPr>
            <w:r>
              <w:rPr>
                <w:rFonts w:ascii="Arial" w:cs="Arial" w:eastAsia="Arial" w:hAnsi="Arial"/>
                <w:b/>
                <w:bCs/>
                <w:color w:val="C8FF3D"/>
                <w:spacing w:val="10"/>
                <w:sz w:val="17"/>
                <w:szCs w:val="17"/>
              </w:rPr>
              <w:t xml:space="preserve">RESULTADO</w:t>
            </w:r>
          </w:p>
        </w:tc>
      </w:tr>
      <w:tr>
        <w:trPr>
          <w:cantSplit/>
        </w:trPr>
        <w:tc>
          <w:tcPr>
            <w:tcW w:type="dxa" w:w="3600"/>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b/>
                <w:bCs/>
                <w:color w:val="13111C"/>
                <w:sz w:val="19"/>
                <w:szCs w:val="19"/>
              </w:rPr>
              <w:t xml:space="preserve">Instalar desde cero con instalar.php</w:t>
            </w:r>
          </w:p>
        </w:tc>
        <w:tc>
          <w:tcPr>
            <w:tcW w:type="dxa" w:w="4038"/>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Crea la BD, las tablas y el .env</w:t>
            </w:r>
          </w:p>
        </w:tc>
        <w:tc>
          <w:tcPr>
            <w:tcW w:type="dxa" w:w="2000"/>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b/>
                <w:bCs/>
                <w:color w:val="15803D"/>
                <w:sz w:val="19"/>
                <w:szCs w:val="19"/>
              </w:rPr>
              <w:t xml:space="preserve">✔ Correcto</w:t>
            </w:r>
          </w:p>
        </w:tc>
      </w:tr>
      <w:tr>
        <w:trPr>
          <w:cantSplit/>
        </w:trPr>
        <w:tc>
          <w:tcPr>
            <w:tcW w:type="dxa" w:w="3600"/>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b/>
                <w:bCs/>
                <w:color w:val="13111C"/>
                <w:sz w:val="19"/>
                <w:szCs w:val="19"/>
              </w:rPr>
              <w:t xml:space="preserve">GET /api/</w:t>
            </w:r>
          </w:p>
        </w:tc>
        <w:tc>
          <w:tcPr>
            <w:tcW w:type="dxa" w:w="4038"/>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Estado de la API y BD conectada</w:t>
            </w:r>
          </w:p>
        </w:tc>
        <w:tc>
          <w:tcPr>
            <w:tcW w:type="dxa" w:w="2000"/>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b/>
                <w:bCs/>
                <w:color w:val="15803D"/>
                <w:sz w:val="19"/>
                <w:szCs w:val="19"/>
              </w:rPr>
              <w:t xml:space="preserve">✔ Correcto</w:t>
            </w:r>
          </w:p>
        </w:tc>
      </w:tr>
      <w:tr>
        <w:trPr>
          <w:cantSplit/>
        </w:trPr>
        <w:tc>
          <w:tcPr>
            <w:tcW w:type="dxa" w:w="3600"/>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b/>
                <w:bCs/>
                <w:color w:val="13111C"/>
                <w:sz w:val="19"/>
                <w:szCs w:val="19"/>
              </w:rPr>
              <w:t xml:space="preserve">Login con datos correctos</w:t>
            </w:r>
          </w:p>
        </w:tc>
        <w:tc>
          <w:tcPr>
            <w:tcW w:type="dxa" w:w="4038"/>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200 y cookie pixela_token</w:t>
            </w:r>
          </w:p>
        </w:tc>
        <w:tc>
          <w:tcPr>
            <w:tcW w:type="dxa" w:w="2000"/>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b/>
                <w:bCs/>
                <w:color w:val="15803D"/>
                <w:sz w:val="19"/>
                <w:szCs w:val="19"/>
              </w:rPr>
              <w:t xml:space="preserve">✔ Correcto</w:t>
            </w:r>
          </w:p>
        </w:tc>
      </w:tr>
      <w:tr>
        <w:trPr>
          <w:cantSplit/>
        </w:trPr>
        <w:tc>
          <w:tcPr>
            <w:tcW w:type="dxa" w:w="3600"/>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b/>
                <w:bCs/>
                <w:color w:val="13111C"/>
                <w:sz w:val="19"/>
                <w:szCs w:val="19"/>
              </w:rPr>
              <w:t xml:space="preserve">Login con contraseña incorrecta</w:t>
            </w:r>
          </w:p>
        </w:tc>
        <w:tc>
          <w:tcPr>
            <w:tcW w:type="dxa" w:w="4038"/>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401 sin revelar si el email existe</w:t>
            </w:r>
          </w:p>
        </w:tc>
        <w:tc>
          <w:tcPr>
            <w:tcW w:type="dxa" w:w="2000"/>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b/>
                <w:bCs/>
                <w:color w:val="15803D"/>
                <w:sz w:val="19"/>
                <w:szCs w:val="19"/>
              </w:rPr>
              <w:t xml:space="preserve">✔ Correcto</w:t>
            </w:r>
          </w:p>
        </w:tc>
      </w:tr>
      <w:tr>
        <w:trPr>
          <w:cantSplit/>
        </w:trPr>
        <w:tc>
          <w:tcPr>
            <w:tcW w:type="dxa" w:w="3600"/>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b/>
                <w:bCs/>
                <w:color w:val="13111C"/>
                <w:sz w:val="19"/>
                <w:szCs w:val="19"/>
              </w:rPr>
              <w:t xml:space="preserve">GET /admin/ping sin cookie</w:t>
            </w:r>
          </w:p>
        </w:tc>
        <w:tc>
          <w:tcPr>
            <w:tcW w:type="dxa" w:w="4038"/>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401 No autorizado</w:t>
            </w:r>
          </w:p>
        </w:tc>
        <w:tc>
          <w:tcPr>
            <w:tcW w:type="dxa" w:w="2000"/>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b/>
                <w:bCs/>
                <w:color w:val="15803D"/>
                <w:sz w:val="19"/>
                <w:szCs w:val="19"/>
              </w:rPr>
              <w:t xml:space="preserve">✔ Correcto</w:t>
            </w:r>
          </w:p>
        </w:tc>
      </w:tr>
      <w:tr>
        <w:trPr>
          <w:cantSplit/>
        </w:trPr>
        <w:tc>
          <w:tcPr>
            <w:tcW w:type="dxa" w:w="3600"/>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b/>
                <w:bCs/>
                <w:color w:val="13111C"/>
                <w:sz w:val="19"/>
                <w:szCs w:val="19"/>
              </w:rPr>
              <w:t xml:space="preserve">GET /auth/me con sesión</w:t>
            </w:r>
          </w:p>
        </w:tc>
        <w:tc>
          <w:tcPr>
            <w:tcW w:type="dxa" w:w="4038"/>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Datos del usuario y su rol</w:t>
            </w:r>
          </w:p>
        </w:tc>
        <w:tc>
          <w:tcPr>
            <w:tcW w:type="dxa" w:w="2000"/>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b/>
                <w:bCs/>
                <w:color w:val="15803D"/>
                <w:sz w:val="19"/>
                <w:szCs w:val="19"/>
              </w:rPr>
              <w:t xml:space="preserve">✔ Correcto</w:t>
            </w:r>
          </w:p>
        </w:tc>
      </w:tr>
      <w:tr>
        <w:trPr>
          <w:cantSplit/>
        </w:trPr>
        <w:tc>
          <w:tcPr>
            <w:tcW w:type="dxa" w:w="3600"/>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b/>
                <w:bCs/>
                <w:color w:val="13111C"/>
                <w:sz w:val="19"/>
                <w:szCs w:val="19"/>
              </w:rPr>
              <w:t xml:space="preserve">Logout</w:t>
            </w:r>
          </w:p>
        </w:tc>
        <w:tc>
          <w:tcPr>
            <w:tcW w:type="dxa" w:w="4038"/>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Borra la cookie; /auth/me vuelve a dar 401</w:t>
            </w:r>
          </w:p>
        </w:tc>
        <w:tc>
          <w:tcPr>
            <w:tcW w:type="dxa" w:w="2000"/>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b/>
                <w:bCs/>
                <w:color w:val="15803D"/>
                <w:sz w:val="19"/>
                <w:szCs w:val="19"/>
              </w:rPr>
              <w:t xml:space="preserve">✔ Correcto</w:t>
            </w:r>
          </w:p>
        </w:tc>
      </w:tr>
    </w:tbl>
    <w:p>
      <w:pPr>
        <w:spacing w:after="160"/>
      </w:pPr>
    </w:p>
    <w:p>
      <w:pPr>
        <w:pStyle w:val="Heading1"/>
        <w:pBdr>
          <w:bottom w:val="single" w:color="DCD3F5" w:sz="6" w:space="6"/>
        </w:pBdr>
      </w:pPr>
      <w:r>
        <w:rPr>
          <w:rFonts w:ascii="Arial" w:cs="Arial" w:eastAsia="Arial" w:hAnsi="Arial"/>
          <w:b/>
          <w:bCs/>
          <w:color w:val="13111C"/>
          <w:shd w:fill="C8FF3D" w:val="clear"/>
        </w:rPr>
        <w:t xml:space="preserve">  5  </w:t>
      </w:r>
      <w:r>
        <w:rPr>
          <w:rFonts w:ascii="Arial" w:cs="Arial" w:eastAsia="Arial" w:hAnsi="Arial"/>
        </w:rPr>
        <w:t xml:space="preserve">   Problemas encontrados y soluciones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none" w:color="FFFFFF" w:sz="0"/>
              <w:left w:val="none" w:color="FFFFFF" w:sz="0"/>
              <w:bottom w:val="none" w:color="FFFFFF" w:sz="0"/>
              <w:right w:val="none" w:color="FFFFFF" w:sz="0"/>
            </w:tcBorders>
            <w:shd w:fill="13111C" w:val="clear"/>
            <w:tcMar>
              <w:top w:type="dxa" w:w="90"/>
              <w:left w:type="dxa" w:w="140"/>
              <w:bottom w:type="dxa" w:w="90"/>
              <w:right w:type="dxa" w:w="140"/>
            </w:tcMar>
          </w:tcPr>
          <w:p>
            <w:pPr>
              <w:spacing w:after="0" w:line="270"/>
            </w:pPr>
            <w:r>
              <w:rPr>
                <w:rFonts w:ascii="Arial" w:cs="Arial" w:eastAsia="Arial" w:hAnsi="Arial"/>
                <w:b/>
                <w:bCs/>
                <w:color w:val="C8FF3D"/>
                <w:spacing w:val="10"/>
                <w:sz w:val="17"/>
                <w:szCs w:val="17"/>
              </w:rPr>
              <w:t xml:space="preserve">PROBLEMA</w:t>
            </w:r>
          </w:p>
        </w:tc>
        <w:tc>
          <w:tcPr>
            <w:tcW w:type="dxa" w:w="5338"/>
            <w:tcBorders>
              <w:top w:val="none" w:color="FFFFFF" w:sz="0"/>
              <w:left w:val="none" w:color="FFFFFF" w:sz="0"/>
              <w:bottom w:val="none" w:color="FFFFFF" w:sz="0"/>
              <w:right w:val="none" w:color="FFFFFF" w:sz="0"/>
            </w:tcBorders>
            <w:shd w:fill="13111C" w:val="clear"/>
            <w:tcMar>
              <w:top w:type="dxa" w:w="90"/>
              <w:left w:type="dxa" w:w="140"/>
              <w:bottom w:type="dxa" w:w="90"/>
              <w:right w:type="dxa" w:w="140"/>
            </w:tcMar>
          </w:tcPr>
          <w:p>
            <w:pPr>
              <w:spacing w:after="0" w:line="270"/>
            </w:pPr>
            <w:r>
              <w:rPr>
                <w:rFonts w:ascii="Arial" w:cs="Arial" w:eastAsia="Arial" w:hAnsi="Arial"/>
                <w:b/>
                <w:bCs/>
                <w:color w:val="C8FF3D"/>
                <w:spacing w:val="10"/>
                <w:sz w:val="17"/>
                <w:szCs w:val="17"/>
              </w:rPr>
              <w:t xml:space="preserve">SOLUCIÓN</w:t>
            </w:r>
          </w:p>
        </w:tc>
      </w:tr>
      <w:tr>
        <w:trPr>
          <w:cantSplit/>
        </w:trPr>
        <w:tc>
          <w:tcPr>
            <w:tcW w:type="dxa" w:w="4300"/>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Composer bloqueó la instalación de </w:t>
            </w:r>
            <w:r>
              <w:rPr>
                <w:rFonts w:ascii="Consolas" w:cs="Consolas" w:eastAsia="Consolas" w:hAnsi="Consolas"/>
                <w:color w:val="26232F"/>
                <w:sz w:val="19"/>
                <w:szCs w:val="19"/>
                <w:shd w:fill="F3EEFF" w:val="clear"/>
              </w:rPr>
              <w:t xml:space="preserve">firebase/php-jwt</w:t>
            </w:r>
            <w:r>
              <w:rPr>
                <w:rFonts w:ascii="Arial" w:cs="Arial" w:eastAsia="Arial" w:hAnsi="Arial"/>
                <w:color w:val="26232F"/>
                <w:sz w:val="19"/>
                <w:szCs w:val="19"/>
              </w:rPr>
              <w:t xml:space="preserve"> v6 por un aviso de seguridad.</w:t>
            </w:r>
          </w:p>
        </w:tc>
        <w:tc>
          <w:tcPr>
            <w:tcW w:type="dxa" w:w="5338"/>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Actualicé a la versión 7.2, que corrige el problema. Esta versión exige una clave de al menos 32 caracteres, así que el instalador genera una de 64.</w:t>
            </w:r>
          </w:p>
        </w:tc>
      </w:tr>
      <w:tr>
        <w:trPr>
          <w:cantSplit/>
        </w:trPr>
        <w:tc>
          <w:tcPr>
            <w:tcW w:type="dxa" w:w="4300"/>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phpMyAdmin tenía desactivado </w:t>
            </w:r>
            <w:r>
              <w:rPr>
                <w:rFonts w:ascii="Consolas" w:cs="Consolas" w:eastAsia="Consolas" w:hAnsi="Consolas"/>
                <w:color w:val="26232F"/>
                <w:sz w:val="19"/>
                <w:szCs w:val="19"/>
                <w:shd w:fill="F3EEFF" w:val="clear"/>
              </w:rPr>
              <w:t xml:space="preserve">DROP DATABASE</w:t>
            </w:r>
            <w:r>
              <w:rPr>
                <w:rFonts w:ascii="Arial" w:cs="Arial" w:eastAsia="Arial" w:hAnsi="Arial"/>
                <w:color w:val="26232F"/>
                <w:sz w:val="19"/>
                <w:szCs w:val="19"/>
              </w:rPr>
              <w:t xml:space="preserve"> y el script fallaba.</w:t>
            </w:r>
          </w:p>
        </w:tc>
        <w:tc>
          <w:tcPr>
            <w:tcW w:type="dxa" w:w="5338"/>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Cambié el script para usar </w:t>
            </w:r>
            <w:r>
              <w:rPr>
                <w:rFonts w:ascii="Consolas" w:cs="Consolas" w:eastAsia="Consolas" w:hAnsi="Consolas"/>
                <w:color w:val="26232F"/>
                <w:sz w:val="19"/>
                <w:szCs w:val="19"/>
                <w:shd w:fill="F3EEFF" w:val="clear"/>
              </w:rPr>
              <w:t xml:space="preserve">CREATE DATABASE IF NOT EXISTS</w:t>
            </w:r>
            <w:r>
              <w:rPr>
                <w:rFonts w:ascii="Arial" w:cs="Arial" w:eastAsia="Arial" w:hAnsi="Arial"/>
                <w:color w:val="26232F"/>
                <w:sz w:val="19"/>
                <w:szCs w:val="19"/>
              </w:rPr>
              <w:t xml:space="preserve"> y borrar solo las tablas.</w:t>
            </w:r>
          </w:p>
        </w:tc>
      </w:tr>
      <w:tr>
        <w:trPr>
          <w:cantSplit/>
        </w:trPr>
        <w:tc>
          <w:tcPr>
            <w:tcW w:type="dxa" w:w="4300"/>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Las tildes y la ñ se veían mal en los datos de ejemplo.</w:t>
            </w:r>
          </w:p>
        </w:tc>
        <w:tc>
          <w:tcPr>
            <w:tcW w:type="dxa" w:w="5338"/>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Agregué </w:t>
            </w:r>
            <w:r>
              <w:rPr>
                <w:rFonts w:ascii="Consolas" w:cs="Consolas" w:eastAsia="Consolas" w:hAnsi="Consolas"/>
                <w:color w:val="26232F"/>
                <w:sz w:val="19"/>
                <w:szCs w:val="19"/>
                <w:shd w:fill="F3EEFF" w:val="clear"/>
              </w:rPr>
              <w:t xml:space="preserve">SET NAMES utf8mb4</w:t>
            </w:r>
            <w:r>
              <w:rPr>
                <w:rFonts w:ascii="Arial" w:cs="Arial" w:eastAsia="Arial" w:hAnsi="Arial"/>
                <w:color w:val="26232F"/>
                <w:sz w:val="19"/>
                <w:szCs w:val="19"/>
              </w:rPr>
              <w:t xml:space="preserve"> al inicio del script y usé utf8mb4 en todas las tablas.</w:t>
            </w:r>
          </w:p>
        </w:tc>
      </w:tr>
      <w:tr>
        <w:trPr>
          <w:cantSplit/>
        </w:trPr>
        <w:tc>
          <w:tcPr>
            <w:tcW w:type="dxa" w:w="4300"/>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En algunos XAMPP la extensión GD viene desactivada.</w:t>
            </w:r>
          </w:p>
        </w:tc>
        <w:tc>
          <w:tcPr>
            <w:tcW w:type="dxa" w:w="5338"/>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El instalador lo detecta y avisa cómo activarla en php.ini, sin bloquear la instalación.</w:t>
            </w:r>
          </w:p>
        </w:tc>
      </w:tr>
      <w:tr>
        <w:trPr>
          <w:cantSplit/>
        </w:trPr>
        <w:tc>
          <w:tcPr>
            <w:tcW w:type="dxa" w:w="4300"/>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Al clonar el repositorio desde la terminal se creó en C:\Windows\System32.</w:t>
            </w:r>
          </w:p>
        </w:tc>
        <w:tc>
          <w:tcPr>
            <w:tcW w:type="dxa" w:w="5338"/>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Aprendí a moverme primero a la carpeta correcta (</w:t>
            </w:r>
            <w:r>
              <w:rPr>
                <w:rFonts w:ascii="Consolas" w:cs="Consolas" w:eastAsia="Consolas" w:hAnsi="Consolas"/>
                <w:color w:val="26232F"/>
                <w:sz w:val="19"/>
                <w:szCs w:val="19"/>
                <w:shd w:fill="F3EEFF" w:val="clear"/>
              </w:rPr>
              <w:t xml:space="preserve">cd C:\xampp\htdocs</w:t>
            </w:r>
            <w:r>
              <w:rPr>
                <w:rFonts w:ascii="Arial" w:cs="Arial" w:eastAsia="Arial" w:hAnsi="Arial"/>
                <w:color w:val="26232F"/>
                <w:sz w:val="19"/>
                <w:szCs w:val="19"/>
              </w:rPr>
              <w:t xml:space="preserve">) antes de clonar.</w:t>
            </w:r>
          </w:p>
        </w:tc>
      </w:tr>
    </w:tbl>
    <w:p>
      <w:pPr>
        <w:spacing w:after="160"/>
      </w:pPr>
    </w:p>
    <w:p>
      <w:pPr>
        <w:pStyle w:val="Heading1"/>
        <w:pBdr>
          <w:bottom w:val="single" w:color="DCD3F5" w:sz="6" w:space="6"/>
        </w:pBdr>
      </w:pPr>
      <w:r>
        <w:rPr>
          <w:rFonts w:ascii="Arial" w:cs="Arial" w:eastAsia="Arial" w:hAnsi="Arial"/>
          <w:b/>
          <w:bCs/>
          <w:color w:val="13111C"/>
          <w:shd w:fill="C8FF3D" w:val="clear"/>
        </w:rPr>
        <w:t xml:space="preserve">  6  </w:t>
      </w:r>
      <w:r>
        <w:rPr>
          <w:rFonts w:ascii="Arial" w:cs="Arial" w:eastAsia="Arial" w:hAnsi="Arial"/>
        </w:rPr>
        <w:t xml:space="preserve">   Conclusiones</w:t>
      </w:r>
    </w:p>
    <w:p>
      <w:pPr>
        <w:pStyle w:val="ListParagraph"/>
        <w:numPr>
          <w:ilvl w:val="0"/>
          <w:numId w:val="2"/>
        </w:numPr>
        <w:spacing w:after="90" w:line="300"/>
      </w:pPr>
      <w:r>
        <w:rPr>
          <w:rFonts w:ascii="Arial" w:cs="Arial" w:eastAsia="Arial" w:hAnsi="Arial"/>
          <w:color w:val="26232F"/>
        </w:rPr>
        <w:t xml:space="preserve">Dedicar tiempo al DER al inicio ahorra problemas después: con </w:t>
      </w:r>
      <w:r>
        <w:rPr>
          <w:rFonts w:ascii="Consolas" w:cs="Consolas" w:eastAsia="Consolas" w:hAnsi="Consolas"/>
          <w:color w:val="26232F"/>
          <w:sz w:val="19"/>
          <w:szCs w:val="19"/>
          <w:shd w:fill="F3EEFF" w:val="clear"/>
        </w:rPr>
        <w:t xml:space="preserve">site_config</w:t>
      </w:r>
      <w:r>
        <w:rPr>
          <w:rFonts w:ascii="Arial" w:cs="Arial" w:eastAsia="Arial" w:hAnsi="Arial"/>
          <w:color w:val="26232F"/>
        </w:rPr>
        <w:t xml:space="preserve"> y </w:t>
      </w:r>
      <w:r>
        <w:rPr>
          <w:rFonts w:ascii="Consolas" w:cs="Consolas" w:eastAsia="Consolas" w:hAnsi="Consolas"/>
          <w:color w:val="26232F"/>
          <w:sz w:val="19"/>
          <w:szCs w:val="19"/>
          <w:shd w:fill="F3EEFF" w:val="clear"/>
        </w:rPr>
        <w:t xml:space="preserve">page_components</w:t>
      </w:r>
      <w:r>
        <w:rPr>
          <w:rFonts w:ascii="Arial" w:cs="Arial" w:eastAsia="Arial" w:hAnsi="Arial"/>
          <w:color w:val="26232F"/>
        </w:rPr>
        <w:t xml:space="preserve"> en JSON, el resto del sistema se puede volver administrable sin cambiar el esquema.</w:t>
      </w:r>
    </w:p>
    <w:p>
      <w:pPr>
        <w:pStyle w:val="ListParagraph"/>
        <w:numPr>
          <w:ilvl w:val="0"/>
          <w:numId w:val="2"/>
        </w:numPr>
        <w:spacing w:after="90" w:line="300"/>
      </w:pPr>
      <w:r>
        <w:rPr>
          <w:rFonts w:ascii="Arial" w:cs="Arial" w:eastAsia="Arial" w:hAnsi="Arial"/>
          <w:color w:val="26232F"/>
        </w:rPr>
        <w:t xml:space="preserve">Guardar el JWT en una cookie HttpOnly es más seguro que en localStorage, porque un script malicioso no puede robarlo.</w:t>
      </w:r>
    </w:p>
    <w:p>
      <w:pPr>
        <w:pStyle w:val="ListParagraph"/>
        <w:numPr>
          <w:ilvl w:val="0"/>
          <w:numId w:val="2"/>
        </w:numPr>
        <w:spacing w:after="90" w:line="300"/>
      </w:pPr>
      <w:r>
        <w:rPr>
          <w:rFonts w:ascii="Arial" w:cs="Arial" w:eastAsia="Arial" w:hAnsi="Arial"/>
          <w:color w:val="26232F"/>
        </w:rPr>
        <w:t xml:space="preserve">Separar controladores y servicios hace que el código sea más fácil de leer y de probar.</w:t>
      </w:r>
    </w:p>
    <w:p>
      <w:pPr>
        <w:pStyle w:val="ListParagraph"/>
        <w:numPr>
          <w:ilvl w:val="0"/>
          <w:numId w:val="2"/>
        </w:numPr>
        <w:spacing w:after="90" w:line="300"/>
      </w:pPr>
      <w:r>
        <w:rPr>
          <w:rFonts w:ascii="Arial" w:cs="Arial" w:eastAsia="Arial" w:hAnsi="Arial"/>
          <w:color w:val="26232F"/>
        </w:rPr>
        <w:t xml:space="preserve">El instalador facilita mucho la revisión: con XAMPP encendido, el sistema queda listo en un clic.</w:t>
      </w:r>
    </w:p>
    <w:sectPr>
      <w:headerReference w:type="default" r:id="rId7"/>
      <w:footerReference w:type="defaul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8A86A0"/>
        <w:sz w:val="16"/>
        <w:szCs w:val="16"/>
      </w:rPr>
      <w:t xml:space="preserve">Proyecto Web — Quinto semestre</w:t>
    </w:r>
    <w:r>
      <w:rPr>
        <w:rFonts w:ascii="Arial" w:cs="Arial" w:eastAsia="Arial" w:hAnsi="Arial"/>
        <w:color w:val="8A86A0"/>
        <w:sz w:val="16"/>
        <w:szCs w:val="16"/>
      </w:rPr>
      <w:t xml:space="preserve">	Página </w:t>
    </w:r>
    <w:r>
      <w:rPr>
        <w:rFonts w:ascii="Arial" w:cs="Arial" w:eastAsia="Arial" w:hAnsi="Arial"/>
        <w:b/>
        <w:bCs/>
        <w:color w:val="6D28D9"/>
        <w:sz w:val="16"/>
        <w:szCs w:val="16"/>
      </w:rPr>
      <w:fldChar w:fldCharType="begin"/>
      <w:instrText xml:space="preserve">PAGE</w:instrText>
      <w:fldChar w:fldCharType="separate"/>
      <w:fldChar w:fldCharType="end"/>
    </w:r>
    <w:r>
      <w:rPr>
        <w:rFonts w:ascii="Arial" w:cs="Arial" w:eastAsia="Arial" w:hAnsi="Arial"/>
        <w:color w:val="8A86A0"/>
        <w:sz w:val="16"/>
        <w:szCs w:val="16"/>
      </w:rPr>
      <w:t xml:space="preserve"> de </w:t>
    </w:r>
    <w:r>
      <w:rPr>
        <w:rFonts w:ascii="Arial" w:cs="Arial" w:eastAsia="Arial" w:hAnsi="Arial"/>
        <w:color w:val="8A86A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D3F5" w:sz="4" w:space="6"/>
      </w:pBdr>
      <w:tabs>
        <w:tab w:val="right" w:pos="9638"/>
      </w:tabs>
    </w:pPr>
    <w:r>
      <w:rPr>
        <w:rFonts w:ascii="Arial" w:cs="Arial" w:eastAsia="Arial" w:hAnsi="Arial"/>
        <w:b/>
        <w:bCs/>
        <w:color w:val="6D28D9"/>
        <w:spacing w:val="40"/>
        <w:sz w:val="16"/>
        <w:szCs w:val="16"/>
      </w:rPr>
      <w:t xml:space="preserve">PIXELA</w:t>
    </w:r>
    <w:r>
      <w:rPr>
        <w:rFonts w:ascii="Arial" w:cs="Arial" w:eastAsia="Arial" w:hAnsi="Arial"/>
        <w:b/>
        <w:bCs/>
        <w:color w:val="13111C"/>
        <w:spacing w:val="40"/>
        <w:sz w:val="16"/>
        <w:szCs w:val="16"/>
      </w:rPr>
      <w:t xml:space="preserve"> CMS</w:t>
    </w:r>
    <w:r>
      <w:rPr>
        <w:rFonts w:ascii="Arial" w:cs="Arial" w:eastAsia="Arial" w:hAnsi="Arial"/>
        <w:color w:val="8A86A0"/>
        <w:sz w:val="16"/>
        <w:szCs w:val="16"/>
      </w:rPr>
      <w:t xml:space="preserve">	Informe individual  ·  Semana 1: Cimientos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6D28D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420"/>
      <w:outlineLvl w:val="0"/>
    </w:pPr>
    <w:rPr>
      <w:rFonts w:ascii="Arial" w:cs="Arial" w:eastAsia="Arial" w:hAnsi="Arial"/>
      <w:b/>
      <w:bCs/>
      <w:color w:val="13111C"/>
      <w:sz w:val="30"/>
      <w:szCs w:val="30"/>
    </w:rPr>
  </w:style>
  <w:style w:type="paragraph" w:styleId="Heading2">
    <w:name w:val="Heading 2"/>
    <w:basedOn w:val="Normal"/>
    <w:next w:val="Normal"/>
    <w:qFormat/>
    <w:pPr>
      <w:keepNext/>
      <w:spacing w:after="140" w:before="300"/>
      <w:outlineLvl w:val="1"/>
    </w:pPr>
    <w:rPr>
      <w:rFonts w:ascii="Arial" w:cs="Arial" w:eastAsia="Arial" w:hAnsi="Arial"/>
      <w:b/>
      <w:bCs/>
      <w:color w:val="13111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90d79830e57d9c20c6dfab822e1af51413e68e8.png"/><Relationship Id="rId10" Type="http://schemas.openxmlformats.org/officeDocument/2006/relationships/image" Target="media/8107e39e899434e98461fcbce74f6edac2534702.png"/><Relationship Id="rId11" Type="http://schemas.openxmlformats.org/officeDocument/2006/relationships/image" Target="media/c9aa6bd7bf47a682416db94dee2e713ff1f4937e.png"/><Relationship Id="rId12" Type="http://schemas.openxmlformats.org/officeDocument/2006/relationships/image" Target="media/2100f1c8e807b9fca12b958f131bafaf448a361b.png"/><Relationship Id="rId13" Type="http://schemas.openxmlformats.org/officeDocument/2006/relationships/image" Target="media/4d5b2ffa451025364c03f4da7e0959e2c97378a2.png"/><Relationship Id="rId14" Type="http://schemas.openxmlformats.org/officeDocument/2006/relationships/image" Target="media/a5badfdfcda9606af986b18af429ff635940bb6d.png"/><Relationship Id="rId15" Type="http://schemas.openxmlformats.org/officeDocument/2006/relationships/image" Target="media/bcff0a0bb48311165d838407e569eaf70106713e.png"/><Relationship Id="rId16" Type="http://schemas.openxmlformats.org/officeDocument/2006/relationships/image" Target="media/5143d2098a5e8fa8896f4b79a96187576761bef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Semana 1 - Pixela CMS</dc:title>
  <dc:creator>Mizuno</dc:creator>
  <cp:lastModifiedBy>Un-named</cp:lastModifiedBy>
  <cp:revision>1</cp:revision>
  <dcterms:created xsi:type="dcterms:W3CDTF">2026-10-23T21:27:21.773Z</dcterms:created>
  <dcterms:modified xsi:type="dcterms:W3CDTF">2026-10-23T21:27:21.774Z</dcterms:modified>
</cp:coreProperties>
</file>

<file path=docProps/custom.xml><?xml version="1.0" encoding="utf-8"?>
<Properties xmlns="http://schemas.openxmlformats.org/officeDocument/2006/custom-properties" xmlns:vt="http://schemas.openxmlformats.org/officeDocument/2006/docPropsVTypes"/>
</file>