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1  </w:t>
            </w:r>
          </w:p>
          <w:p>
            <w:pPr>
              <w:spacing w:after="200"/>
            </w:pPr>
            <w:r>
              <w:rPr>
                <w:rFonts w:ascii="Arial" w:cs="Arial" w:eastAsia="Arial" w:hAnsi="Arial"/>
                <w:b/>
                <w:bCs/>
                <w:color w:val="FFFFFF"/>
                <w:sz w:val="64"/>
                <w:szCs w:val="64"/>
              </w:rPr>
              <w:t xml:space="preserve">Cimientos</w:t>
            </w:r>
          </w:p>
          <w:p>
            <w:pPr>
              <w:spacing w:after="0" w:line="320"/>
            </w:pPr>
            <w:r>
              <w:rPr>
                <w:rFonts w:ascii="Arial" w:cs="Arial" w:eastAsia="Arial" w:hAnsi="Arial"/>
                <w:color w:val="C9C3E3"/>
                <w:sz w:val="24"/>
                <w:szCs w:val="24"/>
              </w:rPr>
              <w:t xml:space="preserve">Diagrama entidad-relación, servidor básico y autenticación con JWT</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Moises Palomino Sanchez</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David Arturo Malpartida Calixto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1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Esta primera semana la dediqué a los cimientos del proyecto: diseñar la base de datos, levantar el servidor de la API y hacer que el inicio de sesión funcione con JWT. Desde el principio también tuve en mente algo práctico: que el profesor pueda instalar y probar el sistema sin complicarse, así que me propuse que todo quede listo con un solo clic.</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Tema del proyecto y tecnologías</w:t>
      </w:r>
    </w:p>
    <w:p>
      <w:pPr>
        <w:spacing w:after="160" w:line="310"/>
        <w:jc w:val="both"/>
      </w:pPr>
      <w:r>
        <w:rPr>
          <w:rFonts w:ascii="Arial" w:cs="Arial" w:eastAsia="Arial" w:hAnsi="Arial"/>
          <w:color w:val="26232F"/>
        </w:rPr>
        <w:t xml:space="preserve">Para el tema elegí </w:t>
      </w:r>
      <w:r>
        <w:rPr>
          <w:rFonts w:ascii="Arial" w:cs="Arial" w:eastAsia="Arial" w:hAnsi="Arial"/>
          <w:b/>
          <w:bCs/>
          <w:color w:val="26232F"/>
        </w:rPr>
        <w:t xml:space="preserve">Pixela</w:t>
      </w:r>
      <w:r>
        <w:rPr>
          <w:rFonts w:ascii="Arial" w:cs="Arial" w:eastAsia="Arial" w:hAnsi="Arial"/>
          <w:color w:val="26232F"/>
        </w:rPr>
        <w:t xml:space="preserve">, que es el nombre que uso para mis trabajos de diseño web como freelance. La idea es que Pixela funcione como un estudio digital que ofrece páginas web, branding, manejo de redes y sistemas a medida, y que además venda plantillas web ya listas por rubro. El CMS es justamente la herramienta con la que el dueño del estudio puede cambiar su web (logo, colores, menú y contenido) sin tener que tocar código.</w:t>
      </w:r>
    </w:p>
    <w:p>
      <w:pPr>
        <w:spacing w:after="160" w:line="310"/>
        <w:jc w:val="both"/>
      </w:pPr>
      <w:r>
        <w:rPr>
          <w:rFonts w:ascii="Arial" w:cs="Arial" w:eastAsia="Arial" w:hAnsi="Arial"/>
          <w:color w:val="26232F"/>
        </w:rPr>
        <w:t xml:space="preserve">La guía dice que las tecnologías son opcionales, así que decidí trabajar con </w:t>
      </w:r>
      <w:r>
        <w:rPr>
          <w:rFonts w:ascii="Arial" w:cs="Arial" w:eastAsia="Arial" w:hAnsi="Arial"/>
          <w:b/>
          <w:bCs/>
          <w:color w:val="26232F"/>
        </w:rPr>
        <w:t xml:space="preserve">PHP 8 y MySQL</w:t>
      </w:r>
      <w:r>
        <w:rPr>
          <w:rFonts w:ascii="Arial" w:cs="Arial" w:eastAsia="Arial" w:hAnsi="Arial"/>
          <w:color w:val="26232F"/>
        </w:rPr>
        <w:t xml:space="preserve"> sobre XAMPP. Es lo que más domino y, además, es lo que normalmente ya está instalado en las máquinas del laboratorio. Eso sí, me aseguré de cumplir cada requisito técnico con su equivalente: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LO QUE PIDE LA GUÍA</w:t>
            </w:r>
          </w:p>
        </w:tc>
        <w:tc>
          <w:tcPr>
            <w:tcW w:type="dxa" w:w="54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LO RESOLVÍ</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PostgreSQL con JSONB</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MySQL / MariaDB con una columna </w:t>
            </w:r>
            <w:r>
              <w:rPr>
                <w:rFonts w:ascii="Consolas" w:cs="Consolas" w:eastAsia="Consolas" w:hAnsi="Consolas"/>
                <w:color w:val="26232F"/>
                <w:sz w:val="19"/>
                <w:szCs w:val="19"/>
                <w:shd w:fill="F3EEFF" w:val="clear"/>
              </w:rPr>
              <w:t xml:space="preserve">JSON</w:t>
            </w:r>
            <w:r>
              <w:rPr>
                <w:rFonts w:ascii="Arial" w:cs="Arial" w:eastAsia="Arial" w:hAnsi="Arial"/>
                <w:color w:val="26232F"/>
                <w:sz w:val="19"/>
                <w:szCs w:val="19"/>
              </w:rPr>
              <w:t xml:space="preserve"> validada con </w:t>
            </w:r>
            <w:r>
              <w:rPr>
                <w:rFonts w:ascii="Consolas" w:cs="Consolas" w:eastAsia="Consolas" w:hAnsi="Consolas"/>
                <w:color w:val="26232F"/>
                <w:sz w:val="19"/>
                <w:szCs w:val="19"/>
                <w:shd w:fill="F3EEFF" w:val="clear"/>
              </w:rPr>
              <w:t xml:space="preserve">JSON_VALID</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Node.js + Express (controlador-servicio)</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 8 con un router propio y carpetas </w:t>
            </w:r>
            <w:r>
              <w:rPr>
                <w:rFonts w:ascii="Consolas" w:cs="Consolas" w:eastAsia="Consolas" w:hAnsi="Consolas"/>
                <w:color w:val="26232F"/>
                <w:sz w:val="19"/>
                <w:szCs w:val="19"/>
                <w:shd w:fill="F3EEFF" w:val="clear"/>
              </w:rPr>
              <w:t xml:space="preserve">controllers/</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services/</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v7 + cookie </w:t>
            </w:r>
            <w:r>
              <w:rPr>
                <w:rFonts w:ascii="Consolas" w:cs="Consolas" w:eastAsia="Consolas" w:hAnsi="Consolas"/>
                <w:color w:val="26232F"/>
                <w:sz w:val="19"/>
                <w:szCs w:val="19"/>
                <w:shd w:fill="F3EEFF" w:val="clear"/>
              </w:rPr>
              <w:t xml:space="preserve">HttpOnly</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SameSite=Strict</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Middleware de roles</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Consolas" w:cs="Consolas" w:eastAsia="Consolas" w:hAnsi="Consolas"/>
                <w:color w:val="26232F"/>
                <w:sz w:val="19"/>
                <w:szCs w:val="19"/>
                <w:shd w:fill="F3EEFF" w:val="clear"/>
              </w:rPr>
              <w:t xml:space="preserve">AuthMiddleware</w:t>
            </w:r>
            <w:r>
              <w:rPr>
                <w:rFonts w:ascii="Arial" w:cs="Arial" w:eastAsia="Arial" w:hAnsi="Arial"/>
                <w:color w:val="26232F"/>
                <w:sz w:val="19"/>
                <w:szCs w:val="19"/>
              </w:rPr>
              <w:t xml:space="preserve"> con los roles </w:t>
            </w:r>
            <w:r>
              <w:rPr>
                <w:rFonts w:ascii="Consolas" w:cs="Consolas" w:eastAsia="Consolas" w:hAnsi="Consolas"/>
                <w:color w:val="26232F"/>
                <w:sz w:val="19"/>
                <w:szCs w:val="19"/>
                <w:shd w:fill="F3EEFF" w:val="clear"/>
              </w:rPr>
              <w:t xml:space="preserve">admin</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editor</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sharp para imágenes</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GD de PHP (la trabajé en la semana 2)</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Next.js + Tailwind (frontend)</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Framework </w:t>
            </w:r>
            <w:r>
              <w:rPr>
                <w:rFonts w:ascii="Arial" w:cs="Arial" w:eastAsia="Arial" w:hAnsi="Arial"/>
                <w:b/>
                <w:bCs/>
                <w:color w:val="26232F"/>
                <w:sz w:val="19"/>
                <w:szCs w:val="19"/>
              </w:rPr>
              <w:t xml:space="preserve">Bootstrap 5.3</w:t>
            </w:r>
            <w:r>
              <w:rPr>
                <w:rFonts w:ascii="Arial" w:cs="Arial" w:eastAsia="Arial" w:hAnsi="Arial"/>
                <w:color w:val="26232F"/>
                <w:sz w:val="19"/>
                <w:szCs w:val="19"/>
              </w:rPr>
              <w:t xml:space="preserve"> en la web pública y el panel (semanas 3 y 4)</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3.1  </w:t>
      </w:r>
      <w:r>
        <w:rPr>
          <w:rFonts w:ascii="Arial" w:cs="Arial" w:eastAsia="Arial" w:hAnsi="Arial"/>
        </w:rPr>
        <w:t xml:space="preserve">Diseño del modelo de datos (DER)</w:t>
      </w:r>
    </w:p>
    <w:p>
      <w:pPr>
        <w:spacing w:after="160" w:line="310"/>
        <w:jc w:val="both"/>
      </w:pPr>
      <w:r>
        <w:rPr>
          <w:rFonts w:ascii="Arial" w:cs="Arial" w:eastAsia="Arial" w:hAnsi="Arial"/>
          <w:color w:val="26232F"/>
        </w:rPr>
        <w:t xml:space="preserve">Antes de escribir una sola línea de código me senté a pensar qué datos iba a necesitar el sistema y cómo separarlos para no repetir información. Al final quedaron </w:t>
      </w:r>
      <w:r>
        <w:rPr>
          <w:rFonts w:ascii="Arial" w:cs="Arial" w:eastAsia="Arial" w:hAnsi="Arial"/>
          <w:b/>
          <w:bCs/>
          <w:color w:val="26232F"/>
        </w:rPr>
        <w:t xml:space="preserve">9 tablas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usuarios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paginas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mensajes_contacto</w:t>
      </w:r>
      <w:r>
        <w:rPr>
          <w:rFonts w:ascii="Arial" w:cs="Arial" w:eastAsia="Arial" w:hAnsi="Arial"/>
          <w:color w:val="26232F"/>
        </w:rPr>
        <w:t xml:space="preserve">. Las más importantes son estas:</w:t>
      </w:r>
    </w:p>
    <w:p>
      <w:pPr>
        <w:pStyle w:val="ListParagraph"/>
        <w:numPr>
          <w:ilvl w:val="0"/>
          <w:numId w:val="2"/>
        </w:numPr>
        <w:spacing w:after="90" w:line="300"/>
      </w:pPr>
      <w:r>
        <w:rPr>
          <w:rFonts w:ascii="Arial" w:cs="Arial" w:eastAsia="Arial" w:hAnsi="Arial"/>
          <w:b/>
          <w:bCs/>
          <w:color w:val="26232F"/>
        </w:rPr>
        <w:t xml:space="preserve">site_config</w:t>
      </w:r>
      <w:r>
        <w:rPr>
          <w:rFonts w:ascii="Arial" w:cs="Arial" w:eastAsia="Arial" w:hAnsi="Arial"/>
          <w:color w:val="26232F"/>
        </w:rPr>
        <w:t xml:space="preserve"> guarda la configuración de todo el sitio en una sola fila: nombre, logo, favicon, los 5 colores en HEX, WhatsApp, correo y redes sociales. Le agregué un </w:t>
      </w:r>
      <w:r>
        <w:rPr>
          <w:rFonts w:ascii="Consolas" w:cs="Consolas" w:eastAsia="Consolas" w:hAnsi="Consolas"/>
          <w:color w:val="26232F"/>
          <w:sz w:val="19"/>
          <w:szCs w:val="19"/>
          <w:shd w:fill="F3EEFF" w:val="clear"/>
        </w:rPr>
        <w:t xml:space="preserve">CHECK (id = 1)</w:t>
      </w:r>
      <w:r>
        <w:rPr>
          <w:rFonts w:ascii="Arial" w:cs="Arial" w:eastAsia="Arial" w:hAnsi="Arial"/>
          <w:color w:val="26232F"/>
        </w:rPr>
        <w:t xml:space="preserve"> para que nunca se cree una segunda configuración por error.</w:t>
      </w:r>
    </w:p>
    <w:p>
      <w:pPr>
        <w:pStyle w:val="ListParagraph"/>
        <w:numPr>
          <w:ilvl w:val="0"/>
          <w:numId w:val="2"/>
        </w:numPr>
        <w:spacing w:after="90" w:line="300"/>
      </w:pPr>
      <w:r>
        <w:rPr>
          <w:rFonts w:ascii="Arial" w:cs="Arial" w:eastAsia="Arial" w:hAnsi="Arial"/>
          <w:b/>
          <w:bCs/>
          <w:color w:val="26232F"/>
        </w:rPr>
        <w:t xml:space="preserve">page_components</w:t>
      </w:r>
      <w:r>
        <w:rPr>
          <w:rFonts w:ascii="Arial" w:cs="Arial" w:eastAsia="Arial" w:hAnsi="Arial"/>
          <w:color w:val="26232F"/>
        </w:rPr>
        <w:t xml:space="preserve"> es la tabla de los bloques. Cada bloque tiene su tipo (portada, servicios, planes, etc.), su orden, si se ve o no, y su contenido en una columna </w:t>
      </w:r>
      <w:r>
        <w:rPr>
          <w:rFonts w:ascii="Arial" w:cs="Arial" w:eastAsia="Arial" w:hAnsi="Arial"/>
          <w:b/>
          <w:bCs/>
          <w:color w:val="26232F"/>
        </w:rPr>
        <w:t xml:space="preserve">JSON</w:t>
      </w:r>
      <w:r>
        <w:rPr>
          <w:rFonts w:ascii="Arial" w:cs="Arial" w:eastAsia="Arial" w:hAnsi="Arial"/>
          <w:color w:val="26232F"/>
        </w:rPr>
        <w:t xml:space="preserve">. Lo bueno de esto es que puedo inventar tipos de bloque nuevos sin tener que cambiar la base de datos.</w:t>
      </w:r>
    </w:p>
    <w:p>
      <w:pPr>
        <w:pStyle w:val="ListParagraph"/>
        <w:numPr>
          <w:ilvl w:val="0"/>
          <w:numId w:val="2"/>
        </w:numPr>
        <w:spacing w:after="90" w:line="300"/>
      </w:pPr>
      <w:r>
        <w:rPr>
          <w:rFonts w:ascii="Arial" w:cs="Arial" w:eastAsia="Arial" w:hAnsi="Arial"/>
          <w:b/>
          <w:bCs/>
          <w:color w:val="26232F"/>
        </w:rPr>
        <w:t xml:space="preserve">menu_items</w:t>
      </w:r>
      <w:r>
        <w:rPr>
          <w:rFonts w:ascii="Arial" w:cs="Arial" w:eastAsia="Arial" w:hAnsi="Arial"/>
          <w:color w:val="26232F"/>
        </w:rPr>
        <w:t xml:space="preserve"> tiene un </w:t>
      </w:r>
      <w:r>
        <w:rPr>
          <w:rFonts w:ascii="Consolas" w:cs="Consolas" w:eastAsia="Consolas" w:hAnsi="Consolas"/>
          <w:color w:val="26232F"/>
          <w:sz w:val="19"/>
          <w:szCs w:val="19"/>
          <w:shd w:fill="F3EEFF" w:val="clear"/>
        </w:rPr>
        <w:t xml:space="preserve">parent_id</w:t>
      </w:r>
      <w:r>
        <w:rPr>
          <w:rFonts w:ascii="Arial" w:cs="Arial" w:eastAsia="Arial" w:hAnsi="Arial"/>
          <w:color w:val="26232F"/>
        </w:rPr>
        <w:t xml:space="preserve"> que apunta a la misma tabla; así se pueden hacer submenús. Cada ítem puede llevar a una página del sitio o a un enlace externo.</w:t>
      </w:r>
    </w:p>
    <w:p>
      <w:pPr>
        <w:pStyle w:val="ListParagraph"/>
        <w:numPr>
          <w:ilvl w:val="0"/>
          <w:numId w:val="2"/>
        </w:numPr>
        <w:spacing w:after="90" w:line="300"/>
      </w:pPr>
      <w:r>
        <w:rPr>
          <w:rFonts w:ascii="Arial" w:cs="Arial" w:eastAsia="Arial" w:hAnsi="Arial"/>
          <w:color w:val="26232F"/>
        </w:rPr>
        <w:t xml:space="preserve">Las imágenes van en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y sus versiones más livianas (480, 768 y 1280 px) en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en vez de poner una columna por cada tamaño.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543425" cy="4800600"/>
                  <wp:effectExtent t="0" r="0" b="0" l="0"/>
                  <wp:docPr id="1" name="fig1" descr="Diagrama entidad-relación de Pixela CMS (9 tablas en 3FN)." title="Diagrama entidad-relación de Pixela CMS (9 tablas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43425" cy="4800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Diagrama entidad-relación de Pixela CMS (9 tablas en 3FN).</w:t>
            </w:r>
          </w:p>
        </w:tc>
      </w:tr>
    </w:tbl>
    <w:p>
      <w:pPr>
        <w:spacing w:after="160"/>
      </w:pPr>
    </w:p>
    <w:p>
      <w:pPr>
        <w:spacing w:after="160" w:line="310"/>
        <w:jc w:val="both"/>
      </w:pPr>
      <w:r>
        <w:rPr>
          <w:rFonts w:ascii="Arial" w:cs="Arial" w:eastAsia="Arial" w:hAnsi="Arial"/>
          <w:color w:val="26232F"/>
        </w:rPr>
        <w:t xml:space="preserve">Para revisar la tercera forma normal me fijé en tres cosas: que cada tabla tenga su clave primaria, que no haya datos repetidos en grupos (por eso las variantes de imagen están en otra tabla) y que ningún campo dependa de algo que no sea la clave (por ejemplo, el nombre del rol está en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y no copiado en cada usuario). Lo único que no es atómico es el contenido de los bloques, pero eso es precisamente lo que pide la guía.</w:t>
      </w:r>
    </w:p>
    <w:p>
      <w:pPr>
        <w:pStyle w:val="Heading2"/>
        <w:pBdr>
          <w:left w:val="single" w:color="6D28D9" w:sz="24" w:space="8"/>
        </w:pBdr>
        <w:ind w:left="180"/>
      </w:pPr>
      <w:r>
        <w:rPr>
          <w:rFonts w:ascii="Arial" w:cs="Arial" w:eastAsia="Arial" w:hAnsi="Arial"/>
          <w:color w:val="6D28D9"/>
        </w:rPr>
        <w:t xml:space="preserve">3.2  </w:t>
      </w:r>
      <w:r>
        <w:rPr>
          <w:rFonts w:ascii="Arial" w:cs="Arial" w:eastAsia="Arial" w:hAnsi="Arial"/>
        </w:rPr>
        <w:t xml:space="preserve">Script SQL con datos de ejemplo</w:t>
      </w:r>
    </w:p>
    <w:p>
      <w:pPr>
        <w:spacing w:after="160" w:line="310"/>
        <w:jc w:val="both"/>
      </w:pPr>
      <w:r>
        <w:rPr>
          <w:rFonts w:ascii="Arial" w:cs="Arial" w:eastAsia="Arial" w:hAnsi="Arial"/>
          <w:color w:val="26232F"/>
        </w:rPr>
        <w:t xml:space="preserve">Luego escribí el archivo </w:t>
      </w:r>
      <w:r>
        <w:rPr>
          <w:rFonts w:ascii="Consolas" w:cs="Consolas" w:eastAsia="Consolas" w:hAnsi="Consolas"/>
          <w:color w:val="26232F"/>
          <w:sz w:val="19"/>
          <w:szCs w:val="19"/>
          <w:shd w:fill="F3EEFF" w:val="clear"/>
        </w:rPr>
        <w:t xml:space="preserve">database/pixela_cms.sql</w:t>
      </w:r>
      <w:r>
        <w:rPr>
          <w:rFonts w:ascii="Arial" w:cs="Arial" w:eastAsia="Arial" w:hAnsi="Arial"/>
          <w:color w:val="26232F"/>
        </w:rPr>
        <w:t xml:space="preserve">. Este script crea la base de datos con todas sus tablas y relaciones, y de paso carga datos de ejemplo para que el sistema no se vea vacío: el usuario administrador, la paleta de colores de Pixela, 4 páginas (Inicio, Servicios, Plantillas y Contacto), el menú con submenús, 20 bloques de contenido y 11 imágenes de ejemplo. La contraseña del administrador no se guarda tal cual, sino cifrada con bcrypt.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CREATE TABLE page_components (</w:t>
            </w:r>
          </w:p>
          <w:p>
            <w:pPr>
              <w:spacing w:after="0" w:line="270"/>
            </w:pPr>
            <w:r>
              <w:rPr>
                <w:rFonts w:ascii="Consolas" w:cs="Consolas" w:eastAsia="Consolas" w:hAnsi="Consolas"/>
                <w:color w:val="E9E4FF"/>
                <w:sz w:val="18"/>
                <w:szCs w:val="18"/>
              </w:rPr>
              <w:t xml:space="preserve">  id         INT UNSIGNED AUTO_INCREMENT PRIMARY KEY,</w:t>
            </w:r>
          </w:p>
          <w:p>
            <w:pPr>
              <w:spacing w:after="0" w:line="270"/>
            </w:pPr>
            <w:r>
              <w:rPr>
                <w:rFonts w:ascii="Consolas" w:cs="Consolas" w:eastAsia="Consolas" w:hAnsi="Consolas"/>
                <w:color w:val="E9E4FF"/>
                <w:sz w:val="18"/>
                <w:szCs w:val="18"/>
              </w:rPr>
              <w:t xml:space="preserve">  pagina_id  INT UNSIGNED NOT NULL,</w:t>
            </w:r>
          </w:p>
          <w:p>
            <w:pPr>
              <w:spacing w:after="0" w:line="270"/>
            </w:pPr>
            <w:r>
              <w:rPr>
                <w:rFonts w:ascii="Consolas" w:cs="Consolas" w:eastAsia="Consolas" w:hAnsi="Consolas"/>
                <w:color w:val="E9E4FF"/>
                <w:sz w:val="18"/>
                <w:szCs w:val="18"/>
              </w:rPr>
              <w:t xml:space="preserve">  tipo       VARCHAR(30)  NOT NULL,</w:t>
            </w:r>
          </w:p>
          <w:p>
            <w:pPr>
              <w:spacing w:after="0" w:line="270"/>
            </w:pPr>
            <w:r>
              <w:rPr>
                <w:rFonts w:ascii="Consolas" w:cs="Consolas" w:eastAsia="Consolas" w:hAnsi="Consolas"/>
                <w:color w:val="E9E4FF"/>
                <w:sz w:val="18"/>
                <w:szCs w:val="18"/>
              </w:rPr>
              <w:t xml:space="preserve">  orden      INT UNSIGNED NOT NULL DEFAULT 0,</w:t>
            </w:r>
          </w:p>
          <w:p>
            <w:pPr>
              <w:spacing w:after="0" w:line="270"/>
            </w:pPr>
            <w:r>
              <w:rPr>
                <w:rFonts w:ascii="Consolas" w:cs="Consolas" w:eastAsia="Consolas" w:hAnsi="Consolas"/>
                <w:color w:val="E9E4FF"/>
                <w:sz w:val="18"/>
                <w:szCs w:val="18"/>
              </w:rPr>
              <w:t xml:space="preserve">  visible    TINYINT(1)   NOT NULL DEFAULT 1,</w:t>
            </w:r>
          </w:p>
          <w:p>
            <w:pPr>
              <w:spacing w:after="0" w:line="270"/>
            </w:pPr>
            <w:r>
              <w:rPr>
                <w:rFonts w:ascii="Consolas" w:cs="Consolas" w:eastAsia="Consolas" w:hAnsi="Consolas"/>
                <w:color w:val="E9E4FF"/>
                <w:sz w:val="18"/>
                <w:szCs w:val="18"/>
              </w:rPr>
              <w:t xml:space="preserve">  contenido  JSON         NOT NULL CHECK (JSON_VALID(contenido)),</w:t>
            </w:r>
          </w:p>
          <w:p>
            <w:pPr>
              <w:spacing w:after="0" w:line="270"/>
            </w:pPr>
            <w:r>
              <w:rPr>
                <w:rFonts w:ascii="Consolas" w:cs="Consolas" w:eastAsia="Consolas" w:hAnsi="Consolas"/>
                <w:color w:val="E9E4FF"/>
                <w:sz w:val="18"/>
                <w:szCs w:val="18"/>
              </w:rPr>
              <w:t xml:space="preserve">  FOREIGN KEY (pagina_id) REFERENCES paginas(id) ON DELETE CASCADE</w:t>
            </w:r>
          </w:p>
          <w:p>
            <w:pPr>
              <w:spacing w:after="0" w:line="270"/>
            </w:pPr>
            <w:r>
              <w:rPr>
                <w:rFonts w:ascii="Consolas" w:cs="Consolas" w:eastAsia="Consolas" w:hAnsi="Consolas"/>
                <w:color w:val="E9E4FF"/>
                <w:sz w:val="18"/>
                <w:szCs w:val="18"/>
              </w:rPr>
              <w:t xml:space="preserve">);</w:t>
            </w:r>
          </w:p>
        </w:tc>
      </w:tr>
    </w:tbl>
    <w:p>
      <w:pPr>
        <w:spacing w:after="160"/>
      </w:pPr>
    </w:p>
    <w:p>
      <w:pPr>
        <w:pStyle w:val="Heading2"/>
        <w:pBdr>
          <w:left w:val="single" w:color="6D28D9" w:sz="24" w:space="8"/>
        </w:pBdr>
        <w:ind w:left="180"/>
      </w:pPr>
      <w:r>
        <w:rPr>
          <w:rFonts w:ascii="Arial" w:cs="Arial" w:eastAsia="Arial" w:hAnsi="Arial"/>
          <w:color w:val="6D28D9"/>
        </w:rPr>
        <w:t xml:space="preserve">3.3  </w:t>
      </w:r>
      <w:r>
        <w:rPr>
          <w:rFonts w:ascii="Arial" w:cs="Arial" w:eastAsia="Arial" w:hAnsi="Arial"/>
        </w:rPr>
        <w:t xml:space="preserve">Servidor básico de la API</w:t>
      </w:r>
    </w:p>
    <w:p>
      <w:pPr>
        <w:spacing w:after="160" w:line="310"/>
        <w:jc w:val="both"/>
      </w:pPr>
      <w:r>
        <w:rPr>
          <w:rFonts w:ascii="Arial" w:cs="Arial" w:eastAsia="Arial" w:hAnsi="Arial"/>
          <w:color w:val="26232F"/>
        </w:rPr>
        <w:t xml:space="preserve">Para la API quise copiar la forma de trabajar de Express, pero en PHP. Todas las peticiones entran por un solo archivo, </w:t>
      </w:r>
      <w:r>
        <w:rPr>
          <w:rFonts w:ascii="Consolas" w:cs="Consolas" w:eastAsia="Consolas" w:hAnsi="Consolas"/>
          <w:color w:val="26232F"/>
          <w:sz w:val="19"/>
          <w:szCs w:val="19"/>
          <w:shd w:fill="F3EEFF" w:val="clear"/>
        </w:rPr>
        <w:t xml:space="preserve">api/index.php</w:t>
      </w:r>
      <w:r>
        <w:rPr>
          <w:rFonts w:ascii="Arial" w:cs="Arial" w:eastAsia="Arial" w:hAnsi="Arial"/>
          <w:color w:val="26232F"/>
        </w:rPr>
        <w:t xml:space="preserve">, gracias a un </w:t>
      </w:r>
      <w:r>
        <w:rPr>
          <w:rFonts w:ascii="Consolas" w:cs="Consolas" w:eastAsia="Consolas" w:hAnsi="Consolas"/>
          <w:color w:val="26232F"/>
          <w:sz w:val="19"/>
          <w:szCs w:val="19"/>
          <w:shd w:fill="F3EEFF" w:val="clear"/>
        </w:rPr>
        <w:t xml:space="preserve">.htaccess</w:t>
      </w:r>
      <w:r>
        <w:rPr>
          <w:rFonts w:ascii="Arial" w:cs="Arial" w:eastAsia="Arial" w:hAnsi="Arial"/>
          <w:color w:val="26232F"/>
        </w:rPr>
        <w:t xml:space="preserve">. Ahí un </w:t>
      </w:r>
      <w:r>
        <w:rPr>
          <w:rFonts w:ascii="Arial" w:cs="Arial" w:eastAsia="Arial" w:hAnsi="Arial"/>
          <w:b/>
          <w:bCs/>
          <w:color w:val="26232F"/>
        </w:rPr>
        <w:t xml:space="preserve">router</w:t>
      </w:r>
      <w:r>
        <w:rPr>
          <w:rFonts w:ascii="Arial" w:cs="Arial" w:eastAsia="Arial" w:hAnsi="Arial"/>
          <w:color w:val="26232F"/>
        </w:rPr>
        <w:t xml:space="preserve"> que hice yo mismo revisa la ruta y decide qué controlador la atiende, incluso cuando la ruta trae parámetros como </w:t>
      </w:r>
      <w:r>
        <w:rPr>
          <w:rFonts w:ascii="Consolas" w:cs="Consolas" w:eastAsia="Consolas" w:hAnsi="Consolas"/>
          <w:color w:val="26232F"/>
          <w:sz w:val="19"/>
          <w:szCs w:val="19"/>
          <w:shd w:fill="F3EEFF" w:val="clear"/>
        </w:rPr>
        <w:t xml:space="preserve">/paginas/{slug}</w:t>
      </w:r>
      <w:r>
        <w:rPr>
          <w:rFonts w:ascii="Arial" w:cs="Arial" w:eastAsia="Arial" w:hAnsi="Arial"/>
          <w:color w:val="26232F"/>
        </w:rPr>
        <w:t xml:space="preserve">. Los controladores solo reciben la petición y devuelven la respuesta; las consultas y la lógica están en los servicios. Para que todo sea ordenado, todas las respuestas tienen el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 "ok": true,  "mensaje": "...", "data": { ... } }</w:t>
            </w:r>
          </w:p>
          <w:p>
            <w:pPr>
              <w:spacing w:after="0" w:line="270"/>
            </w:pPr>
            <w:r>
              <w:rPr>
                <w:rFonts w:ascii="Consolas" w:cs="Consolas" w:eastAsia="Consolas" w:hAnsi="Consolas"/>
                <w:color w:val="E9E4FF"/>
                <w:sz w:val="18"/>
                <w:szCs w:val="18"/>
              </w:rPr>
              <w:t xml:space="preserve">{ "ok": false, "error": "Descripción del error" }</w:t>
            </w:r>
          </w:p>
        </w:tc>
      </w:tr>
    </w:tbl>
    <w:p>
      <w:pPr>
        <w:spacing w:after="160"/>
      </w:pPr>
    </w:p>
    <w:p>
      <w:pPr>
        <w:spacing w:after="160" w:line="310"/>
        <w:jc w:val="both"/>
      </w:pPr>
      <w:r>
        <w:rPr>
          <w:rFonts w:ascii="Arial" w:cs="Arial" w:eastAsia="Arial" w:hAnsi="Arial"/>
          <w:color w:val="26232F"/>
        </w:rPr>
        <w:t xml:space="preserve">La conexión a la base de datos la hice con PDO y sentencias preparadas, que es lo que evita la inyección SQL. Los datos delicados, como la contraseña de la base de datos y la clave del JWT, no están escritos en el código: se leen de un archivo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que no se sube al repositorio. En su lugar subí un </w:t>
      </w:r>
      <w:r>
        <w:rPr>
          <w:rFonts w:ascii="Consolas" w:cs="Consolas" w:eastAsia="Consolas" w:hAnsi="Consolas"/>
          <w:color w:val="26232F"/>
          <w:sz w:val="19"/>
          <w:szCs w:val="19"/>
          <w:shd w:fill="F3EEFF" w:val="clear"/>
        </w:rPr>
        <w:t xml:space="preserve">.env.example</w:t>
      </w:r>
      <w:r>
        <w:rPr>
          <w:rFonts w:ascii="Arial" w:cs="Arial" w:eastAsia="Arial" w:hAnsi="Arial"/>
          <w:color w:val="26232F"/>
        </w:rPr>
        <w:t xml:space="preserve"> como modelo.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2" descr="La ruta /api/ responde con el estado de la API y de la conexión a la base de datos." title="La ruta /api/ responde con el estado de la API y de la conexión a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La ruta /api/ responde con el estado de la API y de la conexión a la base de datos.</w:t>
            </w:r>
          </w:p>
        </w:tc>
      </w:tr>
    </w:tbl>
    <w:p>
      <w:pPr>
        <w:spacing w:after="160"/>
      </w:pPr>
    </w:p>
    <w:p>
      <w:pPr>
        <w:pStyle w:val="Heading2"/>
        <w:pBdr>
          <w:left w:val="single" w:color="6D28D9" w:sz="24" w:space="8"/>
        </w:pBdr>
        <w:ind w:left="180"/>
      </w:pPr>
      <w:r>
        <w:rPr>
          <w:rFonts w:ascii="Arial" w:cs="Arial" w:eastAsia="Arial" w:hAnsi="Arial"/>
          <w:color w:val="6D28D9"/>
        </w:rPr>
        <w:t xml:space="preserve">3.4  </w:t>
      </w:r>
      <w:r>
        <w:rPr>
          <w:rFonts w:ascii="Arial" w:cs="Arial" w:eastAsia="Arial" w:hAnsi="Arial"/>
        </w:rPr>
        <w:t xml:space="preserve">Autenticación con JWT y roles</w:t>
      </w:r>
    </w:p>
    <w:p>
      <w:pPr>
        <w:spacing w:after="160" w:line="310"/>
        <w:jc w:val="both"/>
      </w:pPr>
      <w:r>
        <w:rPr>
          <w:rFonts w:ascii="Arial" w:cs="Arial" w:eastAsia="Arial" w:hAnsi="Arial"/>
          <w:color w:val="26232F"/>
        </w:rPr>
        <w:t xml:space="preserve">Después vino el inicio de sesión. Hice tres endpoints: </w:t>
      </w:r>
      <w:r>
        <w:rPr>
          <w:rFonts w:ascii="Consolas" w:cs="Consolas" w:eastAsia="Consolas" w:hAnsi="Consolas"/>
          <w:color w:val="26232F"/>
          <w:sz w:val="19"/>
          <w:szCs w:val="19"/>
          <w:shd w:fill="F3EEFF" w:val="clear"/>
        </w:rPr>
        <w:t xml:space="preserve">POST /auth/login</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POST /auth/logout</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GET /auth/me</w:t>
      </w:r>
      <w:r>
        <w:rPr>
          <w:rFonts w:ascii="Arial" w:cs="Arial" w:eastAsia="Arial" w:hAnsi="Arial"/>
          <w:color w:val="26232F"/>
        </w:rPr>
        <w:t xml:space="preserve">. Cuando alguien inicia sesión, el servicio busca el usuario, compara la contraseña con </w:t>
      </w:r>
      <w:r>
        <w:rPr>
          <w:rFonts w:ascii="Consolas" w:cs="Consolas" w:eastAsia="Consolas" w:hAnsi="Consolas"/>
          <w:color w:val="26232F"/>
          <w:sz w:val="19"/>
          <w:szCs w:val="19"/>
          <w:shd w:fill="F3EEFF" w:val="clear"/>
        </w:rPr>
        <w:t xml:space="preserve">password_verify</w:t>
      </w:r>
      <w:r>
        <w:rPr>
          <w:rFonts w:ascii="Arial" w:cs="Arial" w:eastAsia="Arial" w:hAnsi="Arial"/>
          <w:color w:val="26232F"/>
        </w:rPr>
        <w:t xml:space="preserve"> y, si todo está bien, genera un </w:t>
      </w:r>
      <w:r>
        <w:rPr>
          <w:rFonts w:ascii="Arial" w:cs="Arial" w:eastAsia="Arial" w:hAnsi="Arial"/>
          <w:b/>
          <w:bCs/>
          <w:color w:val="26232F"/>
        </w:rPr>
        <w:t xml:space="preserve">token JWT</w:t>
      </w:r>
      <w:r>
        <w:rPr>
          <w:rFonts w:ascii="Arial" w:cs="Arial" w:eastAsia="Arial" w:hAnsi="Arial"/>
          <w:color w:val="26232F"/>
        </w:rPr>
        <w:t xml:space="preserve"> firmado que dura 8 horas. Algo que aprendí aquí es que el token no conviene devolverlo en la respuesta para guardarlo en JavaScript: lo guardo en la cookie </w:t>
      </w:r>
      <w:r>
        <w:rPr>
          <w:rFonts w:ascii="Consolas" w:cs="Consolas" w:eastAsia="Consolas" w:hAnsi="Consolas"/>
          <w:color w:val="26232F"/>
          <w:sz w:val="19"/>
          <w:szCs w:val="19"/>
          <w:shd w:fill="F3EEFF" w:val="clear"/>
        </w:rPr>
        <w:t xml:space="preserve">pixela_token</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HttpOnly</w:t>
      </w:r>
      <w:r>
        <w:rPr>
          <w:rFonts w:ascii="Arial" w:cs="Arial" w:eastAsia="Arial" w:hAnsi="Arial"/>
          <w:color w:val="26232F"/>
        </w:rPr>
        <w:t xml:space="preserve">, para que ningún script pueda leerla, y con </w:t>
      </w:r>
      <w:r>
        <w:rPr>
          <w:rFonts w:ascii="Consolas" w:cs="Consolas" w:eastAsia="Consolas" w:hAnsi="Consolas"/>
          <w:color w:val="26232F"/>
          <w:sz w:val="19"/>
          <w:szCs w:val="19"/>
          <w:shd w:fill="F3EEFF" w:val="clear"/>
        </w:rPr>
        <w:t xml:space="preserve">SameSite=Strict</w:t>
      </w:r>
      <w:r>
        <w:rPr>
          <w:rFonts w:ascii="Arial" w:cs="Arial" w:eastAsia="Arial" w:hAnsi="Arial"/>
          <w:color w:val="26232F"/>
        </w:rPr>
        <w:t xml:space="preserve">, para que el navegador no la mande desde otras páginas.</w:t>
      </w:r>
    </w:p>
    <w:p>
      <w:pPr>
        <w:spacing w:after="160" w:line="310"/>
        <w:jc w:val="both"/>
      </w:pPr>
      <w:r>
        <w:rPr>
          <w:rFonts w:ascii="Arial" w:cs="Arial" w:eastAsia="Arial" w:hAnsi="Arial"/>
          <w:color w:val="26232F"/>
        </w:rPr>
        <w:t xml:space="preserve">Con eso listo hice el </w:t>
      </w:r>
      <w:r>
        <w:rPr>
          <w:rFonts w:ascii="Consolas" w:cs="Consolas" w:eastAsia="Consolas" w:hAnsi="Consolas"/>
          <w:color w:val="26232F"/>
          <w:sz w:val="19"/>
          <w:szCs w:val="19"/>
          <w:shd w:fill="F3EEFF" w:val="clear"/>
        </w:rPr>
        <w:t xml:space="preserve">AuthMiddleware</w:t>
      </w:r>
      <w:r>
        <w:rPr>
          <w:rFonts w:ascii="Arial" w:cs="Arial" w:eastAsia="Arial" w:hAnsi="Arial"/>
          <w:color w:val="26232F"/>
        </w:rPr>
        <w:t xml:space="preserve">. Este lee la cookie, comprueba la firma y la fecha de vencimiento, y revisa el rol. Así puedo decir, ruta por ruta, si la puede usar cualquier usuario con sesión, solo un editor o administrador, o solo el administrador.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962150"/>
                  <wp:effectExtent t="0" r="0" b="0" l="0"/>
                  <wp:docPr id="1" name="fig3" descr="Pruebas de error: contraseña incorrecta (401) y ruta de admin sin token (401)." title="Pruebas de error: contraseña incorrecta (401) y ruta de admin sin tok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19621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Pruebas de error: contraseña incorrecta (401) y ruta de admin sin token (401).</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2981325"/>
                  <wp:effectExtent t="0" r="0" b="0" l="0"/>
                  <wp:docPr id="1" name="fig4" descr="Login correcto y consulta del usuario actual con /auth/me." title="Login correcto y consulta del usuario actual con /auth/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29813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Login correcto y consulta del usuario actual con /auth/me.</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5" descr="El token queda en una cookie HttpOnly y SameSite=Strict." title="El token queda en una cookie HttpOnly y SameSite=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El token queda en una cookie HttpOnly y SameSite=Strict.</w:t>
            </w:r>
          </w:p>
        </w:tc>
      </w:tr>
    </w:tbl>
    <w:p>
      <w:pPr>
        <w:spacing w:after="160"/>
      </w:pPr>
    </w:p>
    <w:p>
      <w:pPr>
        <w:pStyle w:val="Heading2"/>
        <w:pBdr>
          <w:left w:val="single" w:color="6D28D9" w:sz="24" w:space="8"/>
        </w:pBdr>
        <w:ind w:left="180"/>
      </w:pPr>
      <w:r>
        <w:rPr>
          <w:rFonts w:ascii="Arial" w:cs="Arial" w:eastAsia="Arial" w:hAnsi="Arial"/>
          <w:color w:val="6D28D9"/>
        </w:rPr>
        <w:t xml:space="preserve">3.5  </w:t>
      </w:r>
      <w:r>
        <w:rPr>
          <w:rFonts w:ascii="Arial" w:cs="Arial" w:eastAsia="Arial" w:hAnsi="Arial"/>
        </w:rPr>
        <w:t xml:space="preserve">Instalador para el profesor</w:t>
      </w:r>
    </w:p>
    <w:p>
      <w:pPr>
        <w:spacing w:after="160" w:line="310"/>
        <w:jc w:val="both"/>
      </w:pPr>
      <w:r>
        <w:rPr>
          <w:rFonts w:ascii="Arial" w:cs="Arial" w:eastAsia="Arial" w:hAnsi="Arial"/>
          <w:color w:val="26232F"/>
        </w:rPr>
        <w:t xml:space="preserve">Pensando en la revisión, hice un instalador web (</w:t>
      </w:r>
      <w:r>
        <w:rPr>
          <w:rFonts w:ascii="Consolas" w:cs="Consolas" w:eastAsia="Consolas" w:hAnsi="Consolas"/>
          <w:color w:val="26232F"/>
          <w:sz w:val="19"/>
          <w:szCs w:val="19"/>
          <w:shd w:fill="F3EEFF" w:val="clear"/>
        </w:rPr>
        <w:t xml:space="preserve">instalar.php</w:t>
      </w:r>
      <w:r>
        <w:rPr>
          <w:rFonts w:ascii="Arial" w:cs="Arial" w:eastAsia="Arial" w:hAnsi="Arial"/>
          <w:color w:val="26232F"/>
        </w:rPr>
        <w:t xml:space="preserve">) para que no haya que importar la base de datos a mano ni editar archivos. Primero revisa que el servidor tenga lo necesario (versión de PHP, PDO, GD, la librería JWT y permisos de escritura). Después crea la base de datos con los datos de ejemplo y genera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con una clave JWT aleatoria. Con XAMPP encendido solo hay que pulsar </w:t>
      </w:r>
      <w:r>
        <w:rPr>
          <w:rFonts w:ascii="Arial" w:cs="Arial" w:eastAsia="Arial" w:hAnsi="Arial"/>
          <w:b/>
          <w:bCs/>
          <w:color w:val="26232F"/>
        </w:rPr>
        <w:t xml:space="preserve">Instalar ahora</w:t>
      </w:r>
      <w:r>
        <w:rPr>
          <w:rFonts w:ascii="Arial" w:cs="Arial" w:eastAsia="Arial" w:hAnsi="Arial"/>
          <w:color w:val="26232F"/>
        </w:rPr>
        <w:t xml:space="preserve">. Y si alguien lo vuelve a abrir más adelante, pide confirmar antes de borrar los datos, para que nadie pierda su información sin querer.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6" descr="Instalador: revisión de requisitos antes de instalar." title="Instalador: revisión de requisitos antes de inst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Instalador: revisión de requisitos antes de instalar.</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7" descr="Instalación completada, con accesos al panel, la web y la API." title="Instalación completada, con accesos al panel, la web y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Instalación completada, con accesos al panel, la web y la API.</w:t>
            </w:r>
          </w:p>
        </w:tc>
      </w:tr>
    </w:tbl>
    <w:p>
      <w:pPr>
        <w:spacing w:after="160"/>
      </w:pPr>
    </w:p>
    <w:p>
      <w:pPr>
        <w:pStyle w:val="Heading2"/>
        <w:pBdr>
          <w:left w:val="single" w:color="6D28D9" w:sz="24" w:space="8"/>
        </w:pBdr>
        <w:ind w:left="180"/>
      </w:pPr>
      <w:r>
        <w:rPr>
          <w:rFonts w:ascii="Arial" w:cs="Arial" w:eastAsia="Arial" w:hAnsi="Arial"/>
          <w:color w:val="6D28D9"/>
        </w:rPr>
        <w:t xml:space="preserve">3.6  </w:t>
      </w:r>
      <w:r>
        <w:rPr>
          <w:rFonts w:ascii="Arial" w:cs="Arial" w:eastAsia="Arial" w:hAnsi="Arial"/>
        </w:rPr>
        <w:t xml:space="preserve">Repositorio en GitHub</w:t>
      </w:r>
    </w:p>
    <w:p>
      <w:pPr>
        <w:spacing w:after="160" w:line="310"/>
        <w:jc w:val="both"/>
      </w:pPr>
      <w:r>
        <w:rPr>
          <w:rFonts w:ascii="Arial" w:cs="Arial" w:eastAsia="Arial" w:hAnsi="Arial"/>
          <w:color w:val="26232F"/>
        </w:rPr>
        <w:t xml:space="preserve">Por último subí el proyecto a GitHub. El </w:t>
      </w:r>
      <w:r>
        <w:rPr>
          <w:rFonts w:ascii="Consolas" w:cs="Consolas" w:eastAsia="Consolas" w:hAnsi="Consolas"/>
          <w:color w:val="26232F"/>
          <w:sz w:val="19"/>
          <w:szCs w:val="19"/>
          <w:shd w:fill="F3EEFF" w:val="clear"/>
        </w:rPr>
        <w:t xml:space="preserve">.gitignore</w:t>
      </w:r>
      <w:r>
        <w:rPr>
          <w:rFonts w:ascii="Arial" w:cs="Arial" w:eastAsia="Arial" w:hAnsi="Arial"/>
          <w:color w:val="26232F"/>
        </w:rPr>
        <w:t xml:space="preserve"> deja fuera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y las imágenes que se suban, pero sí incluye la carpeta </w:t>
      </w:r>
      <w:r>
        <w:rPr>
          <w:rFonts w:ascii="Consolas" w:cs="Consolas" w:eastAsia="Consolas" w:hAnsi="Consolas"/>
          <w:color w:val="26232F"/>
          <w:sz w:val="19"/>
          <w:szCs w:val="19"/>
          <w:shd w:fill="F3EEFF" w:val="clear"/>
        </w:rPr>
        <w:t xml:space="preserve">vendor/</w:t>
      </w:r>
      <w:r>
        <w:rPr>
          <w:rFonts w:ascii="Arial" w:cs="Arial" w:eastAsia="Arial" w:hAnsi="Arial"/>
          <w:color w:val="26232F"/>
        </w:rPr>
        <w:t xml:space="preserve">, para que el profesor no tenga que instalar Composer. En el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expliqué la instalación paso a paso (qué se necesita, dónde copiar la carpeta, cómo encender XAMPP y abrir el instalador) y agregué una tabla con soluciones a los problemas más comunes.</w:t>
      </w:r>
    </w:p>
    <w:p>
      <w:pPr>
        <w:spacing w:after="160" w:line="310"/>
        <w:jc w:val="both"/>
      </w:pPr>
      <w:r>
        <w:rPr>
          <w:rFonts w:ascii="Arial" w:cs="Arial" w:eastAsia="Arial" w:hAnsi="Arial"/>
          <w:color w:val="26232F"/>
        </w:rPr>
        <w:t xml:space="preserve">También dejé anotado que, para compartir el proyecto, lo mejor es usar el ZIP que da GitHub. Así no viaja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de mi computadora y el sistema se instala limpio en cualquier PC con XAMPP, se llame como se llame la carpeta.</w:t>
      </w: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Pruebas realizadas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038"/>
        <w:gridCol w:w="2000"/>
      </w:tblGrid>
      <w:tr>
        <w:trPr>
          <w:tblHeader/>
        </w:trPr>
        <w:tc>
          <w:tcPr>
            <w:tcW w:type="dxa" w:w="3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PRUEBA</w:t>
            </w:r>
          </w:p>
        </w:tc>
        <w:tc>
          <w:tcPr>
            <w:tcW w:type="dxa" w:w="4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 ESPERADO</w:t>
            </w:r>
          </w:p>
        </w:tc>
        <w:tc>
          <w:tcPr>
            <w:tcW w:type="dxa" w:w="20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Instalar desde cero con instalar.php</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Crea la BD, las tablas y el .env</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/api/</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Estado de la API y BD conectada</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datos correctos</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200 y cookie pixela_token</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contraseña incorrecta</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sin revelar si el email existe</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/admin/ping sin cookie</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No autorizado</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/auth/me con sesión</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Datos del usuario y su rol</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Logout</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Borra la cookie; /auth/me vuelve a dar 401</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Problemas encontrados y soluciones</w:t>
      </w:r>
    </w:p>
    <w:p>
      <w:pPr>
        <w:spacing w:after="160" w:line="310"/>
        <w:jc w:val="both"/>
      </w:pPr>
      <w:r>
        <w:rPr>
          <w:rFonts w:ascii="Arial" w:cs="Arial" w:eastAsia="Arial" w:hAnsi="Arial"/>
          <w:color w:val="26232F"/>
        </w:rPr>
        <w:t xml:space="preserve">No todo salió a la primera. Estos fueron los inconvenientes de la semana y cómo los resolví: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Composer no me dejó instalar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v6 porque tenía un aviso de seguridad.</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Pasé a la versión 7.2, que ya lo corrige. Esta versión pide una clave de al menos 32 caracteres, así que el instalador genera una de 64.</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phpMyAdmin tenía desactivado </w:t>
            </w:r>
            <w:r>
              <w:rPr>
                <w:rFonts w:ascii="Consolas" w:cs="Consolas" w:eastAsia="Consolas" w:hAnsi="Consolas"/>
                <w:color w:val="26232F"/>
                <w:sz w:val="19"/>
                <w:szCs w:val="19"/>
                <w:shd w:fill="F3EEFF" w:val="clear"/>
              </w:rPr>
              <w:t xml:space="preserve">DROP DATABASE</w:t>
            </w:r>
            <w:r>
              <w:rPr>
                <w:rFonts w:ascii="Arial" w:cs="Arial" w:eastAsia="Arial" w:hAnsi="Arial"/>
                <w:color w:val="26232F"/>
                <w:sz w:val="19"/>
                <w:szCs w:val="19"/>
              </w:rPr>
              <w:t xml:space="preserve"> y el script se caía.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Cambié el script para que use </w:t>
            </w:r>
            <w:r>
              <w:rPr>
                <w:rFonts w:ascii="Consolas" w:cs="Consolas" w:eastAsia="Consolas" w:hAnsi="Consolas"/>
                <w:color w:val="26232F"/>
                <w:sz w:val="19"/>
                <w:szCs w:val="19"/>
                <w:shd w:fill="F3EEFF" w:val="clear"/>
              </w:rPr>
              <w:t xml:space="preserve">CREATE DATABASE IF NOT EXISTS</w:t>
            </w:r>
            <w:r>
              <w:rPr>
                <w:rFonts w:ascii="Arial" w:cs="Arial" w:eastAsia="Arial" w:hAnsi="Arial"/>
                <w:color w:val="26232F"/>
                <w:sz w:val="19"/>
                <w:szCs w:val="19"/>
              </w:rPr>
              <w:t xml:space="preserve"> y borre solo las tablas.</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tildes y la ñ de los datos de ejemplo salían con símbolos raros.</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Agregué </w:t>
            </w:r>
            <w:r>
              <w:rPr>
                <w:rFonts w:ascii="Consolas" w:cs="Consolas" w:eastAsia="Consolas" w:hAnsi="Consolas"/>
                <w:color w:val="26232F"/>
                <w:sz w:val="19"/>
                <w:szCs w:val="19"/>
                <w:shd w:fill="F3EEFF" w:val="clear"/>
              </w:rPr>
              <w:t xml:space="preserve">SET NAMES utf8mb4</w:t>
            </w:r>
            <w:r>
              <w:rPr>
                <w:rFonts w:ascii="Arial" w:cs="Arial" w:eastAsia="Arial" w:hAnsi="Arial"/>
                <w:color w:val="26232F"/>
                <w:sz w:val="19"/>
                <w:szCs w:val="19"/>
              </w:rPr>
              <w:t xml:space="preserve"> al inicio del script y usé utf8mb4 en todas las tablas.</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algunos XAMPP la extensión GD viene apagada.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instalador lo detecta y explica cómo activarla en php.ini, pero no bloquea la instalación.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 primera vez que cloné el repositorio, se me creó dentro de C:\Windows\System32.</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Aprendí que antes de clonar hay que ir a la carpeta correcta con </w:t>
            </w:r>
            <w:r>
              <w:rPr>
                <w:rFonts w:ascii="Consolas" w:cs="Consolas" w:eastAsia="Consolas" w:hAnsi="Consolas"/>
                <w:color w:val="26232F"/>
                <w:sz w:val="19"/>
                <w:szCs w:val="19"/>
                <w:shd w:fill="F3EEFF" w:val="clear"/>
              </w:rPr>
              <w:t xml:space="preserve">cd C:\xampp\htdocs</w:t>
            </w:r>
            <w:r>
              <w:rPr>
                <w:rFonts w:ascii="Arial" w:cs="Arial" w:eastAsia="Arial" w:hAnsi="Arial"/>
                <w:color w:val="26232F"/>
                <w:sz w:val="19"/>
                <w:szCs w:val="19"/>
              </w:rPr>
              <w:t xml:space="preserve">.</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6  </w:t>
      </w:r>
      <w:r>
        <w:rPr>
          <w:rFonts w:ascii="Arial" w:cs="Arial" w:eastAsia="Arial" w:hAnsi="Arial"/>
        </w:rPr>
        <w:t xml:space="preserve">   Conclusiones</w:t>
      </w:r>
    </w:p>
    <w:p>
      <w:pPr>
        <w:spacing w:after="160" w:line="310"/>
        <w:jc w:val="both"/>
      </w:pPr>
      <w:r>
        <w:rPr>
          <w:rFonts w:ascii="Arial" w:cs="Arial" w:eastAsia="Arial" w:hAnsi="Arial"/>
          <w:color w:val="26232F"/>
        </w:rPr>
        <w:t xml:space="preserve">Lo que más me quedó de esta semana es que vale la pena darle tiempo al DER antes de programar. Al dejar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con contenido en JSON, ya tenía resuelto cómo hacer administrable la web más adelante, sin tener que cambiar las tablas a cada rato.</w:t>
      </w:r>
    </w:p>
    <w:p>
      <w:pPr>
        <w:spacing w:after="160" w:line="310"/>
        <w:jc w:val="both"/>
      </w:pPr>
      <w:r>
        <w:rPr>
          <w:rFonts w:ascii="Arial" w:cs="Arial" w:eastAsia="Arial" w:hAnsi="Arial"/>
          <w:color w:val="26232F"/>
        </w:rPr>
        <w:t xml:space="preserve">También entendí mejor por qué se recomienda guardar el JWT en una cookie HttpOnly y no en el localStorage: si alguien llegara a meter un script en la página, igual no podría robar la sesión. Y separar controladores y servicios me ayudó a tener el código más ordenado y fácil de revisar.</w:t>
      </w:r>
    </w:p>
    <w:p>
      <w:pPr>
        <w:spacing w:after="160" w:line="310"/>
        <w:jc w:val="both"/>
      </w:pPr>
      <w:r>
        <w:rPr>
          <w:rFonts w:ascii="Arial" w:cs="Arial" w:eastAsia="Arial" w:hAnsi="Arial"/>
          <w:color w:val="26232F"/>
        </w:rPr>
        <w:t xml:space="preserve">Finalmente, el instalador fue una buena decisión: con XAMPP encendido, el sistema queda funcionando en un clic, que es justo lo que buscaba para que la revisión sea sencilla.</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1: Cimientos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8107e39e899434e98461fcbce74f6edac2534702.png"/><Relationship Id="rId11" Type="http://schemas.openxmlformats.org/officeDocument/2006/relationships/image" Target="media/c9aa6bd7bf47a682416db94dee2e713ff1f4937e.png"/><Relationship Id="rId12" Type="http://schemas.openxmlformats.org/officeDocument/2006/relationships/image" Target="media/2100f1c8e807b9fca12b958f131bafaf448a361b.png"/><Relationship Id="rId13" Type="http://schemas.openxmlformats.org/officeDocument/2006/relationships/image" Target="media/4d5b2ffa451025364c03f4da7e0959e2c97378a2.png"/><Relationship Id="rId14" Type="http://schemas.openxmlformats.org/officeDocument/2006/relationships/image" Target="media/a5badfdfcda9606af986b18af429ff635940bb6d.png"/><Relationship Id="rId15" Type="http://schemas.openxmlformats.org/officeDocument/2006/relationships/image" Target="media/bcff0a0bb48311165d838407e569eaf70106713e.png"/><Relationship Id="rId16" Type="http://schemas.openxmlformats.org/officeDocument/2006/relationships/image" Target="media/5143d2098a5e8fa8896f4b79a96187576761be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1 - Pixela CMS</dc:title>
  <dc:creator>Moises Palomino Sanchez</dc:creator>
  <cp:lastModifiedBy>Un-named</cp:lastModifiedBy>
  <cp:revision>1</cp:revision>
  <dcterms:created xsi:type="dcterms:W3CDTF">2026-10-24T03:11:01.461Z</dcterms:created>
  <dcterms:modified xsi:type="dcterms:W3CDTF">2026-10-24T03:11:01.462Z</dcterms:modified>
</cp:coreProperties>
</file>

<file path=docProps/custom.xml><?xml version="1.0" encoding="utf-8"?>
<Properties xmlns="http://schemas.openxmlformats.org/officeDocument/2006/custom-properties" xmlns:vt="http://schemas.openxmlformats.org/officeDocument/2006/docPropsVTypes"/>
</file>