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47150880" w14:textId="5EC43D39" w:rsidR="006D30CB" w:rsidRPr="00F60DA2" w:rsidRDefault="00BE4923" w:rsidP="002C31CF">
          <w:r w:rsidRPr="00F60DA2">
            <w:rPr>
              <w:noProof/>
            </w:rPr>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v:textbox>
                    <w10:wrap anchorx="page" anchory="page"/>
                  </v:shape>
                </w:pict>
              </mc:Fallback>
            </mc:AlternateContent>
          </w:r>
          <w:r w:rsidRPr="00F60DA2">
            <w:br w:type="page"/>
          </w:r>
        </w:p>
      </w:sdtContent>
    </w:sdt>
    <w:sdt>
      <w:sdtPr>
        <w:rPr>
          <w:rFonts w:asciiTheme="minorHAnsi" w:eastAsiaTheme="minorHAnsi" w:hAnsiTheme="minorHAnsi" w:cstheme="minorBidi"/>
          <w:color w:val="auto"/>
          <w:kern w:val="2"/>
          <w:sz w:val="24"/>
          <w:szCs w:val="24"/>
          <w:lang w:eastAsia="en-US"/>
          <w14:ligatures w14:val="standardContextual"/>
        </w:rPr>
        <w:id w:val="-601887708"/>
        <w:docPartObj>
          <w:docPartGallery w:val="Table of Contents"/>
          <w:docPartUnique/>
        </w:docPartObj>
      </w:sdtPr>
      <w:sdtEndPr>
        <w:rPr>
          <w:b/>
          <w:bCs/>
        </w:rPr>
      </w:sdtEndPr>
      <w:sdtContent>
        <w:p w14:paraId="3D1FCDDC" w14:textId="2DD8B7CD" w:rsidR="007012EB" w:rsidRPr="00F60DA2" w:rsidRDefault="007012EB">
          <w:pPr>
            <w:pStyle w:val="En-ttedetabledesmatires"/>
          </w:pPr>
          <w:r w:rsidRPr="00F60DA2">
            <w:t>Table des matières</w:t>
          </w:r>
        </w:p>
        <w:p w14:paraId="0269D507" w14:textId="234FA88D" w:rsidR="001824E8" w:rsidRDefault="007012EB">
          <w:pPr>
            <w:pStyle w:val="TM1"/>
            <w:tabs>
              <w:tab w:val="right" w:leader="dot" w:pos="9016"/>
            </w:tabs>
            <w:rPr>
              <w:rFonts w:eastAsiaTheme="minorEastAsia"/>
              <w:noProof/>
              <w:lang w:eastAsia="fr-FR"/>
            </w:rPr>
          </w:pPr>
          <w:r w:rsidRPr="00F60DA2">
            <w:fldChar w:fldCharType="begin"/>
          </w:r>
          <w:r w:rsidRPr="00F60DA2">
            <w:instrText xml:space="preserve"> TOC \o "1-3" \h \z \u </w:instrText>
          </w:r>
          <w:r w:rsidRPr="00F60DA2">
            <w:fldChar w:fldCharType="separate"/>
          </w:r>
          <w:hyperlink w:anchor="_Toc180182216" w:history="1">
            <w:r w:rsidR="001824E8" w:rsidRPr="004E102A">
              <w:rPr>
                <w:rStyle w:val="Lienhypertexte"/>
                <w:noProof/>
              </w:rPr>
              <w:t>Chapitre I : Programmation en C et GNUplot</w:t>
            </w:r>
            <w:r w:rsidR="001824E8">
              <w:rPr>
                <w:noProof/>
                <w:webHidden/>
              </w:rPr>
              <w:tab/>
            </w:r>
            <w:r w:rsidR="001824E8">
              <w:rPr>
                <w:noProof/>
                <w:webHidden/>
              </w:rPr>
              <w:fldChar w:fldCharType="begin"/>
            </w:r>
            <w:r w:rsidR="001824E8">
              <w:rPr>
                <w:noProof/>
                <w:webHidden/>
              </w:rPr>
              <w:instrText xml:space="preserve"> PAGEREF _Toc180182216 \h </w:instrText>
            </w:r>
            <w:r w:rsidR="001824E8">
              <w:rPr>
                <w:noProof/>
                <w:webHidden/>
              </w:rPr>
            </w:r>
            <w:r w:rsidR="001824E8">
              <w:rPr>
                <w:noProof/>
                <w:webHidden/>
              </w:rPr>
              <w:fldChar w:fldCharType="separate"/>
            </w:r>
            <w:r w:rsidR="001824E8">
              <w:rPr>
                <w:noProof/>
                <w:webHidden/>
              </w:rPr>
              <w:t>2</w:t>
            </w:r>
            <w:r w:rsidR="001824E8">
              <w:rPr>
                <w:noProof/>
                <w:webHidden/>
              </w:rPr>
              <w:fldChar w:fldCharType="end"/>
            </w:r>
          </w:hyperlink>
        </w:p>
        <w:p w14:paraId="311E1242" w14:textId="7DC76F82" w:rsidR="001824E8" w:rsidRDefault="001824E8">
          <w:pPr>
            <w:pStyle w:val="TM2"/>
            <w:tabs>
              <w:tab w:val="right" w:leader="dot" w:pos="9016"/>
            </w:tabs>
            <w:rPr>
              <w:rFonts w:eastAsiaTheme="minorEastAsia"/>
              <w:noProof/>
              <w:lang w:eastAsia="fr-FR"/>
            </w:rPr>
          </w:pPr>
          <w:hyperlink w:anchor="_Toc180182217" w:history="1">
            <w:r w:rsidRPr="004E102A">
              <w:rPr>
                <w:rStyle w:val="Lienhypertexte"/>
                <w:noProof/>
              </w:rPr>
              <w:t>Introduction</w:t>
            </w:r>
            <w:r>
              <w:rPr>
                <w:noProof/>
                <w:webHidden/>
              </w:rPr>
              <w:tab/>
            </w:r>
            <w:r>
              <w:rPr>
                <w:noProof/>
                <w:webHidden/>
              </w:rPr>
              <w:fldChar w:fldCharType="begin"/>
            </w:r>
            <w:r>
              <w:rPr>
                <w:noProof/>
                <w:webHidden/>
              </w:rPr>
              <w:instrText xml:space="preserve"> PAGEREF _Toc180182217 \h </w:instrText>
            </w:r>
            <w:r>
              <w:rPr>
                <w:noProof/>
                <w:webHidden/>
              </w:rPr>
            </w:r>
            <w:r>
              <w:rPr>
                <w:noProof/>
                <w:webHidden/>
              </w:rPr>
              <w:fldChar w:fldCharType="separate"/>
            </w:r>
            <w:r>
              <w:rPr>
                <w:noProof/>
                <w:webHidden/>
              </w:rPr>
              <w:t>2</w:t>
            </w:r>
            <w:r>
              <w:rPr>
                <w:noProof/>
                <w:webHidden/>
              </w:rPr>
              <w:fldChar w:fldCharType="end"/>
            </w:r>
          </w:hyperlink>
        </w:p>
        <w:p w14:paraId="69AF47F7" w14:textId="1F33B975" w:rsidR="001824E8" w:rsidRDefault="001824E8">
          <w:pPr>
            <w:pStyle w:val="TM2"/>
            <w:tabs>
              <w:tab w:val="left" w:pos="720"/>
              <w:tab w:val="right" w:leader="dot" w:pos="9016"/>
            </w:tabs>
            <w:rPr>
              <w:rFonts w:eastAsiaTheme="minorEastAsia"/>
              <w:noProof/>
              <w:lang w:eastAsia="fr-FR"/>
            </w:rPr>
          </w:pPr>
          <w:hyperlink w:anchor="_Toc180182218" w:history="1">
            <w:r w:rsidRPr="004E102A">
              <w:rPr>
                <w:rStyle w:val="Lienhypertexte"/>
                <w:noProof/>
              </w:rPr>
              <w:t>1.</w:t>
            </w:r>
            <w:r>
              <w:rPr>
                <w:rFonts w:eastAsiaTheme="minorEastAsia"/>
                <w:noProof/>
                <w:lang w:eastAsia="fr-FR"/>
              </w:rPr>
              <w:tab/>
            </w:r>
            <w:r w:rsidRPr="004E102A">
              <w:rPr>
                <w:rStyle w:val="Lienhypertexte"/>
                <w:noProof/>
              </w:rPr>
              <w:t>Programmation en C</w:t>
            </w:r>
            <w:r>
              <w:rPr>
                <w:noProof/>
                <w:webHidden/>
              </w:rPr>
              <w:tab/>
            </w:r>
            <w:r>
              <w:rPr>
                <w:noProof/>
                <w:webHidden/>
              </w:rPr>
              <w:fldChar w:fldCharType="begin"/>
            </w:r>
            <w:r>
              <w:rPr>
                <w:noProof/>
                <w:webHidden/>
              </w:rPr>
              <w:instrText xml:space="preserve"> PAGEREF _Toc180182218 \h </w:instrText>
            </w:r>
            <w:r>
              <w:rPr>
                <w:noProof/>
                <w:webHidden/>
              </w:rPr>
            </w:r>
            <w:r>
              <w:rPr>
                <w:noProof/>
                <w:webHidden/>
              </w:rPr>
              <w:fldChar w:fldCharType="separate"/>
            </w:r>
            <w:r>
              <w:rPr>
                <w:noProof/>
                <w:webHidden/>
              </w:rPr>
              <w:t>2</w:t>
            </w:r>
            <w:r>
              <w:rPr>
                <w:noProof/>
                <w:webHidden/>
              </w:rPr>
              <w:fldChar w:fldCharType="end"/>
            </w:r>
          </w:hyperlink>
        </w:p>
        <w:p w14:paraId="0468C559" w14:textId="44F687A3" w:rsidR="001824E8" w:rsidRDefault="001824E8">
          <w:pPr>
            <w:pStyle w:val="TM3"/>
            <w:tabs>
              <w:tab w:val="left" w:pos="1200"/>
              <w:tab w:val="right" w:leader="dot" w:pos="9016"/>
            </w:tabs>
            <w:rPr>
              <w:rFonts w:eastAsiaTheme="minorEastAsia"/>
              <w:noProof/>
              <w:lang w:eastAsia="fr-FR"/>
            </w:rPr>
          </w:pPr>
          <w:hyperlink w:anchor="_Toc180182219" w:history="1">
            <w:r w:rsidRPr="004E102A">
              <w:rPr>
                <w:rStyle w:val="Lienhypertexte"/>
                <w:noProof/>
              </w:rPr>
              <w:t>1.1.</w:t>
            </w:r>
            <w:r>
              <w:rPr>
                <w:rFonts w:eastAsiaTheme="minorEastAsia"/>
                <w:noProof/>
                <w:lang w:eastAsia="fr-FR"/>
              </w:rPr>
              <w:tab/>
            </w:r>
            <w:r w:rsidRPr="004E102A">
              <w:rPr>
                <w:rStyle w:val="Lienhypertexte"/>
                <w:noProof/>
              </w:rPr>
              <w:t>Le tri à bulles</w:t>
            </w:r>
            <w:r>
              <w:rPr>
                <w:noProof/>
                <w:webHidden/>
              </w:rPr>
              <w:tab/>
            </w:r>
            <w:r>
              <w:rPr>
                <w:noProof/>
                <w:webHidden/>
              </w:rPr>
              <w:fldChar w:fldCharType="begin"/>
            </w:r>
            <w:r>
              <w:rPr>
                <w:noProof/>
                <w:webHidden/>
              </w:rPr>
              <w:instrText xml:space="preserve"> PAGEREF _Toc180182219 \h </w:instrText>
            </w:r>
            <w:r>
              <w:rPr>
                <w:noProof/>
                <w:webHidden/>
              </w:rPr>
            </w:r>
            <w:r>
              <w:rPr>
                <w:noProof/>
                <w:webHidden/>
              </w:rPr>
              <w:fldChar w:fldCharType="separate"/>
            </w:r>
            <w:r>
              <w:rPr>
                <w:noProof/>
                <w:webHidden/>
              </w:rPr>
              <w:t>2</w:t>
            </w:r>
            <w:r>
              <w:rPr>
                <w:noProof/>
                <w:webHidden/>
              </w:rPr>
              <w:fldChar w:fldCharType="end"/>
            </w:r>
          </w:hyperlink>
        </w:p>
        <w:p w14:paraId="4267890D" w14:textId="40280441" w:rsidR="001824E8" w:rsidRDefault="001824E8">
          <w:pPr>
            <w:pStyle w:val="TM3"/>
            <w:tabs>
              <w:tab w:val="left" w:pos="1200"/>
              <w:tab w:val="right" w:leader="dot" w:pos="9016"/>
            </w:tabs>
            <w:rPr>
              <w:rFonts w:eastAsiaTheme="minorEastAsia"/>
              <w:noProof/>
              <w:lang w:eastAsia="fr-FR"/>
            </w:rPr>
          </w:pPr>
          <w:hyperlink w:anchor="_Toc180182220" w:history="1">
            <w:r w:rsidRPr="004E102A">
              <w:rPr>
                <w:rStyle w:val="Lienhypertexte"/>
                <w:noProof/>
              </w:rPr>
              <w:t>1.2.</w:t>
            </w:r>
            <w:r>
              <w:rPr>
                <w:rFonts w:eastAsiaTheme="minorEastAsia"/>
                <w:noProof/>
                <w:lang w:eastAsia="fr-FR"/>
              </w:rPr>
              <w:tab/>
            </w:r>
            <w:r w:rsidRPr="004E102A">
              <w:rPr>
                <w:rStyle w:val="Lienhypertexte"/>
                <w:noProof/>
              </w:rPr>
              <w:t>Le tri par insertion</w:t>
            </w:r>
            <w:r>
              <w:rPr>
                <w:noProof/>
                <w:webHidden/>
              </w:rPr>
              <w:tab/>
            </w:r>
            <w:r>
              <w:rPr>
                <w:noProof/>
                <w:webHidden/>
              </w:rPr>
              <w:fldChar w:fldCharType="begin"/>
            </w:r>
            <w:r>
              <w:rPr>
                <w:noProof/>
                <w:webHidden/>
              </w:rPr>
              <w:instrText xml:space="preserve"> PAGEREF _Toc180182220 \h </w:instrText>
            </w:r>
            <w:r>
              <w:rPr>
                <w:noProof/>
                <w:webHidden/>
              </w:rPr>
            </w:r>
            <w:r>
              <w:rPr>
                <w:noProof/>
                <w:webHidden/>
              </w:rPr>
              <w:fldChar w:fldCharType="separate"/>
            </w:r>
            <w:r>
              <w:rPr>
                <w:noProof/>
                <w:webHidden/>
              </w:rPr>
              <w:t>2</w:t>
            </w:r>
            <w:r>
              <w:rPr>
                <w:noProof/>
                <w:webHidden/>
              </w:rPr>
              <w:fldChar w:fldCharType="end"/>
            </w:r>
          </w:hyperlink>
        </w:p>
        <w:p w14:paraId="19018786" w14:textId="07615FDC" w:rsidR="001824E8" w:rsidRDefault="001824E8">
          <w:pPr>
            <w:pStyle w:val="TM3"/>
            <w:tabs>
              <w:tab w:val="left" w:pos="1200"/>
              <w:tab w:val="right" w:leader="dot" w:pos="9016"/>
            </w:tabs>
            <w:rPr>
              <w:rFonts w:eastAsiaTheme="minorEastAsia"/>
              <w:noProof/>
              <w:lang w:eastAsia="fr-FR"/>
            </w:rPr>
          </w:pPr>
          <w:hyperlink w:anchor="_Toc180182221" w:history="1">
            <w:r w:rsidRPr="004E102A">
              <w:rPr>
                <w:rStyle w:val="Lienhypertexte"/>
                <w:noProof/>
              </w:rPr>
              <w:t>1.3.</w:t>
            </w:r>
            <w:r>
              <w:rPr>
                <w:rFonts w:eastAsiaTheme="minorEastAsia"/>
                <w:noProof/>
                <w:lang w:eastAsia="fr-FR"/>
              </w:rPr>
              <w:tab/>
            </w:r>
            <w:r w:rsidRPr="004E102A">
              <w:rPr>
                <w:rStyle w:val="Lienhypertexte"/>
                <w:noProof/>
              </w:rPr>
              <w:t>Le tri par sélection</w:t>
            </w:r>
            <w:r>
              <w:rPr>
                <w:noProof/>
                <w:webHidden/>
              </w:rPr>
              <w:tab/>
            </w:r>
            <w:r>
              <w:rPr>
                <w:noProof/>
                <w:webHidden/>
              </w:rPr>
              <w:fldChar w:fldCharType="begin"/>
            </w:r>
            <w:r>
              <w:rPr>
                <w:noProof/>
                <w:webHidden/>
              </w:rPr>
              <w:instrText xml:space="preserve"> PAGEREF _Toc180182221 \h </w:instrText>
            </w:r>
            <w:r>
              <w:rPr>
                <w:noProof/>
                <w:webHidden/>
              </w:rPr>
            </w:r>
            <w:r>
              <w:rPr>
                <w:noProof/>
                <w:webHidden/>
              </w:rPr>
              <w:fldChar w:fldCharType="separate"/>
            </w:r>
            <w:r>
              <w:rPr>
                <w:noProof/>
                <w:webHidden/>
              </w:rPr>
              <w:t>3</w:t>
            </w:r>
            <w:r>
              <w:rPr>
                <w:noProof/>
                <w:webHidden/>
              </w:rPr>
              <w:fldChar w:fldCharType="end"/>
            </w:r>
          </w:hyperlink>
        </w:p>
        <w:p w14:paraId="6AB8E450" w14:textId="695CE86F" w:rsidR="001824E8" w:rsidRDefault="001824E8">
          <w:pPr>
            <w:pStyle w:val="TM3"/>
            <w:tabs>
              <w:tab w:val="left" w:pos="1200"/>
              <w:tab w:val="right" w:leader="dot" w:pos="9016"/>
            </w:tabs>
            <w:rPr>
              <w:rFonts w:eastAsiaTheme="minorEastAsia"/>
              <w:noProof/>
              <w:lang w:eastAsia="fr-FR"/>
            </w:rPr>
          </w:pPr>
          <w:hyperlink w:anchor="_Toc180182222" w:history="1">
            <w:r w:rsidRPr="004E102A">
              <w:rPr>
                <w:rStyle w:val="Lienhypertexte"/>
                <w:noProof/>
              </w:rPr>
              <w:t>1.4.</w:t>
            </w:r>
            <w:r>
              <w:rPr>
                <w:rFonts w:eastAsiaTheme="minorEastAsia"/>
                <w:noProof/>
                <w:lang w:eastAsia="fr-FR"/>
              </w:rPr>
              <w:tab/>
            </w:r>
            <w:r w:rsidRPr="004E102A">
              <w:rPr>
                <w:rStyle w:val="Lienhypertexte"/>
                <w:noProof/>
              </w:rPr>
              <w:t>Le tri fusion</w:t>
            </w:r>
            <w:r>
              <w:rPr>
                <w:noProof/>
                <w:webHidden/>
              </w:rPr>
              <w:tab/>
            </w:r>
            <w:r>
              <w:rPr>
                <w:noProof/>
                <w:webHidden/>
              </w:rPr>
              <w:fldChar w:fldCharType="begin"/>
            </w:r>
            <w:r>
              <w:rPr>
                <w:noProof/>
                <w:webHidden/>
              </w:rPr>
              <w:instrText xml:space="preserve"> PAGEREF _Toc180182222 \h </w:instrText>
            </w:r>
            <w:r>
              <w:rPr>
                <w:noProof/>
                <w:webHidden/>
              </w:rPr>
            </w:r>
            <w:r>
              <w:rPr>
                <w:noProof/>
                <w:webHidden/>
              </w:rPr>
              <w:fldChar w:fldCharType="separate"/>
            </w:r>
            <w:r>
              <w:rPr>
                <w:noProof/>
                <w:webHidden/>
              </w:rPr>
              <w:t>3</w:t>
            </w:r>
            <w:r>
              <w:rPr>
                <w:noProof/>
                <w:webHidden/>
              </w:rPr>
              <w:fldChar w:fldCharType="end"/>
            </w:r>
          </w:hyperlink>
        </w:p>
        <w:p w14:paraId="521BB996" w14:textId="4175EC3C" w:rsidR="001824E8" w:rsidRDefault="001824E8">
          <w:pPr>
            <w:pStyle w:val="TM3"/>
            <w:tabs>
              <w:tab w:val="left" w:pos="1200"/>
              <w:tab w:val="right" w:leader="dot" w:pos="9016"/>
            </w:tabs>
            <w:rPr>
              <w:rFonts w:eastAsiaTheme="minorEastAsia"/>
              <w:noProof/>
              <w:lang w:eastAsia="fr-FR"/>
            </w:rPr>
          </w:pPr>
          <w:hyperlink w:anchor="_Toc180182223" w:history="1">
            <w:r w:rsidRPr="004E102A">
              <w:rPr>
                <w:rStyle w:val="Lienhypertexte"/>
                <w:noProof/>
              </w:rPr>
              <w:t>1.5.</w:t>
            </w:r>
            <w:r>
              <w:rPr>
                <w:rFonts w:eastAsiaTheme="minorEastAsia"/>
                <w:noProof/>
                <w:lang w:eastAsia="fr-FR"/>
              </w:rPr>
              <w:tab/>
            </w:r>
            <w:r w:rsidRPr="004E102A">
              <w:rPr>
                <w:rStyle w:val="Lienhypertexte"/>
                <w:noProof/>
              </w:rPr>
              <w:t>Le tri rapide</w:t>
            </w:r>
            <w:r>
              <w:rPr>
                <w:noProof/>
                <w:webHidden/>
              </w:rPr>
              <w:tab/>
            </w:r>
            <w:r>
              <w:rPr>
                <w:noProof/>
                <w:webHidden/>
              </w:rPr>
              <w:fldChar w:fldCharType="begin"/>
            </w:r>
            <w:r>
              <w:rPr>
                <w:noProof/>
                <w:webHidden/>
              </w:rPr>
              <w:instrText xml:space="preserve"> PAGEREF _Toc180182223 \h </w:instrText>
            </w:r>
            <w:r>
              <w:rPr>
                <w:noProof/>
                <w:webHidden/>
              </w:rPr>
            </w:r>
            <w:r>
              <w:rPr>
                <w:noProof/>
                <w:webHidden/>
              </w:rPr>
              <w:fldChar w:fldCharType="separate"/>
            </w:r>
            <w:r>
              <w:rPr>
                <w:noProof/>
                <w:webHidden/>
              </w:rPr>
              <w:t>4</w:t>
            </w:r>
            <w:r>
              <w:rPr>
                <w:noProof/>
                <w:webHidden/>
              </w:rPr>
              <w:fldChar w:fldCharType="end"/>
            </w:r>
          </w:hyperlink>
        </w:p>
        <w:p w14:paraId="0CAB983F" w14:textId="123DDBAF" w:rsidR="001824E8" w:rsidRDefault="001824E8">
          <w:pPr>
            <w:pStyle w:val="TM3"/>
            <w:tabs>
              <w:tab w:val="left" w:pos="1200"/>
              <w:tab w:val="right" w:leader="dot" w:pos="9016"/>
            </w:tabs>
            <w:rPr>
              <w:rFonts w:eastAsiaTheme="minorEastAsia"/>
              <w:noProof/>
              <w:lang w:eastAsia="fr-FR"/>
            </w:rPr>
          </w:pPr>
          <w:hyperlink w:anchor="_Toc180182224" w:history="1">
            <w:r w:rsidRPr="004E102A">
              <w:rPr>
                <w:rStyle w:val="Lienhypertexte"/>
                <w:noProof/>
              </w:rPr>
              <w:t>1.6.</w:t>
            </w:r>
            <w:r>
              <w:rPr>
                <w:rFonts w:eastAsiaTheme="minorEastAsia"/>
                <w:noProof/>
                <w:lang w:eastAsia="fr-FR"/>
              </w:rPr>
              <w:tab/>
            </w:r>
            <w:r w:rsidRPr="004E102A">
              <w:rPr>
                <w:rStyle w:val="Lienhypertexte"/>
                <w:noProof/>
              </w:rPr>
              <w:t>Le tri par dénombrement</w:t>
            </w:r>
            <w:r>
              <w:rPr>
                <w:noProof/>
                <w:webHidden/>
              </w:rPr>
              <w:tab/>
            </w:r>
            <w:r>
              <w:rPr>
                <w:noProof/>
                <w:webHidden/>
              </w:rPr>
              <w:fldChar w:fldCharType="begin"/>
            </w:r>
            <w:r>
              <w:rPr>
                <w:noProof/>
                <w:webHidden/>
              </w:rPr>
              <w:instrText xml:space="preserve"> PAGEREF _Toc180182224 \h </w:instrText>
            </w:r>
            <w:r>
              <w:rPr>
                <w:noProof/>
                <w:webHidden/>
              </w:rPr>
            </w:r>
            <w:r>
              <w:rPr>
                <w:noProof/>
                <w:webHidden/>
              </w:rPr>
              <w:fldChar w:fldCharType="separate"/>
            </w:r>
            <w:r>
              <w:rPr>
                <w:noProof/>
                <w:webHidden/>
              </w:rPr>
              <w:t>5</w:t>
            </w:r>
            <w:r>
              <w:rPr>
                <w:noProof/>
                <w:webHidden/>
              </w:rPr>
              <w:fldChar w:fldCharType="end"/>
            </w:r>
          </w:hyperlink>
        </w:p>
        <w:p w14:paraId="2DFC59D1" w14:textId="3F72772B" w:rsidR="001824E8" w:rsidRDefault="001824E8">
          <w:pPr>
            <w:pStyle w:val="TM3"/>
            <w:tabs>
              <w:tab w:val="left" w:pos="1200"/>
              <w:tab w:val="right" w:leader="dot" w:pos="9016"/>
            </w:tabs>
            <w:rPr>
              <w:rFonts w:eastAsiaTheme="minorEastAsia"/>
              <w:noProof/>
              <w:lang w:eastAsia="fr-FR"/>
            </w:rPr>
          </w:pPr>
          <w:hyperlink w:anchor="_Toc180182225" w:history="1">
            <w:r w:rsidRPr="004E102A">
              <w:rPr>
                <w:rStyle w:val="Lienhypertexte"/>
                <w:noProof/>
              </w:rPr>
              <w:t>1.7.</w:t>
            </w:r>
            <w:r>
              <w:rPr>
                <w:rFonts w:eastAsiaTheme="minorEastAsia"/>
                <w:noProof/>
                <w:lang w:eastAsia="fr-FR"/>
              </w:rPr>
              <w:tab/>
            </w:r>
            <w:r w:rsidRPr="004E102A">
              <w:rPr>
                <w:rStyle w:val="Lienhypertexte"/>
                <w:noProof/>
              </w:rPr>
              <w:t>La fonction main</w:t>
            </w:r>
            <w:r>
              <w:rPr>
                <w:noProof/>
                <w:webHidden/>
              </w:rPr>
              <w:tab/>
            </w:r>
            <w:r>
              <w:rPr>
                <w:noProof/>
                <w:webHidden/>
              </w:rPr>
              <w:fldChar w:fldCharType="begin"/>
            </w:r>
            <w:r>
              <w:rPr>
                <w:noProof/>
                <w:webHidden/>
              </w:rPr>
              <w:instrText xml:space="preserve"> PAGEREF _Toc180182225 \h </w:instrText>
            </w:r>
            <w:r>
              <w:rPr>
                <w:noProof/>
                <w:webHidden/>
              </w:rPr>
            </w:r>
            <w:r>
              <w:rPr>
                <w:noProof/>
                <w:webHidden/>
              </w:rPr>
              <w:fldChar w:fldCharType="separate"/>
            </w:r>
            <w:r>
              <w:rPr>
                <w:noProof/>
                <w:webHidden/>
              </w:rPr>
              <w:t>5</w:t>
            </w:r>
            <w:r>
              <w:rPr>
                <w:noProof/>
                <w:webHidden/>
              </w:rPr>
              <w:fldChar w:fldCharType="end"/>
            </w:r>
          </w:hyperlink>
        </w:p>
        <w:p w14:paraId="450E71DB" w14:textId="4C2B47F3" w:rsidR="001824E8" w:rsidRDefault="001824E8">
          <w:pPr>
            <w:pStyle w:val="TM2"/>
            <w:tabs>
              <w:tab w:val="left" w:pos="720"/>
              <w:tab w:val="right" w:leader="dot" w:pos="9016"/>
            </w:tabs>
            <w:rPr>
              <w:rFonts w:eastAsiaTheme="minorEastAsia"/>
              <w:noProof/>
              <w:lang w:eastAsia="fr-FR"/>
            </w:rPr>
          </w:pPr>
          <w:hyperlink w:anchor="_Toc180182226" w:history="1">
            <w:r w:rsidRPr="004E102A">
              <w:rPr>
                <w:rStyle w:val="Lienhypertexte"/>
                <w:noProof/>
              </w:rPr>
              <w:t>2.</w:t>
            </w:r>
            <w:r>
              <w:rPr>
                <w:rFonts w:eastAsiaTheme="minorEastAsia"/>
                <w:noProof/>
                <w:lang w:eastAsia="fr-FR"/>
              </w:rPr>
              <w:tab/>
            </w:r>
            <w:r w:rsidRPr="004E102A">
              <w:rPr>
                <w:rStyle w:val="Lienhypertexte"/>
                <w:noProof/>
              </w:rPr>
              <w:t>B</w:t>
            </w:r>
            <w:r>
              <w:rPr>
                <w:noProof/>
                <w:webHidden/>
              </w:rPr>
              <w:tab/>
            </w:r>
            <w:r>
              <w:rPr>
                <w:noProof/>
                <w:webHidden/>
              </w:rPr>
              <w:fldChar w:fldCharType="begin"/>
            </w:r>
            <w:r>
              <w:rPr>
                <w:noProof/>
                <w:webHidden/>
              </w:rPr>
              <w:instrText xml:space="preserve"> PAGEREF _Toc180182226 \h </w:instrText>
            </w:r>
            <w:r>
              <w:rPr>
                <w:noProof/>
                <w:webHidden/>
              </w:rPr>
            </w:r>
            <w:r>
              <w:rPr>
                <w:noProof/>
                <w:webHidden/>
              </w:rPr>
              <w:fldChar w:fldCharType="separate"/>
            </w:r>
            <w:r>
              <w:rPr>
                <w:noProof/>
                <w:webHidden/>
              </w:rPr>
              <w:t>6</w:t>
            </w:r>
            <w:r>
              <w:rPr>
                <w:noProof/>
                <w:webHidden/>
              </w:rPr>
              <w:fldChar w:fldCharType="end"/>
            </w:r>
          </w:hyperlink>
        </w:p>
        <w:p w14:paraId="5632AA9C" w14:textId="7F35E07F" w:rsidR="001824E8" w:rsidRDefault="001824E8">
          <w:pPr>
            <w:pStyle w:val="TM2"/>
            <w:tabs>
              <w:tab w:val="left" w:pos="720"/>
              <w:tab w:val="right" w:leader="dot" w:pos="9016"/>
            </w:tabs>
            <w:rPr>
              <w:rFonts w:eastAsiaTheme="minorEastAsia"/>
              <w:noProof/>
              <w:lang w:eastAsia="fr-FR"/>
            </w:rPr>
          </w:pPr>
          <w:hyperlink w:anchor="_Toc180182227" w:history="1">
            <w:r w:rsidRPr="004E102A">
              <w:rPr>
                <w:rStyle w:val="Lienhypertexte"/>
                <w:noProof/>
              </w:rPr>
              <w:t>3.</w:t>
            </w:r>
            <w:r>
              <w:rPr>
                <w:rFonts w:eastAsiaTheme="minorEastAsia"/>
                <w:noProof/>
                <w:lang w:eastAsia="fr-FR"/>
              </w:rPr>
              <w:tab/>
            </w:r>
            <w:r w:rsidRPr="004E102A">
              <w:rPr>
                <w:rStyle w:val="Lienhypertexte"/>
                <w:noProof/>
              </w:rPr>
              <w:t>C</w:t>
            </w:r>
            <w:r>
              <w:rPr>
                <w:noProof/>
                <w:webHidden/>
              </w:rPr>
              <w:tab/>
            </w:r>
            <w:r>
              <w:rPr>
                <w:noProof/>
                <w:webHidden/>
              </w:rPr>
              <w:fldChar w:fldCharType="begin"/>
            </w:r>
            <w:r>
              <w:rPr>
                <w:noProof/>
                <w:webHidden/>
              </w:rPr>
              <w:instrText xml:space="preserve"> PAGEREF _Toc180182227 \h </w:instrText>
            </w:r>
            <w:r>
              <w:rPr>
                <w:noProof/>
                <w:webHidden/>
              </w:rPr>
            </w:r>
            <w:r>
              <w:rPr>
                <w:noProof/>
                <w:webHidden/>
              </w:rPr>
              <w:fldChar w:fldCharType="separate"/>
            </w:r>
            <w:r>
              <w:rPr>
                <w:noProof/>
                <w:webHidden/>
              </w:rPr>
              <w:t>6</w:t>
            </w:r>
            <w:r>
              <w:rPr>
                <w:noProof/>
                <w:webHidden/>
              </w:rPr>
              <w:fldChar w:fldCharType="end"/>
            </w:r>
          </w:hyperlink>
        </w:p>
        <w:p w14:paraId="082942AC" w14:textId="70C80A85" w:rsidR="007012EB" w:rsidRPr="00F60DA2" w:rsidRDefault="007012EB">
          <w:r w:rsidRPr="00F60DA2">
            <w:rPr>
              <w:b/>
              <w:bCs/>
            </w:rPr>
            <w:fldChar w:fldCharType="end"/>
          </w:r>
        </w:p>
      </w:sdtContent>
    </w:sdt>
    <w:p w14:paraId="080CCC1D" w14:textId="71399A79" w:rsidR="006D30CB" w:rsidRPr="00F60DA2" w:rsidRDefault="006D30CB"/>
    <w:p w14:paraId="1A199CB8" w14:textId="14FCF378" w:rsidR="006D30CB" w:rsidRPr="00F60DA2" w:rsidRDefault="006D30CB"/>
    <w:p w14:paraId="458E2E57" w14:textId="69DE3FE6" w:rsidR="00BE4923" w:rsidRPr="00F60DA2" w:rsidRDefault="006D30CB" w:rsidP="009D3ABB">
      <w:r w:rsidRPr="00F60DA2">
        <w:br w:type="page"/>
      </w:r>
    </w:p>
    <w:p w14:paraId="51527351" w14:textId="22AE8622" w:rsidR="00EF512D" w:rsidRPr="00F60DA2" w:rsidRDefault="006D7B3A" w:rsidP="00D03DFC">
      <w:pPr>
        <w:pStyle w:val="Titre1"/>
        <w:spacing w:before="0" w:after="0" w:line="240" w:lineRule="auto"/>
      </w:pPr>
      <w:bookmarkStart w:id="0" w:name="_Toc180182216"/>
      <w:r w:rsidRPr="00F60DA2">
        <w:lastRenderedPageBreak/>
        <w:t>Chapitre I</w:t>
      </w:r>
      <w:r w:rsidR="00C62295">
        <w:t xml:space="preserve"> </w:t>
      </w:r>
      <w:r w:rsidRPr="00F60DA2">
        <w:t xml:space="preserve">: </w:t>
      </w:r>
      <w:r w:rsidR="00705AFE" w:rsidRPr="00705AFE">
        <w:t>Programmation en C et GNUplot</w:t>
      </w:r>
      <w:bookmarkEnd w:id="0"/>
    </w:p>
    <w:p w14:paraId="72A54641" w14:textId="1DCACF38" w:rsidR="000D11E5" w:rsidRPr="00F60DA2" w:rsidRDefault="004B0589" w:rsidP="00BA1573">
      <w:pPr>
        <w:pStyle w:val="Titre2"/>
        <w:spacing w:before="0" w:after="0"/>
      </w:pPr>
      <w:bookmarkStart w:id="1" w:name="_Toc180182217"/>
      <w:r w:rsidRPr="00F60DA2">
        <w:t>Introduction</w:t>
      </w:r>
      <w:bookmarkEnd w:id="1"/>
    </w:p>
    <w:p w14:paraId="266E4803" w14:textId="2DC91CBF" w:rsidR="004B0589" w:rsidRDefault="00062925" w:rsidP="00062925">
      <w:pPr>
        <w:jc w:val="both"/>
      </w:pPr>
      <w:r w:rsidRPr="00F60DA2">
        <w:t>Dans ce chapitre, nous allons explorer le code source qui alimente à la fois les algorithmes de tri et l'affichage graphique. Nous allons programmer en C et utiliser Gnuplot pour les graphes.</w:t>
      </w:r>
    </w:p>
    <w:p w14:paraId="262228A0" w14:textId="22060219" w:rsidR="004C4320" w:rsidRDefault="004C4320" w:rsidP="00BA1573">
      <w:pPr>
        <w:pStyle w:val="Titre2"/>
        <w:numPr>
          <w:ilvl w:val="0"/>
          <w:numId w:val="14"/>
        </w:numPr>
        <w:spacing w:after="0"/>
      </w:pPr>
      <w:bookmarkStart w:id="2" w:name="_Toc180182218"/>
      <w:r>
        <w:t>P</w:t>
      </w:r>
      <w:r w:rsidRPr="004C4320">
        <w:t xml:space="preserve">rogrammation </w:t>
      </w:r>
      <w:r w:rsidR="009E575D">
        <w:t>en C</w:t>
      </w:r>
      <w:bookmarkEnd w:id="2"/>
    </w:p>
    <w:p w14:paraId="71160303" w14:textId="77777777" w:rsidR="00502B9E" w:rsidRDefault="008941D2" w:rsidP="00502B9E">
      <w:pPr>
        <w:jc w:val="both"/>
      </w:pPr>
      <w:r w:rsidRPr="008941D2">
        <w:t xml:space="preserve">Nous avons choisi de programmer six algorithmes de tri : Bubble, Insertion, Sélection, </w:t>
      </w:r>
      <w:r>
        <w:t>Merge, Quick et Counting :</w:t>
      </w:r>
    </w:p>
    <w:p w14:paraId="5A7F7069" w14:textId="1F82864C" w:rsidR="00C648BE" w:rsidRDefault="00C648BE" w:rsidP="00C648BE">
      <w:pPr>
        <w:pStyle w:val="Titre3"/>
        <w:numPr>
          <w:ilvl w:val="1"/>
          <w:numId w:val="14"/>
        </w:numPr>
      </w:pPr>
      <w:bookmarkStart w:id="3" w:name="_Toc180182219"/>
      <w:r>
        <w:t xml:space="preserve">Le tri </w:t>
      </w:r>
      <w:r w:rsidR="00CE631E" w:rsidRPr="004C3C54">
        <w:t>à</w:t>
      </w:r>
      <w:r>
        <w:t xml:space="preserve"> bulles</w:t>
      </w:r>
      <w:bookmarkEnd w:id="3"/>
    </w:p>
    <w:p w14:paraId="621E6254" w14:textId="7F598071" w:rsidR="004C3C54" w:rsidRDefault="004C3C54" w:rsidP="004C3C54">
      <w:pPr>
        <w:jc w:val="both"/>
      </w:pPr>
      <w:r w:rsidRPr="004C3C54">
        <w:t xml:space="preserve">Le tri à bulles (ou "Bubble sort") est un algorithme de tri simple qui fonctionne en parcourant un tableau plusieurs fois. À chaque passage, il compare deux éléments adjacents et les échange s'ils sont dans le mauvais ordre. Ce processus est répété jusqu'à ce que le tableau soit entièrement trié. Bien qu'il soit facile à comprendre, cet algorithme est inefficace pour de grands tableaux à cause de sa complexité en </w:t>
      </w:r>
      <w:r w:rsidR="00502B9E" w:rsidRPr="00502B9E">
        <w:t>O(n</w:t>
      </w:r>
      <w:r w:rsidR="00A1757E">
        <w:t>²)</w:t>
      </w:r>
      <w:r w:rsidR="00502B9E" w:rsidRPr="00502B9E">
        <w:t>.</w:t>
      </w:r>
    </w:p>
    <w:p w14:paraId="1AF69768" w14:textId="0AEE3FE6" w:rsidR="001251EA" w:rsidRDefault="00EE0518" w:rsidP="0025159A">
      <w:pPr>
        <w:spacing w:after="0"/>
        <w:jc w:val="both"/>
      </w:pPr>
      <w:r w:rsidRPr="00EE0518">
        <w:rPr>
          <w:noProof/>
        </w:rPr>
        <w:drawing>
          <wp:inline distT="0" distB="0" distL="0" distR="0" wp14:anchorId="38C17EB8" wp14:editId="57D9C0D0">
            <wp:extent cx="5731510" cy="1504950"/>
            <wp:effectExtent l="0" t="0" r="2540" b="0"/>
            <wp:docPr id="2076179433"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79433" name="Image 1" descr="Une image contenant capture d’écran, texte&#10;&#10;Description générée automatiquement"/>
                    <pic:cNvPicPr/>
                  </pic:nvPicPr>
                  <pic:blipFill>
                    <a:blip r:embed="rId8"/>
                    <a:stretch>
                      <a:fillRect/>
                    </a:stretch>
                  </pic:blipFill>
                  <pic:spPr>
                    <a:xfrm>
                      <a:off x="0" y="0"/>
                      <a:ext cx="5731510" cy="1504950"/>
                    </a:xfrm>
                    <a:prstGeom prst="rect">
                      <a:avLst/>
                    </a:prstGeom>
                  </pic:spPr>
                </pic:pic>
              </a:graphicData>
            </a:graphic>
          </wp:inline>
        </w:drawing>
      </w:r>
    </w:p>
    <w:p w14:paraId="7EAA9A82" w14:textId="277940BB" w:rsidR="00885967" w:rsidRDefault="001251EA" w:rsidP="001251EA">
      <w:pPr>
        <w:pStyle w:val="Lgende"/>
        <w:jc w:val="center"/>
      </w:pPr>
      <w:r>
        <w:t xml:space="preserve">Figure </w:t>
      </w:r>
      <w:r w:rsidR="0010299B">
        <w:fldChar w:fldCharType="begin"/>
      </w:r>
      <w:r w:rsidR="0010299B">
        <w:instrText xml:space="preserve"> SEQ Figure \* ARABIC </w:instrText>
      </w:r>
      <w:r w:rsidR="0010299B">
        <w:fldChar w:fldCharType="separate"/>
      </w:r>
      <w:r w:rsidR="00D41D9D">
        <w:rPr>
          <w:noProof/>
        </w:rPr>
        <w:t>1</w:t>
      </w:r>
      <w:r w:rsidR="0010299B">
        <w:rPr>
          <w:noProof/>
        </w:rPr>
        <w:fldChar w:fldCharType="end"/>
      </w:r>
      <w:r w:rsidRPr="001251EA">
        <w:t>: Code de tri à bulles</w:t>
      </w:r>
      <w:r w:rsidR="000714A5">
        <w:t xml:space="preserve"> (Bubble sort)</w:t>
      </w:r>
    </w:p>
    <w:p w14:paraId="778890DB" w14:textId="225AF496" w:rsidR="00F6782F" w:rsidRDefault="00F6782F" w:rsidP="00F6782F">
      <w:pPr>
        <w:pStyle w:val="Titre3"/>
        <w:numPr>
          <w:ilvl w:val="1"/>
          <w:numId w:val="14"/>
        </w:numPr>
      </w:pPr>
      <w:bookmarkStart w:id="4" w:name="_Toc180182220"/>
      <w:r>
        <w:t>Le tri par insertion</w:t>
      </w:r>
      <w:bookmarkEnd w:id="4"/>
    </w:p>
    <w:p w14:paraId="1EE397D2" w14:textId="6A270F73" w:rsidR="00B90FE3" w:rsidRDefault="0049140A" w:rsidP="0049140A">
      <w:pPr>
        <w:jc w:val="both"/>
      </w:pPr>
      <w:r w:rsidRPr="0049140A">
        <w:t>Le tri par insertion est un algorithme de tri qui construit progressivement un tableau trié en déplaçant les éléments un par un. À chaque itération, il prend un élément du tableau non trié et le place à la position correcte dans la partie triée. Ce processus se répète jusqu'à ce que tous les éléments soient triés. Le tri par insertion est efficace pour les petits tableaux ou les tableaux presque triés, avec une complexité en</w:t>
      </w:r>
      <w:r>
        <w:t xml:space="preserve"> </w:t>
      </w:r>
      <w:r w:rsidRPr="00502B9E">
        <w:t>O(n</w:t>
      </w:r>
      <w:r>
        <w:t>²)</w:t>
      </w:r>
      <w:r w:rsidR="00C648BE">
        <w:t>.</w:t>
      </w:r>
    </w:p>
    <w:p w14:paraId="60B582CA" w14:textId="77777777" w:rsidR="005B71E4" w:rsidRDefault="005B71E4" w:rsidP="005B71E4">
      <w:pPr>
        <w:keepNext/>
        <w:spacing w:after="0" w:line="240" w:lineRule="auto"/>
        <w:jc w:val="both"/>
      </w:pPr>
      <w:r w:rsidRPr="005B71E4">
        <w:rPr>
          <w:noProof/>
        </w:rPr>
        <w:drawing>
          <wp:inline distT="0" distB="0" distL="0" distR="0" wp14:anchorId="73110192" wp14:editId="6C66A194">
            <wp:extent cx="5731510" cy="1642110"/>
            <wp:effectExtent l="0" t="0" r="2540" b="0"/>
            <wp:docPr id="230207279"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07279" name="Image 1" descr="Une image contenant capture d’écran, texte&#10;&#10;Description générée automatiquement"/>
                    <pic:cNvPicPr/>
                  </pic:nvPicPr>
                  <pic:blipFill>
                    <a:blip r:embed="rId9"/>
                    <a:stretch>
                      <a:fillRect/>
                    </a:stretch>
                  </pic:blipFill>
                  <pic:spPr>
                    <a:xfrm>
                      <a:off x="0" y="0"/>
                      <a:ext cx="5731510" cy="1642110"/>
                    </a:xfrm>
                    <a:prstGeom prst="rect">
                      <a:avLst/>
                    </a:prstGeom>
                  </pic:spPr>
                </pic:pic>
              </a:graphicData>
            </a:graphic>
          </wp:inline>
        </w:drawing>
      </w:r>
    </w:p>
    <w:p w14:paraId="6A32E00E" w14:textId="10C3C439" w:rsidR="00180FE0" w:rsidRDefault="005B71E4" w:rsidP="00F6782F">
      <w:pPr>
        <w:pStyle w:val="Lgende"/>
        <w:jc w:val="center"/>
      </w:pPr>
      <w:r>
        <w:t xml:space="preserve">Figure </w:t>
      </w:r>
      <w:r w:rsidR="0010299B">
        <w:fldChar w:fldCharType="begin"/>
      </w:r>
      <w:r w:rsidR="0010299B">
        <w:instrText xml:space="preserve"> SEQ Figure \* ARABIC </w:instrText>
      </w:r>
      <w:r w:rsidR="0010299B">
        <w:fldChar w:fldCharType="separate"/>
      </w:r>
      <w:r w:rsidR="00D41D9D">
        <w:rPr>
          <w:noProof/>
        </w:rPr>
        <w:t>2</w:t>
      </w:r>
      <w:r w:rsidR="0010299B">
        <w:rPr>
          <w:noProof/>
        </w:rPr>
        <w:fldChar w:fldCharType="end"/>
      </w:r>
      <w:r w:rsidRPr="005B71E4">
        <w:t>: Code de tri par insertion (Insertion Sort)</w:t>
      </w:r>
    </w:p>
    <w:p w14:paraId="39208E89" w14:textId="0D368210" w:rsidR="00F6782F" w:rsidRDefault="00F6782F" w:rsidP="00F6782F">
      <w:pPr>
        <w:pStyle w:val="Titre3"/>
        <w:numPr>
          <w:ilvl w:val="1"/>
          <w:numId w:val="14"/>
        </w:numPr>
      </w:pPr>
      <w:bookmarkStart w:id="5" w:name="_Toc180182221"/>
      <w:r>
        <w:lastRenderedPageBreak/>
        <w:t>Le tri par sélection</w:t>
      </w:r>
      <w:bookmarkEnd w:id="5"/>
    </w:p>
    <w:p w14:paraId="3F550B9B" w14:textId="5C3D5CDE" w:rsidR="00653ED1" w:rsidRDefault="00EF7BB6" w:rsidP="00CE631E">
      <w:pPr>
        <w:spacing w:after="0"/>
        <w:jc w:val="both"/>
      </w:pPr>
      <w:r w:rsidRPr="00EF7BB6">
        <w:t xml:space="preserve">Le tri par sélection est un algorithme de tri qui divise le tableau en deux parties : une partie triée et </w:t>
      </w:r>
      <w:proofErr w:type="gramStart"/>
      <w:r w:rsidRPr="00EF7BB6">
        <w:t>une non triée</w:t>
      </w:r>
      <w:proofErr w:type="gramEnd"/>
      <w:r w:rsidRPr="00EF7BB6">
        <w:t xml:space="preserve">. À chaque itération, il recherche l'élément le plus petit (ou le plus grand) dans la partie non triée, puis l'échange avec le premier élément de cette partie. Ce processus est répété jusqu'à ce que tout le tableau soit trié. Le tri par sélection a une complexité en </w:t>
      </w:r>
      <w:r w:rsidR="00181CEF" w:rsidRPr="00502B9E">
        <w:t>O(n</w:t>
      </w:r>
      <w:r w:rsidR="00181CEF">
        <w:t xml:space="preserve">²) </w:t>
      </w:r>
      <w:r w:rsidRPr="00EF7BB6">
        <w:t>et est peu efficace pour les grands tableaux.</w:t>
      </w:r>
    </w:p>
    <w:p w14:paraId="2F5C622C" w14:textId="77777777" w:rsidR="007978B4" w:rsidRDefault="00BA1573" w:rsidP="007978B4">
      <w:pPr>
        <w:keepNext/>
        <w:spacing w:after="0" w:line="240" w:lineRule="auto"/>
      </w:pPr>
      <w:r w:rsidRPr="00BA1573">
        <w:rPr>
          <w:noProof/>
        </w:rPr>
        <w:drawing>
          <wp:inline distT="0" distB="0" distL="0" distR="0" wp14:anchorId="2F9944B4" wp14:editId="3F7FDE06">
            <wp:extent cx="5731510" cy="1344930"/>
            <wp:effectExtent l="0" t="0" r="2540" b="7620"/>
            <wp:docPr id="5388187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8795" name=""/>
                    <pic:cNvPicPr/>
                  </pic:nvPicPr>
                  <pic:blipFill>
                    <a:blip r:embed="rId10"/>
                    <a:stretch>
                      <a:fillRect/>
                    </a:stretch>
                  </pic:blipFill>
                  <pic:spPr>
                    <a:xfrm>
                      <a:off x="0" y="0"/>
                      <a:ext cx="5731510" cy="1344930"/>
                    </a:xfrm>
                    <a:prstGeom prst="rect">
                      <a:avLst/>
                    </a:prstGeom>
                  </pic:spPr>
                </pic:pic>
              </a:graphicData>
            </a:graphic>
          </wp:inline>
        </w:drawing>
      </w:r>
    </w:p>
    <w:p w14:paraId="09CA550F" w14:textId="513BB50B" w:rsidR="00CE631E" w:rsidRDefault="007978B4" w:rsidP="001C7E5F">
      <w:pPr>
        <w:pStyle w:val="Lgende"/>
        <w:jc w:val="center"/>
      </w:pPr>
      <w:r>
        <w:t xml:space="preserve">Figure </w:t>
      </w:r>
      <w:r w:rsidR="0010299B">
        <w:fldChar w:fldCharType="begin"/>
      </w:r>
      <w:r w:rsidR="0010299B">
        <w:instrText xml:space="preserve"> SEQ Figure \* ARABIC </w:instrText>
      </w:r>
      <w:r w:rsidR="0010299B">
        <w:fldChar w:fldCharType="separate"/>
      </w:r>
      <w:r w:rsidR="00D41D9D">
        <w:rPr>
          <w:noProof/>
        </w:rPr>
        <w:t>3</w:t>
      </w:r>
      <w:r w:rsidR="0010299B">
        <w:rPr>
          <w:noProof/>
        </w:rPr>
        <w:fldChar w:fldCharType="end"/>
      </w:r>
      <w:r w:rsidRPr="007978B4">
        <w:t>: Code de tri par sélection (</w:t>
      </w:r>
      <w:r w:rsidR="00926FDC" w:rsidRPr="007978B4">
        <w:t>Sélection</w:t>
      </w:r>
      <w:r w:rsidRPr="007978B4">
        <w:t xml:space="preserve"> Sort)</w:t>
      </w:r>
    </w:p>
    <w:p w14:paraId="0D886BB4" w14:textId="4108CDC2" w:rsidR="001251EA" w:rsidRDefault="004B6E33" w:rsidP="004B6E33">
      <w:pPr>
        <w:jc w:val="both"/>
      </w:pPr>
      <w:r w:rsidRPr="004B6E33">
        <w:t>Ces trois premiers algorithmes de tri sont très faciles à programmer et à implémenter dans la plupart des langages, mais souffrent de performances médiocres. En revanche, les trois suivants sont beaucoup plus difficiles à programmer, mais offrent des temps d'exécution bien plus rapides</w:t>
      </w:r>
      <w:r w:rsidR="00EF7BB6">
        <w:t>.</w:t>
      </w:r>
    </w:p>
    <w:p w14:paraId="7D2166E2" w14:textId="7D43AED2" w:rsidR="001C7E5F" w:rsidRDefault="001C7E5F" w:rsidP="001C7E5F">
      <w:pPr>
        <w:pStyle w:val="Titre3"/>
        <w:numPr>
          <w:ilvl w:val="1"/>
          <w:numId w:val="14"/>
        </w:numPr>
      </w:pPr>
      <w:bookmarkStart w:id="6" w:name="_Toc180182222"/>
      <w:r>
        <w:t>Le tri fusion</w:t>
      </w:r>
      <w:bookmarkEnd w:id="6"/>
    </w:p>
    <w:p w14:paraId="0AA1FAC6" w14:textId="1CABA98B" w:rsidR="00EF7BB6" w:rsidRDefault="00EF7BB6" w:rsidP="004B6E33">
      <w:pPr>
        <w:jc w:val="both"/>
      </w:pPr>
      <w:r w:rsidRPr="00EF7BB6">
        <w:t>Premièrement, il y a le tri fusion. Cet algorithme</w:t>
      </w:r>
      <w:r w:rsidR="002920B8">
        <w:t xml:space="preserve"> est </w:t>
      </w:r>
      <w:r w:rsidR="002920B8" w:rsidRPr="00523E0C">
        <w:t>basé sur la méthode "diviser pour régner"</w:t>
      </w:r>
      <w:r w:rsidR="006A0637">
        <w:t xml:space="preserve"> et</w:t>
      </w:r>
      <w:r w:rsidRPr="00EF7BB6">
        <w:t xml:space="preserve"> divise récursivement le tableau en sous-tableaux jusqu'à ce qu'ils aient une taille de 1, puis les fusionne tout en les triant. Il est efficace avec une complexité en </w:t>
      </w:r>
      <w:proofErr w:type="gramStart"/>
      <w:r w:rsidRPr="00EF7BB6">
        <w:t>O(</w:t>
      </w:r>
      <w:proofErr w:type="spellStart"/>
      <w:proofErr w:type="gramEnd"/>
      <w:r w:rsidRPr="00EF7BB6">
        <w:t>nlog</w:t>
      </w:r>
      <w:proofErr w:type="spellEnd"/>
      <w:r w:rsidR="00D2493C">
        <w:t xml:space="preserve"> </w:t>
      </w:r>
      <w:r w:rsidRPr="00EF7BB6">
        <w:t>n), mais nécessite plus de mémoire pour la fusion.</w:t>
      </w:r>
    </w:p>
    <w:p w14:paraId="05E2DE34" w14:textId="0D72FF8F" w:rsidR="0057563A" w:rsidRDefault="0057563A" w:rsidP="00CE631E">
      <w:pPr>
        <w:spacing w:after="0"/>
        <w:jc w:val="both"/>
      </w:pPr>
      <w:r w:rsidRPr="0057563A">
        <w:t>Pour l'implémenter dans notre code, nous divisons la fonction en deux parties : une fonction de fusion (</w:t>
      </w:r>
      <w:r w:rsidRPr="00474478">
        <w:rPr>
          <w:rFonts w:ascii="JetBrains Mono" w:hAnsi="JetBrains Mono" w:cs="JetBrains Mono"/>
          <w:color w:val="77206D" w:themeColor="accent5" w:themeShade="BF"/>
        </w:rPr>
        <w:t>merge</w:t>
      </w:r>
      <w:r w:rsidRPr="0057563A">
        <w:t>)</w:t>
      </w:r>
      <w:r>
        <w:t> :</w:t>
      </w:r>
    </w:p>
    <w:p w14:paraId="54DBFC40" w14:textId="77777777" w:rsidR="00F62A01" w:rsidRDefault="00940603" w:rsidP="00F62A01">
      <w:pPr>
        <w:keepNext/>
        <w:spacing w:after="0" w:line="240" w:lineRule="auto"/>
        <w:jc w:val="center"/>
      </w:pPr>
      <w:r w:rsidRPr="00940603">
        <w:rPr>
          <w:noProof/>
        </w:rPr>
        <w:drawing>
          <wp:inline distT="0" distB="0" distL="0" distR="0" wp14:anchorId="14117137" wp14:editId="155A4C12">
            <wp:extent cx="5731510" cy="2915920"/>
            <wp:effectExtent l="0" t="0" r="2540" b="0"/>
            <wp:docPr id="13592159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15965" name=""/>
                    <pic:cNvPicPr/>
                  </pic:nvPicPr>
                  <pic:blipFill>
                    <a:blip r:embed="rId11"/>
                    <a:stretch>
                      <a:fillRect/>
                    </a:stretch>
                  </pic:blipFill>
                  <pic:spPr>
                    <a:xfrm>
                      <a:off x="0" y="0"/>
                      <a:ext cx="5731510" cy="2915920"/>
                    </a:xfrm>
                    <a:prstGeom prst="rect">
                      <a:avLst/>
                    </a:prstGeom>
                  </pic:spPr>
                </pic:pic>
              </a:graphicData>
            </a:graphic>
          </wp:inline>
        </w:drawing>
      </w:r>
    </w:p>
    <w:p w14:paraId="10580D67" w14:textId="517F63BA" w:rsidR="00E554E7" w:rsidRDefault="00F62A01" w:rsidP="00F62A01">
      <w:pPr>
        <w:pStyle w:val="Lgende"/>
        <w:jc w:val="center"/>
      </w:pPr>
      <w:r>
        <w:t xml:space="preserve">Figure </w:t>
      </w:r>
      <w:r w:rsidR="0010299B">
        <w:fldChar w:fldCharType="begin"/>
      </w:r>
      <w:r w:rsidR="0010299B">
        <w:instrText xml:space="preserve"> SEQ Figure \* ARABIC </w:instrText>
      </w:r>
      <w:r w:rsidR="0010299B">
        <w:fldChar w:fldCharType="separate"/>
      </w:r>
      <w:r w:rsidR="00D41D9D">
        <w:rPr>
          <w:noProof/>
        </w:rPr>
        <w:t>4</w:t>
      </w:r>
      <w:r w:rsidR="0010299B">
        <w:rPr>
          <w:noProof/>
        </w:rPr>
        <w:fldChar w:fldCharType="end"/>
      </w:r>
      <w:r w:rsidRPr="00F62A01">
        <w:t xml:space="preserve">: Code </w:t>
      </w:r>
      <w:r w:rsidR="008243B0">
        <w:t>de</w:t>
      </w:r>
      <w:r w:rsidRPr="00F62A01">
        <w:t xml:space="preserve"> la fonction de fusion</w:t>
      </w:r>
    </w:p>
    <w:p w14:paraId="777C396D" w14:textId="77777777" w:rsidR="00EE0518" w:rsidRDefault="00EE0518" w:rsidP="008941D2"/>
    <w:p w14:paraId="08C77736" w14:textId="2387A928" w:rsidR="00F62A01" w:rsidRDefault="00CC5A46" w:rsidP="00CC5A46">
      <w:r>
        <w:t xml:space="preserve">Et pour </w:t>
      </w:r>
      <w:r w:rsidRPr="00CC5A46">
        <w:t xml:space="preserve">la deuxième partie </w:t>
      </w:r>
      <w:r>
        <w:t xml:space="preserve">on a </w:t>
      </w:r>
      <w:r w:rsidRPr="00CC5A46">
        <w:t>une fonction principale de tri fusion (</w:t>
      </w:r>
      <w:proofErr w:type="spellStart"/>
      <w:r w:rsidRPr="00427050">
        <w:rPr>
          <w:rFonts w:ascii="JetBrains Mono" w:hAnsi="JetBrains Mono" w:cs="JetBrains Mono"/>
          <w:color w:val="77206D" w:themeColor="accent5" w:themeShade="BF"/>
        </w:rPr>
        <w:t>merge</w:t>
      </w:r>
      <w:r w:rsidR="00427050" w:rsidRPr="00427050">
        <w:rPr>
          <w:rFonts w:ascii="JetBrains Mono" w:hAnsi="JetBrains Mono" w:cs="JetBrains Mono"/>
          <w:color w:val="77206D" w:themeColor="accent5" w:themeShade="BF"/>
        </w:rPr>
        <w:t>S</w:t>
      </w:r>
      <w:r w:rsidRPr="00427050">
        <w:rPr>
          <w:rFonts w:ascii="JetBrains Mono" w:hAnsi="JetBrains Mono" w:cs="JetBrains Mono"/>
          <w:color w:val="77206D" w:themeColor="accent5" w:themeShade="BF"/>
        </w:rPr>
        <w:t>ort</w:t>
      </w:r>
      <w:proofErr w:type="spellEnd"/>
      <w:r w:rsidRPr="00CC5A46">
        <w:t>)</w:t>
      </w:r>
      <w:r w:rsidR="00076477">
        <w:t> :</w:t>
      </w:r>
    </w:p>
    <w:p w14:paraId="5FD24135" w14:textId="77777777" w:rsidR="0010299B" w:rsidRDefault="00427050" w:rsidP="0010299B">
      <w:pPr>
        <w:keepNext/>
        <w:spacing w:after="0" w:line="240" w:lineRule="auto"/>
        <w:jc w:val="center"/>
      </w:pPr>
      <w:r w:rsidRPr="00427050">
        <w:rPr>
          <w:noProof/>
        </w:rPr>
        <w:drawing>
          <wp:inline distT="0" distB="0" distL="0" distR="0" wp14:anchorId="2964CA51" wp14:editId="2600D79A">
            <wp:extent cx="5731510" cy="1170305"/>
            <wp:effectExtent l="0" t="0" r="2540" b="0"/>
            <wp:docPr id="2078880334"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80334" name="Image 1" descr="Une image contenant capture d’écran, texte&#10;&#10;Description générée automatiquement"/>
                    <pic:cNvPicPr/>
                  </pic:nvPicPr>
                  <pic:blipFill>
                    <a:blip r:embed="rId12"/>
                    <a:stretch>
                      <a:fillRect/>
                    </a:stretch>
                  </pic:blipFill>
                  <pic:spPr>
                    <a:xfrm>
                      <a:off x="0" y="0"/>
                      <a:ext cx="5731510" cy="1170305"/>
                    </a:xfrm>
                    <a:prstGeom prst="rect">
                      <a:avLst/>
                    </a:prstGeom>
                  </pic:spPr>
                </pic:pic>
              </a:graphicData>
            </a:graphic>
          </wp:inline>
        </w:drawing>
      </w:r>
    </w:p>
    <w:p w14:paraId="5FCD094B" w14:textId="66C5E2FF" w:rsidR="00427050" w:rsidRDefault="0010299B" w:rsidP="0010299B">
      <w:pPr>
        <w:pStyle w:val="Lgende"/>
        <w:jc w:val="center"/>
      </w:pPr>
      <w:r>
        <w:t xml:space="preserve">Figure </w:t>
      </w:r>
      <w:r>
        <w:fldChar w:fldCharType="begin"/>
      </w:r>
      <w:r>
        <w:instrText xml:space="preserve"> SEQ Figure \* ARABIC </w:instrText>
      </w:r>
      <w:r>
        <w:fldChar w:fldCharType="separate"/>
      </w:r>
      <w:r w:rsidR="00D41D9D">
        <w:rPr>
          <w:noProof/>
        </w:rPr>
        <w:t>5</w:t>
      </w:r>
      <w:r>
        <w:rPr>
          <w:noProof/>
        </w:rPr>
        <w:fldChar w:fldCharType="end"/>
      </w:r>
      <w:r w:rsidRPr="0010299B">
        <w:t>: Code de tri par fusion (Merge Sort)</w:t>
      </w:r>
    </w:p>
    <w:p w14:paraId="306E5E6F" w14:textId="018D08C3" w:rsidR="001E7B5B" w:rsidRDefault="00491580" w:rsidP="00491580">
      <w:pPr>
        <w:pStyle w:val="Titre3"/>
        <w:numPr>
          <w:ilvl w:val="1"/>
          <w:numId w:val="14"/>
        </w:numPr>
      </w:pPr>
      <w:bookmarkStart w:id="7" w:name="_Toc180182223"/>
      <w:r>
        <w:t>Le tri rapide</w:t>
      </w:r>
      <w:bookmarkEnd w:id="7"/>
    </w:p>
    <w:p w14:paraId="569635BF" w14:textId="14DAFED1" w:rsidR="00427050" w:rsidRDefault="00523E0C" w:rsidP="00523E0C">
      <w:pPr>
        <w:jc w:val="both"/>
      </w:pPr>
      <w:r w:rsidRPr="00523E0C">
        <w:t xml:space="preserve">Le tri rapide (Quick Sort) est un algorithme de tri efficace </w:t>
      </w:r>
      <w:r w:rsidR="007F3E3C">
        <w:t xml:space="preserve">aussi </w:t>
      </w:r>
      <w:r w:rsidRPr="00523E0C">
        <w:t xml:space="preserve">basé sur la méthode "diviser pour régner". En C, il fonctionne en sélectionnant un "pivot" à partir du tableau et en réorganisant les éléments </w:t>
      </w:r>
      <w:r w:rsidR="0023445F" w:rsidRPr="00523E0C">
        <w:t>de manière</w:t>
      </w:r>
      <w:r w:rsidRPr="00523E0C">
        <w:t xml:space="preserve"> que les éléments plus petits que le pivot soient placés à gauche et ceux plus grands à droite. Ensuite, il applique récursivement le même processus aux sous-tableaux à gauche et à droite du pivot. Ce processus permet de trier le tableau en divisant successivement le problème en sous-problèmes plus petits. L'algorithme a une complexité moyenne de O (n log n)</w:t>
      </w:r>
      <w:r>
        <w:t>.</w:t>
      </w:r>
    </w:p>
    <w:p w14:paraId="2FF792BB" w14:textId="1278DEDA" w:rsidR="00523E0C" w:rsidRDefault="00DF597F" w:rsidP="006842D8">
      <w:pPr>
        <w:spacing w:after="0"/>
        <w:jc w:val="both"/>
      </w:pPr>
      <w:r w:rsidRPr="0057563A">
        <w:t xml:space="preserve">Pour l'implémenter dans notre code, nous divisons la fonction en deux parties : une fonction de </w:t>
      </w:r>
      <w:r w:rsidR="00291CB9">
        <w:t>partition</w:t>
      </w:r>
      <w:r w:rsidRPr="0057563A">
        <w:t xml:space="preserve"> (</w:t>
      </w:r>
      <w:r>
        <w:rPr>
          <w:rFonts w:ascii="JetBrains Mono" w:hAnsi="JetBrains Mono" w:cs="JetBrains Mono"/>
          <w:color w:val="77206D" w:themeColor="accent5" w:themeShade="BF"/>
        </w:rPr>
        <w:t>partition</w:t>
      </w:r>
      <w:r w:rsidRPr="0057563A">
        <w:t>)</w:t>
      </w:r>
      <w:r>
        <w:t> :</w:t>
      </w:r>
    </w:p>
    <w:p w14:paraId="51AED88F" w14:textId="77777777" w:rsidR="00133392" w:rsidRDefault="00523E0C" w:rsidP="00133392">
      <w:pPr>
        <w:keepNext/>
        <w:spacing w:after="0" w:line="240" w:lineRule="auto"/>
      </w:pPr>
      <w:r w:rsidRPr="00523E0C">
        <w:rPr>
          <w:noProof/>
        </w:rPr>
        <w:drawing>
          <wp:inline distT="0" distB="0" distL="0" distR="0" wp14:anchorId="19E38732" wp14:editId="7F0BD513">
            <wp:extent cx="5731510" cy="1715135"/>
            <wp:effectExtent l="0" t="0" r="2540" b="0"/>
            <wp:docPr id="114376330"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6330" name="Image 1" descr="Une image contenant capture d’écran, texte&#10;&#10;Description générée automatiquement"/>
                    <pic:cNvPicPr/>
                  </pic:nvPicPr>
                  <pic:blipFill>
                    <a:blip r:embed="rId13"/>
                    <a:stretch>
                      <a:fillRect/>
                    </a:stretch>
                  </pic:blipFill>
                  <pic:spPr>
                    <a:xfrm>
                      <a:off x="0" y="0"/>
                      <a:ext cx="5731510" cy="1715135"/>
                    </a:xfrm>
                    <a:prstGeom prst="rect">
                      <a:avLst/>
                    </a:prstGeom>
                  </pic:spPr>
                </pic:pic>
              </a:graphicData>
            </a:graphic>
          </wp:inline>
        </w:drawing>
      </w:r>
    </w:p>
    <w:p w14:paraId="64668F59" w14:textId="5901E82B" w:rsidR="00523E0C" w:rsidRDefault="00133392" w:rsidP="00133392">
      <w:pPr>
        <w:pStyle w:val="Lgende"/>
        <w:jc w:val="center"/>
      </w:pPr>
      <w:r>
        <w:t xml:space="preserve">Figure </w:t>
      </w:r>
      <w:r>
        <w:fldChar w:fldCharType="begin"/>
      </w:r>
      <w:r>
        <w:instrText xml:space="preserve"> SEQ Figure \* ARABIC </w:instrText>
      </w:r>
      <w:r>
        <w:fldChar w:fldCharType="separate"/>
      </w:r>
      <w:r w:rsidR="00D41D9D">
        <w:rPr>
          <w:noProof/>
        </w:rPr>
        <w:t>6</w:t>
      </w:r>
      <w:r>
        <w:fldChar w:fldCharType="end"/>
      </w:r>
      <w:r>
        <w:rPr>
          <w:lang w:val="en-US"/>
        </w:rPr>
        <w:t>: Code de la fonction de partition</w:t>
      </w:r>
    </w:p>
    <w:p w14:paraId="1F3A8F0A" w14:textId="13523AB6" w:rsidR="00954133" w:rsidRDefault="00B63F9F" w:rsidP="00133392">
      <w:pPr>
        <w:spacing w:after="0"/>
      </w:pPr>
      <w:r>
        <w:t xml:space="preserve">Et pour </w:t>
      </w:r>
      <w:r w:rsidRPr="00CC5A46">
        <w:t xml:space="preserve">la deuxième partie </w:t>
      </w:r>
      <w:r>
        <w:t xml:space="preserve">on a </w:t>
      </w:r>
      <w:r w:rsidRPr="00CC5A46">
        <w:t xml:space="preserve">une fonction principale de tri </w:t>
      </w:r>
      <w:r>
        <w:t>rapide</w:t>
      </w:r>
      <w:r w:rsidRPr="00CC5A46">
        <w:t xml:space="preserve"> (</w:t>
      </w:r>
      <w:r>
        <w:rPr>
          <w:rFonts w:ascii="JetBrains Mono" w:hAnsi="JetBrains Mono" w:cs="JetBrains Mono"/>
          <w:color w:val="77206D" w:themeColor="accent5" w:themeShade="BF"/>
        </w:rPr>
        <w:t>quickSort</w:t>
      </w:r>
      <w:r w:rsidRPr="00CC5A46">
        <w:t>)</w:t>
      </w:r>
      <w:r>
        <w:t> :</w:t>
      </w:r>
    </w:p>
    <w:p w14:paraId="516C1868" w14:textId="77777777" w:rsidR="00133392" w:rsidRDefault="00B63F9F" w:rsidP="00133392">
      <w:pPr>
        <w:keepNext/>
        <w:spacing w:after="0" w:line="240" w:lineRule="auto"/>
        <w:jc w:val="center"/>
      </w:pPr>
      <w:r w:rsidRPr="00B63F9F">
        <w:drawing>
          <wp:inline distT="0" distB="0" distL="0" distR="0" wp14:anchorId="01E290A1" wp14:editId="05B9506D">
            <wp:extent cx="5731510" cy="1148080"/>
            <wp:effectExtent l="0" t="0" r="2540" b="0"/>
            <wp:docPr id="96255980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59805" name="Image 1" descr="Une image contenant texte, capture d’écran, Police&#10;&#10;Description générée automatiquement"/>
                    <pic:cNvPicPr/>
                  </pic:nvPicPr>
                  <pic:blipFill>
                    <a:blip r:embed="rId14"/>
                    <a:stretch>
                      <a:fillRect/>
                    </a:stretch>
                  </pic:blipFill>
                  <pic:spPr>
                    <a:xfrm>
                      <a:off x="0" y="0"/>
                      <a:ext cx="5731510" cy="1148080"/>
                    </a:xfrm>
                    <a:prstGeom prst="rect">
                      <a:avLst/>
                    </a:prstGeom>
                  </pic:spPr>
                </pic:pic>
              </a:graphicData>
            </a:graphic>
          </wp:inline>
        </w:drawing>
      </w:r>
    </w:p>
    <w:p w14:paraId="16717E2F" w14:textId="0A6D2BB6" w:rsidR="00427050" w:rsidRDefault="00133392" w:rsidP="00133392">
      <w:pPr>
        <w:pStyle w:val="Lgende"/>
        <w:jc w:val="center"/>
      </w:pPr>
      <w:r>
        <w:t xml:space="preserve">Figure </w:t>
      </w:r>
      <w:r>
        <w:fldChar w:fldCharType="begin"/>
      </w:r>
      <w:r>
        <w:instrText xml:space="preserve"> SEQ Figure \* ARABIC </w:instrText>
      </w:r>
      <w:r>
        <w:fldChar w:fldCharType="separate"/>
      </w:r>
      <w:r w:rsidR="00D41D9D">
        <w:rPr>
          <w:noProof/>
        </w:rPr>
        <w:t>7</w:t>
      </w:r>
      <w:r>
        <w:fldChar w:fldCharType="end"/>
      </w:r>
      <w:r>
        <w:rPr>
          <w:lang w:val="en-US"/>
        </w:rPr>
        <w:t xml:space="preserve"> : Code de tri rapide (Quick Sort)</w:t>
      </w:r>
    </w:p>
    <w:p w14:paraId="791888F7" w14:textId="77777777" w:rsidR="00DF597F" w:rsidRDefault="00DF597F" w:rsidP="00CC5A46"/>
    <w:p w14:paraId="34E962DC" w14:textId="77777777" w:rsidR="00133392" w:rsidRDefault="00133392" w:rsidP="00CC5A46"/>
    <w:p w14:paraId="3B1FCF89" w14:textId="40B9EFD5" w:rsidR="00133392" w:rsidRDefault="00133392" w:rsidP="00133392">
      <w:pPr>
        <w:pStyle w:val="Titre3"/>
        <w:numPr>
          <w:ilvl w:val="1"/>
          <w:numId w:val="14"/>
        </w:numPr>
      </w:pPr>
      <w:bookmarkStart w:id="8" w:name="_Toc180182224"/>
      <w:r>
        <w:lastRenderedPageBreak/>
        <w:t xml:space="preserve">Le tri </w:t>
      </w:r>
      <w:r w:rsidR="00954900" w:rsidRPr="00DD150F">
        <w:t>par dénombrement</w:t>
      </w:r>
      <w:bookmarkEnd w:id="8"/>
    </w:p>
    <w:p w14:paraId="792CB5F8" w14:textId="17CCE294" w:rsidR="00DD150F" w:rsidRDefault="00DD150F" w:rsidP="00DD150F">
      <w:pPr>
        <w:jc w:val="both"/>
      </w:pPr>
      <w:r w:rsidRPr="00DD150F">
        <w:t>Le tri par dénombrement (Counting Sort) est un algorithme qui trie des nombres en comptant combien de fois chaque valeur apparaît (</w:t>
      </w:r>
      <w:r w:rsidRPr="00DD150F">
        <w:rPr>
          <w:b/>
          <w:bCs/>
        </w:rPr>
        <w:t>fréquence</w:t>
      </w:r>
      <w:r w:rsidRPr="00DD150F">
        <w:t xml:space="preserve">). On crée un tableau pour stocker ces fréquences, puis on utilise ces informations pour remettre les nombres dans le bon ordre. Il est rapide si les nombres à trier sont dans une plage de valeurs </w:t>
      </w:r>
      <w:r w:rsidRPr="00DD150F">
        <w:rPr>
          <w:b/>
          <w:bCs/>
        </w:rPr>
        <w:t>limitée</w:t>
      </w:r>
      <w:r w:rsidRPr="00DD150F">
        <w:t>, car il parcourt les données en fonction de ces fréquences.</w:t>
      </w:r>
    </w:p>
    <w:p w14:paraId="4862D03E" w14:textId="601E0205" w:rsidR="003B3042" w:rsidRDefault="003B3042" w:rsidP="003B3042">
      <w:pPr>
        <w:spacing w:after="0"/>
        <w:jc w:val="both"/>
      </w:pPr>
      <w:r w:rsidRPr="003B3042">
        <w:t xml:space="preserve">Ce qui différencie le tri par dénombrement des cinq premiers algorithmes mentionnés, c'est qu'il est non comparatif. Sa complexité est </w:t>
      </w:r>
      <w:proofErr w:type="gramStart"/>
      <w:r w:rsidRPr="003B3042">
        <w:t>O(</w:t>
      </w:r>
      <w:proofErr w:type="gramEnd"/>
      <w:r w:rsidRPr="003B3042">
        <w:t>n + r), où n est le nombre d'éléments et r la différence entre la plus grande et la plus petite valeur.</w:t>
      </w:r>
    </w:p>
    <w:p w14:paraId="04B01BDD" w14:textId="77777777" w:rsidR="004A18B5" w:rsidRDefault="008D679F" w:rsidP="004A18B5">
      <w:pPr>
        <w:keepNext/>
        <w:spacing w:after="0" w:line="240" w:lineRule="auto"/>
        <w:jc w:val="center"/>
      </w:pPr>
      <w:r w:rsidRPr="008D679F">
        <w:drawing>
          <wp:inline distT="0" distB="0" distL="0" distR="0" wp14:anchorId="72172462" wp14:editId="04062B41">
            <wp:extent cx="5731510" cy="2536825"/>
            <wp:effectExtent l="0" t="0" r="2540" b="0"/>
            <wp:docPr id="569672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72723" name=""/>
                    <pic:cNvPicPr/>
                  </pic:nvPicPr>
                  <pic:blipFill>
                    <a:blip r:embed="rId15"/>
                    <a:stretch>
                      <a:fillRect/>
                    </a:stretch>
                  </pic:blipFill>
                  <pic:spPr>
                    <a:xfrm>
                      <a:off x="0" y="0"/>
                      <a:ext cx="5731510" cy="2536825"/>
                    </a:xfrm>
                    <a:prstGeom prst="rect">
                      <a:avLst/>
                    </a:prstGeom>
                  </pic:spPr>
                </pic:pic>
              </a:graphicData>
            </a:graphic>
          </wp:inline>
        </w:drawing>
      </w:r>
    </w:p>
    <w:p w14:paraId="426E6206" w14:textId="4D39FF79" w:rsidR="008750AB" w:rsidRPr="00625C27" w:rsidRDefault="004A18B5" w:rsidP="004A18B5">
      <w:pPr>
        <w:pStyle w:val="Lgende"/>
        <w:jc w:val="center"/>
      </w:pPr>
      <w:r>
        <w:t xml:space="preserve">Figure </w:t>
      </w:r>
      <w:r>
        <w:fldChar w:fldCharType="begin"/>
      </w:r>
      <w:r>
        <w:instrText xml:space="preserve"> SEQ Figure \* ARABIC </w:instrText>
      </w:r>
      <w:r>
        <w:fldChar w:fldCharType="separate"/>
      </w:r>
      <w:r w:rsidR="00D41D9D">
        <w:rPr>
          <w:noProof/>
        </w:rPr>
        <w:t>8</w:t>
      </w:r>
      <w:r>
        <w:fldChar w:fldCharType="end"/>
      </w:r>
      <w:r>
        <w:rPr>
          <w:lang w:val="en-US"/>
        </w:rPr>
        <w:t xml:space="preserve"> : Le code de tri par dénombrement</w:t>
      </w:r>
    </w:p>
    <w:p w14:paraId="6506AFA0" w14:textId="4E9B0D3A" w:rsidR="00E04475" w:rsidRDefault="00332531" w:rsidP="00332531">
      <w:pPr>
        <w:pStyle w:val="Titre3"/>
        <w:numPr>
          <w:ilvl w:val="1"/>
          <w:numId w:val="14"/>
        </w:numPr>
      </w:pPr>
      <w:bookmarkStart w:id="9" w:name="_Toc180182225"/>
      <w:r>
        <w:t>La fonction main</w:t>
      </w:r>
      <w:bookmarkEnd w:id="9"/>
    </w:p>
    <w:p w14:paraId="60E8A2CF" w14:textId="32A2285A" w:rsidR="003B3042" w:rsidRDefault="000B2C88" w:rsidP="000B2C88">
      <w:pPr>
        <w:jc w:val="both"/>
      </w:pPr>
      <w:r w:rsidRPr="000B2C88">
        <w:t>Dans la fonction main, nous avons choisi de suivre les évolutions à travers 10 tableaux, dont les tailles varient de 10 000 à 100 000</w:t>
      </w:r>
      <w:r w:rsidR="00DE2B0C">
        <w:t xml:space="preserve"> et imprimer les </w:t>
      </w:r>
      <w:proofErr w:type="spellStart"/>
      <w:r w:rsidR="00DE2B0C">
        <w:t>resultats</w:t>
      </w:r>
      <w:proofErr w:type="spellEnd"/>
      <w:r w:rsidRPr="000B2C88">
        <w:t>.</w:t>
      </w:r>
    </w:p>
    <w:p w14:paraId="53A109D7" w14:textId="77777777" w:rsidR="00D41D9D" w:rsidRDefault="00022FBF" w:rsidP="00D41D9D">
      <w:pPr>
        <w:keepNext/>
        <w:spacing w:after="0" w:line="240" w:lineRule="auto"/>
        <w:jc w:val="both"/>
      </w:pPr>
      <w:r w:rsidRPr="00022FBF">
        <w:drawing>
          <wp:inline distT="0" distB="0" distL="0" distR="0" wp14:anchorId="33BF949F" wp14:editId="0E30AD69">
            <wp:extent cx="5731510" cy="2843530"/>
            <wp:effectExtent l="0" t="0" r="2540" b="0"/>
            <wp:docPr id="127174513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45139" name="Image 1" descr="Une image contenant texte, capture d’écran&#10;&#10;Description générée automatiquement"/>
                    <pic:cNvPicPr/>
                  </pic:nvPicPr>
                  <pic:blipFill>
                    <a:blip r:embed="rId16"/>
                    <a:stretch>
                      <a:fillRect/>
                    </a:stretch>
                  </pic:blipFill>
                  <pic:spPr>
                    <a:xfrm>
                      <a:off x="0" y="0"/>
                      <a:ext cx="5731510" cy="2843530"/>
                    </a:xfrm>
                    <a:prstGeom prst="rect">
                      <a:avLst/>
                    </a:prstGeom>
                  </pic:spPr>
                </pic:pic>
              </a:graphicData>
            </a:graphic>
          </wp:inline>
        </w:drawing>
      </w:r>
    </w:p>
    <w:p w14:paraId="251BF4B1" w14:textId="6908F590" w:rsidR="00022FBF" w:rsidRDefault="00D41D9D" w:rsidP="00D41D9D">
      <w:pPr>
        <w:pStyle w:val="Lgende"/>
        <w:jc w:val="center"/>
      </w:pPr>
      <w:r>
        <w:t xml:space="preserve">Figure </w:t>
      </w:r>
      <w:r>
        <w:fldChar w:fldCharType="begin"/>
      </w:r>
      <w:r>
        <w:instrText xml:space="preserve"> SEQ Figure \* ARABIC </w:instrText>
      </w:r>
      <w:r>
        <w:fldChar w:fldCharType="separate"/>
      </w:r>
      <w:r>
        <w:rPr>
          <w:noProof/>
        </w:rPr>
        <w:t>9</w:t>
      </w:r>
      <w:r>
        <w:fldChar w:fldCharType="end"/>
      </w:r>
      <w:r>
        <w:rPr>
          <w:lang w:val="en-US"/>
        </w:rPr>
        <w:t xml:space="preserve"> : Le code de fonction main</w:t>
      </w:r>
    </w:p>
    <w:p w14:paraId="22748DBA" w14:textId="2E895275" w:rsidR="00022FBF" w:rsidRDefault="001824E8" w:rsidP="001824E8">
      <w:pPr>
        <w:pStyle w:val="Titre2"/>
        <w:numPr>
          <w:ilvl w:val="0"/>
          <w:numId w:val="14"/>
        </w:numPr>
      </w:pPr>
      <w:r>
        <w:lastRenderedPageBreak/>
        <w:t>Programmation en GNUplot</w:t>
      </w:r>
    </w:p>
    <w:p w14:paraId="49636167" w14:textId="77777777" w:rsidR="00DD150F" w:rsidRDefault="00DD150F" w:rsidP="004142CA">
      <w:pPr>
        <w:jc w:val="both"/>
      </w:pPr>
    </w:p>
    <w:p w14:paraId="60C66B32" w14:textId="77777777" w:rsidR="00E37111" w:rsidRDefault="00E37111" w:rsidP="004142CA">
      <w:pPr>
        <w:jc w:val="both"/>
      </w:pPr>
    </w:p>
    <w:p w14:paraId="7D8EC869" w14:textId="77777777" w:rsidR="00D3684A" w:rsidRDefault="00D3684A" w:rsidP="004142CA">
      <w:pPr>
        <w:jc w:val="both"/>
      </w:pPr>
    </w:p>
    <w:p w14:paraId="0DC5CE15" w14:textId="77777777" w:rsidR="00DD150F" w:rsidRPr="004F7653" w:rsidRDefault="00DD150F" w:rsidP="004142CA">
      <w:pPr>
        <w:jc w:val="both"/>
      </w:pPr>
    </w:p>
    <w:p w14:paraId="40D25E0C" w14:textId="77777777" w:rsidR="004C4320" w:rsidRDefault="004C4320" w:rsidP="004C4320">
      <w:pPr>
        <w:pStyle w:val="Titre2"/>
        <w:numPr>
          <w:ilvl w:val="0"/>
          <w:numId w:val="14"/>
        </w:numPr>
      </w:pPr>
      <w:bookmarkStart w:id="10" w:name="_Toc180182226"/>
      <w:r>
        <w:t>B</w:t>
      </w:r>
      <w:bookmarkEnd w:id="10"/>
    </w:p>
    <w:p w14:paraId="5B5906DE" w14:textId="6BD40BB7" w:rsidR="004C4320" w:rsidRPr="004C4320" w:rsidRDefault="004C4320" w:rsidP="004C4320">
      <w:pPr>
        <w:pStyle w:val="Titre2"/>
        <w:numPr>
          <w:ilvl w:val="0"/>
          <w:numId w:val="14"/>
        </w:numPr>
      </w:pPr>
      <w:bookmarkStart w:id="11" w:name="_Toc180182227"/>
      <w:r>
        <w:t>C</w:t>
      </w:r>
      <w:bookmarkEnd w:id="11"/>
    </w:p>
    <w:p w14:paraId="45093D20" w14:textId="77777777" w:rsidR="003B0B0E" w:rsidRPr="00F60DA2" w:rsidRDefault="003B0B0E" w:rsidP="00EF512D">
      <w:pPr>
        <w:jc w:val="both"/>
      </w:pPr>
    </w:p>
    <w:p w14:paraId="38C0CE33" w14:textId="77777777" w:rsidR="004B0589" w:rsidRPr="002C4193" w:rsidRDefault="004B0589" w:rsidP="00EF512D">
      <w:pPr>
        <w:jc w:val="both"/>
        <w:rPr>
          <w:lang w:val="en-US"/>
        </w:rPr>
      </w:pPr>
    </w:p>
    <w:sectPr w:rsidR="004B0589" w:rsidRPr="002C4193"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altName w:val="Shruti"/>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5A124A3"/>
    <w:multiLevelType w:val="hybridMultilevel"/>
    <w:tmpl w:val="B03A1D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0E5A68"/>
    <w:multiLevelType w:val="hybridMultilevel"/>
    <w:tmpl w:val="939EBF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5D6678C"/>
    <w:multiLevelType w:val="multilevel"/>
    <w:tmpl w:val="85E04AB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F500F9"/>
    <w:multiLevelType w:val="multilevel"/>
    <w:tmpl w:val="2FD446B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7691B"/>
    <w:multiLevelType w:val="multilevel"/>
    <w:tmpl w:val="0456BB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1C36BE1"/>
    <w:multiLevelType w:val="multilevel"/>
    <w:tmpl w:val="D8D03F3A"/>
    <w:lvl w:ilvl="0">
      <w:start w:val="1"/>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A5C88"/>
    <w:multiLevelType w:val="multilevel"/>
    <w:tmpl w:val="500E84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397A57"/>
    <w:multiLevelType w:val="multilevel"/>
    <w:tmpl w:val="576E87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6419867">
    <w:abstractNumId w:val="2"/>
  </w:num>
  <w:num w:numId="2" w16cid:durableId="772436307">
    <w:abstractNumId w:val="6"/>
  </w:num>
  <w:num w:numId="3" w16cid:durableId="1107696734">
    <w:abstractNumId w:val="14"/>
  </w:num>
  <w:num w:numId="4" w16cid:durableId="165488163">
    <w:abstractNumId w:val="10"/>
  </w:num>
  <w:num w:numId="5" w16cid:durableId="1972595781">
    <w:abstractNumId w:val="0"/>
  </w:num>
  <w:num w:numId="6" w16cid:durableId="1396203372">
    <w:abstractNumId w:val="11"/>
  </w:num>
  <w:num w:numId="7" w16cid:durableId="899442173">
    <w:abstractNumId w:val="7"/>
  </w:num>
  <w:num w:numId="8" w16cid:durableId="1258253314">
    <w:abstractNumId w:val="3"/>
  </w:num>
  <w:num w:numId="9" w16cid:durableId="1848131510">
    <w:abstractNumId w:val="13"/>
  </w:num>
  <w:num w:numId="10" w16cid:durableId="1447848805">
    <w:abstractNumId w:val="4"/>
  </w:num>
  <w:num w:numId="11" w16cid:durableId="1305353015">
    <w:abstractNumId w:val="15"/>
  </w:num>
  <w:num w:numId="12" w16cid:durableId="138881619">
    <w:abstractNumId w:val="9"/>
  </w:num>
  <w:num w:numId="13" w16cid:durableId="643579856">
    <w:abstractNumId w:val="5"/>
  </w:num>
  <w:num w:numId="14" w16cid:durableId="1185755007">
    <w:abstractNumId w:val="12"/>
  </w:num>
  <w:num w:numId="15" w16cid:durableId="1699240184">
    <w:abstractNumId w:val="1"/>
  </w:num>
  <w:num w:numId="16" w16cid:durableId="7068295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161D3"/>
    <w:rsid w:val="00022FBF"/>
    <w:rsid w:val="00036518"/>
    <w:rsid w:val="00042328"/>
    <w:rsid w:val="00062925"/>
    <w:rsid w:val="000714A5"/>
    <w:rsid w:val="00076477"/>
    <w:rsid w:val="00093AC0"/>
    <w:rsid w:val="00095508"/>
    <w:rsid w:val="000B2C88"/>
    <w:rsid w:val="000C6907"/>
    <w:rsid w:val="000D11E5"/>
    <w:rsid w:val="0010238C"/>
    <w:rsid w:val="0010299B"/>
    <w:rsid w:val="001251EA"/>
    <w:rsid w:val="00133392"/>
    <w:rsid w:val="00180FE0"/>
    <w:rsid w:val="00181CEF"/>
    <w:rsid w:val="001824E8"/>
    <w:rsid w:val="00191ACA"/>
    <w:rsid w:val="00197EA7"/>
    <w:rsid w:val="001A446B"/>
    <w:rsid w:val="001C7E5F"/>
    <w:rsid w:val="001D3801"/>
    <w:rsid w:val="001D793B"/>
    <w:rsid w:val="001E5C57"/>
    <w:rsid w:val="001E7B5B"/>
    <w:rsid w:val="00224AD2"/>
    <w:rsid w:val="0023445F"/>
    <w:rsid w:val="0025159A"/>
    <w:rsid w:val="00286912"/>
    <w:rsid w:val="00291CB9"/>
    <w:rsid w:val="002920B8"/>
    <w:rsid w:val="002939AB"/>
    <w:rsid w:val="002C31CF"/>
    <w:rsid w:val="002C4193"/>
    <w:rsid w:val="00332531"/>
    <w:rsid w:val="003B0B0E"/>
    <w:rsid w:val="003B3042"/>
    <w:rsid w:val="003B64CD"/>
    <w:rsid w:val="003C0F0B"/>
    <w:rsid w:val="003C5DEC"/>
    <w:rsid w:val="003D396B"/>
    <w:rsid w:val="004003A4"/>
    <w:rsid w:val="004018BB"/>
    <w:rsid w:val="004142CA"/>
    <w:rsid w:val="00427050"/>
    <w:rsid w:val="00456DC9"/>
    <w:rsid w:val="00466758"/>
    <w:rsid w:val="00474478"/>
    <w:rsid w:val="0049140A"/>
    <w:rsid w:val="00491580"/>
    <w:rsid w:val="004A18B5"/>
    <w:rsid w:val="004B0589"/>
    <w:rsid w:val="004B6E33"/>
    <w:rsid w:val="004C3C54"/>
    <w:rsid w:val="004C4320"/>
    <w:rsid w:val="004D6232"/>
    <w:rsid w:val="004F7653"/>
    <w:rsid w:val="00502B9E"/>
    <w:rsid w:val="00523E0C"/>
    <w:rsid w:val="0057563A"/>
    <w:rsid w:val="0059405E"/>
    <w:rsid w:val="005B71E4"/>
    <w:rsid w:val="005C689B"/>
    <w:rsid w:val="005E71E7"/>
    <w:rsid w:val="00602287"/>
    <w:rsid w:val="0060700D"/>
    <w:rsid w:val="00624751"/>
    <w:rsid w:val="00625C27"/>
    <w:rsid w:val="00637980"/>
    <w:rsid w:val="00653ED1"/>
    <w:rsid w:val="00683E9A"/>
    <w:rsid w:val="006842D8"/>
    <w:rsid w:val="006A0637"/>
    <w:rsid w:val="006A5371"/>
    <w:rsid w:val="006D30CB"/>
    <w:rsid w:val="006D7B3A"/>
    <w:rsid w:val="007012EB"/>
    <w:rsid w:val="00705AFE"/>
    <w:rsid w:val="00776843"/>
    <w:rsid w:val="007978B4"/>
    <w:rsid w:val="007B514D"/>
    <w:rsid w:val="007F3E3C"/>
    <w:rsid w:val="008243B0"/>
    <w:rsid w:val="008269F9"/>
    <w:rsid w:val="00860CDF"/>
    <w:rsid w:val="00861AAB"/>
    <w:rsid w:val="008750AB"/>
    <w:rsid w:val="00885967"/>
    <w:rsid w:val="008941D2"/>
    <w:rsid w:val="008C7191"/>
    <w:rsid w:val="008D679F"/>
    <w:rsid w:val="00921220"/>
    <w:rsid w:val="00926FDC"/>
    <w:rsid w:val="00940603"/>
    <w:rsid w:val="00954133"/>
    <w:rsid w:val="00954900"/>
    <w:rsid w:val="00960E9D"/>
    <w:rsid w:val="009943C5"/>
    <w:rsid w:val="00997686"/>
    <w:rsid w:val="00997E79"/>
    <w:rsid w:val="009A6EDC"/>
    <w:rsid w:val="009D3ABB"/>
    <w:rsid w:val="009E575D"/>
    <w:rsid w:val="009F0DE2"/>
    <w:rsid w:val="009F62F9"/>
    <w:rsid w:val="00A1757E"/>
    <w:rsid w:val="00A310CA"/>
    <w:rsid w:val="00A312BB"/>
    <w:rsid w:val="00A624E5"/>
    <w:rsid w:val="00AC46A7"/>
    <w:rsid w:val="00B06FCD"/>
    <w:rsid w:val="00B42CF7"/>
    <w:rsid w:val="00B63F9F"/>
    <w:rsid w:val="00B8426F"/>
    <w:rsid w:val="00B90FE3"/>
    <w:rsid w:val="00B937CA"/>
    <w:rsid w:val="00BA1573"/>
    <w:rsid w:val="00BB7F2A"/>
    <w:rsid w:val="00BE4923"/>
    <w:rsid w:val="00C62295"/>
    <w:rsid w:val="00C648BE"/>
    <w:rsid w:val="00C8324F"/>
    <w:rsid w:val="00CC5A46"/>
    <w:rsid w:val="00CE631E"/>
    <w:rsid w:val="00CF3A37"/>
    <w:rsid w:val="00D03DFC"/>
    <w:rsid w:val="00D2493C"/>
    <w:rsid w:val="00D27782"/>
    <w:rsid w:val="00D3684A"/>
    <w:rsid w:val="00D41D9D"/>
    <w:rsid w:val="00D67527"/>
    <w:rsid w:val="00D8796D"/>
    <w:rsid w:val="00DD150F"/>
    <w:rsid w:val="00DE2B0C"/>
    <w:rsid w:val="00DF597F"/>
    <w:rsid w:val="00E04475"/>
    <w:rsid w:val="00E23BD4"/>
    <w:rsid w:val="00E2529D"/>
    <w:rsid w:val="00E36716"/>
    <w:rsid w:val="00E37111"/>
    <w:rsid w:val="00E554E7"/>
    <w:rsid w:val="00E807F1"/>
    <w:rsid w:val="00E877F3"/>
    <w:rsid w:val="00EA5207"/>
    <w:rsid w:val="00ED1738"/>
    <w:rsid w:val="00EE0518"/>
    <w:rsid w:val="00EF512D"/>
    <w:rsid w:val="00EF7BB6"/>
    <w:rsid w:val="00F60DA2"/>
    <w:rsid w:val="00F61FED"/>
    <w:rsid w:val="00F62A01"/>
    <w:rsid w:val="00F64B04"/>
    <w:rsid w:val="00F6782F"/>
    <w:rsid w:val="00F8410C"/>
    <w:rsid w:val="00FA05C2"/>
    <w:rsid w:val="00FD7A2F"/>
    <w:rsid w:val="00FF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9F"/>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67464">
      <w:bodyDiv w:val="1"/>
      <w:marLeft w:val="0"/>
      <w:marRight w:val="0"/>
      <w:marTop w:val="0"/>
      <w:marBottom w:val="0"/>
      <w:divBdr>
        <w:top w:val="none" w:sz="0" w:space="0" w:color="auto"/>
        <w:left w:val="none" w:sz="0" w:space="0" w:color="auto"/>
        <w:bottom w:val="none" w:sz="0" w:space="0" w:color="auto"/>
        <w:right w:val="none" w:sz="0" w:space="0" w:color="auto"/>
      </w:divBdr>
    </w:div>
    <w:div w:id="495809051">
      <w:bodyDiv w:val="1"/>
      <w:marLeft w:val="0"/>
      <w:marRight w:val="0"/>
      <w:marTop w:val="0"/>
      <w:marBottom w:val="0"/>
      <w:divBdr>
        <w:top w:val="none" w:sz="0" w:space="0" w:color="auto"/>
        <w:left w:val="none" w:sz="0" w:space="0" w:color="auto"/>
        <w:bottom w:val="none" w:sz="0" w:space="0" w:color="auto"/>
        <w:right w:val="none" w:sz="0" w:space="0" w:color="auto"/>
      </w:divBdr>
    </w:div>
    <w:div w:id="998532950">
      <w:bodyDiv w:val="1"/>
      <w:marLeft w:val="0"/>
      <w:marRight w:val="0"/>
      <w:marTop w:val="0"/>
      <w:marBottom w:val="0"/>
      <w:divBdr>
        <w:top w:val="none" w:sz="0" w:space="0" w:color="auto"/>
        <w:left w:val="none" w:sz="0" w:space="0" w:color="auto"/>
        <w:bottom w:val="none" w:sz="0" w:space="0" w:color="auto"/>
        <w:right w:val="none" w:sz="0" w:space="0" w:color="auto"/>
      </w:divBdr>
    </w:div>
    <w:div w:id="14758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4294967264</TotalTime>
  <Pages>7</Pages>
  <Words>921</Words>
  <Characters>5070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145</cp:revision>
  <dcterms:created xsi:type="dcterms:W3CDTF">2024-10-13T23:14:00Z</dcterms:created>
  <dcterms:modified xsi:type="dcterms:W3CDTF">2024-10-18T22:02:00Z</dcterms:modified>
  <cp:category>Étudiant de première année filière GLSID</cp:category>
</cp:coreProperties>
</file>