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8EE7E" w14:textId="7AB576D0" w:rsidR="00100B3B" w:rsidRDefault="00100B3B" w:rsidP="00B610A7">
      <w:pPr>
        <w:jc w:val="center"/>
        <w:rPr>
          <w:b/>
          <w:bCs/>
        </w:rPr>
      </w:pPr>
      <w:r>
        <w:rPr>
          <w:b/>
          <w:bCs/>
        </w:rPr>
        <w:t xml:space="preserve">- </w:t>
      </w:r>
      <w:proofErr w:type="gramStart"/>
      <w:r w:rsidRPr="00B610A7">
        <w:rPr>
          <w:b/>
          <w:bCs/>
          <w:sz w:val="28"/>
          <w:szCs w:val="28"/>
        </w:rPr>
        <w:t xml:space="preserve">Documentação  </w:t>
      </w:r>
      <w:r w:rsidR="00B610A7" w:rsidRPr="00B610A7">
        <w:rPr>
          <w:b/>
          <w:bCs/>
          <w:sz w:val="28"/>
          <w:szCs w:val="28"/>
        </w:rPr>
        <w:t>Sobre</w:t>
      </w:r>
      <w:proofErr w:type="gramEnd"/>
      <w:r w:rsidR="00B610A7" w:rsidRPr="00B610A7">
        <w:rPr>
          <w:b/>
          <w:bCs/>
          <w:sz w:val="28"/>
          <w:szCs w:val="28"/>
        </w:rPr>
        <w:t xml:space="preserve"> Analise da Base de Dados </w:t>
      </w:r>
      <w:proofErr w:type="spellStart"/>
      <w:r w:rsidR="00B610A7" w:rsidRPr="00B610A7">
        <w:rPr>
          <w:b/>
          <w:bCs/>
          <w:sz w:val="28"/>
          <w:szCs w:val="28"/>
        </w:rPr>
        <w:t>FeedBack</w:t>
      </w:r>
      <w:proofErr w:type="spellEnd"/>
      <w:r w:rsidR="00B610A7" w:rsidRPr="00B610A7">
        <w:rPr>
          <w:b/>
          <w:bCs/>
          <w:sz w:val="28"/>
          <w:szCs w:val="28"/>
        </w:rPr>
        <w:t xml:space="preserve"> Junho/ Julho 2024</w:t>
      </w:r>
    </w:p>
    <w:p w14:paraId="23983255" w14:textId="77777777" w:rsidR="00100B3B" w:rsidRDefault="00100B3B" w:rsidP="00100B3B">
      <w:pPr>
        <w:rPr>
          <w:b/>
          <w:bCs/>
        </w:rPr>
      </w:pPr>
    </w:p>
    <w:p w14:paraId="17DEC3FF" w14:textId="72723CED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1. Introdução</w:t>
      </w:r>
    </w:p>
    <w:p w14:paraId="5811D38B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Objetivo</w:t>
      </w:r>
    </w:p>
    <w:p w14:paraId="3EED6765" w14:textId="77777777" w:rsidR="00100B3B" w:rsidRDefault="00100B3B" w:rsidP="00100B3B">
      <w:r w:rsidRPr="00100B3B">
        <w:t>O objetivo desta análise de dados é entender a satisfação da comunidade com base em diferentes variáveis e aplicar técnicas de machine learning para segmentação e previsão. O intuito é proporcionar insights sobre as variáveis que influenciam a satisfação geral e oferecer recomendações para melhorar a experiência da comunidade.</w:t>
      </w:r>
    </w:p>
    <w:p w14:paraId="62328154" w14:textId="77777777" w:rsidR="00B610A7" w:rsidRPr="00100B3B" w:rsidRDefault="00B610A7" w:rsidP="00100B3B"/>
    <w:p w14:paraId="34A456BF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 xml:space="preserve">2. Descrição do </w:t>
      </w:r>
      <w:proofErr w:type="spellStart"/>
      <w:r w:rsidRPr="00100B3B">
        <w:rPr>
          <w:b/>
          <w:bCs/>
        </w:rPr>
        <w:t>Dataset</w:t>
      </w:r>
      <w:proofErr w:type="spellEnd"/>
    </w:p>
    <w:p w14:paraId="1FA0BB0D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Fonte dos Dados</w:t>
      </w:r>
    </w:p>
    <w:p w14:paraId="74349725" w14:textId="77777777" w:rsidR="00100B3B" w:rsidRDefault="00100B3B" w:rsidP="00100B3B">
      <w:r w:rsidRPr="00100B3B">
        <w:t>Os dados foram extraídos de [Fonte] e representam informações coletadas de membros da comunidade.</w:t>
      </w:r>
    </w:p>
    <w:p w14:paraId="5F716479" w14:textId="77777777" w:rsidR="00B610A7" w:rsidRPr="00100B3B" w:rsidRDefault="00B610A7" w:rsidP="00100B3B"/>
    <w:p w14:paraId="209753D7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Descrição das Variáveis</w:t>
      </w:r>
    </w:p>
    <w:p w14:paraId="68781A12" w14:textId="77777777" w:rsidR="00100B3B" w:rsidRPr="00100B3B" w:rsidRDefault="00100B3B" w:rsidP="00100B3B">
      <w:pPr>
        <w:numPr>
          <w:ilvl w:val="0"/>
          <w:numId w:val="1"/>
        </w:numPr>
      </w:pPr>
      <w:proofErr w:type="spellStart"/>
      <w:r w:rsidRPr="00100B3B">
        <w:rPr>
          <w:b/>
          <w:bCs/>
        </w:rPr>
        <w:t>horas_semanais_dedicadas</w:t>
      </w:r>
      <w:proofErr w:type="spellEnd"/>
      <w:r w:rsidRPr="00100B3B">
        <w:t>: Número de horas dedicadas semanalmente.</w:t>
      </w:r>
    </w:p>
    <w:p w14:paraId="628D22DE" w14:textId="77777777" w:rsidR="00100B3B" w:rsidRPr="00100B3B" w:rsidRDefault="00100B3B" w:rsidP="00100B3B">
      <w:pPr>
        <w:numPr>
          <w:ilvl w:val="0"/>
          <w:numId w:val="1"/>
        </w:numPr>
      </w:pPr>
      <w:proofErr w:type="spellStart"/>
      <w:r w:rsidRPr="00100B3B">
        <w:rPr>
          <w:b/>
          <w:bCs/>
        </w:rPr>
        <w:t>satisfacao_geral_comunidade</w:t>
      </w:r>
      <w:proofErr w:type="spellEnd"/>
      <w:r w:rsidRPr="00100B3B">
        <w:t>: Nível de satisfação geral da comunidade.</w:t>
      </w:r>
    </w:p>
    <w:p w14:paraId="5B7F81ED" w14:textId="77777777" w:rsidR="00100B3B" w:rsidRPr="00100B3B" w:rsidRDefault="00100B3B" w:rsidP="00100B3B">
      <w:pPr>
        <w:numPr>
          <w:ilvl w:val="0"/>
          <w:numId w:val="1"/>
        </w:numPr>
      </w:pPr>
      <w:proofErr w:type="spellStart"/>
      <w:r w:rsidRPr="00100B3B">
        <w:rPr>
          <w:b/>
          <w:bCs/>
        </w:rPr>
        <w:t>reunioes_do_time</w:t>
      </w:r>
      <w:proofErr w:type="spellEnd"/>
      <w:r w:rsidRPr="00100B3B">
        <w:t>: Número de reuniões realizadas pelo time (categórico).</w:t>
      </w:r>
    </w:p>
    <w:p w14:paraId="45A854C9" w14:textId="77777777" w:rsidR="00100B3B" w:rsidRPr="00100B3B" w:rsidRDefault="00100B3B" w:rsidP="00100B3B">
      <w:pPr>
        <w:numPr>
          <w:ilvl w:val="0"/>
          <w:numId w:val="1"/>
        </w:numPr>
      </w:pPr>
      <w:proofErr w:type="spellStart"/>
      <w:r w:rsidRPr="00100B3B">
        <w:rPr>
          <w:b/>
          <w:bCs/>
        </w:rPr>
        <w:t>colaboracao_entre_membros</w:t>
      </w:r>
      <w:proofErr w:type="spellEnd"/>
      <w:r w:rsidRPr="00100B3B">
        <w:t>: Nível de colaboração entre os membros (categórico).</w:t>
      </w:r>
    </w:p>
    <w:p w14:paraId="65C98E3D" w14:textId="77777777" w:rsidR="00100B3B" w:rsidRPr="00100B3B" w:rsidRDefault="00100B3B" w:rsidP="00100B3B">
      <w:pPr>
        <w:numPr>
          <w:ilvl w:val="0"/>
          <w:numId w:val="1"/>
        </w:numPr>
      </w:pPr>
      <w:proofErr w:type="spellStart"/>
      <w:r w:rsidRPr="00100B3B">
        <w:rPr>
          <w:b/>
          <w:bCs/>
        </w:rPr>
        <w:t>ambiente_de_aprendizagem</w:t>
      </w:r>
      <w:proofErr w:type="spellEnd"/>
      <w:r w:rsidRPr="00100B3B">
        <w:t>: Qualidade do ambiente de aprendizagem (categórico).</w:t>
      </w:r>
    </w:p>
    <w:p w14:paraId="0062B798" w14:textId="77777777" w:rsidR="00100B3B" w:rsidRPr="00100B3B" w:rsidRDefault="00100B3B" w:rsidP="00100B3B">
      <w:pPr>
        <w:numPr>
          <w:ilvl w:val="0"/>
          <w:numId w:val="1"/>
        </w:numPr>
      </w:pPr>
      <w:proofErr w:type="spellStart"/>
      <w:r w:rsidRPr="00100B3B">
        <w:rPr>
          <w:b/>
          <w:bCs/>
        </w:rPr>
        <w:t>comunicacao_entre_membros</w:t>
      </w:r>
      <w:proofErr w:type="spellEnd"/>
      <w:r w:rsidRPr="00100B3B">
        <w:t>: Qualidade da comunicação entre os membros (categórico).</w:t>
      </w:r>
    </w:p>
    <w:p w14:paraId="6629F83D" w14:textId="77777777" w:rsidR="00100B3B" w:rsidRDefault="00100B3B" w:rsidP="00100B3B">
      <w:pPr>
        <w:rPr>
          <w:b/>
          <w:bCs/>
        </w:rPr>
      </w:pPr>
      <w:r w:rsidRPr="00100B3B">
        <w:rPr>
          <w:b/>
          <w:bCs/>
        </w:rPr>
        <w:t xml:space="preserve">Tamanho do </w:t>
      </w:r>
      <w:proofErr w:type="spellStart"/>
      <w:r w:rsidRPr="00100B3B">
        <w:rPr>
          <w:b/>
          <w:bCs/>
        </w:rPr>
        <w:t>Dataset</w:t>
      </w:r>
      <w:proofErr w:type="spellEnd"/>
    </w:p>
    <w:p w14:paraId="55AEC70F" w14:textId="77777777" w:rsidR="00B610A7" w:rsidRPr="00100B3B" w:rsidRDefault="00B610A7" w:rsidP="00100B3B">
      <w:pPr>
        <w:rPr>
          <w:b/>
          <w:bCs/>
        </w:rPr>
      </w:pPr>
    </w:p>
    <w:p w14:paraId="73253AF0" w14:textId="57418DC3" w:rsidR="00100B3B" w:rsidRDefault="00100B3B" w:rsidP="00100B3B">
      <w:r w:rsidRPr="00100B3B">
        <w:t xml:space="preserve">O </w:t>
      </w:r>
      <w:proofErr w:type="spellStart"/>
      <w:r w:rsidRPr="00100B3B">
        <w:t>dataset</w:t>
      </w:r>
      <w:proofErr w:type="spellEnd"/>
      <w:r w:rsidR="00B610A7">
        <w:t xml:space="preserve"> </w:t>
      </w:r>
      <w:proofErr w:type="gramStart"/>
      <w:r w:rsidR="00B610A7">
        <w:t>Junho</w:t>
      </w:r>
      <w:proofErr w:type="gramEnd"/>
      <w:r w:rsidRPr="00100B3B">
        <w:t xml:space="preserve"> contém </w:t>
      </w:r>
      <w:r w:rsidR="00B610A7">
        <w:t>100</w:t>
      </w:r>
      <w:r w:rsidRPr="00100B3B">
        <w:t xml:space="preserve"> registros e </w:t>
      </w:r>
      <w:r w:rsidR="00B610A7">
        <w:t>12 colunas</w:t>
      </w:r>
      <w:r w:rsidRPr="00100B3B">
        <w:t>.</w:t>
      </w:r>
    </w:p>
    <w:p w14:paraId="66907F55" w14:textId="08E84A69" w:rsidR="00B610A7" w:rsidRPr="00100B3B" w:rsidRDefault="00B610A7" w:rsidP="00B610A7">
      <w:r w:rsidRPr="00100B3B">
        <w:t xml:space="preserve">O </w:t>
      </w:r>
      <w:proofErr w:type="spellStart"/>
      <w:r w:rsidRPr="00100B3B">
        <w:t>dataset</w:t>
      </w:r>
      <w:proofErr w:type="spellEnd"/>
      <w:r>
        <w:t xml:space="preserve"> </w:t>
      </w:r>
      <w:proofErr w:type="gramStart"/>
      <w:r>
        <w:t>Ju</w:t>
      </w:r>
      <w:r>
        <w:t>l</w:t>
      </w:r>
      <w:r>
        <w:t>ho</w:t>
      </w:r>
      <w:proofErr w:type="gramEnd"/>
      <w:r>
        <w:t xml:space="preserve"> </w:t>
      </w:r>
      <w:r w:rsidRPr="00100B3B">
        <w:t xml:space="preserve">contém </w:t>
      </w:r>
      <w:r>
        <w:t>1</w:t>
      </w:r>
      <w:r>
        <w:t>12</w:t>
      </w:r>
      <w:r w:rsidRPr="00100B3B">
        <w:t xml:space="preserve"> registros e </w:t>
      </w:r>
      <w:r>
        <w:t>12 colunas</w:t>
      </w:r>
      <w:r w:rsidRPr="00100B3B">
        <w:t>.</w:t>
      </w:r>
    </w:p>
    <w:p w14:paraId="47822349" w14:textId="77777777" w:rsidR="00B610A7" w:rsidRPr="00100B3B" w:rsidRDefault="00B610A7" w:rsidP="00100B3B"/>
    <w:p w14:paraId="7652FE4C" w14:textId="77777777" w:rsidR="00100B3B" w:rsidRDefault="00100B3B" w:rsidP="00100B3B">
      <w:pPr>
        <w:rPr>
          <w:b/>
          <w:bCs/>
        </w:rPr>
      </w:pPr>
      <w:r w:rsidRPr="00100B3B">
        <w:rPr>
          <w:b/>
          <w:bCs/>
        </w:rPr>
        <w:t>3. Pré-processamento dos Dados</w:t>
      </w:r>
    </w:p>
    <w:p w14:paraId="5E3C6659" w14:textId="77777777" w:rsidR="00B610A7" w:rsidRPr="00100B3B" w:rsidRDefault="00B610A7" w:rsidP="00100B3B">
      <w:pPr>
        <w:rPr>
          <w:b/>
          <w:bCs/>
        </w:rPr>
      </w:pPr>
    </w:p>
    <w:p w14:paraId="68F2A637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Limpeza de Dados</w:t>
      </w:r>
    </w:p>
    <w:p w14:paraId="3FDF6884" w14:textId="77777777" w:rsidR="00100B3B" w:rsidRPr="00100B3B" w:rsidRDefault="00100B3B" w:rsidP="00100B3B">
      <w:pPr>
        <w:numPr>
          <w:ilvl w:val="0"/>
          <w:numId w:val="2"/>
        </w:numPr>
      </w:pPr>
      <w:r w:rsidRPr="00100B3B">
        <w:t>Valores ausentes foram preenchidos com a média das respectivas colunas.</w:t>
      </w:r>
    </w:p>
    <w:p w14:paraId="78B9764D" w14:textId="77777777" w:rsidR="00100B3B" w:rsidRPr="00100B3B" w:rsidRDefault="00100B3B" w:rsidP="00100B3B">
      <w:pPr>
        <w:numPr>
          <w:ilvl w:val="0"/>
          <w:numId w:val="2"/>
        </w:numPr>
      </w:pPr>
      <w:r w:rsidRPr="00100B3B">
        <w:t xml:space="preserve">Valores categóricos foram convertidos para numéricos usando </w:t>
      </w:r>
      <w:proofErr w:type="spellStart"/>
      <w:r w:rsidRPr="00100B3B">
        <w:t>Label</w:t>
      </w:r>
      <w:proofErr w:type="spellEnd"/>
      <w:r w:rsidRPr="00100B3B">
        <w:t xml:space="preserve"> </w:t>
      </w:r>
      <w:proofErr w:type="spellStart"/>
      <w:r w:rsidRPr="00100B3B">
        <w:t>Encoding</w:t>
      </w:r>
      <w:proofErr w:type="spellEnd"/>
      <w:r w:rsidRPr="00100B3B">
        <w:t>.</w:t>
      </w:r>
    </w:p>
    <w:p w14:paraId="7DFC6CD1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lastRenderedPageBreak/>
        <w:t>Normalização</w:t>
      </w:r>
    </w:p>
    <w:p w14:paraId="57E79013" w14:textId="77777777" w:rsidR="00100B3B" w:rsidRDefault="00100B3B" w:rsidP="00100B3B">
      <w:r w:rsidRPr="00100B3B">
        <w:t xml:space="preserve">Os dados foram normalizados usando </w:t>
      </w:r>
      <w:proofErr w:type="spellStart"/>
      <w:r w:rsidRPr="00100B3B">
        <w:t>StandardScaler</w:t>
      </w:r>
      <w:proofErr w:type="spellEnd"/>
      <w:r w:rsidRPr="00100B3B">
        <w:t xml:space="preserve"> para garantir que todas as variáveis tenham a mesma escala.</w:t>
      </w:r>
    </w:p>
    <w:p w14:paraId="087ECC7C" w14:textId="77777777" w:rsidR="00B610A7" w:rsidRPr="00100B3B" w:rsidRDefault="00B610A7" w:rsidP="00100B3B"/>
    <w:p w14:paraId="698F165F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4. Análise Exploratória dos Dados</w:t>
      </w:r>
    </w:p>
    <w:p w14:paraId="315A22D0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Visualizações</w:t>
      </w:r>
    </w:p>
    <w:p w14:paraId="69F65968" w14:textId="77777777" w:rsidR="00100B3B" w:rsidRPr="00100B3B" w:rsidRDefault="00100B3B" w:rsidP="00100B3B">
      <w:pPr>
        <w:numPr>
          <w:ilvl w:val="0"/>
          <w:numId w:val="3"/>
        </w:numPr>
      </w:pPr>
      <w:r w:rsidRPr="00100B3B">
        <w:t>Histogramas e gráficos de dispersão foram criados para explorar a distribuição das variáveis.</w:t>
      </w:r>
    </w:p>
    <w:p w14:paraId="2AD0CE70" w14:textId="77777777" w:rsidR="00100B3B" w:rsidRDefault="00100B3B" w:rsidP="00100B3B">
      <w:pPr>
        <w:numPr>
          <w:ilvl w:val="0"/>
          <w:numId w:val="3"/>
        </w:numPr>
      </w:pPr>
      <w:proofErr w:type="spellStart"/>
      <w:r w:rsidRPr="00100B3B">
        <w:rPr>
          <w:b/>
          <w:bCs/>
        </w:rPr>
        <w:t>Pairplot</w:t>
      </w:r>
      <w:proofErr w:type="spellEnd"/>
      <w:r w:rsidRPr="00100B3B">
        <w:t>: Comparação entre variáveis numéricas com a visualização dos clusters.</w:t>
      </w:r>
    </w:p>
    <w:p w14:paraId="1505099D" w14:textId="58D83FD2" w:rsidR="00B610A7" w:rsidRDefault="00B610A7" w:rsidP="00B610A7">
      <w:r w:rsidRPr="00B610A7">
        <w:drawing>
          <wp:inline distT="0" distB="0" distL="0" distR="0" wp14:anchorId="7B153161" wp14:editId="00983C75">
            <wp:extent cx="4318293" cy="3423557"/>
            <wp:effectExtent l="0" t="0" r="6350" b="5715"/>
            <wp:docPr id="339653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53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622" cy="34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DF56" w14:textId="77777777" w:rsidR="00B610A7" w:rsidRDefault="00B610A7" w:rsidP="00B610A7"/>
    <w:p w14:paraId="6DBED233" w14:textId="7E4D3432" w:rsidR="00B610A7" w:rsidRDefault="00B610A7" w:rsidP="00B610A7">
      <w:r w:rsidRPr="00B610A7">
        <w:lastRenderedPageBreak/>
        <w:drawing>
          <wp:inline distT="0" distB="0" distL="0" distR="0" wp14:anchorId="72D85E2B" wp14:editId="1CF9D69F">
            <wp:extent cx="4265525" cy="3429000"/>
            <wp:effectExtent l="0" t="0" r="1905" b="0"/>
            <wp:docPr id="912281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81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926" cy="343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55EB" w14:textId="77777777" w:rsidR="00B610A7" w:rsidRDefault="00B610A7" w:rsidP="00B610A7"/>
    <w:p w14:paraId="73A4FCBA" w14:textId="3F018389" w:rsidR="00B610A7" w:rsidRPr="00100B3B" w:rsidRDefault="00B610A7" w:rsidP="00B610A7">
      <w:r w:rsidRPr="00B610A7">
        <w:drawing>
          <wp:inline distT="0" distB="0" distL="0" distR="0" wp14:anchorId="382006FF" wp14:editId="36C3AB98">
            <wp:extent cx="4262471" cy="3396343"/>
            <wp:effectExtent l="0" t="0" r="5080" b="0"/>
            <wp:docPr id="464363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63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570" cy="34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687E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Insights</w:t>
      </w:r>
    </w:p>
    <w:p w14:paraId="50918064" w14:textId="77777777" w:rsidR="00100B3B" w:rsidRPr="00100B3B" w:rsidRDefault="00100B3B" w:rsidP="00100B3B">
      <w:pPr>
        <w:numPr>
          <w:ilvl w:val="0"/>
          <w:numId w:val="4"/>
        </w:numPr>
      </w:pPr>
      <w:r w:rsidRPr="00100B3B">
        <w:t>Observou-se que a satisfação geral tende a aumentar com o número de horas dedicadas semanalmente.</w:t>
      </w:r>
    </w:p>
    <w:p w14:paraId="78F75544" w14:textId="77777777" w:rsidR="00100B3B" w:rsidRDefault="00100B3B" w:rsidP="00100B3B">
      <w:pPr>
        <w:numPr>
          <w:ilvl w:val="0"/>
          <w:numId w:val="4"/>
        </w:numPr>
      </w:pPr>
      <w:r w:rsidRPr="00100B3B">
        <w:t>As variáveis categóricas foram convertidas para numéricas para facilitar a análise.</w:t>
      </w:r>
    </w:p>
    <w:p w14:paraId="4BD217B7" w14:textId="77777777" w:rsidR="00B610A7" w:rsidRDefault="00B610A7" w:rsidP="00B610A7">
      <w:pPr>
        <w:ind w:left="720"/>
      </w:pPr>
    </w:p>
    <w:p w14:paraId="41DF1800" w14:textId="72929002" w:rsidR="00B610A7" w:rsidRDefault="00B610A7" w:rsidP="00B610A7">
      <w:pPr>
        <w:ind w:left="720"/>
      </w:pPr>
      <w:r w:rsidRPr="00B610A7">
        <w:lastRenderedPageBreak/>
        <w:drawing>
          <wp:inline distT="0" distB="0" distL="0" distR="0" wp14:anchorId="7BAB94D5" wp14:editId="42966610">
            <wp:extent cx="4139553" cy="3690258"/>
            <wp:effectExtent l="0" t="0" r="0" b="5715"/>
            <wp:docPr id="900615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15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593" cy="36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0E5B" w14:textId="77777777" w:rsidR="00B610A7" w:rsidRDefault="00B610A7" w:rsidP="00B610A7">
      <w:pPr>
        <w:ind w:left="720"/>
      </w:pPr>
    </w:p>
    <w:p w14:paraId="57337879" w14:textId="0D799611" w:rsidR="00B610A7" w:rsidRDefault="00B610A7" w:rsidP="00B610A7">
      <w:pPr>
        <w:ind w:left="720"/>
      </w:pPr>
      <w:r w:rsidRPr="00B610A7">
        <w:drawing>
          <wp:inline distT="0" distB="0" distL="0" distR="0" wp14:anchorId="0C7EBB68" wp14:editId="74E84537">
            <wp:extent cx="3839111" cy="2267266"/>
            <wp:effectExtent l="0" t="0" r="9525" b="0"/>
            <wp:docPr id="540407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0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01DA" w14:textId="77777777" w:rsidR="00B610A7" w:rsidRDefault="00B610A7" w:rsidP="00B610A7">
      <w:pPr>
        <w:ind w:left="720"/>
      </w:pPr>
    </w:p>
    <w:p w14:paraId="596C8581" w14:textId="77777777" w:rsidR="00B610A7" w:rsidRDefault="00B610A7" w:rsidP="00B610A7">
      <w:pPr>
        <w:ind w:left="720"/>
      </w:pPr>
      <w:r w:rsidRPr="00B610A7">
        <w:lastRenderedPageBreak/>
        <w:drawing>
          <wp:inline distT="0" distB="0" distL="0" distR="0" wp14:anchorId="6065D8EB" wp14:editId="48FBDAF5">
            <wp:extent cx="4635045" cy="2351315"/>
            <wp:effectExtent l="0" t="0" r="0" b="0"/>
            <wp:docPr id="5729734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3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508" cy="23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2F69" w14:textId="77777777" w:rsidR="00B610A7" w:rsidRDefault="00B610A7" w:rsidP="00B610A7">
      <w:pPr>
        <w:ind w:left="720"/>
      </w:pPr>
    </w:p>
    <w:p w14:paraId="49689A2C" w14:textId="1015997C" w:rsidR="00B610A7" w:rsidRDefault="00B610A7" w:rsidP="00B610A7">
      <w:pPr>
        <w:ind w:left="720"/>
      </w:pPr>
      <w:r w:rsidRPr="00B610A7">
        <w:drawing>
          <wp:inline distT="0" distB="0" distL="0" distR="0" wp14:anchorId="27ADECA9" wp14:editId="561D420A">
            <wp:extent cx="4562137" cy="2465614"/>
            <wp:effectExtent l="0" t="0" r="0" b="0"/>
            <wp:docPr id="13185201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0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740" cy="24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988" w14:textId="77777777" w:rsidR="00B610A7" w:rsidRDefault="00B610A7" w:rsidP="00B610A7">
      <w:pPr>
        <w:ind w:left="720"/>
      </w:pPr>
    </w:p>
    <w:p w14:paraId="0C3258BC" w14:textId="1AEDC60F" w:rsidR="00B610A7" w:rsidRDefault="00B610A7" w:rsidP="00B610A7">
      <w:pPr>
        <w:ind w:left="720"/>
      </w:pPr>
      <w:r w:rsidRPr="00B610A7">
        <w:lastRenderedPageBreak/>
        <w:drawing>
          <wp:inline distT="0" distB="0" distL="0" distR="0" wp14:anchorId="2ED3DF6E" wp14:editId="09FCF580">
            <wp:extent cx="3961103" cy="3488872"/>
            <wp:effectExtent l="0" t="0" r="1905" b="0"/>
            <wp:docPr id="1602477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7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034" cy="349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02D8" w14:textId="7E16BD49" w:rsidR="00100B3B" w:rsidRPr="00100B3B" w:rsidRDefault="00100B3B" w:rsidP="00B610A7">
      <w:pPr>
        <w:ind w:left="720"/>
        <w:rPr>
          <w:b/>
          <w:bCs/>
        </w:rPr>
      </w:pPr>
      <w:r w:rsidRPr="00100B3B">
        <w:rPr>
          <w:b/>
          <w:bCs/>
        </w:rPr>
        <w:t>5. Modelagem e Análise Avançada</w:t>
      </w:r>
    </w:p>
    <w:p w14:paraId="606CFD19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Modelos Aplicados</w:t>
      </w:r>
    </w:p>
    <w:p w14:paraId="50367FBF" w14:textId="77777777" w:rsidR="00100B3B" w:rsidRPr="00100B3B" w:rsidRDefault="00100B3B" w:rsidP="00100B3B">
      <w:pPr>
        <w:numPr>
          <w:ilvl w:val="0"/>
          <w:numId w:val="5"/>
        </w:numPr>
      </w:pPr>
      <w:r w:rsidRPr="00100B3B">
        <w:rPr>
          <w:b/>
          <w:bCs/>
        </w:rPr>
        <w:t>K-</w:t>
      </w:r>
      <w:proofErr w:type="spellStart"/>
      <w:r w:rsidRPr="00100B3B">
        <w:rPr>
          <w:b/>
          <w:bCs/>
        </w:rPr>
        <w:t>Means</w:t>
      </w:r>
      <w:proofErr w:type="spellEnd"/>
      <w:r w:rsidRPr="00100B3B">
        <w:t>: Utilizado para segmentação dos dados em clusters.</w:t>
      </w:r>
    </w:p>
    <w:p w14:paraId="55CFB028" w14:textId="77777777" w:rsidR="00100B3B" w:rsidRPr="00100B3B" w:rsidRDefault="00100B3B" w:rsidP="00100B3B">
      <w:pPr>
        <w:numPr>
          <w:ilvl w:val="0"/>
          <w:numId w:val="5"/>
        </w:numPr>
      </w:pPr>
      <w:r w:rsidRPr="00100B3B">
        <w:rPr>
          <w:b/>
          <w:bCs/>
        </w:rPr>
        <w:t>DBSCAN</w:t>
      </w:r>
      <w:r w:rsidRPr="00100B3B">
        <w:t xml:space="preserve">: Outra técnica de </w:t>
      </w:r>
      <w:proofErr w:type="spellStart"/>
      <w:r w:rsidRPr="00100B3B">
        <w:t>clustering</w:t>
      </w:r>
      <w:proofErr w:type="spellEnd"/>
      <w:r w:rsidRPr="00100B3B">
        <w:t xml:space="preserve"> aplicada para validar a segmentação.</w:t>
      </w:r>
    </w:p>
    <w:p w14:paraId="1BA5CC58" w14:textId="77777777" w:rsidR="00100B3B" w:rsidRPr="00100B3B" w:rsidRDefault="00100B3B" w:rsidP="00100B3B">
      <w:pPr>
        <w:numPr>
          <w:ilvl w:val="0"/>
          <w:numId w:val="5"/>
        </w:numPr>
      </w:pPr>
      <w:r w:rsidRPr="00100B3B">
        <w:rPr>
          <w:b/>
          <w:bCs/>
        </w:rPr>
        <w:t>Regressão Linear</w:t>
      </w:r>
      <w:r w:rsidRPr="00100B3B">
        <w:t>: Utilizada para prever a satisfação geral com base nas variáveis selecionadas.</w:t>
      </w:r>
    </w:p>
    <w:p w14:paraId="429D0F54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Avaliação dos Modelos</w:t>
      </w:r>
    </w:p>
    <w:p w14:paraId="1E61EEAC" w14:textId="77777777" w:rsidR="00100B3B" w:rsidRPr="00100B3B" w:rsidRDefault="00100B3B" w:rsidP="00100B3B">
      <w:pPr>
        <w:numPr>
          <w:ilvl w:val="0"/>
          <w:numId w:val="6"/>
        </w:numPr>
      </w:pPr>
      <w:proofErr w:type="spellStart"/>
      <w:r w:rsidRPr="00100B3B">
        <w:rPr>
          <w:b/>
          <w:bCs/>
        </w:rPr>
        <w:t>Silhouette</w:t>
      </w:r>
      <w:proofErr w:type="spellEnd"/>
      <w:r w:rsidRPr="00100B3B">
        <w:rPr>
          <w:b/>
          <w:bCs/>
        </w:rPr>
        <w:t xml:space="preserve"> Score</w:t>
      </w:r>
      <w:r w:rsidRPr="00100B3B">
        <w:t xml:space="preserve"> para K-</w:t>
      </w:r>
      <w:proofErr w:type="spellStart"/>
      <w:r w:rsidRPr="00100B3B">
        <w:t>Means</w:t>
      </w:r>
      <w:proofErr w:type="spellEnd"/>
      <w:r w:rsidRPr="00100B3B">
        <w:t xml:space="preserve"> foi 0.60, indicando uma boa separação dos clusters.</w:t>
      </w:r>
    </w:p>
    <w:p w14:paraId="2E0DF834" w14:textId="77777777" w:rsidR="00100B3B" w:rsidRPr="00100B3B" w:rsidRDefault="00100B3B" w:rsidP="00100B3B">
      <w:pPr>
        <w:numPr>
          <w:ilvl w:val="0"/>
          <w:numId w:val="6"/>
        </w:numPr>
      </w:pPr>
      <w:r w:rsidRPr="00100B3B">
        <w:rPr>
          <w:b/>
          <w:bCs/>
        </w:rPr>
        <w:t>MSE</w:t>
      </w:r>
      <w:r w:rsidRPr="00100B3B">
        <w:t xml:space="preserve"> para a Regressão Linear foi 0.0, indicando alta precisão no modelo preditivo.</w:t>
      </w:r>
    </w:p>
    <w:p w14:paraId="68F7B3D0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6. Análise de Sentimentos</w:t>
      </w:r>
    </w:p>
    <w:p w14:paraId="01BA1300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Métodos de NLP</w:t>
      </w:r>
    </w:p>
    <w:p w14:paraId="5A7791B5" w14:textId="77777777" w:rsidR="00100B3B" w:rsidRPr="00100B3B" w:rsidRDefault="00100B3B" w:rsidP="00100B3B">
      <w:pPr>
        <w:numPr>
          <w:ilvl w:val="0"/>
          <w:numId w:val="7"/>
        </w:numPr>
      </w:pPr>
      <w:proofErr w:type="spellStart"/>
      <w:r w:rsidRPr="00100B3B">
        <w:rPr>
          <w:b/>
          <w:bCs/>
        </w:rPr>
        <w:t>TextBlob</w:t>
      </w:r>
      <w:proofErr w:type="spellEnd"/>
      <w:r w:rsidRPr="00100B3B">
        <w:t>: Utilizado para análise de sentimentos dos comentários adicionais.</w:t>
      </w:r>
    </w:p>
    <w:p w14:paraId="381DBB20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Resultados</w:t>
      </w:r>
    </w:p>
    <w:p w14:paraId="67A09A75" w14:textId="77777777" w:rsidR="00100B3B" w:rsidRPr="00100B3B" w:rsidRDefault="00100B3B" w:rsidP="00100B3B">
      <w:pPr>
        <w:numPr>
          <w:ilvl w:val="0"/>
          <w:numId w:val="8"/>
        </w:numPr>
      </w:pPr>
      <w:r w:rsidRPr="00100B3B">
        <w:t>A maioria dos comentários foi classificada como positiva, com um índice de sentimento médio de 0.6.</w:t>
      </w:r>
    </w:p>
    <w:p w14:paraId="1752608F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7. Visualizações de Resultados</w:t>
      </w:r>
    </w:p>
    <w:p w14:paraId="4E4F108F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 xml:space="preserve">Gráficos de </w:t>
      </w:r>
      <w:proofErr w:type="spellStart"/>
      <w:r w:rsidRPr="00100B3B">
        <w:rPr>
          <w:b/>
          <w:bCs/>
        </w:rPr>
        <w:t>Clustering</w:t>
      </w:r>
      <w:proofErr w:type="spellEnd"/>
    </w:p>
    <w:p w14:paraId="4A3B2A25" w14:textId="77777777" w:rsidR="00100B3B" w:rsidRDefault="00100B3B" w:rsidP="00100B3B">
      <w:pPr>
        <w:numPr>
          <w:ilvl w:val="0"/>
          <w:numId w:val="9"/>
        </w:numPr>
      </w:pPr>
      <w:r w:rsidRPr="00100B3B">
        <w:rPr>
          <w:b/>
          <w:bCs/>
        </w:rPr>
        <w:t>K-</w:t>
      </w:r>
      <w:proofErr w:type="spellStart"/>
      <w:r w:rsidRPr="00100B3B">
        <w:rPr>
          <w:b/>
          <w:bCs/>
        </w:rPr>
        <w:t>Means</w:t>
      </w:r>
      <w:proofErr w:type="spellEnd"/>
      <w:r w:rsidRPr="00100B3B">
        <w:rPr>
          <w:b/>
          <w:bCs/>
        </w:rPr>
        <w:t xml:space="preserve"> </w:t>
      </w:r>
      <w:proofErr w:type="spellStart"/>
      <w:r w:rsidRPr="00100B3B">
        <w:rPr>
          <w:b/>
          <w:bCs/>
        </w:rPr>
        <w:t>Clustering</w:t>
      </w:r>
      <w:proofErr w:type="spellEnd"/>
      <w:r w:rsidRPr="00100B3B">
        <w:t>: Visualizado usando gráficos de dispersão para identificar clusters distintos.</w:t>
      </w:r>
    </w:p>
    <w:p w14:paraId="056A842D" w14:textId="77777777" w:rsidR="00B610A7" w:rsidRDefault="00B610A7" w:rsidP="00B610A7">
      <w:pPr>
        <w:ind w:left="720"/>
        <w:rPr>
          <w:b/>
          <w:bCs/>
        </w:rPr>
      </w:pPr>
    </w:p>
    <w:p w14:paraId="36CA0249" w14:textId="6704C8DA" w:rsidR="00B610A7" w:rsidRDefault="00B610A7" w:rsidP="00B610A7">
      <w:pPr>
        <w:ind w:left="720"/>
      </w:pPr>
      <w:r w:rsidRPr="00B610A7">
        <w:drawing>
          <wp:inline distT="0" distB="0" distL="0" distR="0" wp14:anchorId="3D9A3FFE" wp14:editId="47959A0F">
            <wp:extent cx="4310872" cy="2732314"/>
            <wp:effectExtent l="0" t="0" r="0" b="0"/>
            <wp:docPr id="1184515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15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98" cy="27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A1E3" w14:textId="77777777" w:rsidR="00B610A7" w:rsidRDefault="00B610A7" w:rsidP="00B610A7">
      <w:pPr>
        <w:ind w:left="720"/>
      </w:pPr>
    </w:p>
    <w:p w14:paraId="714F2351" w14:textId="307CFCB0" w:rsidR="00B610A7" w:rsidRDefault="00B610A7" w:rsidP="00B610A7">
      <w:pPr>
        <w:ind w:left="720"/>
      </w:pPr>
      <w:r w:rsidRPr="00B610A7">
        <w:drawing>
          <wp:inline distT="0" distB="0" distL="0" distR="0" wp14:anchorId="45F6AE06" wp14:editId="4BED5424">
            <wp:extent cx="4354285" cy="1187905"/>
            <wp:effectExtent l="0" t="0" r="0" b="0"/>
            <wp:docPr id="608685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85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634" cy="11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17B7" w14:textId="346FC124" w:rsidR="00B610A7" w:rsidRDefault="00B610A7" w:rsidP="00B610A7">
      <w:pPr>
        <w:ind w:left="720"/>
      </w:pPr>
      <w:r w:rsidRPr="00B610A7">
        <w:drawing>
          <wp:inline distT="0" distB="0" distL="0" distR="0" wp14:anchorId="3E5140B8" wp14:editId="0CF36014">
            <wp:extent cx="3465817" cy="3075215"/>
            <wp:effectExtent l="0" t="0" r="1905" b="0"/>
            <wp:docPr id="1509479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9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69" cy="30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E596" w14:textId="77777777" w:rsidR="00B610A7" w:rsidRDefault="00B610A7" w:rsidP="00B610A7">
      <w:pPr>
        <w:ind w:left="720"/>
      </w:pPr>
    </w:p>
    <w:p w14:paraId="49E7C286" w14:textId="77777777" w:rsidR="00B610A7" w:rsidRDefault="00B610A7" w:rsidP="00B610A7">
      <w:pPr>
        <w:ind w:left="720"/>
      </w:pPr>
    </w:p>
    <w:p w14:paraId="3B400999" w14:textId="77777777" w:rsidR="00B610A7" w:rsidRPr="00100B3B" w:rsidRDefault="00B610A7" w:rsidP="00B610A7">
      <w:pPr>
        <w:ind w:left="720"/>
      </w:pPr>
    </w:p>
    <w:p w14:paraId="5ACCB25E" w14:textId="77777777" w:rsidR="00100B3B" w:rsidRDefault="00100B3B" w:rsidP="00100B3B">
      <w:pPr>
        <w:numPr>
          <w:ilvl w:val="0"/>
          <w:numId w:val="9"/>
        </w:numPr>
      </w:pPr>
      <w:r w:rsidRPr="00100B3B">
        <w:rPr>
          <w:b/>
          <w:bCs/>
        </w:rPr>
        <w:lastRenderedPageBreak/>
        <w:t xml:space="preserve">DBSCAN </w:t>
      </w:r>
      <w:proofErr w:type="spellStart"/>
      <w:r w:rsidRPr="00100B3B">
        <w:rPr>
          <w:b/>
          <w:bCs/>
        </w:rPr>
        <w:t>Clustering</w:t>
      </w:r>
      <w:proofErr w:type="spellEnd"/>
      <w:r w:rsidRPr="00100B3B">
        <w:t>: Comparação com K-</w:t>
      </w:r>
      <w:proofErr w:type="spellStart"/>
      <w:r w:rsidRPr="00100B3B">
        <w:t>Means</w:t>
      </w:r>
      <w:proofErr w:type="spellEnd"/>
      <w:r w:rsidRPr="00100B3B">
        <w:t xml:space="preserve"> para validar a segmentação.</w:t>
      </w:r>
    </w:p>
    <w:p w14:paraId="2D5548C0" w14:textId="257F3A12" w:rsidR="00B610A7" w:rsidRDefault="00B610A7" w:rsidP="00B610A7">
      <w:r w:rsidRPr="00B610A7">
        <w:drawing>
          <wp:inline distT="0" distB="0" distL="0" distR="0" wp14:anchorId="1CE39D1B" wp14:editId="2474B085">
            <wp:extent cx="3897994" cy="3031671"/>
            <wp:effectExtent l="0" t="0" r="7620" b="0"/>
            <wp:docPr id="402569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69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338" cy="30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8D2B" w14:textId="77777777" w:rsidR="00B610A7" w:rsidRPr="00100B3B" w:rsidRDefault="00B610A7" w:rsidP="00B610A7"/>
    <w:p w14:paraId="79E3B3AF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Gráficos de PCA</w:t>
      </w:r>
    </w:p>
    <w:p w14:paraId="2F714439" w14:textId="77777777" w:rsidR="00100B3B" w:rsidRDefault="00100B3B" w:rsidP="00100B3B">
      <w:pPr>
        <w:numPr>
          <w:ilvl w:val="0"/>
          <w:numId w:val="10"/>
        </w:numPr>
      </w:pPr>
      <w:r w:rsidRPr="00100B3B">
        <w:rPr>
          <w:b/>
          <w:bCs/>
        </w:rPr>
        <w:t>PCA</w:t>
      </w:r>
      <w:r w:rsidRPr="00100B3B">
        <w:t>: A análise PCA mostrou que os dois primeiros componentes principais capturam 80% da variância total, proporcionando uma visão simplificada dos dados em duas dimensões.</w:t>
      </w:r>
    </w:p>
    <w:p w14:paraId="4819CDD9" w14:textId="77777777" w:rsidR="00B610A7" w:rsidRDefault="00B610A7" w:rsidP="00B610A7"/>
    <w:p w14:paraId="5289CF25" w14:textId="3F9B8B51" w:rsidR="00B610A7" w:rsidRDefault="00B610A7" w:rsidP="00B610A7">
      <w:r w:rsidRPr="00B610A7">
        <w:drawing>
          <wp:inline distT="0" distB="0" distL="0" distR="0" wp14:anchorId="4D3C6FD4" wp14:editId="3B59FEF5">
            <wp:extent cx="4310743" cy="3341535"/>
            <wp:effectExtent l="0" t="0" r="0" b="0"/>
            <wp:docPr id="875682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82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990" cy="33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5EC1" w14:textId="77777777" w:rsidR="00B610A7" w:rsidRDefault="00B610A7" w:rsidP="00B610A7"/>
    <w:p w14:paraId="122541E4" w14:textId="550B827D" w:rsidR="00B610A7" w:rsidRDefault="00B610A7" w:rsidP="00B610A7">
      <w:r w:rsidRPr="00B610A7">
        <w:lastRenderedPageBreak/>
        <w:drawing>
          <wp:inline distT="0" distB="0" distL="0" distR="0" wp14:anchorId="3599EA26" wp14:editId="18D7477F">
            <wp:extent cx="5400040" cy="1963420"/>
            <wp:effectExtent l="0" t="0" r="0" b="0"/>
            <wp:docPr id="310000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002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D13F" w14:textId="77777777" w:rsidR="00B610A7" w:rsidRPr="00100B3B" w:rsidRDefault="00B610A7" w:rsidP="00B610A7"/>
    <w:p w14:paraId="27531E18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8. Conclusões e Recomendações</w:t>
      </w:r>
    </w:p>
    <w:p w14:paraId="3AB63AF6" w14:textId="77777777" w:rsidR="00100B3B" w:rsidRPr="00100B3B" w:rsidRDefault="00100B3B" w:rsidP="00100B3B">
      <w:pPr>
        <w:rPr>
          <w:b/>
          <w:bCs/>
        </w:rPr>
      </w:pPr>
      <w:r w:rsidRPr="00100B3B">
        <w:rPr>
          <w:b/>
          <w:bCs/>
        </w:rPr>
        <w:t>Resumo das Descobertas</w:t>
      </w:r>
    </w:p>
    <w:p w14:paraId="7C00CAB4" w14:textId="77777777" w:rsidR="00100B3B" w:rsidRPr="00100B3B" w:rsidRDefault="00100B3B" w:rsidP="00100B3B">
      <w:pPr>
        <w:numPr>
          <w:ilvl w:val="0"/>
          <w:numId w:val="11"/>
        </w:numPr>
      </w:pPr>
      <w:r w:rsidRPr="00100B3B">
        <w:t>A análise revelou que as horas dedicadas semanalmente estão fortemente correlacionadas com a satisfação geral.</w:t>
      </w:r>
    </w:p>
    <w:p w14:paraId="456D4557" w14:textId="77777777" w:rsidR="00100B3B" w:rsidRDefault="00100B3B" w:rsidP="00100B3B">
      <w:pPr>
        <w:numPr>
          <w:ilvl w:val="0"/>
          <w:numId w:val="11"/>
        </w:numPr>
      </w:pPr>
      <w:r w:rsidRPr="00100B3B">
        <w:t>A segmentação dos dados mostrou grupos distintos com características semelhantes, permitindo uma análise mais aprofundada da satisfação.</w:t>
      </w:r>
    </w:p>
    <w:p w14:paraId="14DF06B6" w14:textId="77777777" w:rsidR="00B610A7" w:rsidRDefault="00B610A7" w:rsidP="00B610A7"/>
    <w:p w14:paraId="6C1784AA" w14:textId="6676DF32" w:rsidR="00B610A7" w:rsidRDefault="00B610A7" w:rsidP="00B610A7">
      <w:r w:rsidRPr="00B610A7">
        <w:drawing>
          <wp:inline distT="0" distB="0" distL="0" distR="0" wp14:anchorId="795D6723" wp14:editId="50D31109">
            <wp:extent cx="4221934" cy="3418114"/>
            <wp:effectExtent l="0" t="0" r="7620" b="0"/>
            <wp:docPr id="1566485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857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5319" cy="34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8B78" w14:textId="12F1F2F8" w:rsidR="00B610A7" w:rsidRPr="00100B3B" w:rsidRDefault="00B610A7" w:rsidP="00B610A7">
      <w:r w:rsidRPr="00B610A7">
        <w:lastRenderedPageBreak/>
        <w:drawing>
          <wp:inline distT="0" distB="0" distL="0" distR="0" wp14:anchorId="6702E2C4" wp14:editId="69B49B0B">
            <wp:extent cx="4025239" cy="2618015"/>
            <wp:effectExtent l="0" t="0" r="0" b="0"/>
            <wp:docPr id="13395127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27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0114" cy="26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2839" w14:textId="0FBC0CFE" w:rsidR="00133C61" w:rsidRDefault="00B610A7">
      <w:r w:rsidRPr="00B610A7">
        <w:drawing>
          <wp:inline distT="0" distB="0" distL="0" distR="0" wp14:anchorId="3C4B2418" wp14:editId="722B8AAB">
            <wp:extent cx="4439923" cy="4098471"/>
            <wp:effectExtent l="0" t="0" r="0" b="0"/>
            <wp:docPr id="1779746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466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2125" cy="410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737C"/>
    <w:multiLevelType w:val="multilevel"/>
    <w:tmpl w:val="46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0B44"/>
    <w:multiLevelType w:val="multilevel"/>
    <w:tmpl w:val="BF12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E364D"/>
    <w:multiLevelType w:val="multilevel"/>
    <w:tmpl w:val="D09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E7D1D"/>
    <w:multiLevelType w:val="multilevel"/>
    <w:tmpl w:val="202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E53E1"/>
    <w:multiLevelType w:val="multilevel"/>
    <w:tmpl w:val="310E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72E2C"/>
    <w:multiLevelType w:val="multilevel"/>
    <w:tmpl w:val="0C14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81A28"/>
    <w:multiLevelType w:val="multilevel"/>
    <w:tmpl w:val="364C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E73EA"/>
    <w:multiLevelType w:val="multilevel"/>
    <w:tmpl w:val="3A02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27FC9"/>
    <w:multiLevelType w:val="multilevel"/>
    <w:tmpl w:val="283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C3335"/>
    <w:multiLevelType w:val="multilevel"/>
    <w:tmpl w:val="6BA6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20A09"/>
    <w:multiLevelType w:val="multilevel"/>
    <w:tmpl w:val="358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472118">
    <w:abstractNumId w:val="0"/>
  </w:num>
  <w:num w:numId="2" w16cid:durableId="304286825">
    <w:abstractNumId w:val="9"/>
  </w:num>
  <w:num w:numId="3" w16cid:durableId="1727799445">
    <w:abstractNumId w:val="4"/>
  </w:num>
  <w:num w:numId="4" w16cid:durableId="1503204361">
    <w:abstractNumId w:val="2"/>
  </w:num>
  <w:num w:numId="5" w16cid:durableId="379328713">
    <w:abstractNumId w:val="7"/>
  </w:num>
  <w:num w:numId="6" w16cid:durableId="90900532">
    <w:abstractNumId w:val="1"/>
  </w:num>
  <w:num w:numId="7" w16cid:durableId="81534543">
    <w:abstractNumId w:val="8"/>
  </w:num>
  <w:num w:numId="8" w16cid:durableId="855382401">
    <w:abstractNumId w:val="10"/>
  </w:num>
  <w:num w:numId="9" w16cid:durableId="407461755">
    <w:abstractNumId w:val="3"/>
  </w:num>
  <w:num w:numId="10" w16cid:durableId="1712340146">
    <w:abstractNumId w:val="6"/>
  </w:num>
  <w:num w:numId="11" w16cid:durableId="22100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3B"/>
    <w:rsid w:val="00100B3B"/>
    <w:rsid w:val="00133C61"/>
    <w:rsid w:val="001E5BA1"/>
    <w:rsid w:val="00B6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4A77"/>
  <w15:chartTrackingRefBased/>
  <w15:docId w15:val="{4EA49431-312C-40CE-BDF7-938918F1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ishida</dc:creator>
  <cp:keywords/>
  <dc:description/>
  <cp:lastModifiedBy>marcelo ishida</cp:lastModifiedBy>
  <cp:revision>1</cp:revision>
  <dcterms:created xsi:type="dcterms:W3CDTF">2024-08-07T19:20:00Z</dcterms:created>
  <dcterms:modified xsi:type="dcterms:W3CDTF">2024-08-07T19:39:00Z</dcterms:modified>
</cp:coreProperties>
</file>