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6A2D16" w:rsidRDefault="00000000">
      <w:pPr>
        <w:rPr>
          <w:color w:val="062E6F"/>
          <w:shd w:val="clear" w:color="auto" w:fill="D6EAFF"/>
        </w:rPr>
      </w:pPr>
      <w:r>
        <w:rPr>
          <w:rFonts w:ascii="Arial Unicode MS" w:eastAsia="Arial Unicode MS" w:hAnsi="Arial Unicode MS" w:cs="Arial Unicode MS"/>
          <w:color w:val="062E6F"/>
          <w:shd w:val="clear" w:color="auto" w:fill="D6EAFF"/>
        </w:rPr>
        <w:t>2026년 2월 3일</w:t>
      </w:r>
    </w:p>
    <w:p w14:paraId="00000003" w14:textId="77777777" w:rsidR="006A2D16" w:rsidRDefault="00000000">
      <w:pPr>
        <w:pStyle w:val="2"/>
      </w:pPr>
      <w:bookmarkStart w:id="0" w:name="_4o7z5dozevpk" w:colFirst="0" w:colLast="0"/>
      <w:bookmarkEnd w:id="0"/>
      <w:r>
        <w:t xml:space="preserve">SKT 임원 인터뷰 - 구현철 (정책, </w:t>
      </w:r>
      <w:proofErr w:type="spellStart"/>
      <w:r>
        <w:t>TDS사업</w:t>
      </w:r>
      <w:proofErr w:type="spellEnd"/>
      <w:r>
        <w:t xml:space="preserve"> 본부장)</w:t>
      </w:r>
    </w:p>
    <w:p w14:paraId="00000007" w14:textId="77777777" w:rsidR="006A2D16" w:rsidRDefault="006A2D16"/>
    <w:p w14:paraId="00000008" w14:textId="12F178EE" w:rsidR="006A2D16" w:rsidRPr="0026280A" w:rsidRDefault="0026280A">
      <w:pPr>
        <w:pStyle w:val="3"/>
        <w:rPr>
          <w:lang w:val="en-US"/>
        </w:rPr>
      </w:pPr>
      <w:bookmarkStart w:id="1" w:name="_r7ymrd5ytqz4" w:colFirst="0" w:colLast="0"/>
      <w:bookmarkEnd w:id="1"/>
      <w:proofErr w:type="spellStart"/>
      <w:r>
        <w:rPr>
          <w:lang w:val="en-US"/>
        </w:rPr>
        <w:t>Summary</w:t>
      </w:r>
      <w:proofErr w:type="spellEnd"/>
    </w:p>
    <w:p w14:paraId="00000009" w14:textId="651851A4" w:rsidR="006A2D16" w:rsidRDefault="0026280A">
      <w:pPr>
        <w:spacing w:after="0"/>
        <w:rPr>
          <w:sz w:val="28"/>
          <w:szCs w:val="28"/>
        </w:rPr>
      </w:pPr>
      <w:r>
        <w:rPr>
          <w:rFonts w:ascii="Arial Unicode MS" w:eastAsia="Arial Unicode MS" w:hAnsi="Arial Unicode MS" w:cs="Arial Unicode MS"/>
          <w:sz w:val="28"/>
          <w:szCs w:val="28"/>
        </w:rPr>
        <w:t>구현철</w:t>
      </w:r>
      <w:r>
        <w:rPr>
          <w:rFonts w:ascii="Arial Unicode MS" w:eastAsia="Arial Unicode MS" w:hAnsi="Arial Unicode MS" w:cs="Arial Unicode MS" w:hint="eastAsia"/>
          <w:sz w:val="28"/>
          <w:szCs w:val="28"/>
        </w:rPr>
        <w:t xml:space="preserve"> 본부장</w:t>
      </w:r>
      <w:r>
        <w:rPr>
          <w:rFonts w:ascii="Arial Unicode MS" w:eastAsia="Arial Unicode MS" w:hAnsi="Arial Unicode MS" w:cs="Arial Unicode MS"/>
          <w:sz w:val="28"/>
          <w:szCs w:val="28"/>
        </w:rPr>
        <w:t xml:space="preserve">님은 단말과 유심이 분리되는 시장 트렌드와 신뢰 회복을 기반으로 한 </w:t>
      </w:r>
      <w:proofErr w:type="spellStart"/>
      <w:r>
        <w:rPr>
          <w:rFonts w:ascii="Arial Unicode MS" w:eastAsia="Arial Unicode MS" w:hAnsi="Arial Unicode MS" w:cs="Arial Unicode MS"/>
          <w:sz w:val="28"/>
          <w:szCs w:val="28"/>
        </w:rPr>
        <w:t>SKT의</w:t>
      </w:r>
      <w:proofErr w:type="spellEnd"/>
      <w:r>
        <w:rPr>
          <w:rFonts w:ascii="Arial Unicode MS" w:eastAsia="Arial Unicode MS" w:hAnsi="Arial Unicode MS" w:cs="Arial Unicode MS"/>
          <w:sz w:val="28"/>
          <w:szCs w:val="28"/>
        </w:rPr>
        <w:t xml:space="preserve"> AI 기반 상품 및 서비스 집중 방향을 언급하며, 현재 고객 경험 전달의 아쉬움과 함께 통합 플랫폼이 인포메이션 데스크 및 개인화된 홈 화면의 역할을 수행하여 2040세대뿐만 아니라 5060세대 고객 행태를 온라인으로 유도해야 한다고 강조했습니다. 통합 플랫폼은 고객 여정 전반에 도움을 주는 AI 비서 서비스 역할을 수행하여 마케팅 및 비용 절감 효과를 모두 고려해야 하며, 구현철님은 과거 플랫폼 통합 경험을 바탕으로 통합 강도에 따른 네 가지 방향성에 대해 재논의할 필요성을 시사하고 최종적으로 고객의 진화를 이끌고 오프라인 경험을 온라인으로 </w:t>
      </w:r>
      <w:proofErr w:type="spellStart"/>
      <w:r>
        <w:rPr>
          <w:rFonts w:ascii="Arial Unicode MS" w:eastAsia="Arial Unicode MS" w:hAnsi="Arial Unicode MS" w:cs="Arial Unicode MS"/>
          <w:sz w:val="28"/>
          <w:szCs w:val="28"/>
        </w:rPr>
        <w:t>전이시키는</w:t>
      </w:r>
      <w:proofErr w:type="spellEnd"/>
      <w:r>
        <w:rPr>
          <w:rFonts w:ascii="Arial Unicode MS" w:eastAsia="Arial Unicode MS" w:hAnsi="Arial Unicode MS" w:cs="Arial Unicode MS"/>
          <w:sz w:val="28"/>
          <w:szCs w:val="28"/>
        </w:rPr>
        <w:t xml:space="preserve"> 통합 플랫폼의 중요성을 역설했습니다.</w:t>
      </w:r>
    </w:p>
    <w:p w14:paraId="0000000A" w14:textId="77777777" w:rsidR="006A2D16" w:rsidRDefault="006A2D16"/>
    <w:p w14:paraId="0000000B" w14:textId="77777777" w:rsidR="006A2D16" w:rsidRDefault="00000000">
      <w:pPr>
        <w:pStyle w:val="3"/>
      </w:pPr>
      <w:bookmarkStart w:id="2" w:name="_98i5cscrbaiu" w:colFirst="0" w:colLast="0"/>
      <w:bookmarkEnd w:id="2"/>
      <w:r>
        <w:t>세부정보</w:t>
      </w:r>
    </w:p>
    <w:p w14:paraId="0000000D" w14:textId="7793E218" w:rsidR="006A2D16" w:rsidRDefault="00000000">
      <w:pPr>
        <w:numPr>
          <w:ilvl w:val="0"/>
          <w:numId w:val="1"/>
        </w:numPr>
        <w:spacing w:after="160"/>
      </w:pPr>
      <w:r>
        <w:rPr>
          <w:rFonts w:ascii="Arial Unicode MS" w:eastAsia="Arial Unicode MS" w:hAnsi="Arial Unicode MS" w:cs="Arial Unicode MS"/>
          <w:b/>
          <w:bCs/>
        </w:rPr>
        <w:t xml:space="preserve">시장 트렌드 및 </w:t>
      </w:r>
      <w:proofErr w:type="spellStart"/>
      <w:r>
        <w:rPr>
          <w:rFonts w:ascii="Arial Unicode MS" w:eastAsia="Arial Unicode MS" w:hAnsi="Arial Unicode MS" w:cs="Arial Unicode MS"/>
          <w:b/>
          <w:bCs/>
        </w:rPr>
        <w:t>SKT의</w:t>
      </w:r>
      <w:proofErr w:type="spellEnd"/>
      <w:r>
        <w:rPr>
          <w:rFonts w:ascii="Arial Unicode MS" w:eastAsia="Arial Unicode MS" w:hAnsi="Arial Unicode MS" w:cs="Arial Unicode MS"/>
          <w:b/>
          <w:bCs/>
        </w:rPr>
        <w:t xml:space="preserve"> 가치 지향점</w:t>
      </w:r>
      <w:r>
        <w:rPr>
          <w:rFonts w:ascii="Arial Unicode MS" w:eastAsia="Arial Unicode MS" w:hAnsi="Arial Unicode MS" w:cs="Arial Unicode MS"/>
        </w:rPr>
        <w:t xml:space="preserve">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최근 통신 시장에서 단말 중심에서 단말과 유심이 분리되는 </w:t>
      </w:r>
      <w:proofErr w:type="spellStart"/>
      <w:r>
        <w:rPr>
          <w:rFonts w:ascii="Arial Unicode MS" w:eastAsia="Arial Unicode MS" w:hAnsi="Arial Unicode MS" w:cs="Arial Unicode MS"/>
        </w:rPr>
        <w:t>자급제</w:t>
      </w:r>
      <w:proofErr w:type="spellEnd"/>
      <w:r>
        <w:rPr>
          <w:rFonts w:ascii="Arial Unicode MS" w:eastAsia="Arial Unicode MS" w:hAnsi="Arial Unicode MS" w:cs="Arial Unicode MS"/>
        </w:rPr>
        <w:t xml:space="preserve"> 및 온라인 시장 성장이 두드러지는 트렌드에 주목하고 있다고 언급했다 (</w:t>
      </w:r>
      <w:hyperlink w:anchor="_vsbutdlloemn">
        <w:r w:rsidR="006A2D16">
          <w:rPr>
            <w:color w:val="1155CC"/>
            <w:u w:val="single"/>
          </w:rPr>
          <w:t>00:07:40</w:t>
        </w:r>
      </w:hyperlink>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SKT의</w:t>
      </w:r>
      <w:proofErr w:type="spellEnd"/>
      <w:r>
        <w:rPr>
          <w:rFonts w:ascii="Arial Unicode MS" w:eastAsia="Arial Unicode MS" w:hAnsi="Arial Unicode MS" w:cs="Arial Unicode MS"/>
        </w:rPr>
        <w:t xml:space="preserve"> 브랜드 가치에 대해, 과거의 연결, 신뢰, 1등 브랜드 프리미엄에서 벗어나, 최근에는 유심 사태 등을 겪으며 신뢰 회복과 투명한 고객 기반을 바탕으로 브랜드 방향을 고민 중이며, 일상을 편리하게 하는 AI 기반의 상품 및 서비스에 집중하고 있다고 설명했다 (</w:t>
      </w:r>
      <w:hyperlink w:anchor="_yf5wj9vpfrrv">
        <w:r w:rsidR="006A2D16">
          <w:rPr>
            <w:color w:val="1155CC"/>
            <w:u w:val="single"/>
          </w:rPr>
          <w:t>00:08:53</w:t>
        </w:r>
      </w:hyperlink>
      <w:r>
        <w:t>).</w:t>
      </w:r>
    </w:p>
    <w:p w14:paraId="0000000E" w14:textId="12E97A13" w:rsidR="006A2D16" w:rsidRDefault="00000000">
      <w:pPr>
        <w:numPr>
          <w:ilvl w:val="0"/>
          <w:numId w:val="1"/>
        </w:numPr>
        <w:spacing w:after="160"/>
      </w:pPr>
      <w:r>
        <w:rPr>
          <w:rFonts w:ascii="Arial Unicode MS" w:eastAsia="Arial Unicode MS" w:hAnsi="Arial Unicode MS" w:cs="Arial Unicode MS"/>
          <w:b/>
          <w:bCs/>
        </w:rPr>
        <w:lastRenderedPageBreak/>
        <w:t>고객 경험 전달의 아쉬움 및 개선 필요성</w:t>
      </w:r>
      <w:r>
        <w:rPr>
          <w:rFonts w:ascii="Arial Unicode MS" w:eastAsia="Arial Unicode MS" w:hAnsi="Arial Unicode MS" w:cs="Arial Unicode MS"/>
        </w:rPr>
        <w:t xml:space="preserve">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SKT의</w:t>
      </w:r>
      <w:proofErr w:type="spellEnd"/>
      <w:r>
        <w:rPr>
          <w:rFonts w:ascii="Arial Unicode MS" w:eastAsia="Arial Unicode MS" w:hAnsi="Arial Unicode MS" w:cs="Arial Unicode MS"/>
        </w:rPr>
        <w:t xml:space="preserve"> 강점이나 가치가 </w:t>
      </w:r>
      <w:proofErr w:type="spellStart"/>
      <w:r>
        <w:rPr>
          <w:rFonts w:ascii="Arial Unicode MS" w:eastAsia="Arial Unicode MS" w:hAnsi="Arial Unicode MS" w:cs="Arial Unicode MS"/>
        </w:rPr>
        <w:t>POC별로</w:t>
      </w:r>
      <w:proofErr w:type="spellEnd"/>
      <w:r>
        <w:rPr>
          <w:rFonts w:ascii="Arial Unicode MS" w:eastAsia="Arial Unicode MS" w:hAnsi="Arial Unicode MS" w:cs="Arial Unicode MS"/>
        </w:rPr>
        <w:t xml:space="preserve"> 잘 반영되거나 전달되고 있는지에 대해 아쉬움을 표했다 (</w:t>
      </w:r>
      <w:hyperlink w:anchor="_m2ln2c2j9yp">
        <w:r w:rsidR="006A2D16">
          <w:rPr>
            <w:color w:val="1155CC"/>
            <w:u w:val="single"/>
          </w:rPr>
          <w:t>00:10:19</w:t>
        </w:r>
      </w:hyperlink>
      <w:r>
        <w:rPr>
          <w:rFonts w:ascii="Arial Unicode MS" w:eastAsia="Arial Unicode MS" w:hAnsi="Arial Unicode MS" w:cs="Arial Unicode MS"/>
        </w:rPr>
        <w:t xml:space="preserve">). 고객이 원하는 목소리와 회사가 이야기하는 방향 사이에 간극이 있으며, 기업, 마케팅, 상품, 브랜드 등에서 </w:t>
      </w:r>
      <w:proofErr w:type="spellStart"/>
      <w:r>
        <w:rPr>
          <w:rFonts w:ascii="Arial Unicode MS" w:eastAsia="Arial Unicode MS" w:hAnsi="Arial Unicode MS" w:cs="Arial Unicode MS"/>
        </w:rPr>
        <w:t>하이라키나</w:t>
      </w:r>
      <w:proofErr w:type="spellEnd"/>
      <w:r>
        <w:rPr>
          <w:rFonts w:ascii="Arial Unicode MS" w:eastAsia="Arial Unicode MS" w:hAnsi="Arial Unicode MS" w:cs="Arial Unicode MS"/>
        </w:rPr>
        <w:t xml:space="preserve"> 체계가 일치되지 않았다고 보고, 이로 인해 제대로 된 결과를 내지 못했을 수 있다고 말했다 (</w:t>
      </w:r>
      <w:hyperlink w:anchor="_ammv4kk5dnpe">
        <w:r w:rsidR="006A2D16">
          <w:rPr>
            <w:color w:val="1155CC"/>
            <w:u w:val="single"/>
          </w:rPr>
          <w:t>00:11:39</w:t>
        </w:r>
      </w:hyperlink>
      <w:r>
        <w:t>).</w:t>
      </w:r>
    </w:p>
    <w:p w14:paraId="0000000F" w14:textId="7E5070DF" w:rsidR="006A2D16" w:rsidRDefault="00000000">
      <w:pPr>
        <w:numPr>
          <w:ilvl w:val="0"/>
          <w:numId w:val="1"/>
        </w:numPr>
        <w:spacing w:after="160"/>
      </w:pPr>
      <w:r>
        <w:rPr>
          <w:rFonts w:ascii="Arial Unicode MS" w:eastAsia="Arial Unicode MS" w:hAnsi="Arial Unicode MS" w:cs="Arial Unicode MS"/>
          <w:b/>
          <w:bCs/>
        </w:rPr>
        <w:t>차별화 전략과 통합 플랫폼의 기대 및 리스크</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SKT의</w:t>
      </w:r>
      <w:proofErr w:type="spellEnd"/>
      <w:r>
        <w:rPr>
          <w:rFonts w:ascii="Arial Unicode MS" w:eastAsia="Arial Unicode MS" w:hAnsi="Arial Unicode MS" w:cs="Arial Unicode MS"/>
        </w:rPr>
        <w:t xml:space="preserve"> 차별화 포인트에 대해,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현재 통신 시장에서 차별화가 쉽지 않은 상황임을 인정하며, 과거 통화 품질이나 커버리지 같은 영역보다는 멤버십이나 진료 등 다른 부분에서 차별화를 찾아야 한다고 주장했다 (</w:t>
      </w:r>
      <w:hyperlink w:anchor="_v3eddja62xw7">
        <w:r w:rsidR="006A2D16">
          <w:rPr>
            <w:color w:val="1155CC"/>
            <w:u w:val="single"/>
          </w:rPr>
          <w:t>00:13:04</w:t>
        </w:r>
      </w:hyperlink>
      <w:r>
        <w:rPr>
          <w:rFonts w:ascii="Arial Unicode MS" w:eastAsia="Arial Unicode MS" w:hAnsi="Arial Unicode MS" w:cs="Arial Unicode MS"/>
        </w:rPr>
        <w:t>). 플랫폼 통합 시 기대되는 점으로는 고객이 필요한 업무를 한 곳에서 해결할 수 있다는 점과, 구독 사용 시 발생할 수 있는 문제를 쉽게 해결할 수 있는 이점이 있다고 보았다. 반면, 리스크로는 통합으로 인해 앱이 더 무거워질 수 있고, 서비스가 한 점에 집중되면서 다른 곳에 의존성을 발생시킬 수 있다고 우려했다 (</w:t>
      </w:r>
      <w:hyperlink w:anchor="_7zphcti9bp33">
        <w:r w:rsidR="006A2D16">
          <w:rPr>
            <w:color w:val="1155CC"/>
            <w:u w:val="single"/>
          </w:rPr>
          <w:t>00:15:45</w:t>
        </w:r>
      </w:hyperlink>
      <w:r>
        <w:t>).</w:t>
      </w:r>
    </w:p>
    <w:p w14:paraId="00000010" w14:textId="7CC334B6" w:rsidR="006A2D16" w:rsidRDefault="00000000">
      <w:pPr>
        <w:numPr>
          <w:ilvl w:val="0"/>
          <w:numId w:val="1"/>
        </w:numPr>
        <w:spacing w:after="160"/>
      </w:pPr>
      <w:r>
        <w:rPr>
          <w:rFonts w:ascii="Arial Unicode MS" w:eastAsia="Arial Unicode MS" w:hAnsi="Arial Unicode MS" w:cs="Arial Unicode MS"/>
          <w:b/>
          <w:bCs/>
        </w:rPr>
        <w:t>통합 플랫폼의 타겟 고객 및 목표</w:t>
      </w:r>
      <w:r>
        <w:rPr>
          <w:rFonts w:ascii="Arial Unicode MS" w:eastAsia="Arial Unicode MS" w:hAnsi="Arial Unicode MS" w:cs="Arial Unicode MS"/>
        </w:rPr>
        <w:t xml:space="preserve"> 통합 플랫폼의 타겟 고객 범위에 대해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BSKT 고객도 유치하는 쪽으로 열려 있어야 하지만, 회원의 가입 여부에 따라 보여주는 정보의 정도가 달라야 한다고 설명했다 (</w:t>
      </w:r>
      <w:hyperlink w:anchor="_3ma9b0trdi3h">
        <w:r w:rsidR="006A2D16">
          <w:rPr>
            <w:color w:val="1155CC"/>
            <w:u w:val="single"/>
          </w:rPr>
          <w:t>00:17:10</w:t>
        </w:r>
      </w:hyperlink>
      <w:r>
        <w:rPr>
          <w:rFonts w:ascii="Arial Unicode MS" w:eastAsia="Arial Unicode MS" w:hAnsi="Arial Unicode MS" w:cs="Arial Unicode MS"/>
        </w:rPr>
        <w:t>). 또한, 통합 플랫폼이 단순히 네 개를 합쳐 놓은 것을 넘어, 오프라인 업무 처리를 줄이고 온라인으로 고객 행태를 변화시키는 의미를 가질 경우 (</w:t>
      </w:r>
      <w:hyperlink w:anchor="_8tfsywh3p34f">
        <w:r w:rsidR="006A2D16">
          <w:rPr>
            <w:color w:val="1155CC"/>
            <w:u w:val="single"/>
          </w:rPr>
          <w:t>00:21:10</w:t>
        </w:r>
      </w:hyperlink>
      <w:r>
        <w:rPr>
          <w:rFonts w:ascii="Arial Unicode MS" w:eastAsia="Arial Unicode MS" w:hAnsi="Arial Unicode MS" w:cs="Arial Unicode MS"/>
        </w:rPr>
        <w:t xml:space="preserve">), 2040 </w:t>
      </w:r>
      <w:proofErr w:type="spellStart"/>
      <w:r>
        <w:rPr>
          <w:rFonts w:ascii="Arial Unicode MS" w:eastAsia="Arial Unicode MS" w:hAnsi="Arial Unicode MS" w:cs="Arial Unicode MS"/>
        </w:rPr>
        <w:t>세대뿐만</w:t>
      </w:r>
      <w:proofErr w:type="spellEnd"/>
      <w:r>
        <w:rPr>
          <w:rFonts w:ascii="Arial Unicode MS" w:eastAsia="Arial Unicode MS" w:hAnsi="Arial Unicode MS" w:cs="Arial Unicode MS"/>
        </w:rPr>
        <w:t xml:space="preserve"> 아니라 오프라인 매장을 방문하던 5060 세대도 온라인으로 유도할 수 있는 플랫폼이 되어야 한다고 강조했다 (</w:t>
      </w:r>
      <w:hyperlink w:anchor="_7z3jvel25bwu">
        <w:r w:rsidR="006A2D16">
          <w:rPr>
            <w:color w:val="1155CC"/>
            <w:u w:val="single"/>
          </w:rPr>
          <w:t>00:19:39</w:t>
        </w:r>
      </w:hyperlink>
      <w:r>
        <w:t>).</w:t>
      </w:r>
    </w:p>
    <w:p w14:paraId="00000011" w14:textId="3999AE4A" w:rsidR="006A2D16" w:rsidRDefault="00000000">
      <w:pPr>
        <w:numPr>
          <w:ilvl w:val="0"/>
          <w:numId w:val="1"/>
        </w:numPr>
        <w:spacing w:after="160"/>
      </w:pPr>
      <w:r>
        <w:rPr>
          <w:rFonts w:ascii="Arial Unicode MS" w:eastAsia="Arial Unicode MS" w:hAnsi="Arial Unicode MS" w:cs="Arial Unicode MS"/>
          <w:b/>
          <w:bCs/>
        </w:rPr>
        <w:t>통합 플랫폼의 역할과 비전</w:t>
      </w:r>
      <w:r>
        <w:rPr>
          <w:rFonts w:ascii="Arial Unicode MS" w:eastAsia="Arial Unicode MS" w:hAnsi="Arial Unicode MS" w:cs="Arial Unicode MS"/>
        </w:rPr>
        <w:t xml:space="preserve"> 통합 플랫폼의 역할을 사람에 비유한다면,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'인포메이션 </w:t>
      </w:r>
      <w:proofErr w:type="spellStart"/>
      <w:r>
        <w:rPr>
          <w:rFonts w:ascii="Arial Unicode MS" w:eastAsia="Arial Unicode MS" w:hAnsi="Arial Unicode MS" w:cs="Arial Unicode MS"/>
        </w:rPr>
        <w:t>데스크'와</w:t>
      </w:r>
      <w:proofErr w:type="spellEnd"/>
      <w:r>
        <w:rPr>
          <w:rFonts w:ascii="Arial Unicode MS" w:eastAsia="Arial Unicode MS" w:hAnsi="Arial Unicode MS" w:cs="Arial Unicode MS"/>
        </w:rPr>
        <w:t xml:space="preserve"> 같이 고객이 들어와서 원하는 것을 일차적으로 해결할 수 있어야 한다고 말했다 (</w:t>
      </w:r>
      <w:hyperlink w:anchor="_7z3jvel25bwu">
        <w:r w:rsidR="006A2D16">
          <w:rPr>
            <w:color w:val="1155CC"/>
            <w:u w:val="single"/>
          </w:rPr>
          <w:t>00:19:39</w:t>
        </w:r>
      </w:hyperlink>
      <w:r>
        <w:rPr>
          <w:rFonts w:ascii="Arial Unicode MS" w:eastAsia="Arial Unicode MS" w:hAnsi="Arial Unicode MS" w:cs="Arial Unicode MS"/>
        </w:rPr>
        <w:t xml:space="preserve">). 또한, 궁극적으로는 고객 개인이 자신의 요금, 멤버십 혜택 등 필요한 정보와 기능을 자유롭게 선택하고 편집할 수 있는 개인화된 홈 화면을 제공해야 한다고 제안했다.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고객이 직접 관련 정보를 편하게 볼 수 있도록 하는 것이 중요하다고 덧붙였다 (</w:t>
      </w:r>
      <w:hyperlink w:anchor="_ymrfpk2rrdx8">
        <w:r w:rsidR="006A2D16">
          <w:rPr>
            <w:color w:val="1155CC"/>
            <w:u w:val="single"/>
          </w:rPr>
          <w:t>00:27:09</w:t>
        </w:r>
      </w:hyperlink>
      <w:r>
        <w:t>).</w:t>
      </w:r>
    </w:p>
    <w:p w14:paraId="00000012" w14:textId="031E676D" w:rsidR="006A2D16" w:rsidRDefault="00000000">
      <w:pPr>
        <w:numPr>
          <w:ilvl w:val="0"/>
          <w:numId w:val="1"/>
        </w:numPr>
        <w:spacing w:after="160"/>
      </w:pPr>
      <w:proofErr w:type="spellStart"/>
      <w:r>
        <w:rPr>
          <w:rFonts w:ascii="Arial Unicode MS" w:eastAsia="Arial Unicode MS" w:hAnsi="Arial Unicode MS" w:cs="Arial Unicode MS"/>
          <w:b/>
          <w:bCs/>
        </w:rPr>
        <w:lastRenderedPageBreak/>
        <w:t>AI의</w:t>
      </w:r>
      <w:proofErr w:type="spellEnd"/>
      <w:r>
        <w:rPr>
          <w:rFonts w:ascii="Arial Unicode MS" w:eastAsia="Arial Unicode MS" w:hAnsi="Arial Unicode MS" w:cs="Arial Unicode MS"/>
          <w:b/>
          <w:bCs/>
        </w:rPr>
        <w:t xml:space="preserve"> 적용 방향 및 역할</w:t>
      </w:r>
      <w:r>
        <w:rPr>
          <w:rFonts w:ascii="Arial Unicode MS" w:eastAsia="Arial Unicode MS" w:hAnsi="Arial Unicode MS" w:cs="Arial Unicode MS"/>
        </w:rPr>
        <w:t xml:space="preserve"> SKT 서비스 전반에 </w:t>
      </w:r>
      <w:proofErr w:type="spellStart"/>
      <w:r>
        <w:rPr>
          <w:rFonts w:ascii="Arial Unicode MS" w:eastAsia="Arial Unicode MS" w:hAnsi="Arial Unicode MS" w:cs="Arial Unicode MS"/>
        </w:rPr>
        <w:t>AI가</w:t>
      </w:r>
      <w:proofErr w:type="spellEnd"/>
      <w:r>
        <w:rPr>
          <w:rFonts w:ascii="Arial Unicode MS" w:eastAsia="Arial Unicode MS" w:hAnsi="Arial Unicode MS" w:cs="Arial Unicode MS"/>
        </w:rPr>
        <w:t xml:space="preserve"> 적용될 경우,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AI가</w:t>
      </w:r>
      <w:proofErr w:type="spellEnd"/>
      <w:r>
        <w:rPr>
          <w:rFonts w:ascii="Arial Unicode MS" w:eastAsia="Arial Unicode MS" w:hAnsi="Arial Unicode MS" w:cs="Arial Unicode MS"/>
        </w:rPr>
        <w:t xml:space="preserve"> '비서 서비스' 역할을 수행하기를 바란다고 밝혔다. 이는 고객들이 요청하기 전에 알림을 주고, 등록된 정보가 다른 곳에도 활용되며, 질문 시 추천을 해주는 등 개인 AI 비서 역할을 하는 것을 의미한다 (</w:t>
      </w:r>
      <w:hyperlink w:anchor="_5m1h1s2qkugy">
        <w:r w:rsidR="006A2D16">
          <w:rPr>
            <w:color w:val="1155CC"/>
            <w:u w:val="single"/>
          </w:rPr>
          <w:t>00:28:28</w:t>
        </w:r>
      </w:hyperlink>
      <w:r>
        <w:rPr>
          <w:rFonts w:ascii="Arial Unicode MS" w:eastAsia="Arial Unicode MS" w:hAnsi="Arial Unicode MS" w:cs="Arial Unicode MS"/>
        </w:rPr>
        <w:t>). 다른 답변들 역시 AI 비서의 역할과 유사하게, 필요할 때 개입하여 고객 여정 전반에 도움을 주는 방향으로 언급되었다 (</w:t>
      </w:r>
      <w:hyperlink w:anchor="_lqvzq9f5z0ev">
        <w:r w:rsidR="006A2D16">
          <w:rPr>
            <w:color w:val="1155CC"/>
            <w:u w:val="single"/>
          </w:rPr>
          <w:t>00:29:56</w:t>
        </w:r>
      </w:hyperlink>
      <w:r>
        <w:t>).</w:t>
      </w:r>
    </w:p>
    <w:p w14:paraId="00000013" w14:textId="7EE7D096" w:rsidR="006A2D16" w:rsidRDefault="00000000">
      <w:pPr>
        <w:numPr>
          <w:ilvl w:val="0"/>
          <w:numId w:val="1"/>
        </w:numPr>
        <w:spacing w:after="160"/>
      </w:pPr>
      <w:r>
        <w:rPr>
          <w:rFonts w:ascii="Arial Unicode MS" w:eastAsia="Arial Unicode MS" w:hAnsi="Arial Unicode MS" w:cs="Arial Unicode MS"/>
          <w:b/>
          <w:bCs/>
        </w:rPr>
        <w:t>과거 플랫폼 통합 경험과 성공 요인</w:t>
      </w:r>
      <w:r>
        <w:rPr>
          <w:rFonts w:ascii="Arial Unicode MS" w:eastAsia="Arial Unicode MS" w:hAnsi="Arial Unicode MS" w:cs="Arial Unicode MS"/>
        </w:rPr>
        <w:t xml:space="preserve">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과거 영업 전사 시스템인 </w:t>
      </w:r>
      <w:proofErr w:type="spellStart"/>
      <w:r>
        <w:rPr>
          <w:rFonts w:ascii="Arial Unicode MS" w:eastAsia="Arial Unicode MS" w:hAnsi="Arial Unicode MS" w:cs="Arial Unicode MS"/>
        </w:rPr>
        <w:t>코이스에서</w:t>
      </w:r>
      <w:proofErr w:type="spellEnd"/>
      <w:r>
        <w:rPr>
          <w:rFonts w:ascii="Arial Unicode MS" w:eastAsia="Arial Unicode MS" w:hAnsi="Arial Unicode MS" w:cs="Arial Unicode MS"/>
        </w:rPr>
        <w:t xml:space="preserve"> 6키를 만들 때 참여했던 경험을 공유했다. 당시 10년, 20년을 담을 수 있는 플랫폼을 만들고자 했으나, 통합 프로젝트를 주도하는 조직의 커뮤니케이션이나 드라이브가 잘 안 될 경우 과거의 상황을 그대로 답습하는 문제가 발생했다고 지적했다. 성공을 위해서는 현실의 고민을 안정한 플랫폼이나 시스템에 담아야 미래에 부담이 적다고 강조했다 (</w:t>
      </w:r>
      <w:hyperlink w:anchor="_x2oui2dw3yya">
        <w:r w:rsidR="006A2D16">
          <w:rPr>
            <w:color w:val="1155CC"/>
            <w:u w:val="single"/>
          </w:rPr>
          <w:t>00:30:58</w:t>
        </w:r>
      </w:hyperlink>
      <w:r>
        <w:t>).</w:t>
      </w:r>
    </w:p>
    <w:p w14:paraId="00000014" w14:textId="32CD6B04" w:rsidR="006A2D16" w:rsidRDefault="00000000">
      <w:pPr>
        <w:numPr>
          <w:ilvl w:val="0"/>
          <w:numId w:val="1"/>
        </w:numPr>
        <w:spacing w:after="160"/>
      </w:pPr>
      <w:r>
        <w:rPr>
          <w:rFonts w:ascii="Arial Unicode MS" w:eastAsia="Arial Unicode MS" w:hAnsi="Arial Unicode MS" w:cs="Arial Unicode MS"/>
          <w:b/>
          <w:bCs/>
        </w:rPr>
        <w:t xml:space="preserve">AI 활용의 최우선 미션: 마케팅 </w:t>
      </w:r>
      <w:proofErr w:type="spellStart"/>
      <w:r>
        <w:rPr>
          <w:rFonts w:ascii="Arial Unicode MS" w:eastAsia="Arial Unicode MS" w:hAnsi="Arial Unicode MS" w:cs="Arial Unicode MS"/>
          <w:b/>
          <w:bCs/>
        </w:rPr>
        <w:t>vs</w:t>
      </w:r>
      <w:proofErr w:type="spellEnd"/>
      <w:r>
        <w:rPr>
          <w:rFonts w:ascii="Arial Unicode MS" w:eastAsia="Arial Unicode MS" w:hAnsi="Arial Unicode MS" w:cs="Arial Unicode MS"/>
          <w:b/>
          <w:bCs/>
        </w:rPr>
        <w:t xml:space="preserve"> 비용 절감</w:t>
      </w:r>
      <w:r>
        <w:rPr>
          <w:rFonts w:ascii="Arial Unicode MS" w:eastAsia="Arial Unicode MS" w:hAnsi="Arial Unicode MS" w:cs="Arial Unicode MS"/>
        </w:rPr>
        <w:t xml:space="preserve"> AI 활용의 우선순위에 대해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마케팅 관점과 비용 절감 관점 모두 중요하지만, 이번 프로젝트의 본질이 단순히 POC 통합을 넘어 고객 행태 변화를 유도하는 것이라면 리스크를 고려해야 한다고 말했다 (</w:t>
      </w:r>
      <w:hyperlink w:anchor="_3jqblzei8krz">
        <w:r w:rsidR="006A2D16">
          <w:rPr>
            <w:color w:val="1155CC"/>
            <w:u w:val="single"/>
          </w:rPr>
          <w:t>00:32:41</w:t>
        </w:r>
      </w:hyperlink>
      <w:r>
        <w:rPr>
          <w:rFonts w:ascii="Arial Unicode MS" w:eastAsia="Arial Unicode MS" w:hAnsi="Arial Unicode MS" w:cs="Arial Unicode MS"/>
        </w:rPr>
        <w:t xml:space="preserve">). 온라인 전환 시 대면 접촉 기회가 사라져 고객에게 상품을 권유하거나 구독 판매를 할 기회가 줄어드는 리스크가 있으므로, </w:t>
      </w:r>
      <w:proofErr w:type="spellStart"/>
      <w:r>
        <w:rPr>
          <w:rFonts w:ascii="Arial Unicode MS" w:eastAsia="Arial Unicode MS" w:hAnsi="Arial Unicode MS" w:cs="Arial Unicode MS"/>
        </w:rPr>
        <w:t>AI를</w:t>
      </w:r>
      <w:proofErr w:type="spellEnd"/>
      <w:r>
        <w:rPr>
          <w:rFonts w:ascii="Arial Unicode MS" w:eastAsia="Arial Unicode MS" w:hAnsi="Arial Unicode MS" w:cs="Arial Unicode MS"/>
        </w:rPr>
        <w:t xml:space="preserve"> 통해 고객들에게 맞는 상품들을 추천하고 지속적인 과금 기회를 발생시켜야만 통합 방향이 성공할 수 있다고 설명했다 (</w:t>
      </w:r>
      <w:hyperlink w:anchor="_49nk7x9gf99g">
        <w:r w:rsidR="006A2D16">
          <w:rPr>
            <w:color w:val="1155CC"/>
            <w:u w:val="single"/>
          </w:rPr>
          <w:t>00:33:47</w:t>
        </w:r>
      </w:hyperlink>
      <w:r>
        <w:t>).</w:t>
      </w:r>
    </w:p>
    <w:p w14:paraId="00000015" w14:textId="4E353A57" w:rsidR="006A2D16" w:rsidRDefault="00000000">
      <w:pPr>
        <w:numPr>
          <w:ilvl w:val="0"/>
          <w:numId w:val="1"/>
        </w:numPr>
        <w:spacing w:after="160"/>
      </w:pPr>
      <w:r>
        <w:rPr>
          <w:rFonts w:ascii="Arial Unicode MS" w:eastAsia="Arial Unicode MS" w:hAnsi="Arial Unicode MS" w:cs="Arial Unicode MS"/>
          <w:b/>
          <w:bCs/>
        </w:rPr>
        <w:t>통합 강도에 따른 방향성 논의</w:t>
      </w:r>
      <w:r>
        <w:rPr>
          <w:rFonts w:ascii="Arial Unicode MS" w:eastAsia="Arial Unicode MS" w:hAnsi="Arial Unicode MS" w:cs="Arial Unicode MS"/>
        </w:rPr>
        <w:t xml:space="preserve"> 통합 플랫폼 진행 과정에서 논의된 네 가지 통합 강도 방향성에 대해 설명되었다: 1번은 완전히 화학적으로 통합되어 고객 경험 중심의 목적성(CS, 멤버십, 쇼핑 등)</w:t>
      </w:r>
      <w:proofErr w:type="spellStart"/>
      <w:r>
        <w:rPr>
          <w:rFonts w:ascii="Arial Unicode MS" w:eastAsia="Arial Unicode MS" w:hAnsi="Arial Unicode MS" w:cs="Arial Unicode MS"/>
        </w:rPr>
        <w:t>으로</w:t>
      </w:r>
      <w:proofErr w:type="spellEnd"/>
      <w:r>
        <w:rPr>
          <w:rFonts w:ascii="Arial Unicode MS" w:eastAsia="Arial Unicode MS" w:hAnsi="Arial Unicode MS" w:cs="Arial Unicode MS"/>
        </w:rPr>
        <w:t xml:space="preserve"> 구분되는 형태 (</w:t>
      </w:r>
      <w:hyperlink w:anchor="_t239yrk4bl3e">
        <w:r w:rsidR="006A2D16">
          <w:rPr>
            <w:color w:val="1155CC"/>
            <w:u w:val="single"/>
          </w:rPr>
          <w:t>00:35:00</w:t>
        </w:r>
      </w:hyperlink>
      <w:r>
        <w:rPr>
          <w:rFonts w:ascii="Arial Unicode MS" w:eastAsia="Arial Unicode MS" w:hAnsi="Arial Unicode MS" w:cs="Arial Unicode MS"/>
        </w:rPr>
        <w:t xml:space="preserve">); 2번은 기존 서비스 형태를 유지하되 허브 역할을 하는 채널이 추가되어 연계를 강화하는 형태; 3번은 </w:t>
      </w:r>
      <w:proofErr w:type="spellStart"/>
      <w:r>
        <w:rPr>
          <w:rFonts w:ascii="Arial Unicode MS" w:eastAsia="Arial Unicode MS" w:hAnsi="Arial Unicode MS" w:cs="Arial Unicode MS"/>
        </w:rPr>
        <w:t>T월드가</w:t>
      </w:r>
      <w:proofErr w:type="spellEnd"/>
      <w:r>
        <w:rPr>
          <w:rFonts w:ascii="Arial Unicode MS" w:eastAsia="Arial Unicode MS" w:hAnsi="Arial Unicode MS" w:cs="Arial Unicode MS"/>
        </w:rPr>
        <w:t xml:space="preserve"> 허브가 되어 개별 서비스도 실행 가능한 형태 (</w:t>
      </w:r>
      <w:hyperlink w:anchor="_q9tyzz2ey37o">
        <w:r w:rsidR="006A2D16">
          <w:rPr>
            <w:color w:val="1155CC"/>
            <w:u w:val="single"/>
          </w:rPr>
          <w:t>00:36:12</w:t>
        </w:r>
      </w:hyperlink>
      <w:r>
        <w:rPr>
          <w:rFonts w:ascii="Arial Unicode MS" w:eastAsia="Arial Unicode MS" w:hAnsi="Arial Unicode MS" w:cs="Arial Unicode MS"/>
        </w:rPr>
        <w:t xml:space="preserve">); 4번은 기존 </w:t>
      </w:r>
      <w:proofErr w:type="spellStart"/>
      <w:r>
        <w:rPr>
          <w:rFonts w:ascii="Arial Unicode MS" w:eastAsia="Arial Unicode MS" w:hAnsi="Arial Unicode MS" w:cs="Arial Unicode MS"/>
        </w:rPr>
        <w:t>사일로</w:t>
      </w:r>
      <w:proofErr w:type="spellEnd"/>
      <w:r>
        <w:rPr>
          <w:rFonts w:ascii="Arial Unicode MS" w:eastAsia="Arial Unicode MS" w:hAnsi="Arial Unicode MS" w:cs="Arial Unicode MS"/>
        </w:rPr>
        <w:t xml:space="preserve"> 형태를 유지하는 방안이었다.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네 가지 서비스의 기능 중복 및 향후 확장성(예: 에어와 같은 서비스 추가 여부) 등을 고려하여 다시 논의할 필요성을 시사했다 (</w:t>
      </w:r>
      <w:hyperlink w:anchor="_waq3euulqasr">
        <w:r w:rsidR="006A2D16">
          <w:rPr>
            <w:color w:val="1155CC"/>
            <w:u w:val="single"/>
          </w:rPr>
          <w:t>00:37:10</w:t>
        </w:r>
      </w:hyperlink>
      <w:r>
        <w:t>).</w:t>
      </w:r>
    </w:p>
    <w:p w14:paraId="00000016" w14:textId="45CDFCD6" w:rsidR="006A2D16" w:rsidRDefault="00000000">
      <w:pPr>
        <w:numPr>
          <w:ilvl w:val="0"/>
          <w:numId w:val="1"/>
        </w:numPr>
        <w:spacing w:after="160"/>
      </w:pPr>
      <w:r>
        <w:rPr>
          <w:rFonts w:ascii="Arial Unicode MS" w:eastAsia="Arial Unicode MS" w:hAnsi="Arial Unicode MS" w:cs="Arial Unicode MS"/>
          <w:b/>
          <w:bCs/>
        </w:rPr>
        <w:lastRenderedPageBreak/>
        <w:t>향후 고려 사항 및 최종 의견</w:t>
      </w:r>
      <w:r>
        <w:rPr>
          <w:rFonts w:ascii="Arial Unicode MS" w:eastAsia="Arial Unicode MS" w:hAnsi="Arial Unicode MS" w:cs="Arial Unicode MS"/>
        </w:rPr>
        <w:t xml:space="preserve"> </w:t>
      </w:r>
      <w:r w:rsidR="0026280A">
        <w:rPr>
          <w:rFonts w:ascii="Arial Unicode MS" w:eastAsia="Arial Unicode MS" w:hAnsi="Arial Unicode MS" w:cs="Arial Unicode MS"/>
        </w:rPr>
        <w:t>구현철님은</w:t>
      </w:r>
      <w:r>
        <w:rPr>
          <w:rFonts w:ascii="Arial Unicode MS" w:eastAsia="Arial Unicode MS" w:hAnsi="Arial Unicode MS" w:cs="Arial Unicode MS"/>
        </w:rPr>
        <w:t xml:space="preserve"> 통합 플랫폼이 고객의 진화를 이끌어야 하며, 오프라인 고객 경험을 온라인으로 </w:t>
      </w:r>
      <w:proofErr w:type="spellStart"/>
      <w:r>
        <w:rPr>
          <w:rFonts w:ascii="Arial Unicode MS" w:eastAsia="Arial Unicode MS" w:hAnsi="Arial Unicode MS" w:cs="Arial Unicode MS"/>
        </w:rPr>
        <w:t>전이시킬</w:t>
      </w:r>
      <w:proofErr w:type="spellEnd"/>
      <w:r>
        <w:rPr>
          <w:rFonts w:ascii="Arial Unicode MS" w:eastAsia="Arial Unicode MS" w:hAnsi="Arial Unicode MS" w:cs="Arial Unicode MS"/>
        </w:rPr>
        <w:t xml:space="preserve"> 수 있는 기회가 되어야 한다고 강조했다. 이 과정에서 원가 절감 및 운영 비용 절감 등도 고려해야 하며, 개발이나 업데이트 시 시간과 비용 투입을 효율적으로 관리해야 한다고 조언했다 (</w:t>
      </w:r>
      <w:hyperlink w:anchor="_waq3euulqasr">
        <w:r w:rsidR="006A2D16">
          <w:rPr>
            <w:color w:val="1155CC"/>
            <w:u w:val="single"/>
          </w:rPr>
          <w:t>00:37:10</w:t>
        </w:r>
      </w:hyperlink>
      <w:r>
        <w:t>).</w:t>
      </w:r>
    </w:p>
    <w:p w14:paraId="5D1F37E2" w14:textId="77777777" w:rsidR="00696F7B" w:rsidRDefault="00696F7B">
      <w:bookmarkStart w:id="3" w:name="_xxjuy6zgraj7" w:colFirst="0" w:colLast="0"/>
      <w:bookmarkEnd w:id="3"/>
    </w:p>
    <w:p w14:paraId="1FCC128E" w14:textId="77777777" w:rsidR="00696F7B" w:rsidRDefault="00696F7B"/>
    <w:p w14:paraId="152CAEF0" w14:textId="77777777" w:rsidR="00696F7B" w:rsidRDefault="00696F7B"/>
    <w:p w14:paraId="24AE9F04" w14:textId="77777777" w:rsidR="00696F7B" w:rsidRDefault="00696F7B"/>
    <w:p w14:paraId="45AD8263" w14:textId="77777777" w:rsidR="00696F7B" w:rsidRDefault="00696F7B"/>
    <w:p w14:paraId="5B60E168" w14:textId="77777777" w:rsidR="00696F7B" w:rsidRDefault="00696F7B"/>
    <w:p w14:paraId="5062E9F8" w14:textId="77777777" w:rsidR="00696F7B" w:rsidRDefault="00696F7B"/>
    <w:p w14:paraId="63EEA552" w14:textId="77777777" w:rsidR="00696F7B" w:rsidRDefault="00696F7B"/>
    <w:p w14:paraId="73A2C860" w14:textId="77777777" w:rsidR="00696F7B" w:rsidRDefault="00696F7B"/>
    <w:p w14:paraId="34F2529A" w14:textId="77777777" w:rsidR="00696F7B" w:rsidRDefault="00696F7B"/>
    <w:p w14:paraId="6F4738D3" w14:textId="77777777" w:rsidR="00696F7B" w:rsidRDefault="00696F7B"/>
    <w:p w14:paraId="521A83C2" w14:textId="77777777" w:rsidR="00696F7B" w:rsidRDefault="00696F7B"/>
    <w:p w14:paraId="7CBD7FBC" w14:textId="77777777" w:rsidR="00696F7B" w:rsidRDefault="00696F7B"/>
    <w:p w14:paraId="2EFA89BB" w14:textId="77777777" w:rsidR="00696F7B" w:rsidRDefault="00696F7B"/>
    <w:p w14:paraId="1BCFA7E8" w14:textId="77777777" w:rsidR="00696F7B" w:rsidRDefault="00696F7B"/>
    <w:p w14:paraId="4402A2AD" w14:textId="77777777" w:rsidR="00696F7B" w:rsidRDefault="00696F7B"/>
    <w:p w14:paraId="6DD9824A" w14:textId="77777777" w:rsidR="00696F7B" w:rsidRDefault="00696F7B"/>
    <w:p w14:paraId="581874E1" w14:textId="77777777" w:rsidR="00696F7B" w:rsidRDefault="00696F7B"/>
    <w:p w14:paraId="2C254103" w14:textId="77777777" w:rsidR="00696F7B" w:rsidRDefault="00696F7B"/>
    <w:p w14:paraId="00000056" w14:textId="33328903" w:rsidR="006A2D16" w:rsidRDefault="006A2D16">
      <w:pPr>
        <w:rPr>
          <w:rFonts w:hint="eastAsia"/>
        </w:rPr>
      </w:pPr>
    </w:p>
    <w:sectPr w:rsidR="006A2D1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30CD7FF-A6C1-8C40-918A-3A2D56807F2C}"/>
  </w:font>
  <w:font w:name="Roboto">
    <w:panose1 w:val="02000000000000000000"/>
    <w:charset w:val="00"/>
    <w:family w:val="auto"/>
    <w:pitch w:val="variable"/>
    <w:sig w:usb0="E0000AFF" w:usb1="5000217F" w:usb2="00000021" w:usb3="00000000" w:csb0="0000019F" w:csb1="00000000"/>
    <w:embedRegular r:id="rId2" w:fontKey="{C87C218B-981A-8944-AE44-3ACC707C24B6}"/>
    <w:embedItalic r:id="rId3" w:fontKey="{E7050A0F-4CC3-FB4C-A9CE-8DD01464883B}"/>
  </w:font>
  <w:font w:name="맑은 고딕">
    <w:panose1 w:val="020B0503020000020004"/>
    <w:charset w:val="81"/>
    <w:family w:val="swiss"/>
    <w:pitch w:val="variable"/>
    <w:sig w:usb0="9000002F" w:usb1="29D77CFB" w:usb2="00000012" w:usb3="00000000" w:csb0="00080001" w:csb1="00000000"/>
    <w:embedRegular r:id="rId4" w:subsetted="1" w:fontKey="{281C02D8-3963-804F-BBFC-2667B1CF835E}"/>
  </w:font>
  <w:font w:name="Roboto Medium">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embedRegular r:id="rId5" w:fontKey="{A5591E38-CBBD-6749-862F-1CC984404AE6}"/>
  </w:font>
  <w:font w:name="Arial Unicode MS">
    <w:panose1 w:val="020B0604020202020204"/>
    <w:charset w:val="80"/>
    <w:family w:val="swiss"/>
    <w:pitch w:val="variable"/>
    <w:sig w:usb0="F7FFAFFF" w:usb1="E9DFFFFF" w:usb2="0000003F" w:usb3="00000000" w:csb0="003F01FF" w:csb1="00000000"/>
    <w:embedRegular r:id="rId6" w:subsetted="1" w:fontKey="{652E2BBF-AC9C-9140-B188-007FBC0E3057}"/>
    <w:embedBold r:id="rId7" w:subsetted="1" w:fontKey="{535AD64A-8F41-1C40-9664-B8FB8D9F263F}"/>
  </w:font>
  <w:font w:name="Calibri">
    <w:panose1 w:val="020F0502020204030204"/>
    <w:charset w:val="00"/>
    <w:family w:val="swiss"/>
    <w:pitch w:val="variable"/>
    <w:sig w:usb0="E0002AFF" w:usb1="C000247B" w:usb2="00000009" w:usb3="00000000" w:csb0="000001FF" w:csb1="00000000"/>
    <w:embedRegular r:id="rId8" w:fontKey="{869D5B9F-5902-5444-AE4C-4D18D1696DEA}"/>
  </w:font>
  <w:font w:name="Cambria">
    <w:panose1 w:val="02040503050406030204"/>
    <w:charset w:val="00"/>
    <w:family w:val="roman"/>
    <w:pitch w:val="variable"/>
    <w:sig w:usb0="E00002FF" w:usb1="400004FF" w:usb2="00000000" w:usb3="00000000" w:csb0="0000019F" w:csb1="00000000"/>
    <w:embedRegular r:id="rId9" w:fontKey="{A34CBFFF-8246-D645-ABCE-55FA8AA14E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64381"/>
    <w:multiLevelType w:val="multilevel"/>
    <w:tmpl w:val="E16C80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8229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16"/>
    <w:rsid w:val="0026280A"/>
    <w:rsid w:val="00436789"/>
    <w:rsid w:val="005F3828"/>
    <w:rsid w:val="00696F7B"/>
    <w:rsid w:val="006A2D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65E1217"/>
  <w15:docId w15:val="{E7633C69-5E02-A54E-B9DB-33EEF45C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ko"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Roboto Medium" w:eastAsia="Roboto Medium" w:hAnsi="Roboto Medium" w:cs="Roboto Medium"/>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Roboto Medium" w:eastAsia="Roboto Medium" w:hAnsi="Roboto Medium" w:cs="Roboto Medium"/>
      <w:sz w:val="64"/>
      <w:szCs w:val="64"/>
    </w:rPr>
  </w:style>
  <w:style w:type="paragraph" w:styleId="a4">
    <w:name w:val="Subtitle"/>
    <w:basedOn w:val="a"/>
    <w:next w:val="a"/>
    <w:uiPriority w:val="11"/>
    <w:qFormat/>
    <w:pPr>
      <w:keepNext/>
      <w:keepLines/>
      <w:spacing w:after="32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 주혁</cp:lastModifiedBy>
  <cp:revision>4</cp:revision>
  <dcterms:created xsi:type="dcterms:W3CDTF">2026-02-03T11:12:00Z</dcterms:created>
  <dcterms:modified xsi:type="dcterms:W3CDTF">2026-02-03T11:15:00Z</dcterms:modified>
</cp:coreProperties>
</file>