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5713" w14:textId="77777777" w:rsidR="005C4649" w:rsidRDefault="005C4649" w:rsidP="005C4649">
      <w:pPr>
        <w:rPr>
          <w:color w:val="062E6F"/>
          <w:shd w:val="clear" w:color="auto" w:fill="D6EAFF"/>
        </w:rPr>
      </w:pPr>
      <w:r>
        <w:rPr>
          <w:rFonts w:ascii="Arial Unicode MS" w:eastAsia="Arial Unicode MS" w:hAnsi="Arial Unicode MS" w:cs="Arial Unicode MS"/>
          <w:color w:val="062E6F"/>
          <w:shd w:val="clear" w:color="auto" w:fill="D6EAFF"/>
        </w:rPr>
        <w:t>2026년 2월 2일</w:t>
      </w:r>
    </w:p>
    <w:p w14:paraId="3DC55516" w14:textId="77777777" w:rsidR="005C4649" w:rsidRDefault="005C4649" w:rsidP="005C4649">
      <w:pPr>
        <w:pStyle w:val="2"/>
        <w:rPr>
          <w:rFonts w:hint="eastAsia"/>
        </w:rPr>
      </w:pPr>
      <w:bookmarkStart w:id="0" w:name="_47bjvcs6rkh6" w:colFirst="0" w:colLast="0"/>
      <w:bookmarkEnd w:id="0"/>
      <w:r>
        <w:t xml:space="preserve">SKT </w:t>
      </w:r>
      <w:r>
        <w:rPr>
          <w:rFonts w:ascii="바탕" w:eastAsia="바탕" w:hAnsi="바탕" w:cs="바탕" w:hint="eastAsia"/>
        </w:rPr>
        <w:t>임원</w:t>
      </w:r>
      <w:r>
        <w:t xml:space="preserve"> </w:t>
      </w:r>
      <w:r>
        <w:rPr>
          <w:rFonts w:ascii="바탕" w:eastAsia="바탕" w:hAnsi="바탕" w:cs="바탕" w:hint="eastAsia"/>
        </w:rPr>
        <w:t>인터뷰</w:t>
      </w:r>
      <w:r>
        <w:t xml:space="preserve"> - </w:t>
      </w:r>
      <w:r>
        <w:rPr>
          <w:rFonts w:ascii="바탕" w:eastAsia="바탕" w:hAnsi="바탕" w:cs="바탕" w:hint="eastAsia"/>
        </w:rPr>
        <w:t>전계범</w:t>
      </w:r>
      <w:r>
        <w:t xml:space="preserve"> (AT/DT </w:t>
      </w:r>
      <w:r>
        <w:rPr>
          <w:rFonts w:ascii="바탕" w:eastAsia="바탕" w:hAnsi="바탕" w:cs="바탕" w:hint="eastAsia"/>
        </w:rPr>
        <w:t>서비스</w:t>
      </w:r>
      <w:r>
        <w:t xml:space="preserve"> </w:t>
      </w:r>
      <w:r>
        <w:rPr>
          <w:rFonts w:ascii="바탕" w:eastAsia="바탕" w:hAnsi="바탕" w:cs="바탕" w:hint="eastAsia"/>
        </w:rPr>
        <w:t>개발</w:t>
      </w:r>
      <w:r>
        <w:t>)</w:t>
      </w:r>
    </w:p>
    <w:p w14:paraId="565DF705" w14:textId="77777777" w:rsidR="005C4649" w:rsidRPr="00F40268" w:rsidRDefault="005C4649" w:rsidP="005C4649">
      <w:pPr>
        <w:pStyle w:val="3"/>
        <w:rPr>
          <w:rFonts w:hint="eastAsia"/>
          <w:lang w:val="en-US"/>
        </w:rPr>
      </w:pPr>
      <w:bookmarkStart w:id="1" w:name="_yrx0z03g0c5g" w:colFirst="0" w:colLast="0"/>
      <w:bookmarkEnd w:id="1"/>
      <w:r>
        <w:rPr>
          <w:rFonts w:ascii="바탕" w:eastAsia="바탕" w:hAnsi="바탕" w:cs="바탕"/>
          <w:lang w:val="en-US"/>
        </w:rPr>
        <w:t>Summary</w:t>
      </w:r>
    </w:p>
    <w:p w14:paraId="6DDA6656" w14:textId="77777777" w:rsidR="005C4649" w:rsidRDefault="005C4649" w:rsidP="005C4649">
      <w:pPr>
        <w:spacing w:after="0"/>
        <w:rPr>
          <w:sz w:val="28"/>
          <w:szCs w:val="28"/>
        </w:rPr>
      </w:pPr>
      <w:r>
        <w:rPr>
          <w:rFonts w:ascii="Arial Unicode MS" w:eastAsia="Arial Unicode MS" w:hAnsi="Arial Unicode MS" w:cs="Arial Unicode MS"/>
          <w:sz w:val="28"/>
          <w:szCs w:val="28"/>
        </w:rPr>
        <w:t>전계범</w:t>
      </w:r>
      <w:r>
        <w:rPr>
          <w:rFonts w:ascii="Arial Unicode MS" w:eastAsia="Arial Unicode MS" w:hAnsi="Arial Unicode MS" w:cs="Arial Unicode MS" w:hint="eastAsia"/>
          <w:sz w:val="28"/>
          <w:szCs w:val="28"/>
        </w:rPr>
        <w:t xml:space="preserve"> 담당</w:t>
      </w:r>
      <w:r>
        <w:rPr>
          <w:rFonts w:ascii="Arial Unicode MS" w:eastAsia="Arial Unicode MS" w:hAnsi="Arial Unicode MS" w:cs="Arial Unicode MS"/>
          <w:sz w:val="28"/>
          <w:szCs w:val="28"/>
        </w:rPr>
        <w:t>님은 온라인 채널 시스템 운영 및 차세대 채널 개발 업무 현황과 함께, 에이전트 및 AI의 빠른 도입 트렌드에 대응하여 기획 및 개발 내재화 전략과 통신사의 비대면 채널 중심 방향성을 논의했습니다. 전계범님은 SKT의 핵심 가치로 고객이 불편함 없이 원하는 업무를 한 번에 해결하는 것을 강조하고, 현재 고객 경험의 한계점과 내부의 혁신 저해 요소를 지적하며 AI 에이전트, 통합 아키텍처 구현, 그리고 AI Dev Ops 구축을 통한 기술적 차별화 및 업무 혁신을 전략으로 제시했습니다. 넥스트 플랫폼 통합을 통해 비용 효율화와 생산성 확보를 기대하면서도, 특히 결합 및 가족 고객, 고령층 고객, 그리고 소홀했던 법인 고객에 대한 서비스 간편화 방안 마련이 중요하며, CEO 보고를 목표로 고객이 체감하는 밸류를 창출할 전략 방향을 수립할 계획임을 밝혔습니다.</w:t>
      </w:r>
    </w:p>
    <w:p w14:paraId="6E94E42E" w14:textId="77777777" w:rsidR="005C4649" w:rsidRDefault="005C4649" w:rsidP="005C4649"/>
    <w:p w14:paraId="6102AAFA" w14:textId="77777777" w:rsidR="005C4649" w:rsidRDefault="005C4649" w:rsidP="005C4649"/>
    <w:p w14:paraId="3E6612CF" w14:textId="77777777" w:rsidR="005C4649" w:rsidRDefault="005C4649" w:rsidP="005C4649"/>
    <w:p w14:paraId="6CEC6ECE" w14:textId="77777777" w:rsidR="005C4649" w:rsidRDefault="005C4649" w:rsidP="005C4649"/>
    <w:p w14:paraId="4563CC59" w14:textId="77777777" w:rsidR="005C4649" w:rsidRDefault="005C4649" w:rsidP="005C4649"/>
    <w:p w14:paraId="20A34162" w14:textId="77777777" w:rsidR="005C4649" w:rsidRDefault="005C4649" w:rsidP="005C4649">
      <w:pPr>
        <w:rPr>
          <w:rFonts w:hint="eastAsia"/>
        </w:rPr>
      </w:pPr>
    </w:p>
    <w:p w14:paraId="32101848" w14:textId="77777777" w:rsidR="005C4649" w:rsidRDefault="005C4649" w:rsidP="005C4649">
      <w:pPr>
        <w:pStyle w:val="3"/>
      </w:pPr>
      <w:bookmarkStart w:id="2" w:name="_s8ki778f04iv" w:colFirst="0" w:colLast="0"/>
      <w:bookmarkEnd w:id="2"/>
      <w:r>
        <w:lastRenderedPageBreak/>
        <w:t>세부정보</w:t>
      </w:r>
    </w:p>
    <w:p w14:paraId="2E80472B" w14:textId="77777777" w:rsidR="005C4649" w:rsidRDefault="005C4649" w:rsidP="005C4649">
      <w:pPr>
        <w:numPr>
          <w:ilvl w:val="0"/>
          <w:numId w:val="2"/>
        </w:numPr>
        <w:spacing w:after="160"/>
      </w:pPr>
      <w:r>
        <w:rPr>
          <w:rFonts w:ascii="Arial Unicode MS" w:eastAsia="Arial Unicode MS" w:hAnsi="Arial Unicode MS" w:cs="Arial Unicode MS"/>
          <w:b/>
          <w:bCs/>
        </w:rPr>
        <w:t>업무 현황 및 트렌드</w:t>
      </w:r>
      <w:r>
        <w:rPr>
          <w:rFonts w:ascii="Arial Unicode MS" w:eastAsia="Arial Unicode MS" w:hAnsi="Arial Unicode MS" w:cs="Arial Unicode MS"/>
        </w:rPr>
        <w:t xml:space="preserve"> 전계범님은 현재 온라인 채널의 시스템 운영, 고도화, 그리고 차세대 채널의 개발과 QA를 담당하고 있다고 밝혔습니다. 현재 주목할 만한 트렌드로는 에이전트와 AI의 빠른 도입을 언급하며, 이러한 기술을 기존 서비스에 어떻게 통합하고 시너지를 낼지에 대해 고민하고 있다고 설명했습니다 (</w:t>
      </w:r>
      <w:hyperlink w:anchor="_pstlpy79a4nd">
        <w:r>
          <w:rPr>
            <w:color w:val="1155CC"/>
            <w:u w:val="single"/>
          </w:rPr>
          <w:t>00:01:07</w:t>
        </w:r>
      </w:hyperlink>
      <w:r>
        <w:rPr>
          <w:rFonts w:ascii="Arial Unicode MS" w:eastAsia="Arial Unicode MS" w:hAnsi="Arial Unicode MS" w:cs="Arial Unicode MS"/>
        </w:rPr>
        <w:t>). 또한, AI 기반 개발 자동화 가능성 등으로 인해 미래에는 기획과 개발 영역이 나뉘는 것이 적절하지 않을 수도 있다고 보았습니다 (</w:t>
      </w:r>
      <w:hyperlink w:anchor="_q4emkfn5rysu">
        <w:r>
          <w:rPr>
            <w:color w:val="1155CC"/>
            <w:u w:val="single"/>
          </w:rPr>
          <w:t>00:02:20</w:t>
        </w:r>
      </w:hyperlink>
      <w:r>
        <w:t>).</w:t>
      </w:r>
    </w:p>
    <w:p w14:paraId="0A36FB44" w14:textId="77777777" w:rsidR="005C4649" w:rsidRDefault="005C4649" w:rsidP="005C4649">
      <w:pPr>
        <w:numPr>
          <w:ilvl w:val="0"/>
          <w:numId w:val="2"/>
        </w:numPr>
        <w:spacing w:after="160"/>
      </w:pPr>
      <w:r>
        <w:rPr>
          <w:rFonts w:ascii="Arial Unicode MS" w:eastAsia="Arial Unicode MS" w:hAnsi="Arial Unicode MS" w:cs="Arial Unicode MS"/>
          <w:b/>
          <w:bCs/>
        </w:rPr>
        <w:t>내재화 및 아웃소싱 전략</w:t>
      </w:r>
      <w:r>
        <w:rPr>
          <w:rFonts w:ascii="Arial Unicode MS" w:eastAsia="Arial Unicode MS" w:hAnsi="Arial Unicode MS" w:cs="Arial Unicode MS"/>
        </w:rPr>
        <w:t xml:space="preserve"> 전계범님은 조직이 체계를 갖추면서 AI 도입과 함께 외주 기반이었던 기획 및 개발을 내재화하는 방향에 대해 논의했습니다. 이들은 내재화된 인력을 어떤 역할로 활용할지, 그리고 비싼 인건비를 고려할 때 단순 작업에 대한 ROA(Return on Assets)가 나오지 않으므로 BP(Business Partner)에 대한 의존도를 완전히 배제할 수 없다는 점에 대해 고민하고 있다고 언급했습니다 (</w:t>
      </w:r>
      <w:hyperlink w:anchor="_mqgshhj8zgtx">
        <w:r>
          <w:rPr>
            <w:color w:val="1155CC"/>
            <w:u w:val="single"/>
          </w:rPr>
          <w:t>00:03:18</w:t>
        </w:r>
      </w:hyperlink>
      <w:r>
        <w:t>).</w:t>
      </w:r>
    </w:p>
    <w:p w14:paraId="7A520D7B" w14:textId="77777777" w:rsidR="005C4649" w:rsidRDefault="005C4649" w:rsidP="005C4649">
      <w:pPr>
        <w:numPr>
          <w:ilvl w:val="0"/>
          <w:numId w:val="2"/>
        </w:numPr>
        <w:spacing w:after="160"/>
      </w:pPr>
      <w:r>
        <w:rPr>
          <w:rFonts w:ascii="Arial Unicode MS" w:eastAsia="Arial Unicode MS" w:hAnsi="Arial Unicode MS" w:cs="Arial Unicode MS"/>
          <w:b/>
          <w:bCs/>
        </w:rPr>
        <w:t>통신사의 방향성</w:t>
      </w:r>
      <w:r>
        <w:rPr>
          <w:rFonts w:ascii="Arial Unicode MS" w:eastAsia="Arial Unicode MS" w:hAnsi="Arial Unicode MS" w:cs="Arial Unicode MS"/>
        </w:rPr>
        <w:t xml:space="preserve"> 전계범님은 통신사 주체의 방향성에 대해 T모바일과 유사하게 온라인 및 비대면으로 고객이 원하는 것을 수용하는 전략을 따르는 것이 맞다고 생각한다고 밝혔습니다. 이들은 젊은 세대가 오프라인 유통망 방문이나 전화 상담에 거부감을 느끼는 경향이 있어, 비대면 채널을 통한 고객 수용 전략이 중요하다고 보았습니다 (</w:t>
      </w:r>
      <w:hyperlink w:anchor="_dl6ym6hmivxt">
        <w:r>
          <w:rPr>
            <w:color w:val="1155CC"/>
            <w:u w:val="single"/>
          </w:rPr>
          <w:t>00:05:38</w:t>
        </w:r>
      </w:hyperlink>
      <w:r>
        <w:t>).</w:t>
      </w:r>
    </w:p>
    <w:p w14:paraId="38DC2736" w14:textId="77777777" w:rsidR="005C4649" w:rsidRDefault="005C4649" w:rsidP="005C4649">
      <w:pPr>
        <w:numPr>
          <w:ilvl w:val="0"/>
          <w:numId w:val="2"/>
        </w:numPr>
        <w:spacing w:after="160"/>
      </w:pPr>
      <w:r>
        <w:rPr>
          <w:rFonts w:ascii="Arial Unicode MS" w:eastAsia="Arial Unicode MS" w:hAnsi="Arial Unicode MS" w:cs="Arial Unicode MS"/>
          <w:b/>
          <w:bCs/>
        </w:rPr>
        <w:t>SKT의 고객 가치 및 핵심 가치</w:t>
      </w:r>
      <w:r>
        <w:rPr>
          <w:rFonts w:ascii="Arial Unicode MS" w:eastAsia="Arial Unicode MS" w:hAnsi="Arial Unicode MS" w:cs="Arial Unicode MS"/>
        </w:rPr>
        <w:t xml:space="preserve"> 전계범님은 SKT가 고객에게 제공해야 할 핵심 가치에 대해, 고객이 불편함 없이 원하는 업무를 한 번에 해결해 주는 것이 가장 중요하다고 강조했습니다 (</w:t>
      </w:r>
      <w:hyperlink w:anchor="_vh6eoshwgqqu">
        <w:r>
          <w:rPr>
            <w:color w:val="1155CC"/>
            <w:u w:val="single"/>
          </w:rPr>
          <w:t>00:06:41</w:t>
        </w:r>
      </w:hyperlink>
      <w:r>
        <w:rPr>
          <w:rFonts w:ascii="Arial Unicode MS" w:eastAsia="Arial Unicode MS" w:hAnsi="Arial Unicode MS" w:cs="Arial Unicode MS"/>
        </w:rPr>
        <w:t>). 이들은 자동이체 계좌 변경과 같은 고객의 궁금증이나 원하는 업무를 오프라인 방문 없이 비대면으로 완벽하게 처리해 주는 것을 고객에게 밸류를 전달하는 방식으로 생각한다고 설명했습니다 (</w:t>
      </w:r>
      <w:hyperlink w:anchor="_8js9syr2f05u">
        <w:r>
          <w:rPr>
            <w:color w:val="1155CC"/>
            <w:u w:val="single"/>
          </w:rPr>
          <w:t>00:07:46</w:t>
        </w:r>
      </w:hyperlink>
      <w:r>
        <w:t>).</w:t>
      </w:r>
    </w:p>
    <w:p w14:paraId="70D9224C" w14:textId="77777777" w:rsidR="005C4649" w:rsidRDefault="005C4649" w:rsidP="005C4649">
      <w:pPr>
        <w:numPr>
          <w:ilvl w:val="0"/>
          <w:numId w:val="2"/>
        </w:numPr>
        <w:spacing w:after="160"/>
      </w:pPr>
      <w:r>
        <w:rPr>
          <w:rFonts w:ascii="Arial Unicode MS" w:eastAsia="Arial Unicode MS" w:hAnsi="Arial Unicode MS" w:cs="Arial Unicode MS"/>
          <w:b/>
          <w:bCs/>
        </w:rPr>
        <w:t>고객 경험의 한계점 및 문제점</w:t>
      </w:r>
      <w:r>
        <w:rPr>
          <w:rFonts w:ascii="Arial Unicode MS" w:eastAsia="Arial Unicode MS" w:hAnsi="Arial Unicode MS" w:cs="Arial Unicode MS"/>
        </w:rPr>
        <w:t xml:space="preserve"> 현재의 고객 채널은 가입 프로세스나 번호 변경 등 여러 영역에서 고객이 이용하기 어렵거나 인내심이 필요하다고 전계범님은 </w:t>
      </w:r>
      <w:r>
        <w:rPr>
          <w:rFonts w:ascii="Arial Unicode MS" w:eastAsia="Arial Unicode MS" w:hAnsi="Arial Unicode MS" w:cs="Arial Unicode MS"/>
        </w:rPr>
        <w:lastRenderedPageBreak/>
        <w:t>지적했습니다 (</w:t>
      </w:r>
      <w:hyperlink w:anchor="_8js9syr2f05u">
        <w:r>
          <w:rPr>
            <w:color w:val="1155CC"/>
            <w:u w:val="single"/>
          </w:rPr>
          <w:t>00:07:46</w:t>
        </w:r>
      </w:hyperlink>
      <w:r>
        <w:rPr>
          <w:rFonts w:ascii="Arial Unicode MS" w:eastAsia="Arial Unicode MS" w:hAnsi="Arial Unicode MS" w:cs="Arial Unicode MS"/>
        </w:rPr>
        <w:t>). 이들은 기존 시스템(스윙)이 고객에게 필요한 것을 제대로 제공하지 않아, 이를 해석하여 개발하는 과정에서 프로세스가 혼합되었고, 카탈로그 기능 부재 등 백엔드 시스템의 제약으로 인해 고객 경험에 불편함이 발생하고 있다고 언급했습니다 (</w:t>
      </w:r>
      <w:hyperlink w:anchor="_f7pygfof3unc">
        <w:r>
          <w:rPr>
            <w:color w:val="1155CC"/>
            <w:u w:val="single"/>
          </w:rPr>
          <w:t>00:08:49</w:t>
        </w:r>
      </w:hyperlink>
      <w:r>
        <w:t>).</w:t>
      </w:r>
    </w:p>
    <w:p w14:paraId="5505BC16" w14:textId="77777777" w:rsidR="005C4649" w:rsidRDefault="005C4649" w:rsidP="005C4649">
      <w:pPr>
        <w:numPr>
          <w:ilvl w:val="0"/>
          <w:numId w:val="2"/>
        </w:numPr>
        <w:spacing w:after="160"/>
      </w:pPr>
      <w:r>
        <w:rPr>
          <w:rFonts w:ascii="Arial Unicode MS" w:eastAsia="Arial Unicode MS" w:hAnsi="Arial Unicode MS" w:cs="Arial Unicode MS"/>
          <w:b/>
          <w:bCs/>
        </w:rPr>
        <w:t>내부 문화와 혁신 저해 요소</w:t>
      </w:r>
      <w:r>
        <w:rPr>
          <w:rFonts w:ascii="Arial Unicode MS" w:eastAsia="Arial Unicode MS" w:hAnsi="Arial Unicode MS" w:cs="Arial Unicode MS"/>
        </w:rPr>
        <w:t xml:space="preserve"> 전계범님은 SKT 내부적으로 '그런 것들을 하고 싶어도 못 해'라는 속성이 내재화되어 있다고 반성하며, 요청 사항이 오면 최소한으로만 구현하는 소극적인 스탠스가 있다고 분석했습니다. 또한, 법무 검토나 CR(Change Request) 반대 등 여러 제약으로 인해 카카오나 네이버와 같은 온라인 기반의 심리스한 고객 경험 구현에 대한 욕심을 내지 못했던 인식이 있었다고 밝혔습니다 (</w:t>
      </w:r>
      <w:hyperlink w:anchor="_xd4qbqqhn1za">
        <w:r>
          <w:rPr>
            <w:color w:val="1155CC"/>
            <w:u w:val="single"/>
          </w:rPr>
          <w:t>00:10:42</w:t>
        </w:r>
      </w:hyperlink>
      <w:r>
        <w:t>).</w:t>
      </w:r>
    </w:p>
    <w:p w14:paraId="580D8935" w14:textId="77777777" w:rsidR="005C4649" w:rsidRDefault="005C4649" w:rsidP="005C4649">
      <w:pPr>
        <w:numPr>
          <w:ilvl w:val="0"/>
          <w:numId w:val="2"/>
        </w:numPr>
        <w:spacing w:after="160"/>
      </w:pPr>
      <w:r>
        <w:rPr>
          <w:rFonts w:ascii="Arial Unicode MS" w:eastAsia="Arial Unicode MS" w:hAnsi="Arial Unicode MS" w:cs="Arial Unicode MS"/>
          <w:b/>
          <w:bCs/>
        </w:rPr>
        <w:t>SKT의 기술적 차별화 포인트</w:t>
      </w:r>
      <w:r>
        <w:rPr>
          <w:rFonts w:ascii="Arial Unicode MS" w:eastAsia="Arial Unicode MS" w:hAnsi="Arial Unicode MS" w:cs="Arial Unicode MS"/>
        </w:rPr>
        <w:t xml:space="preserve"> SKT의 차별화 전략으로 전계범님은 기술적인 측면에서 AI 에이전트를 꼽았습니다 (</w:t>
      </w:r>
      <w:hyperlink w:anchor="_lxup35n2eet">
        <w:r>
          <w:rPr>
            <w:color w:val="1155CC"/>
            <w:u w:val="single"/>
          </w:rPr>
          <w:t>00:11:36</w:t>
        </w:r>
      </w:hyperlink>
      <w:r>
        <w:rPr>
          <w:rFonts w:ascii="Arial Unicode MS" w:eastAsia="Arial Unicode MS" w:hAnsi="Arial Unicode MS" w:cs="Arial Unicode MS"/>
        </w:rPr>
        <w:t>). 이들은 NLU와 LLM 기반 챗봇 서비스 운영 경험을 바탕으로 테스트 컴플리션까지 완결할 수 있는 에이전트의 가능성을 보았으며, 에이전트의 유지보수 및 품질 관리를 위한 자동화 기술 개발을 고민 중이라고 언급했습니다 (</w:t>
      </w:r>
      <w:hyperlink w:anchor="_dwsbwhscjisb">
        <w:r>
          <w:rPr>
            <w:color w:val="1155CC"/>
            <w:u w:val="single"/>
          </w:rPr>
          <w:t>00:12:36</w:t>
        </w:r>
      </w:hyperlink>
      <w:r>
        <w:t>).</w:t>
      </w:r>
    </w:p>
    <w:p w14:paraId="1A55A1B4" w14:textId="77777777" w:rsidR="005C4649" w:rsidRDefault="005C4649" w:rsidP="005C4649">
      <w:pPr>
        <w:numPr>
          <w:ilvl w:val="0"/>
          <w:numId w:val="2"/>
        </w:numPr>
        <w:spacing w:after="160"/>
      </w:pPr>
      <w:r>
        <w:rPr>
          <w:rFonts w:ascii="Arial Unicode MS" w:eastAsia="Arial Unicode MS" w:hAnsi="Arial Unicode MS" w:cs="Arial Unicode MS"/>
          <w:b/>
          <w:bCs/>
        </w:rPr>
        <w:t>개발 및 운영 구조의 차별화 전략</w:t>
      </w:r>
      <w:r>
        <w:rPr>
          <w:rFonts w:ascii="Arial Unicode MS" w:eastAsia="Arial Unicode MS" w:hAnsi="Arial Unicode MS" w:cs="Arial Unicode MS"/>
        </w:rPr>
        <w:t xml:space="preserve"> 전계범님은 앞으로 취해야 할 개발 및 운영 구조의 차별화 전략으로 통합 클러스터 구성과 통합 아키텍처 구현을 제시했습니다. 이들은 대규모 트래픽 분산 처리 노하우를 기반으로 백엔드 대응을 강화하고, 기획과 개발 영역 융합에 빠르게 대응하기 위해 디자인 시스템을 개발하고 있으며, 이는 기술적 측면에서 SKT만의 차별화 전략이 될 것이라고 보았습니다 (</w:t>
      </w:r>
      <w:hyperlink w:anchor="_64s9yv8ph869">
        <w:r>
          <w:rPr>
            <w:color w:val="1155CC"/>
            <w:u w:val="single"/>
          </w:rPr>
          <w:t>00:13:47</w:t>
        </w:r>
      </w:hyperlink>
      <w:r>
        <w:t>).</w:t>
      </w:r>
    </w:p>
    <w:p w14:paraId="62293BFF" w14:textId="77777777" w:rsidR="005C4649" w:rsidRDefault="005C4649" w:rsidP="005C4649">
      <w:pPr>
        <w:numPr>
          <w:ilvl w:val="0"/>
          <w:numId w:val="2"/>
        </w:numPr>
        <w:spacing w:after="160"/>
      </w:pPr>
      <w:r>
        <w:rPr>
          <w:rFonts w:ascii="Arial Unicode MS" w:eastAsia="Arial Unicode MS" w:hAnsi="Arial Unicode MS" w:cs="Arial Unicode MS"/>
          <w:b/>
          <w:bCs/>
        </w:rPr>
        <w:t>넥스트 플랫폼 통합의 기대 효과 및 리스크</w:t>
      </w:r>
      <w:r>
        <w:rPr>
          <w:rFonts w:ascii="Arial Unicode MS" w:eastAsia="Arial Unicode MS" w:hAnsi="Arial Unicode MS" w:cs="Arial Unicode MS"/>
        </w:rPr>
        <w:t xml:space="preserve"> 넥스트 플랫폼 통합으로 전계범님은 비용 효율화와 생산성 확보를 기대했습니다 (</w:t>
      </w:r>
      <w:hyperlink w:anchor="_62p709621zpu">
        <w:r>
          <w:rPr>
            <w:color w:val="1155CC"/>
            <w:u w:val="single"/>
          </w:rPr>
          <w:t>00:14:58</w:t>
        </w:r>
      </w:hyperlink>
      <w:r>
        <w:rPr>
          <w:rFonts w:ascii="Arial Unicode MS" w:eastAsia="Arial Unicode MS" w:hAnsi="Arial Unicode MS" w:cs="Arial Unicode MS"/>
        </w:rPr>
        <w:t>). 통합 아키텍처 구현을 통해 기존의 다원화된 기획 및 개발 운영 효율성을 높이고, 개발자들이 코어 영역을 직접 이해하고 설계하여 BP 의존도를 낮추고 비용을 절감할 수 있을 것으로 예상했습니다 (</w:t>
      </w:r>
      <w:hyperlink w:anchor="_fjrjyzi9wvnw">
        <w:r>
          <w:rPr>
            <w:color w:val="1155CC"/>
            <w:u w:val="single"/>
          </w:rPr>
          <w:t>00:16:07</w:t>
        </w:r>
      </w:hyperlink>
      <w:r>
        <w:rPr>
          <w:rFonts w:ascii="Arial Unicode MS" w:eastAsia="Arial Unicode MS" w:hAnsi="Arial Unicode MS" w:cs="Arial Unicode MS"/>
        </w:rPr>
        <w:t xml:space="preserve">). 다만, 3년 9개월의 대규모 프로젝트를 처음 수행하는 것에 대한 두려움과 기대가 공존하며, 통합 </w:t>
      </w:r>
      <w:r>
        <w:rPr>
          <w:rFonts w:ascii="Arial Unicode MS" w:eastAsia="Arial Unicode MS" w:hAnsi="Arial Unicode MS" w:cs="Arial Unicode MS"/>
        </w:rPr>
        <w:lastRenderedPageBreak/>
        <w:t>클러스터가 대규모 트래픽을 감당할 수 있는지에 대한 검증 필요성을 리스크로 언급했습니다 (</w:t>
      </w:r>
      <w:hyperlink w:anchor="_suuyj49alp18">
        <w:r>
          <w:rPr>
            <w:color w:val="1155CC"/>
            <w:u w:val="single"/>
          </w:rPr>
          <w:t>00:17:56</w:t>
        </w:r>
      </w:hyperlink>
      <w:r>
        <w:t>).</w:t>
      </w:r>
    </w:p>
    <w:p w14:paraId="62EF9C06" w14:textId="77777777" w:rsidR="005C4649" w:rsidRDefault="005C4649" w:rsidP="005C4649">
      <w:pPr>
        <w:numPr>
          <w:ilvl w:val="0"/>
          <w:numId w:val="2"/>
        </w:numPr>
        <w:spacing w:after="160"/>
      </w:pPr>
      <w:r>
        <w:rPr>
          <w:rFonts w:ascii="Arial Unicode MS" w:eastAsia="Arial Unicode MS" w:hAnsi="Arial Unicode MS" w:cs="Arial Unicode MS"/>
          <w:b/>
          <w:bCs/>
        </w:rPr>
        <w:t>넥스트 플랫폼의 고객 범위</w:t>
      </w:r>
      <w:r>
        <w:rPr>
          <w:rFonts w:ascii="Arial Unicode MS" w:eastAsia="Arial Unicode MS" w:hAnsi="Arial Unicode MS" w:cs="Arial Unicode MS"/>
        </w:rPr>
        <w:t xml:space="preserve"> 전계범님은 넥스트 플랫폼의 고객 범위에 대해, 개발 관점에서 POC가 네 개든, T 고객이든 일반 고객이든 모두 수용할 수 있는 시스템을 잘 설계하는 데 집중하는 것이 중요하다고 밝혔습니다 (</w:t>
      </w:r>
      <w:hyperlink w:anchor="_gskmfk83054b">
        <w:r>
          <w:rPr>
            <w:color w:val="1155CC"/>
            <w:u w:val="single"/>
          </w:rPr>
          <w:t>00:19:49</w:t>
        </w:r>
      </w:hyperlink>
      <w:r>
        <w:rPr>
          <w:rFonts w:ascii="Arial Unicode MS" w:eastAsia="Arial Unicode MS" w:hAnsi="Arial Unicode MS" w:cs="Arial Unicode MS"/>
        </w:rPr>
        <w:t>). 이들은 T 고객 중심의 서비스가 많지만, 구독 서비스와 같이 타사 고객 및 소셜 로그인이 존재하는 영역에 대한 통합 구현을 고민하고 있다고 덧붙였습니다 (</w:t>
      </w:r>
      <w:hyperlink w:anchor="_pyvrq4anx280">
        <w:r>
          <w:rPr>
            <w:color w:val="1155CC"/>
            <w:u w:val="single"/>
          </w:rPr>
          <w:t>00:21:02</w:t>
        </w:r>
      </w:hyperlink>
      <w:r>
        <w:t>).</w:t>
      </w:r>
    </w:p>
    <w:p w14:paraId="1D416BB9" w14:textId="77777777" w:rsidR="005C4649" w:rsidRDefault="005C4649" w:rsidP="005C4649">
      <w:pPr>
        <w:numPr>
          <w:ilvl w:val="0"/>
          <w:numId w:val="2"/>
        </w:numPr>
        <w:spacing w:after="160"/>
      </w:pPr>
      <w:r>
        <w:rPr>
          <w:rFonts w:ascii="Arial Unicode MS" w:eastAsia="Arial Unicode MS" w:hAnsi="Arial Unicode MS" w:cs="Arial Unicode MS"/>
          <w:b/>
          <w:bCs/>
        </w:rPr>
        <w:t>통합 플랫폼의 중점 타겟 고객</w:t>
      </w:r>
      <w:r>
        <w:rPr>
          <w:rFonts w:ascii="Arial Unicode MS" w:eastAsia="Arial Unicode MS" w:hAnsi="Arial Unicode MS" w:cs="Arial Unicode MS"/>
        </w:rPr>
        <w:t xml:space="preserve"> 전계범님은 통합 플랫폼에서 특히 결합 고객, 가족 고객, 그리고 나이 드신 분들 세 가지 고객군에 대해 더 신경 써야 한다고 강조했습니다 (</w:t>
      </w:r>
      <w:hyperlink w:anchor="_n7v4dtedcv7">
        <w:r>
          <w:rPr>
            <w:color w:val="1155CC"/>
            <w:u w:val="single"/>
          </w:rPr>
          <w:t>00:22:16</w:t>
        </w:r>
      </w:hyperlink>
      <w:r>
        <w:rPr>
          <w:rFonts w:ascii="Arial Unicode MS" w:eastAsia="Arial Unicode MS" w:hAnsi="Arial Unicode MS" w:cs="Arial Unicode MS"/>
        </w:rPr>
        <w:t>). 이들은 해당 고객군이 SKT 고객에서 큰 비중을 차지하며 로열티 유지에 중요하지만, 현재는 자녀 관련 업무나 인터넷 관련 변경 시 편리성 측면에서 제공하는 부분에 차이가 있다고 지적했습니다 (</w:t>
      </w:r>
      <w:hyperlink w:anchor="_ylnw505k2jkn">
        <w:r>
          <w:rPr>
            <w:color w:val="1155CC"/>
            <w:u w:val="single"/>
          </w:rPr>
          <w:t>00:23:27</w:t>
        </w:r>
      </w:hyperlink>
      <w:r>
        <w:rPr>
          <w:rFonts w:ascii="Arial Unicode MS" w:eastAsia="Arial Unicode MS" w:hAnsi="Arial Unicode MS" w:cs="Arial Unicode MS"/>
        </w:rPr>
        <w:t>). 또한, 50대 이상 고객의 서비스 확장을 위해 편의를 제공하는 것이 중요하다고 언급했습니다 (</w:t>
      </w:r>
      <w:hyperlink w:anchor="_mqgoqopmsaj5">
        <w:r>
          <w:rPr>
            <w:color w:val="1155CC"/>
            <w:u w:val="single"/>
          </w:rPr>
          <w:t>00:24:29</w:t>
        </w:r>
      </w:hyperlink>
      <w:r>
        <w:t>).</w:t>
      </w:r>
    </w:p>
    <w:p w14:paraId="71CE4E01" w14:textId="77777777" w:rsidR="005C4649" w:rsidRDefault="005C4649" w:rsidP="005C4649">
      <w:pPr>
        <w:numPr>
          <w:ilvl w:val="0"/>
          <w:numId w:val="2"/>
        </w:numPr>
        <w:spacing w:after="160"/>
      </w:pPr>
      <w:r>
        <w:rPr>
          <w:rFonts w:ascii="Arial Unicode MS" w:eastAsia="Arial Unicode MS" w:hAnsi="Arial Unicode MS" w:cs="Arial Unicode MS"/>
          <w:b/>
          <w:bCs/>
        </w:rPr>
        <w:t>법인 고객에 대한 고려</w:t>
      </w:r>
      <w:r>
        <w:rPr>
          <w:rFonts w:ascii="Arial Unicode MS" w:eastAsia="Arial Unicode MS" w:hAnsi="Arial Unicode MS" w:cs="Arial Unicode MS"/>
        </w:rPr>
        <w:t xml:space="preserve"> 전계범님은 법인 고객(비즈T월드)이 매우 많음에도 불구하고 그동안 소홀히 다뤄졌다고 지적했습니다. 이들은 비즈T월드 고객들이 서비스를 이용하기 불편하고 케어를 받지 못하는 의견이 많다며, 통합 시 법인 고객에 대한 서비스 간편화 방안을 마련해야 한다는 고민을 제시했습니다 (</w:t>
      </w:r>
      <w:hyperlink w:anchor="_obk42u3i8v3t">
        <w:r>
          <w:rPr>
            <w:color w:val="1155CC"/>
            <w:u w:val="single"/>
          </w:rPr>
          <w:t>00:25:26</w:t>
        </w:r>
      </w:hyperlink>
      <w:r>
        <w:t>).</w:t>
      </w:r>
    </w:p>
    <w:p w14:paraId="1293663D" w14:textId="77777777" w:rsidR="005C4649" w:rsidRDefault="005C4649" w:rsidP="005C4649">
      <w:pPr>
        <w:numPr>
          <w:ilvl w:val="0"/>
          <w:numId w:val="2"/>
        </w:numPr>
        <w:spacing w:after="160"/>
      </w:pPr>
      <w:r>
        <w:rPr>
          <w:rFonts w:ascii="Arial Unicode MS" w:eastAsia="Arial Unicode MS" w:hAnsi="Arial Unicode MS" w:cs="Arial Unicode MS"/>
          <w:b/>
          <w:bCs/>
        </w:rPr>
        <w:t>미래 고객 변화 및 이용 방식</w:t>
      </w:r>
      <w:r>
        <w:rPr>
          <w:rFonts w:ascii="Arial Unicode MS" w:eastAsia="Arial Unicode MS" w:hAnsi="Arial Unicode MS" w:cs="Arial Unicode MS"/>
        </w:rPr>
        <w:t xml:space="preserve"> 전계범님은 고객의 변화를 위해서는 회사의 스탠스가 먼저 바뀌어야 한다고 생각한다고 밝혔습니다. 이들은 기획, 사업, 개발 담당자들이 명확한 책임 범위를 설정하고 비즈 고객 등 특정 고객군을 위한 변화를 추진해야 고객 이용 패턴이 바뀔 것이라고 보았습니다 (</w:t>
      </w:r>
      <w:hyperlink w:anchor="_xj79i1vy3oqb">
        <w:r>
          <w:rPr>
            <w:color w:val="1155CC"/>
            <w:u w:val="single"/>
          </w:rPr>
          <w:t>00:27:33</w:t>
        </w:r>
      </w:hyperlink>
      <w:r>
        <w:rPr>
          <w:rFonts w:ascii="Arial Unicode MS" w:eastAsia="Arial Unicode MS" w:hAnsi="Arial Unicode MS" w:cs="Arial Unicode MS"/>
        </w:rPr>
        <w:t>). 목표는 MAU나 체류시간 증가, 그리고 오프라인 내방이나 고객 센터 전화 감소와 같은 경험 변화를 가져오는 것이라고 정의했습니다 (</w:t>
      </w:r>
      <w:hyperlink w:anchor="_pjq2zy8yy0jt">
        <w:r>
          <w:rPr>
            <w:color w:val="1155CC"/>
            <w:u w:val="single"/>
          </w:rPr>
          <w:t>00:28:24</w:t>
        </w:r>
      </w:hyperlink>
      <w:r>
        <w:t>).</w:t>
      </w:r>
    </w:p>
    <w:p w14:paraId="3BC5FEF6" w14:textId="77777777" w:rsidR="005C4649" w:rsidRDefault="005C4649" w:rsidP="005C4649">
      <w:pPr>
        <w:numPr>
          <w:ilvl w:val="0"/>
          <w:numId w:val="2"/>
        </w:numPr>
        <w:spacing w:after="160"/>
      </w:pPr>
      <w:r>
        <w:rPr>
          <w:rFonts w:ascii="Arial Unicode MS" w:eastAsia="Arial Unicode MS" w:hAnsi="Arial Unicode MS" w:cs="Arial Unicode MS"/>
          <w:b/>
          <w:bCs/>
        </w:rPr>
        <w:lastRenderedPageBreak/>
        <w:t>변화 관리의 중요성</w:t>
      </w:r>
      <w:r>
        <w:rPr>
          <w:rFonts w:ascii="Arial Unicode MS" w:eastAsia="Arial Unicode MS" w:hAnsi="Arial Unicode MS" w:cs="Arial Unicode MS"/>
        </w:rPr>
        <w:t xml:space="preserve"> 전계범님은 시스템 변화를 통해 운영 직원들이 셀프 개통 등을 이용하지 않는 관행적인 부분까지 변화시켜야 한다고 강조했습니다 (</w:t>
      </w:r>
      <w:hyperlink w:anchor="_pjq2zy8yy0jt">
        <w:r>
          <w:rPr>
            <w:color w:val="1155CC"/>
            <w:u w:val="single"/>
          </w:rPr>
          <w:t>00:28:24</w:t>
        </w:r>
      </w:hyperlink>
      <w:r>
        <w:rPr>
          <w:rFonts w:ascii="Arial Unicode MS" w:eastAsia="Arial Unicode MS" w:hAnsi="Arial Unicode MS" w:cs="Arial Unicode MS"/>
        </w:rPr>
        <w:t>). 이들은 UI/UX 개선에만 집중하면 단순한 컨설팅 프로젝트에 머물게 되므로, 전체 시스템을 뜯어고치는 변화 관리가 필수적이며, 이를 통해 업무 방식을 혁신해야 한다고 주장했습니다 (</w:t>
      </w:r>
      <w:hyperlink w:anchor="_hmaj27tge69b">
        <w:r>
          <w:rPr>
            <w:color w:val="1155CC"/>
            <w:u w:val="single"/>
          </w:rPr>
          <w:t>00:29:24</w:t>
        </w:r>
      </w:hyperlink>
      <w:r>
        <w:t>).</w:t>
      </w:r>
    </w:p>
    <w:p w14:paraId="35D3042D" w14:textId="77777777" w:rsidR="005C4649" w:rsidRDefault="005C4649" w:rsidP="005C4649">
      <w:pPr>
        <w:numPr>
          <w:ilvl w:val="0"/>
          <w:numId w:val="2"/>
        </w:numPr>
        <w:spacing w:after="160"/>
      </w:pPr>
      <w:r>
        <w:rPr>
          <w:rFonts w:ascii="Arial Unicode MS" w:eastAsia="Arial Unicode MS" w:hAnsi="Arial Unicode MS" w:cs="Arial Unicode MS"/>
          <w:b/>
          <w:bCs/>
        </w:rPr>
        <w:t>UI/UX 방향성</w:t>
      </w:r>
      <w:r>
        <w:rPr>
          <w:rFonts w:ascii="Arial Unicode MS" w:eastAsia="Arial Unicode MS" w:hAnsi="Arial Unicode MS" w:cs="Arial Unicode MS"/>
        </w:rPr>
        <w:t xml:space="preserve"> 전계범님은 UI/UX에 대해 '쓸데없이 화장하지 말라'고 비유하며, 에이전트 기반으로 페이지 구성을 최소화하고 정형화된 페이지를 없애는 극단적인 생각까지도 한다고 밝혔습니다 (</w:t>
      </w:r>
      <w:hyperlink w:anchor="_hmaj27tge69b">
        <w:r>
          <w:rPr>
            <w:color w:val="1155CC"/>
            <w:u w:val="single"/>
          </w:rPr>
          <w:t>00:29:24</w:t>
        </w:r>
      </w:hyperlink>
      <w:r>
        <w:rPr>
          <w:rFonts w:ascii="Arial Unicode MS" w:eastAsia="Arial Unicode MS" w:hAnsi="Arial Unicode MS" w:cs="Arial Unicode MS"/>
        </w:rPr>
        <w:t>). 이들은 고객 상황에 맞게 조합된 정보를 보여주는 방식이 필요하며, 타사 벤치마킹 시에도 화려한 겉모습보다는 실질적인 기능이나 변화에 집중해야 한다고 언급했습니다 (</w:t>
      </w:r>
      <w:hyperlink w:anchor="_qqk1nn7ghmhu">
        <w:r>
          <w:rPr>
            <w:color w:val="1155CC"/>
            <w:u w:val="single"/>
          </w:rPr>
          <w:t>00:30:42</w:t>
        </w:r>
      </w:hyperlink>
      <w:r>
        <w:t>).</w:t>
      </w:r>
    </w:p>
    <w:p w14:paraId="7B53FFE5" w14:textId="77777777" w:rsidR="005C4649" w:rsidRDefault="005C4649" w:rsidP="005C4649">
      <w:pPr>
        <w:numPr>
          <w:ilvl w:val="0"/>
          <w:numId w:val="2"/>
        </w:numPr>
        <w:spacing w:after="160"/>
      </w:pPr>
      <w:r>
        <w:rPr>
          <w:rFonts w:ascii="Arial Unicode MS" w:eastAsia="Arial Unicode MS" w:hAnsi="Arial Unicode MS" w:cs="Arial Unicode MS"/>
          <w:b/>
          <w:bCs/>
        </w:rPr>
        <w:t>넥스트 플랫폼 홈의 역할</w:t>
      </w:r>
      <w:r>
        <w:rPr>
          <w:rFonts w:ascii="Arial Unicode MS" w:eastAsia="Arial Unicode MS" w:hAnsi="Arial Unicode MS" w:cs="Arial Unicode MS"/>
        </w:rPr>
        <w:t xml:space="preserve"> 전계범님은 넥스트 플랫폼의 홈은 고객이 목적 지향적으로 들어왔을 때 그 목적을 예측하고, 곧바로 태스크를 완료(Task Completion)할 수 있는 기능들을 최전방에 배치해야 한다고 제안했습니다. 이들은 고객 만족을 위한 일차적인 경험 제공 후, AI를 활용하여 유사 사용자 기반 추천이나 불만 사항 피드백 요청 등 고객과 인터랙션할 수 있는 기능을 홈에 담아야 한다고 생각했습니다 (</w:t>
      </w:r>
      <w:hyperlink w:anchor="_24vfa9hcbzg">
        <w:r>
          <w:rPr>
            <w:color w:val="1155CC"/>
            <w:u w:val="single"/>
          </w:rPr>
          <w:t>00:32:51</w:t>
        </w:r>
      </w:hyperlink>
      <w:r>
        <w:t>).</w:t>
      </w:r>
    </w:p>
    <w:p w14:paraId="608CF451" w14:textId="77777777" w:rsidR="005C4649" w:rsidRDefault="005C4649" w:rsidP="005C4649">
      <w:pPr>
        <w:numPr>
          <w:ilvl w:val="0"/>
          <w:numId w:val="2"/>
        </w:numPr>
        <w:spacing w:after="160"/>
      </w:pPr>
      <w:r>
        <w:rPr>
          <w:rFonts w:ascii="Arial Unicode MS" w:eastAsia="Arial Unicode MS" w:hAnsi="Arial Unicode MS" w:cs="Arial Unicode MS"/>
          <w:b/>
          <w:bCs/>
        </w:rPr>
        <w:t>고령층 고객 대응 전략</w:t>
      </w:r>
      <w:r>
        <w:rPr>
          <w:rFonts w:ascii="Arial Unicode MS" w:eastAsia="Arial Unicode MS" w:hAnsi="Arial Unicode MS" w:cs="Arial Unicode MS"/>
        </w:rPr>
        <w:t xml:space="preserve"> 고령층 고객의 서비스 이용 방식에 대해 전계범님은 혁신성보다는 편의성에 초점을 맞추어야 한다고 밝혔습니다 (</w:t>
      </w:r>
      <w:hyperlink w:anchor="_gzr159r7i7ah">
        <w:r>
          <w:rPr>
            <w:color w:val="1155CC"/>
            <w:u w:val="single"/>
          </w:rPr>
          <w:t>00:35:04</w:t>
        </w:r>
      </w:hyperlink>
      <w:r>
        <w:rPr>
          <w:rFonts w:ascii="Arial Unicode MS" w:eastAsia="Arial Unicode MS" w:hAnsi="Arial Unicode MS" w:cs="Arial Unicode MS"/>
        </w:rPr>
        <w:t>). 이들은 프로세스가 복잡하거나 용어가 어려우면 이용에 어려움을 겪으므로, 유튜브처럼 매일 이용하는 서비스가 아닌 T월드의 경우 필요할 때 쉽게 이용할 수 있도록 하는 것이 중요하며, 글자 크기 확대나 향후 멀티모달처럼 음성 지원 등을 준비하는 것이 맞다고 보았습니다 (</w:t>
      </w:r>
      <w:hyperlink w:anchor="_qyfmrsb3fva">
        <w:r>
          <w:rPr>
            <w:color w:val="1155CC"/>
            <w:u w:val="single"/>
          </w:rPr>
          <w:t>00:36:08</w:t>
        </w:r>
      </w:hyperlink>
      <w:r>
        <w:t>).</w:t>
      </w:r>
    </w:p>
    <w:p w14:paraId="1A85B87F" w14:textId="77777777" w:rsidR="005C4649" w:rsidRDefault="005C4649" w:rsidP="005C4649">
      <w:pPr>
        <w:numPr>
          <w:ilvl w:val="0"/>
          <w:numId w:val="2"/>
        </w:numPr>
        <w:spacing w:after="160"/>
      </w:pPr>
      <w:r>
        <w:rPr>
          <w:rFonts w:ascii="Arial Unicode MS" w:eastAsia="Arial Unicode MS" w:hAnsi="Arial Unicode MS" w:cs="Arial Unicode MS"/>
          <w:b/>
          <w:bCs/>
        </w:rPr>
        <w:t>AI의 광범위한 적용 범위</w:t>
      </w:r>
      <w:r>
        <w:rPr>
          <w:rFonts w:ascii="Arial Unicode MS" w:eastAsia="Arial Unicode MS" w:hAnsi="Arial Unicode MS" w:cs="Arial Unicode MS"/>
        </w:rPr>
        <w:t xml:space="preserve"> 전계범님은 개발 사이드에서 AI를 개발과 QA, 그리고 일하는 방식 전반에 걸쳐 전면적으로 도입하지 않으면 이 프로젝트가 불가능하다고 단언했습니다 (</w:t>
      </w:r>
      <w:hyperlink w:anchor="_ng3a2j6beqcq">
        <w:r>
          <w:rPr>
            <w:color w:val="1155CC"/>
            <w:u w:val="single"/>
          </w:rPr>
          <w:t>00:36:56</w:t>
        </w:r>
      </w:hyperlink>
      <w:r>
        <w:rPr>
          <w:rFonts w:ascii="Arial Unicode MS" w:eastAsia="Arial Unicode MS" w:hAnsi="Arial Unicode MS" w:cs="Arial Unicode MS"/>
        </w:rPr>
        <w:t xml:space="preserve">). 이들은 AI 코딩 도입, 수십만 페이지에 이르는 QA 자동화 필요성, 그리고 요구사항 접수부터 개발까지의 지루한 </w:t>
      </w:r>
      <w:r>
        <w:rPr>
          <w:rFonts w:ascii="Arial Unicode MS" w:eastAsia="Arial Unicode MS" w:hAnsi="Arial Unicode MS" w:cs="Arial Unicode MS"/>
        </w:rPr>
        <w:lastRenderedPageBreak/>
        <w:t>과정을 최소화하고 자동화하기 위한 AI Dev Ops 구축 등을 강조했습니다 (</w:t>
      </w:r>
      <w:hyperlink w:anchor="_g6wvlwhls75u">
        <w:r>
          <w:rPr>
            <w:color w:val="1155CC"/>
            <w:u w:val="single"/>
          </w:rPr>
          <w:t>00:38:01</w:t>
        </w:r>
      </w:hyperlink>
      <w:r>
        <w:t>) (</w:t>
      </w:r>
      <w:hyperlink w:anchor="_fl7gtynzwknt">
        <w:r>
          <w:rPr>
            <w:color w:val="1155CC"/>
            <w:u w:val="single"/>
          </w:rPr>
          <w:t>00:40:58</w:t>
        </w:r>
      </w:hyperlink>
      <w:r>
        <w:t>).</w:t>
      </w:r>
    </w:p>
    <w:p w14:paraId="17039749" w14:textId="77777777" w:rsidR="005C4649" w:rsidRDefault="005C4649" w:rsidP="005C4649">
      <w:pPr>
        <w:numPr>
          <w:ilvl w:val="0"/>
          <w:numId w:val="2"/>
        </w:numPr>
        <w:spacing w:after="160"/>
      </w:pPr>
      <w:r>
        <w:rPr>
          <w:rFonts w:ascii="Arial Unicode MS" w:eastAsia="Arial Unicode MS" w:hAnsi="Arial Unicode MS" w:cs="Arial Unicode MS"/>
          <w:b/>
          <w:bCs/>
        </w:rPr>
        <w:t>AI Dev Ops를 통한 업무 혁신</w:t>
      </w:r>
      <w:r>
        <w:rPr>
          <w:rFonts w:ascii="Arial Unicode MS" w:eastAsia="Arial Unicode MS" w:hAnsi="Arial Unicode MS" w:cs="Arial Unicode MS"/>
        </w:rPr>
        <w:t xml:space="preserve"> AI Dev Ops의 지향점은 사업 부서의 요구사항을 균일하게 표준화하여 시스템에 등재하고, 이전에 유사한 요건이 어떻게 개발 및 기획되었는지 검색하여 기획 및 개발자가 활용할 수 있도록 하는 것이라고 전계범님은 설명했습니다 (</w:t>
      </w:r>
      <w:hyperlink w:anchor="_wvcgnr9chvhx">
        <w:r>
          <w:rPr>
            <w:color w:val="1155CC"/>
            <w:u w:val="single"/>
          </w:rPr>
          <w:t>00:38:58</w:t>
        </w:r>
      </w:hyperlink>
      <w:r>
        <w:rPr>
          <w:rFonts w:ascii="Arial Unicode MS" w:eastAsia="Arial Unicode MS" w:hAnsi="Arial Unicode MS" w:cs="Arial Unicode MS"/>
        </w:rPr>
        <w:t>). 또한, 채널 관점에서의 AI Dev Ops 적용을 BSS단에 요청하고, 산출물 관리 자동화 등의 관리 툴 구축이 시급하다고 보았습니다 (</w:t>
      </w:r>
      <w:hyperlink w:anchor="_atu3961oezup">
        <w:r>
          <w:rPr>
            <w:color w:val="1155CC"/>
            <w:u w:val="single"/>
          </w:rPr>
          <w:t>00:39:59</w:t>
        </w:r>
      </w:hyperlink>
      <w:r>
        <w:t>).</w:t>
      </w:r>
    </w:p>
    <w:p w14:paraId="7FCF995E" w14:textId="77777777" w:rsidR="005C4649" w:rsidRDefault="005C4649" w:rsidP="005C4649">
      <w:pPr>
        <w:numPr>
          <w:ilvl w:val="0"/>
          <w:numId w:val="2"/>
        </w:numPr>
        <w:spacing w:after="160"/>
      </w:pPr>
      <w:r>
        <w:rPr>
          <w:rFonts w:ascii="Arial Unicode MS" w:eastAsia="Arial Unicode MS" w:hAnsi="Arial Unicode MS" w:cs="Arial Unicode MS"/>
          <w:b/>
          <w:bCs/>
        </w:rPr>
        <w:t>통합 강도에 따른 방향성</w:t>
      </w:r>
      <w:r>
        <w:rPr>
          <w:rFonts w:ascii="Arial Unicode MS" w:eastAsia="Arial Unicode MS" w:hAnsi="Arial Unicode MS" w:cs="Arial Unicode MS"/>
        </w:rPr>
        <w:t xml:space="preserve"> 전계범님은 통합 플랫폼 진행 과정에 도움이 되는 네 가지 통합 강도 방향성 중에서 1안 이외에는 현실적으로 대안이 없다고 판단했습니다 (</w:t>
      </w:r>
      <w:hyperlink w:anchor="_t3ea14xan6g8">
        <w:r>
          <w:rPr>
            <w:color w:val="1155CC"/>
            <w:u w:val="single"/>
          </w:rPr>
          <w:t>00:42:08</w:t>
        </w:r>
      </w:hyperlink>
      <w:r>
        <w:t>) (</w:t>
      </w:r>
      <w:hyperlink w:anchor="_xkmzhcw30n00">
        <w:r>
          <w:rPr>
            <w:color w:val="1155CC"/>
            <w:u w:val="single"/>
          </w:rPr>
          <w:t>00:44:14</w:t>
        </w:r>
      </w:hyperlink>
      <w:r>
        <w:rPr>
          <w:rFonts w:ascii="Arial Unicode MS" w:eastAsia="Arial Unicode MS" w:hAnsi="Arial Unicode MS" w:cs="Arial Unicode MS"/>
        </w:rPr>
        <w:t>). 이들은 2안과 3안은 비효율적이거나(2안: 비용 맥시마이즈), BSS 변경 상황에서 백엔드를 안 받고 연동만 한다는 개념이 성립하지 않는다(3안)고 보았습니다. 4안은 아무것도 안 하는 것이기 때문에, 개발 관점에서 성립하지 않는 옵션은 굳이 필요하지 않다고 비판했습니다 (</w:t>
      </w:r>
      <w:hyperlink w:anchor="_s0aw7n1ou4mt">
        <w:r>
          <w:rPr>
            <w:color w:val="1155CC"/>
            <w:u w:val="single"/>
          </w:rPr>
          <w:t>00:43:15</w:t>
        </w:r>
      </w:hyperlink>
      <w:r>
        <w:t>) (</w:t>
      </w:r>
      <w:hyperlink w:anchor="_r0uali9q8u19">
        <w:r>
          <w:rPr>
            <w:color w:val="1155CC"/>
            <w:u w:val="single"/>
          </w:rPr>
          <w:t>00:46:13</w:t>
        </w:r>
      </w:hyperlink>
      <w:r>
        <w:rPr>
          <w:rFonts w:ascii="Arial Unicode MS" w:eastAsia="Arial Unicode MS" w:hAnsi="Arial Unicode MS" w:cs="Arial Unicode MS"/>
        </w:rPr>
        <w:t>). 고객 채널 관점에서도 1안이 가장 적절하다고 확인했습니다 (</w:t>
      </w:r>
      <w:hyperlink w:anchor="_dl1hk55h4gym">
        <w:r>
          <w:rPr>
            <w:color w:val="1155CC"/>
            <w:u w:val="single"/>
          </w:rPr>
          <w:t>00:45:12</w:t>
        </w:r>
      </w:hyperlink>
      <w:r>
        <w:t>).</w:t>
      </w:r>
    </w:p>
    <w:p w14:paraId="5A3BA0C9" w14:textId="77777777" w:rsidR="005C4649" w:rsidRDefault="005C4649" w:rsidP="005C4649">
      <w:pPr>
        <w:numPr>
          <w:ilvl w:val="0"/>
          <w:numId w:val="2"/>
        </w:numPr>
        <w:spacing w:after="160"/>
      </w:pPr>
      <w:r>
        <w:rPr>
          <w:rFonts w:ascii="Arial Unicode MS" w:eastAsia="Arial Unicode MS" w:hAnsi="Arial Unicode MS" w:cs="Arial Unicode MS"/>
          <w:b/>
          <w:bCs/>
        </w:rPr>
        <w:t>향후 진행을 위한 제언</w:t>
      </w:r>
      <w:r>
        <w:rPr>
          <w:rFonts w:ascii="Arial Unicode MS" w:eastAsia="Arial Unicode MS" w:hAnsi="Arial Unicode MS" w:cs="Arial Unicode MS"/>
        </w:rPr>
        <w:t xml:space="preserve"> 전계범님은 개발팀과 기획팀의 미팅을 더 자주 가져서 끊을 것은 끊고 정리할 것은 정리하는 시간이 필요하다고 제언했습니다. 이들은 현재의 일정이 전원 공격처럼 진행되고 있어 일정이 밀릴 위험이 있으며, 차세대 프로젝트의 필요성, 버릴 것과 도입할 것을 명확히 해야 한다고 강조했습니다 (</w:t>
      </w:r>
      <w:hyperlink w:anchor="_r0uali9q8u19">
        <w:r>
          <w:rPr>
            <w:color w:val="1155CC"/>
            <w:u w:val="single"/>
          </w:rPr>
          <w:t>00:46:13</w:t>
        </w:r>
      </w:hyperlink>
      <w:r>
        <w:t>) (</w:t>
      </w:r>
      <w:hyperlink w:anchor="_s0wa7ymc1l3z">
        <w:r>
          <w:rPr>
            <w:color w:val="1155CC"/>
            <w:u w:val="single"/>
          </w:rPr>
          <w:t>00:48:27</w:t>
        </w:r>
      </w:hyperlink>
      <w:r>
        <w:rPr>
          <w:rFonts w:ascii="Arial Unicode MS" w:eastAsia="Arial Unicode MS" w:hAnsi="Arial Unicode MS" w:cs="Arial Unicode MS"/>
        </w:rPr>
        <w:t>). 또한, 페인 포인트를 찾아 Tobe의 모습을 구체화하고, API 변경 등 백엔드 변화를 파악하여 업무 관리 단위별로 역으로 정리해야 한다고 주장했습니다 (</w:t>
      </w:r>
      <w:hyperlink w:anchor="_h9b8zvtepnaq">
        <w:r>
          <w:rPr>
            <w:color w:val="1155CC"/>
            <w:u w:val="single"/>
          </w:rPr>
          <w:t>00:49:22</w:t>
        </w:r>
      </w:hyperlink>
      <w:r>
        <w:t>) (</w:t>
      </w:r>
      <w:hyperlink w:anchor="_d6k9sni9vn4m">
        <w:r>
          <w:rPr>
            <w:color w:val="1155CC"/>
            <w:u w:val="single"/>
          </w:rPr>
          <w:t>00:51:22</w:t>
        </w:r>
      </w:hyperlink>
      <w:r>
        <w:t>).</w:t>
      </w:r>
    </w:p>
    <w:p w14:paraId="3C941F9A" w14:textId="77777777" w:rsidR="005C4649" w:rsidRDefault="005C4649" w:rsidP="005C4649">
      <w:pPr>
        <w:numPr>
          <w:ilvl w:val="0"/>
          <w:numId w:val="2"/>
        </w:numPr>
        <w:spacing w:after="160"/>
      </w:pPr>
      <w:r>
        <w:rPr>
          <w:rFonts w:ascii="Arial Unicode MS" w:eastAsia="Arial Unicode MS" w:hAnsi="Arial Unicode MS" w:cs="Arial Unicode MS"/>
          <w:b/>
          <w:bCs/>
        </w:rPr>
        <w:t>CEO 보고 및 전략 방향</w:t>
      </w:r>
      <w:r>
        <w:rPr>
          <w:rFonts w:ascii="Arial Unicode MS" w:eastAsia="Arial Unicode MS" w:hAnsi="Arial Unicode MS" w:cs="Arial Unicode MS"/>
        </w:rPr>
        <w:t xml:space="preserve"> 전계범님은 노바(BSS 개편)와 채널 변경이 함께 이루어져야 고객이 변화를 체감할 수 있다고 주장했습니다 (</w:t>
      </w:r>
      <w:hyperlink w:anchor="_rl9oawgd136w">
        <w:r>
          <w:rPr>
            <w:color w:val="1155CC"/>
            <w:u w:val="single"/>
          </w:rPr>
          <w:t>00:50:25</w:t>
        </w:r>
      </w:hyperlink>
      <w:r>
        <w:rPr>
          <w:rFonts w:ascii="Arial Unicode MS" w:eastAsia="Arial Unicode MS" w:hAnsi="Arial Unicode MS" w:cs="Arial Unicode MS"/>
        </w:rPr>
        <w:t>). 만약 기관계 시스템을 갈아엎고도 고객이 이전과 차이를 느끼지 못하면 프로젝트의 의미가 없다고 보았습니다 (</w:t>
      </w:r>
      <w:hyperlink w:anchor="_d6k9sni9vn4m">
        <w:r>
          <w:rPr>
            <w:color w:val="1155CC"/>
            <w:u w:val="single"/>
          </w:rPr>
          <w:t>00:51:22</w:t>
        </w:r>
      </w:hyperlink>
      <w:r>
        <w:rPr>
          <w:rFonts w:ascii="Arial Unicode MS" w:eastAsia="Arial Unicode MS" w:hAnsi="Arial Unicode MS" w:cs="Arial Unicode MS"/>
        </w:rPr>
        <w:t xml:space="preserve">). 기획팀은 고객이 체감하는 밸류를 </w:t>
      </w:r>
      <w:r>
        <w:rPr>
          <w:rFonts w:ascii="Arial Unicode MS" w:eastAsia="Arial Unicode MS" w:hAnsi="Arial Unicode MS" w:cs="Arial Unicode MS"/>
        </w:rPr>
        <w:lastRenderedPageBreak/>
        <w:t>무엇으로 만들어낼 것인지에 집중하며, 4월까지 전략 보고서를 준비하여 5월 초 CEO 보고를 목표로 채널 변화 관점에서 전략 방향을 수립할 계획이라고 밝혔습니다 (</w:t>
      </w:r>
      <w:hyperlink w:anchor="_n64tzgr5b5a2">
        <w:r>
          <w:rPr>
            <w:color w:val="1155CC"/>
            <w:u w:val="single"/>
          </w:rPr>
          <w:t>00:52:12</w:t>
        </w:r>
      </w:hyperlink>
      <w:r>
        <w:t>).</w:t>
      </w:r>
    </w:p>
    <w:p w14:paraId="00000093" w14:textId="6FEB86B9" w:rsidR="001C1ACC" w:rsidRPr="005C4649" w:rsidRDefault="001C1ACC" w:rsidP="005C4649"/>
    <w:sectPr w:rsidR="001C1ACC" w:rsidRPr="005C46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922FA4E-F113-0046-BA08-650454613FB9}"/>
  </w:font>
  <w:font w:name="Roboto">
    <w:panose1 w:val="02000000000000000000"/>
    <w:charset w:val="00"/>
    <w:family w:val="auto"/>
    <w:pitch w:val="variable"/>
    <w:sig w:usb0="E0000AFF" w:usb1="5000217F" w:usb2="00000021" w:usb3="00000000" w:csb0="0000019F" w:csb1="00000000"/>
    <w:embedRegular r:id="rId2" w:fontKey="{1A86FFC3-70A1-304C-992E-5EB0AE84D16C}"/>
    <w:embedItalic r:id="rId3" w:fontKey="{285631FB-5764-8446-B028-B0ABAEF63C81}"/>
  </w:font>
  <w:font w:name="맑은 고딕">
    <w:panose1 w:val="020B0503020000020004"/>
    <w:charset w:val="81"/>
    <w:family w:val="swiss"/>
    <w:pitch w:val="variable"/>
    <w:sig w:usb0="9000002F" w:usb1="29D77CFB" w:usb2="00000012" w:usb3="00000000" w:csb0="00080001" w:csb1="00000000"/>
    <w:embedRegular r:id="rId4" w:subsetted="1" w:fontKey="{0A103E4E-1C68-F04A-90D1-302BA5994865}"/>
  </w:font>
  <w:font w:name="Roboto Medium">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embedRegular r:id="rId5" w:fontKey="{E0ED10A5-60FE-7549-AEFC-549F9561D997}"/>
  </w:font>
  <w:font w:name="Arial Unicode MS">
    <w:panose1 w:val="020B0604020202020204"/>
    <w:charset w:val="80"/>
    <w:family w:val="swiss"/>
    <w:pitch w:val="variable"/>
    <w:sig w:usb0="F7FFAFFF" w:usb1="E9DFFFFF" w:usb2="0000003F" w:usb3="00000000" w:csb0="003F01FF" w:csb1="00000000"/>
    <w:embedRegular r:id="rId6" w:subsetted="1" w:fontKey="{D9516D2C-5555-004F-B28B-6DC1482769D8}"/>
    <w:embedBold r:id="rId7" w:subsetted="1" w:fontKey="{C1F95B28-449C-2941-A190-44263FAB7C8B}"/>
  </w:font>
  <w:font w:name="바탕">
    <w:altName w:val="Batang"/>
    <w:panose1 w:val="02030600000101010101"/>
    <w:charset w:val="81"/>
    <w:family w:val="roman"/>
    <w:pitch w:val="variable"/>
    <w:sig w:usb0="B00002AF" w:usb1="69D77CFB" w:usb2="00000030" w:usb3="00000000" w:csb0="0008009F" w:csb1="00000000"/>
    <w:embedRegular r:id="rId8" w:subsetted="1" w:fontKey="{0BD35DAE-8F5A-064A-A789-FA1307789775}"/>
  </w:font>
  <w:font w:name="Calibri">
    <w:panose1 w:val="020F0502020204030204"/>
    <w:charset w:val="00"/>
    <w:family w:val="swiss"/>
    <w:pitch w:val="variable"/>
    <w:sig w:usb0="E0002AFF" w:usb1="C000247B" w:usb2="00000009" w:usb3="00000000" w:csb0="000001FF" w:csb1="00000000"/>
    <w:embedRegular r:id="rId9" w:fontKey="{E9AF357E-87A3-F744-A0D6-2BADB75AA2E2}"/>
  </w:font>
  <w:font w:name="Cambria">
    <w:panose1 w:val="02040503050406030204"/>
    <w:charset w:val="00"/>
    <w:family w:val="roman"/>
    <w:pitch w:val="variable"/>
    <w:sig w:usb0="E00002FF" w:usb1="400004FF" w:usb2="00000000" w:usb3="00000000" w:csb0="0000019F" w:csb1="00000000"/>
    <w:embedRegular r:id="rId10" w:fontKey="{5359169D-6982-F641-9F4E-2C04BDEECA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0757"/>
    <w:multiLevelType w:val="multilevel"/>
    <w:tmpl w:val="6A72EDC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177595E"/>
    <w:multiLevelType w:val="multilevel"/>
    <w:tmpl w:val="485662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19642792">
    <w:abstractNumId w:val="1"/>
  </w:num>
  <w:num w:numId="2" w16cid:durableId="1069688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ACC"/>
    <w:rsid w:val="001C1ACC"/>
    <w:rsid w:val="001C3667"/>
    <w:rsid w:val="003D51A9"/>
    <w:rsid w:val="005C4649"/>
    <w:rsid w:val="005F2C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E7899A9"/>
  <w15:docId w15:val="{68BDD900-F8B7-2F4E-91D5-FC4345E4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ko"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Roboto Medium" w:eastAsia="Roboto Medium" w:hAnsi="Roboto Medium" w:cs="Roboto Medium"/>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Roboto Medium" w:eastAsia="Roboto Medium" w:hAnsi="Roboto Medium" w:cs="Roboto Medium"/>
      <w:sz w:val="64"/>
      <w:szCs w:val="64"/>
    </w:rPr>
  </w:style>
  <w:style w:type="paragraph" w:styleId="a4">
    <w:name w:val="Subtitle"/>
    <w:basedOn w:val="a"/>
    <w:next w:val="a"/>
    <w:uiPriority w:val="11"/>
    <w:qFormat/>
    <w:pPr>
      <w:keepNext/>
      <w:keepLines/>
      <w:spacing w:after="32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 주혁</cp:lastModifiedBy>
  <cp:revision>3</cp:revision>
  <dcterms:created xsi:type="dcterms:W3CDTF">2026-02-02T05:31:00Z</dcterms:created>
  <dcterms:modified xsi:type="dcterms:W3CDTF">2026-02-02T13:09:00Z</dcterms:modified>
</cp:coreProperties>
</file>