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C60674" w:rsidRDefault="00000000">
      <w:pPr>
        <w:rPr>
          <w:color w:val="062E6F"/>
          <w:shd w:val="clear" w:color="auto" w:fill="D6EAFF"/>
        </w:rPr>
      </w:pPr>
      <w:r>
        <w:rPr>
          <w:rFonts w:ascii="Arial Unicode MS" w:eastAsia="Arial Unicode MS" w:hAnsi="Arial Unicode MS" w:cs="Arial Unicode MS"/>
          <w:color w:val="062E6F"/>
          <w:shd w:val="clear" w:color="auto" w:fill="D6EAFF"/>
        </w:rPr>
        <w:t>2026년 2월 3일</w:t>
      </w:r>
    </w:p>
    <w:p w14:paraId="00000003" w14:textId="77777777" w:rsidR="00C60674" w:rsidRDefault="00000000">
      <w:pPr>
        <w:pStyle w:val="2"/>
      </w:pPr>
      <w:bookmarkStart w:id="0" w:name="_eskz3jk6geyb" w:colFirst="0" w:colLast="0"/>
      <w:bookmarkEnd w:id="0"/>
      <w:r>
        <w:t xml:space="preserve">SKT 임원 인터뷰 - </w:t>
      </w:r>
      <w:proofErr w:type="spellStart"/>
      <w:r>
        <w:t>이승하</w:t>
      </w:r>
      <w:proofErr w:type="spellEnd"/>
      <w:r>
        <w:t xml:space="preserve"> 구독 담당 임원</w:t>
      </w:r>
    </w:p>
    <w:p w14:paraId="00000007" w14:textId="77777777" w:rsidR="00C60674" w:rsidRDefault="00C60674"/>
    <w:p w14:paraId="00000008" w14:textId="55758ACC" w:rsidR="00C60674" w:rsidRPr="00AA6338" w:rsidRDefault="00AA6338">
      <w:pPr>
        <w:pStyle w:val="3"/>
        <w:rPr>
          <w:lang w:val="en-US"/>
        </w:rPr>
      </w:pPr>
      <w:bookmarkStart w:id="1" w:name="_6flmqaptylds" w:colFirst="0" w:colLast="0"/>
      <w:bookmarkEnd w:id="1"/>
      <w:proofErr w:type="spellStart"/>
      <w:r>
        <w:rPr>
          <w:lang w:val="en-US"/>
        </w:rPr>
        <w:t>Summary</w:t>
      </w:r>
      <w:proofErr w:type="spellEnd"/>
    </w:p>
    <w:p w14:paraId="00000009" w14:textId="210A5EA9" w:rsidR="00C60674" w:rsidRDefault="00AA6338">
      <w:pPr>
        <w:spacing w:after="0"/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이승하</w:t>
      </w:r>
      <w:proofErr w:type="spellEnd"/>
      <w:r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 xml:space="preserve"> 담당님은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기존 채널들의 API 및 게이트웨이 변경에 따른 신규 개발과 고객 경험 개선의 필요성을 강조했습니다. 또한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SKT의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온라인 및 셀프 채널에 대한 투자 부족과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T월드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검색 기능 및 부가 서비스 조정의 복잡성 등 UX/UI 개선 과제를 지적하며,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AI를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활용한 개인화된 메시지 제공 및 고객 편의를 위한 실질적인 기능 구현의 중요성을 언급했습니다. 마지막으로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이승하님은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고객 혼란을 피하기 위한 채널 통합 방향성과 함께, 노령화된 고객 구성을 2040 세대로 확장하고 회선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비보유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고객을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T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-회원으로 유지하는 방안을 고려 중이며, DSS 통합 및 구독 사업의 텔레콤 회원 호환 운영 방향에 대해 논의했습니다.</w:t>
      </w:r>
    </w:p>
    <w:p w14:paraId="0000000A" w14:textId="77777777" w:rsidR="00C60674" w:rsidRDefault="00C60674"/>
    <w:p w14:paraId="0000000B" w14:textId="77777777" w:rsidR="00C60674" w:rsidRDefault="00000000">
      <w:pPr>
        <w:pStyle w:val="3"/>
      </w:pPr>
      <w:bookmarkStart w:id="2" w:name="_vmmj0hqdt4a4" w:colFirst="0" w:colLast="0"/>
      <w:bookmarkEnd w:id="2"/>
      <w:r>
        <w:t>세부정보</w:t>
      </w:r>
    </w:p>
    <w:p w14:paraId="0000000C" w14:textId="5A9C93F4" w:rsidR="00C60674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통합 UX 전략 및 채널 통합의 필요성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A6338">
        <w:rPr>
          <w:rFonts w:ascii="Arial Unicode MS" w:eastAsia="Arial Unicode MS" w:hAnsi="Arial Unicode MS" w:cs="Arial Unicode MS"/>
        </w:rPr>
        <w:t>이승하</w:t>
      </w:r>
      <w:r>
        <w:rPr>
          <w:rFonts w:ascii="Arial Unicode MS" w:eastAsia="Arial Unicode MS" w:hAnsi="Arial Unicode MS" w:cs="Arial Unicode MS"/>
        </w:rPr>
        <w:t>님은</w:t>
      </w:r>
      <w:proofErr w:type="spellEnd"/>
      <w:r>
        <w:rPr>
          <w:rFonts w:ascii="Arial Unicode MS" w:eastAsia="Arial Unicode MS" w:hAnsi="Arial Unicode MS" w:cs="Arial Unicode MS"/>
        </w:rPr>
        <w:t xml:space="preserve"> 넥스트 BSS 및 넥스트 채널 통합 프로젝트를 진행 중이며, </w:t>
      </w:r>
      <w:proofErr w:type="spellStart"/>
      <w:r>
        <w:rPr>
          <w:rFonts w:ascii="Arial Unicode MS" w:eastAsia="Arial Unicode MS" w:hAnsi="Arial Unicode MS" w:cs="Arial Unicode MS"/>
        </w:rPr>
        <w:t>T월드</w:t>
      </w:r>
      <w:proofErr w:type="spellEnd"/>
      <w:r>
        <w:rPr>
          <w:rFonts w:ascii="Arial Unicode MS" w:eastAsia="Arial Unicode MS" w:hAnsi="Arial Unicode MS" w:cs="Arial Unicode MS"/>
        </w:rPr>
        <w:t>, TDS, 멤버십 등 주요 채널 네 가지의 통합 UX 전략을 컨설팅을 통해 4월까지 수립할 예정이라고 언급했습니다. 기존 채널들이 BSS 개편에 따라 API 및 게이트웨이 변경으로 인해 신규 개발이 필요하며, 고객 경험 측면에서도 개선이 필요하다고 했습니다 (</w:t>
      </w:r>
      <w:hyperlink w:anchor="_81mqokewbev2">
        <w:r w:rsidR="00C60674">
          <w:rPr>
            <w:color w:val="1155CC"/>
            <w:u w:val="single"/>
          </w:rPr>
          <w:t>00:00:00</w:t>
        </w:r>
      </w:hyperlink>
      <w:r>
        <w:t>).</w:t>
      </w:r>
    </w:p>
    <w:p w14:paraId="0000000D" w14:textId="3F084D8B" w:rsidR="00C60674" w:rsidRDefault="00000000">
      <w:pPr>
        <w:numPr>
          <w:ilvl w:val="0"/>
          <w:numId w:val="1"/>
        </w:numPr>
        <w:spacing w:after="160"/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SKT의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온라인 및 셀프 채널 현황 및 과제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A6338">
        <w:rPr>
          <w:rFonts w:ascii="Arial Unicode MS" w:eastAsia="Arial Unicode MS" w:hAnsi="Arial Unicode MS" w:cs="Arial Unicode MS"/>
        </w:rPr>
        <w:t>이승하</w:t>
      </w:r>
      <w:r>
        <w:rPr>
          <w:rFonts w:ascii="Arial Unicode MS" w:eastAsia="Arial Unicode MS" w:hAnsi="Arial Unicode MS" w:cs="Arial Unicode MS"/>
        </w:rPr>
        <w:t>님은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SKT의</w:t>
      </w:r>
      <w:proofErr w:type="spellEnd"/>
      <w:r>
        <w:rPr>
          <w:rFonts w:ascii="Arial Unicode MS" w:eastAsia="Arial Unicode MS" w:hAnsi="Arial Unicode MS" w:cs="Arial Unicode MS"/>
        </w:rPr>
        <w:t xml:space="preserve"> 경우 온라인 유통 채널에 대한 투자가 부족했으며 (</w:t>
      </w:r>
      <w:hyperlink w:anchor="_3h4v3xt50kgz">
        <w:r w:rsidR="00C60674">
          <w:rPr>
            <w:color w:val="1155CC"/>
            <w:u w:val="single"/>
          </w:rPr>
          <w:t>00:10:05</w:t>
        </w:r>
      </w:hyperlink>
      <w:r>
        <w:t>) (</w:t>
      </w:r>
      <w:hyperlink w:anchor="_n1urx3ec97nw">
        <w:r w:rsidR="00C60674">
          <w:rPr>
            <w:color w:val="1155CC"/>
            <w:u w:val="single"/>
          </w:rPr>
          <w:t>00:13:07</w:t>
        </w:r>
      </w:hyperlink>
      <w:r>
        <w:rPr>
          <w:rFonts w:ascii="Arial Unicode MS" w:eastAsia="Arial Unicode MS" w:hAnsi="Arial Unicode MS" w:cs="Arial Unicode MS"/>
        </w:rPr>
        <w:t xml:space="preserve">), 현재 온라인이나 셀프 </w:t>
      </w:r>
      <w:r>
        <w:rPr>
          <w:rFonts w:ascii="Arial Unicode MS" w:eastAsia="Arial Unicode MS" w:hAnsi="Arial Unicode MS" w:cs="Arial Unicode MS"/>
        </w:rPr>
        <w:lastRenderedPageBreak/>
        <w:t>서비스 기반이 다른 기업들에 비해 상대적으로 약하다고 생각한다고 밝혔습니다. 또한, 고객들이 쉽게 사용하고 친근하게 느낄 수 있도록 기초가 튼튼한 UX/UI 개선이 중요하며 (</w:t>
      </w:r>
      <w:hyperlink w:anchor="_3h4v3xt50kgz">
        <w:r w:rsidR="00C60674">
          <w:rPr>
            <w:color w:val="1155CC"/>
            <w:u w:val="single"/>
          </w:rPr>
          <w:t>00:10:05</w:t>
        </w:r>
      </w:hyperlink>
      <w:r>
        <w:t>) (</w:t>
      </w:r>
      <w:hyperlink w:anchor="_im191mm252ux">
        <w:r w:rsidR="00C60674">
          <w:rPr>
            <w:color w:val="1155CC"/>
            <w:u w:val="single"/>
          </w:rPr>
          <w:t>00:24:26</w:t>
        </w:r>
      </w:hyperlink>
      <w:r>
        <w:rPr>
          <w:rFonts w:ascii="Arial Unicode MS" w:eastAsia="Arial Unicode MS" w:hAnsi="Arial Unicode MS" w:cs="Arial Unicode MS"/>
        </w:rPr>
        <w:t xml:space="preserve">), 특히 </w:t>
      </w:r>
      <w:proofErr w:type="spellStart"/>
      <w:r>
        <w:rPr>
          <w:rFonts w:ascii="Arial Unicode MS" w:eastAsia="Arial Unicode MS" w:hAnsi="Arial Unicode MS" w:cs="Arial Unicode MS"/>
        </w:rPr>
        <w:t>T월드</w:t>
      </w:r>
      <w:proofErr w:type="spellEnd"/>
      <w:r>
        <w:rPr>
          <w:rFonts w:ascii="Arial Unicode MS" w:eastAsia="Arial Unicode MS" w:hAnsi="Arial Unicode MS" w:cs="Arial Unicode MS"/>
        </w:rPr>
        <w:t xml:space="preserve"> 검색 기능의 어려움과 (</w:t>
      </w:r>
      <w:hyperlink w:anchor="_y87bf2r72n1h">
        <w:r w:rsidR="00C60674">
          <w:rPr>
            <w:color w:val="1155CC"/>
            <w:u w:val="single"/>
          </w:rPr>
          <w:t>00:11:33</w:t>
        </w:r>
      </w:hyperlink>
      <w:r>
        <w:rPr>
          <w:rFonts w:ascii="Arial Unicode MS" w:eastAsia="Arial Unicode MS" w:hAnsi="Arial Unicode MS" w:cs="Arial Unicode MS"/>
        </w:rPr>
        <w:t>) 부가 서비스 조정의 복잡성을 지적했습니다 (</w:t>
      </w:r>
      <w:hyperlink w:anchor="_gpkjun1fjn4a">
        <w:r w:rsidR="00C60674">
          <w:rPr>
            <w:color w:val="1155CC"/>
            <w:u w:val="single"/>
          </w:rPr>
          <w:t>00:30:22</w:t>
        </w:r>
      </w:hyperlink>
      <w:r>
        <w:t>).</w:t>
      </w:r>
    </w:p>
    <w:p w14:paraId="0000000E" w14:textId="05037CE3" w:rsidR="00C60674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 xml:space="preserve">통신 시장 트렌드 및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SKT의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강점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A6338">
        <w:rPr>
          <w:rFonts w:ascii="Arial Unicode MS" w:eastAsia="Arial Unicode MS" w:hAnsi="Arial Unicode MS" w:cs="Arial Unicode MS"/>
        </w:rPr>
        <w:t>이승하</w:t>
      </w:r>
      <w:r>
        <w:rPr>
          <w:rFonts w:ascii="Arial Unicode MS" w:eastAsia="Arial Unicode MS" w:hAnsi="Arial Unicode MS" w:cs="Arial Unicode MS"/>
        </w:rPr>
        <w:t>님은</w:t>
      </w:r>
      <w:proofErr w:type="spellEnd"/>
      <w:r>
        <w:rPr>
          <w:rFonts w:ascii="Arial Unicode MS" w:eastAsia="Arial Unicode MS" w:hAnsi="Arial Unicode MS" w:cs="Arial Unicode MS"/>
        </w:rPr>
        <w:t xml:space="preserve"> 현재 트렌드에서 </w:t>
      </w:r>
      <w:proofErr w:type="spellStart"/>
      <w:r>
        <w:rPr>
          <w:rFonts w:ascii="Arial Unicode MS" w:eastAsia="Arial Unicode MS" w:hAnsi="Arial Unicode MS" w:cs="Arial Unicode MS"/>
        </w:rPr>
        <w:t>AI를</w:t>
      </w:r>
      <w:proofErr w:type="spellEnd"/>
      <w:r>
        <w:rPr>
          <w:rFonts w:ascii="Arial Unicode MS" w:eastAsia="Arial Unicode MS" w:hAnsi="Arial Unicode MS" w:cs="Arial Unicode MS"/>
        </w:rPr>
        <w:t xml:space="preserve"> 빼놓을 수 없으며 (</w:t>
      </w:r>
      <w:hyperlink w:anchor="_1yo7qgc70u5r">
        <w:r w:rsidR="00C60674">
          <w:rPr>
            <w:color w:val="1155CC"/>
            <w:u w:val="single"/>
          </w:rPr>
          <w:t>00:08:14</w:t>
        </w:r>
      </w:hyperlink>
      <w:r>
        <w:rPr>
          <w:rFonts w:ascii="Arial Unicode MS" w:eastAsia="Arial Unicode MS" w:hAnsi="Arial Unicode MS" w:cs="Arial Unicode MS"/>
        </w:rPr>
        <w:t>), 통신 3사 간의 서비스 차별화 전략은 냉정하게는 잘 모르겠다고 언급했습니다 (</w:t>
      </w:r>
      <w:hyperlink w:anchor="_3yfrpyjttkxl">
        <w:r w:rsidR="00C60674">
          <w:rPr>
            <w:color w:val="1155CC"/>
            <w:u w:val="single"/>
          </w:rPr>
          <w:t>00:15:34</w:t>
        </w:r>
      </w:hyperlink>
      <w:r>
        <w:rPr>
          <w:rFonts w:ascii="Arial Unicode MS" w:eastAsia="Arial Unicode MS" w:hAnsi="Arial Unicode MS" w:cs="Arial Unicode MS"/>
        </w:rPr>
        <w:t xml:space="preserve">). 하지만 </w:t>
      </w:r>
      <w:proofErr w:type="spellStart"/>
      <w:r>
        <w:rPr>
          <w:rFonts w:ascii="Arial Unicode MS" w:eastAsia="Arial Unicode MS" w:hAnsi="Arial Unicode MS" w:cs="Arial Unicode MS"/>
        </w:rPr>
        <w:t>SKT는</w:t>
      </w:r>
      <w:proofErr w:type="spellEnd"/>
      <w:r>
        <w:rPr>
          <w:rFonts w:ascii="Arial Unicode MS" w:eastAsia="Arial Unicode MS" w:hAnsi="Arial Unicode MS" w:cs="Arial Unicode MS"/>
        </w:rPr>
        <w:t xml:space="preserve"> 여전히 통신 품질 등에서 근소한 우위를 가지고 있다고 판단하며 (</w:t>
      </w:r>
      <w:hyperlink w:anchor="_y87bf2r72n1h">
        <w:r w:rsidR="00C60674">
          <w:rPr>
            <w:color w:val="1155CC"/>
            <w:u w:val="single"/>
          </w:rPr>
          <w:t>00:11:33</w:t>
        </w:r>
      </w:hyperlink>
      <w:r>
        <w:rPr>
          <w:rFonts w:ascii="Arial Unicode MS" w:eastAsia="Arial Unicode MS" w:hAnsi="Arial Unicode MS" w:cs="Arial Unicode MS"/>
        </w:rPr>
        <w:t>), MVNO 사업자들이 온라인 친화적인 환경을 더 잘 갖추고 있는 것 같다고 비교했습니다 (</w:t>
      </w:r>
      <w:hyperlink w:anchor="_3yfrpyjttkxl">
        <w:r w:rsidR="00C60674">
          <w:rPr>
            <w:color w:val="1155CC"/>
            <w:u w:val="single"/>
          </w:rPr>
          <w:t>00:15:34</w:t>
        </w:r>
      </w:hyperlink>
      <w:r>
        <w:t>).</w:t>
      </w:r>
    </w:p>
    <w:p w14:paraId="0000000F" w14:textId="70E682DC" w:rsidR="00C60674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채널 통합 방향성에 대한 고찰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A6338">
        <w:rPr>
          <w:rFonts w:ascii="Arial Unicode MS" w:eastAsia="Arial Unicode MS" w:hAnsi="Arial Unicode MS" w:cs="Arial Unicode MS"/>
        </w:rPr>
        <w:t>이승하</w:t>
      </w:r>
      <w:r>
        <w:rPr>
          <w:rFonts w:ascii="Arial Unicode MS" w:eastAsia="Arial Unicode MS" w:hAnsi="Arial Unicode MS" w:cs="Arial Unicode MS"/>
        </w:rPr>
        <w:t>님은</w:t>
      </w:r>
      <w:proofErr w:type="spellEnd"/>
      <w:r>
        <w:rPr>
          <w:rFonts w:ascii="Arial Unicode MS" w:eastAsia="Arial Unicode MS" w:hAnsi="Arial Unicode MS" w:cs="Arial Unicode MS"/>
        </w:rPr>
        <w:t xml:space="preserve"> 여러 채널을 하나의 경험으로 묶는 방향에 대해 긍정적이지만, 현실적인 구현 가능성에 의문을 표하며 (</w:t>
      </w:r>
      <w:hyperlink w:anchor="_vvvwlt2gkcih">
        <w:r w:rsidR="00C60674">
          <w:rPr>
            <w:color w:val="1155CC"/>
            <w:u w:val="single"/>
          </w:rPr>
          <w:t>00:17:25</w:t>
        </w:r>
      </w:hyperlink>
      <w:r>
        <w:rPr>
          <w:rFonts w:ascii="Arial Unicode MS" w:eastAsia="Arial Unicode MS" w:hAnsi="Arial Unicode MS" w:cs="Arial Unicode MS"/>
        </w:rPr>
        <w:t>), 통합의 이상적인 형태는 '일안(</w:t>
      </w:r>
      <w:proofErr w:type="spellStart"/>
      <w:r>
        <w:rPr>
          <w:rFonts w:ascii="Arial Unicode MS" w:eastAsia="Arial Unicode MS" w:hAnsi="Arial Unicode MS" w:cs="Arial Unicode MS"/>
        </w:rPr>
        <w:t>一案</w:t>
      </w:r>
      <w:proofErr w:type="spellEnd"/>
      <w:r>
        <w:rPr>
          <w:rFonts w:ascii="Arial Unicode MS" w:eastAsia="Arial Unicode MS" w:hAnsi="Arial Unicode MS" w:cs="Arial Unicode MS"/>
        </w:rPr>
        <w:t>)'이겠지만 고객들이 혼란을 겪을 수 있다고 우려했습니다 (</w:t>
      </w:r>
      <w:hyperlink w:anchor="_fyykayb3xc4a">
        <w:r w:rsidR="00C60674">
          <w:rPr>
            <w:color w:val="1155CC"/>
            <w:u w:val="single"/>
          </w:rPr>
          <w:t>00:19:09</w:t>
        </w:r>
      </w:hyperlink>
      <w:r>
        <w:rPr>
          <w:rFonts w:ascii="Arial Unicode MS" w:eastAsia="Arial Unicode MS" w:hAnsi="Arial Unicode MS" w:cs="Arial Unicode MS"/>
        </w:rPr>
        <w:t xml:space="preserve">). 또한, 구본부장님과의 인터뷰에서는 </w:t>
      </w:r>
      <w:proofErr w:type="spellStart"/>
      <w:r>
        <w:rPr>
          <w:rFonts w:ascii="Arial Unicode MS" w:eastAsia="Arial Unicode MS" w:hAnsi="Arial Unicode MS" w:cs="Arial Unicode MS"/>
        </w:rPr>
        <w:t>T월드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T멤버십</w:t>
      </w:r>
      <w:proofErr w:type="spellEnd"/>
      <w:r>
        <w:rPr>
          <w:rFonts w:ascii="Arial Unicode MS" w:eastAsia="Arial Unicode MS" w:hAnsi="Arial Unicode MS" w:cs="Arial Unicode MS"/>
        </w:rPr>
        <w:t>, TDS 등 네 가지 PO(고객 접점)가 고객 머릿속에서 명확하게 구분되지 않을 수 있으므로, 재조립을 통해 직관적으로 다가갈 필요가 있다는 의견이 제시되었다고 공유했습니다 (</w:t>
      </w:r>
      <w:hyperlink w:anchor="_k84eyog4x6a1">
        <w:r w:rsidR="00C60674">
          <w:rPr>
            <w:color w:val="1155CC"/>
            <w:u w:val="single"/>
          </w:rPr>
          <w:t>00:22:00</w:t>
        </w:r>
      </w:hyperlink>
      <w:r>
        <w:t>).</w:t>
      </w:r>
    </w:p>
    <w:p w14:paraId="00000010" w14:textId="19EA7CA8" w:rsidR="00C60674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고객 경험을 위한 AI 및 개인화 전략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A6338">
        <w:rPr>
          <w:rFonts w:ascii="Arial Unicode MS" w:eastAsia="Arial Unicode MS" w:hAnsi="Arial Unicode MS" w:cs="Arial Unicode MS"/>
        </w:rPr>
        <w:t>이승하</w:t>
      </w:r>
      <w:r>
        <w:rPr>
          <w:rFonts w:ascii="Arial Unicode MS" w:eastAsia="Arial Unicode MS" w:hAnsi="Arial Unicode MS" w:cs="Arial Unicode MS"/>
        </w:rPr>
        <w:t>님은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AI를</w:t>
      </w:r>
      <w:proofErr w:type="spellEnd"/>
      <w:r>
        <w:rPr>
          <w:rFonts w:ascii="Arial Unicode MS" w:eastAsia="Arial Unicode MS" w:hAnsi="Arial Unicode MS" w:cs="Arial Unicode MS"/>
        </w:rPr>
        <w:t xml:space="preserve"> 활용하여 개인화된 메시지 제공을 실현해야 한다고 강조했으나, 이전에는 구현에 어려움이 있었다고 언급했습니다 (</w:t>
      </w:r>
      <w:hyperlink w:anchor="_m2xe6hw6jat2">
        <w:r w:rsidR="00C60674">
          <w:rPr>
            <w:color w:val="1155CC"/>
            <w:u w:val="single"/>
          </w:rPr>
          <w:t>00:33:23</w:t>
        </w:r>
      </w:hyperlink>
      <w:r>
        <w:rPr>
          <w:rFonts w:ascii="Arial Unicode MS" w:eastAsia="Arial Unicode MS" w:hAnsi="Arial Unicode MS" w:cs="Arial Unicode MS"/>
        </w:rPr>
        <w:t xml:space="preserve">). 또한, AI 기능을 활용하여 고객이 앱을 처음 열었을 때 이 앱이 무엇을 하는 앱인지 직관적으로 느낄 수 있도록 하고, 체류 업무 처리를 </w:t>
      </w:r>
      <w:proofErr w:type="spellStart"/>
      <w:r>
        <w:rPr>
          <w:rFonts w:ascii="Arial Unicode MS" w:eastAsia="Arial Unicode MS" w:hAnsi="Arial Unicode MS" w:cs="Arial Unicode MS"/>
        </w:rPr>
        <w:t>AI가</w:t>
      </w:r>
      <w:proofErr w:type="spellEnd"/>
      <w:r>
        <w:rPr>
          <w:rFonts w:ascii="Arial Unicode MS" w:eastAsia="Arial Unicode MS" w:hAnsi="Arial Unicode MS" w:cs="Arial Unicode MS"/>
        </w:rPr>
        <w:t xml:space="preserve"> 돕는 것이 필요하다고 제안했습니다 (</w:t>
      </w:r>
      <w:hyperlink w:anchor="_xiofyv1uo8vr">
        <w:r w:rsidR="00C60674">
          <w:rPr>
            <w:color w:val="1155CC"/>
            <w:u w:val="single"/>
          </w:rPr>
          <w:t>00:35:15</w:t>
        </w:r>
      </w:hyperlink>
      <w:r>
        <w:rPr>
          <w:rFonts w:ascii="Arial Unicode MS" w:eastAsia="Arial Unicode MS" w:hAnsi="Arial Unicode MS" w:cs="Arial Unicode MS"/>
        </w:rPr>
        <w:t>). 다만, AI 활용 시 기술력을 보여주기 위한 무리한 시도보다는 고객에게 실질적인 편의를 제공하는 것에 초점을 맞추어야 한다고 생각했습니다 (</w:t>
      </w:r>
      <w:hyperlink w:anchor="_alwdpv69cx34">
        <w:r w:rsidR="00C60674">
          <w:rPr>
            <w:color w:val="1155CC"/>
            <w:u w:val="single"/>
          </w:rPr>
          <w:t>00:38:24</w:t>
        </w:r>
      </w:hyperlink>
      <w:r>
        <w:t>).</w:t>
      </w:r>
    </w:p>
    <w:p w14:paraId="00000011" w14:textId="6B12068B" w:rsidR="00C60674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 xml:space="preserve">고객 세그먼트 확장 및 회선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비보유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고객 확보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A6338">
        <w:rPr>
          <w:rFonts w:ascii="Arial Unicode MS" w:eastAsia="Arial Unicode MS" w:hAnsi="Arial Unicode MS" w:cs="Arial Unicode MS"/>
        </w:rPr>
        <w:t>이승하</w:t>
      </w:r>
      <w:r>
        <w:rPr>
          <w:rFonts w:ascii="Arial Unicode MS" w:eastAsia="Arial Unicode MS" w:hAnsi="Arial Unicode MS" w:cs="Arial Unicode MS"/>
        </w:rPr>
        <w:t>님은</w:t>
      </w:r>
      <w:proofErr w:type="spellEnd"/>
      <w:r>
        <w:rPr>
          <w:rFonts w:ascii="Arial Unicode MS" w:eastAsia="Arial Unicode MS" w:hAnsi="Arial Unicode MS" w:cs="Arial Unicode MS"/>
        </w:rPr>
        <w:t xml:space="preserve"> SKT 고객 구성이 너무 노령화될 수 있으므로, 2040 세대를 타겟으로 확장해야 하며 (</w:t>
      </w:r>
      <w:hyperlink w:anchor="_sygc26kh48ye">
        <w:r w:rsidR="00C60674">
          <w:rPr>
            <w:color w:val="1155CC"/>
            <w:u w:val="single"/>
          </w:rPr>
          <w:t>00:27:58</w:t>
        </w:r>
      </w:hyperlink>
      <w:r>
        <w:rPr>
          <w:rFonts w:ascii="Arial Unicode MS" w:eastAsia="Arial Unicode MS" w:hAnsi="Arial Unicode MS" w:cs="Arial Unicode MS"/>
        </w:rPr>
        <w:t xml:space="preserve">), 회선을 보유하지 않은 고객(비회원)도 </w:t>
      </w:r>
      <w:proofErr w:type="spellStart"/>
      <w:r>
        <w:rPr>
          <w:rFonts w:ascii="Arial Unicode MS" w:eastAsia="Arial Unicode MS" w:hAnsi="Arial Unicode MS" w:cs="Arial Unicode MS"/>
        </w:rPr>
        <w:t>T</w:t>
      </w:r>
      <w:proofErr w:type="spellEnd"/>
      <w:r>
        <w:rPr>
          <w:rFonts w:ascii="Arial Unicode MS" w:eastAsia="Arial Unicode MS" w:hAnsi="Arial Unicode MS" w:cs="Arial Unicode MS"/>
        </w:rPr>
        <w:t>-회원으로 유지하여 이벤트를 통해 지속적인 관계를 맺고 싶다는 의사를 밝혔습니다 (</w:t>
      </w:r>
      <w:hyperlink w:anchor="_im191mm252ux">
        <w:r w:rsidR="00C60674">
          <w:rPr>
            <w:color w:val="1155CC"/>
            <w:u w:val="single"/>
          </w:rPr>
          <w:t>00:24:26</w:t>
        </w:r>
      </w:hyperlink>
      <w:r>
        <w:rPr>
          <w:rFonts w:ascii="Arial Unicode MS" w:eastAsia="Arial Unicode MS" w:hAnsi="Arial Unicode MS" w:cs="Arial Unicode MS"/>
        </w:rPr>
        <w:t xml:space="preserve">). </w:t>
      </w:r>
      <w:proofErr w:type="spellStart"/>
      <w:r w:rsidR="00AA6338">
        <w:rPr>
          <w:rFonts w:ascii="Arial Unicode MS" w:eastAsia="Arial Unicode MS" w:hAnsi="Arial Unicode MS" w:cs="Arial Unicode MS"/>
        </w:rPr>
        <w:t>이승하</w:t>
      </w:r>
      <w:r>
        <w:rPr>
          <w:rFonts w:ascii="Arial Unicode MS" w:eastAsia="Arial Unicode MS" w:hAnsi="Arial Unicode MS" w:cs="Arial Unicode MS"/>
        </w:rPr>
        <w:t>님은</w:t>
      </w:r>
      <w:proofErr w:type="spellEnd"/>
      <w:r>
        <w:rPr>
          <w:rFonts w:ascii="Arial Unicode MS" w:eastAsia="Arial Unicode MS" w:hAnsi="Arial Unicode MS" w:cs="Arial Unicode MS"/>
        </w:rPr>
        <w:t xml:space="preserve"> Air </w:t>
      </w:r>
      <w:r>
        <w:rPr>
          <w:rFonts w:ascii="Arial Unicode MS" w:eastAsia="Arial Unicode MS" w:hAnsi="Arial Unicode MS" w:cs="Arial Unicode MS"/>
        </w:rPr>
        <w:lastRenderedPageBreak/>
        <w:t xml:space="preserve">서비스가 설문 참여와 포인트 적립을 통해 </w:t>
      </w:r>
      <w:proofErr w:type="spellStart"/>
      <w:r>
        <w:rPr>
          <w:rFonts w:ascii="Arial Unicode MS" w:eastAsia="Arial Unicode MS" w:hAnsi="Arial Unicode MS" w:cs="Arial Unicode MS"/>
        </w:rPr>
        <w:t>비회선</w:t>
      </w:r>
      <w:proofErr w:type="spellEnd"/>
      <w:r>
        <w:rPr>
          <w:rFonts w:ascii="Arial Unicode MS" w:eastAsia="Arial Unicode MS" w:hAnsi="Arial Unicode MS" w:cs="Arial Unicode MS"/>
        </w:rPr>
        <w:t xml:space="preserve"> 고객에게 접근하려는 시도를 하는 것은 긍정적이라고 평가했습니다 (</w:t>
      </w:r>
      <w:hyperlink w:anchor="_gpkjun1fjn4a">
        <w:r w:rsidR="00C60674">
          <w:rPr>
            <w:color w:val="1155CC"/>
            <w:u w:val="single"/>
          </w:rPr>
          <w:t>00:30:22</w:t>
        </w:r>
      </w:hyperlink>
      <w:r>
        <w:t>).</w:t>
      </w:r>
    </w:p>
    <w:p w14:paraId="00000012" w14:textId="52C99DDE" w:rsidR="00C60674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DSS 통합 및 구독 사업의 방향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A6338">
        <w:rPr>
          <w:rFonts w:ascii="Arial Unicode MS" w:eastAsia="Arial Unicode MS" w:hAnsi="Arial Unicode MS" w:cs="Arial Unicode MS"/>
        </w:rPr>
        <w:t>이승하</w:t>
      </w:r>
      <w:r>
        <w:rPr>
          <w:rFonts w:ascii="Arial Unicode MS" w:eastAsia="Arial Unicode MS" w:hAnsi="Arial Unicode MS" w:cs="Arial Unicode MS"/>
        </w:rPr>
        <w:t>님은</w:t>
      </w:r>
      <w:proofErr w:type="spellEnd"/>
      <w:r>
        <w:rPr>
          <w:rFonts w:ascii="Arial Unicode MS" w:eastAsia="Arial Unicode MS" w:hAnsi="Arial Unicode MS" w:cs="Arial Unicode MS"/>
        </w:rPr>
        <w:t xml:space="preserve"> 정산 시스템 및 </w:t>
      </w:r>
      <w:proofErr w:type="spellStart"/>
      <w:r>
        <w:rPr>
          <w:rFonts w:ascii="Arial Unicode MS" w:eastAsia="Arial Unicode MS" w:hAnsi="Arial Unicode MS" w:cs="Arial Unicode MS"/>
        </w:rPr>
        <w:t>어드민</w:t>
      </w:r>
      <w:proofErr w:type="spellEnd"/>
      <w:r>
        <w:rPr>
          <w:rFonts w:ascii="Arial Unicode MS" w:eastAsia="Arial Unicode MS" w:hAnsi="Arial Unicode MS" w:cs="Arial Unicode MS"/>
        </w:rPr>
        <w:t xml:space="preserve"> 기능과 같은 핵심 요소들을 </w:t>
      </w:r>
      <w:proofErr w:type="spellStart"/>
      <w:r>
        <w:rPr>
          <w:rFonts w:ascii="Arial Unicode MS" w:eastAsia="Arial Unicode MS" w:hAnsi="Arial Unicode MS" w:cs="Arial Unicode MS"/>
        </w:rPr>
        <w:t>DSS로</w:t>
      </w:r>
      <w:proofErr w:type="spellEnd"/>
      <w:r>
        <w:rPr>
          <w:rFonts w:ascii="Arial Unicode MS" w:eastAsia="Arial Unicode MS" w:hAnsi="Arial Unicode MS" w:cs="Arial Unicode MS"/>
        </w:rPr>
        <w:t xml:space="preserve"> 통합하려고 계획 중이며, 이는 </w:t>
      </w:r>
      <w:proofErr w:type="spellStart"/>
      <w:r>
        <w:rPr>
          <w:rFonts w:ascii="Arial Unicode MS" w:eastAsia="Arial Unicode MS" w:hAnsi="Arial Unicode MS" w:cs="Arial Unicode MS"/>
        </w:rPr>
        <w:t>어드민</w:t>
      </w:r>
      <w:proofErr w:type="spellEnd"/>
      <w:r>
        <w:rPr>
          <w:rFonts w:ascii="Arial Unicode MS" w:eastAsia="Arial Unicode MS" w:hAnsi="Arial Unicode MS" w:cs="Arial Unicode MS"/>
        </w:rPr>
        <w:t xml:space="preserve"> 기능 변경 및 정산 관련 고려가 필요하다고 언급했습니다 (</w:t>
      </w:r>
      <w:hyperlink w:anchor="_p3sy97ht3zoi">
        <w:r w:rsidR="00C60674">
          <w:rPr>
            <w:color w:val="1155CC"/>
            <w:u w:val="single"/>
          </w:rPr>
          <w:t>00:42:43</w:t>
        </w:r>
      </w:hyperlink>
      <w:r>
        <w:rPr>
          <w:rFonts w:ascii="Arial Unicode MS" w:eastAsia="Arial Unicode MS" w:hAnsi="Arial Unicode MS" w:cs="Arial Unicode MS"/>
        </w:rPr>
        <w:t>). 구독 서비스와 관련하여, 현재 구독 고객의 90%가 텔레콤 고객이므로, 비효율적인 분리 운영보다는 텔레콤 회원에 호환하여 운영하는 방향으로 심각하게 고민하고 있다고 밝혔습니다 (</w:t>
      </w:r>
      <w:hyperlink w:anchor="_scmirmu7wk6p">
        <w:r w:rsidR="00C60674">
          <w:rPr>
            <w:color w:val="1155CC"/>
            <w:u w:val="single"/>
          </w:rPr>
          <w:t>00:41:12</w:t>
        </w:r>
      </w:hyperlink>
      <w:r>
        <w:t>).</w:t>
      </w:r>
    </w:p>
    <w:p w14:paraId="62D15EC5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  <w:bookmarkStart w:id="3" w:name="_hblwphrtkgfp" w:colFirst="0" w:colLast="0"/>
      <w:bookmarkStart w:id="4" w:name="_mk3lefjj3g19" w:colFirst="0" w:colLast="0"/>
      <w:bookmarkEnd w:id="3"/>
      <w:bookmarkEnd w:id="4"/>
    </w:p>
    <w:p w14:paraId="130CA2C9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7DB81AC7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58EF4C75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2D408A07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1F5991A0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586A3640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67D224EB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28185B70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34FD6833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451C1487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487C2D77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2B43BF18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5C58B659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20EF7D55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289AC61C" w14:textId="77777777" w:rsidR="00AA6338" w:rsidRDefault="00AA6338">
      <w:pPr>
        <w:rPr>
          <w:rFonts w:ascii="Arial Unicode MS" w:eastAsia="Arial Unicode MS" w:hAnsi="Arial Unicode MS" w:cs="Arial Unicode MS"/>
          <w:color w:val="062E6F"/>
          <w:shd w:val="clear" w:color="auto" w:fill="D6EAFF"/>
        </w:rPr>
      </w:pPr>
    </w:p>
    <w:p w14:paraId="00000050" w14:textId="31716E30" w:rsidR="00C60674" w:rsidRDefault="00C60674">
      <w:pPr>
        <w:rPr>
          <w:rFonts w:hint="eastAsia"/>
        </w:rPr>
      </w:pPr>
      <w:bookmarkStart w:id="5" w:name="_2fh1l63up9h1" w:colFirst="0" w:colLast="0"/>
      <w:bookmarkEnd w:id="5"/>
    </w:p>
    <w:sectPr w:rsidR="00C606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F996626-1483-E64F-923D-A10EA5E5068A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8A1CE091-1F10-364C-8769-ACC8198F9D3F}"/>
    <w:embedItalic r:id="rId3" w:fontKey="{68C3F333-C53C-4A4C-9209-998AFCAEF3F5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3287D915-B3C2-DA41-BC1B-24E6AC459C90}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834FDED-E216-8A48-B4CF-D6DABF83A3E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093D390A-FC75-784B-A97D-16B587338CD5}"/>
    <w:embedBold r:id="rId7" w:subsetted="1" w:fontKey="{25054711-2D16-124E-BF38-6894ADD64FD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741363D-4047-2E4D-9D5A-942FF63C011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641A6E56-765D-794A-8577-FAB700205E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9EE"/>
    <w:multiLevelType w:val="multilevel"/>
    <w:tmpl w:val="275A26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5118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674"/>
    <w:rsid w:val="004249E1"/>
    <w:rsid w:val="005F3828"/>
    <w:rsid w:val="00AA6338"/>
    <w:rsid w:val="00C60674"/>
    <w:rsid w:val="00E5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7F7CD"/>
  <w15:docId w15:val="{E7633C69-5E02-A54E-B9DB-33EEF45C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EastAsia" w:hAnsi="Roboto" w:cs="Roboto"/>
        <w:color w:val="303030"/>
        <w:sz w:val="24"/>
        <w:szCs w:val="24"/>
        <w:lang w:val="ko" w:eastAsia="ko-KR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rFonts w:ascii="Roboto Medium" w:eastAsia="Roboto Medium" w:hAnsi="Roboto Medium" w:cs="Roboto Medium"/>
      <w:sz w:val="60"/>
      <w:szCs w:val="6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320"/>
      <w:outlineLvl w:val="1"/>
    </w:pPr>
    <w:rPr>
      <w:rFonts w:ascii="Roboto Medium" w:eastAsia="Roboto Medium" w:hAnsi="Roboto Medium" w:cs="Roboto Medium"/>
      <w:sz w:val="56"/>
      <w:szCs w:val="5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after="40"/>
      <w:outlineLvl w:val="2"/>
    </w:pPr>
    <w:rPr>
      <w:rFonts w:ascii="Roboto Medium" w:eastAsia="Roboto Medium" w:hAnsi="Roboto Medium" w:cs="Roboto Medium"/>
      <w:color w:val="1F1F1F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160"/>
      <w:outlineLvl w:val="3"/>
    </w:pPr>
    <w:rPr>
      <w:rFonts w:ascii="Roboto Medium" w:eastAsia="Roboto Medium" w:hAnsi="Roboto Medium" w:cs="Roboto Medium"/>
      <w:color w:val="434343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outlineLvl w:val="4"/>
    </w:pPr>
    <w:rPr>
      <w:rFonts w:ascii="Roboto Medium" w:eastAsia="Roboto Medium" w:hAnsi="Roboto Medium" w:cs="Roboto Medium"/>
      <w:color w:val="1F1F1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rFonts w:ascii="Roboto Medium" w:eastAsia="Roboto Medium" w:hAnsi="Roboto Medium" w:cs="Roboto Medium"/>
      <w:sz w:val="64"/>
      <w:szCs w:val="64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Roboto"/>
      <w:color w:val="1F1F1F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 주혁</cp:lastModifiedBy>
  <cp:revision>4</cp:revision>
  <dcterms:created xsi:type="dcterms:W3CDTF">2026-02-03T11:15:00Z</dcterms:created>
  <dcterms:modified xsi:type="dcterms:W3CDTF">2026-02-03T11:17:00Z</dcterms:modified>
</cp:coreProperties>
</file>