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0B6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ascii="黑体" w:hAnsi="宋体" w:eastAsia="黑体" w:cs="黑体"/>
          <w:sz w:val="33"/>
          <w:szCs w:val="33"/>
        </w:rPr>
      </w:pPr>
      <w:r>
        <w:rPr>
          <w:rFonts w:hint="eastAsia" w:ascii="黑体" w:hAnsi="宋体" w:eastAsia="黑体" w:cs="黑体"/>
          <w:sz w:val="33"/>
          <w:szCs w:val="33"/>
        </w:rPr>
        <w:t>PID参数整定实验报告</w:t>
      </w:r>
    </w:p>
    <w:p w14:paraId="7A966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学生姓名: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_______</w:t>
      </w:r>
    </w:p>
    <w:p w14:paraId="6BFE5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学号: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________</w:t>
      </w:r>
    </w:p>
    <w:p w14:paraId="1DE9C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班级: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_______</w:t>
      </w:r>
    </w:p>
    <w:p w14:paraId="11038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实验日期: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_______</w:t>
      </w:r>
    </w:p>
    <w:p w14:paraId="58050FA3">
      <w:pPr>
        <w:pStyle w:val="3"/>
        <w:keepNext w:val="0"/>
        <w:keepLines w:val="0"/>
        <w:widowControl/>
        <w:suppressLineNumbers w:val="0"/>
        <w:pBdr>
          <w:bottom w:val="single" w:color="0056B3" w:sz="4" w:space="3"/>
        </w:pBdr>
        <w:spacing w:before="480" w:beforeAutospacing="0"/>
        <w:ind w:left="0" w:firstLine="0"/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  <w:t>一、 实验目的</w:t>
      </w:r>
    </w:p>
    <w:p w14:paraId="1AB9118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（请根据实验指导书，简要重述本次实验的目标）</w:t>
      </w:r>
    </w:p>
    <w:p w14:paraId="4152FEBC">
      <w:pPr>
        <w:keepNext w:val="0"/>
        <w:keepLines w:val="0"/>
        <w:widowControl/>
        <w:suppressLineNumbers w:val="0"/>
        <w:pBdr>
          <w:top w:val="dashed" w:color="CED4DA" w:sz="12" w:space="6"/>
          <w:left w:val="dashed" w:color="CED4DA" w:sz="12" w:space="6"/>
          <w:bottom w:val="dashed" w:color="CED4DA" w:sz="12" w:space="6"/>
          <w:right w:val="dashed" w:color="CED4DA" w:sz="12" w:space="6"/>
        </w:pBdr>
        <w:shd w:val="clear" w:fill="F8F9FA"/>
        <w:spacing w:before="60" w:beforeAutospacing="0" w:after="60" w:afterAutospacing="0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16"/>
          <w:szCs w:val="16"/>
          <w:bdr w:val="none" w:color="auto" w:sz="0" w:space="0"/>
          <w:shd w:val="clear" w:fill="F8F9FA"/>
          <w:lang w:val="en-US" w:eastAsia="zh-CN" w:bidi="ar"/>
        </w:rPr>
        <w:t>[在此处填写你的理解]</w:t>
      </w:r>
    </w:p>
    <w:p w14:paraId="4F094170">
      <w:pPr>
        <w:pStyle w:val="3"/>
        <w:keepNext w:val="0"/>
        <w:keepLines w:val="0"/>
        <w:widowControl/>
        <w:suppressLineNumbers w:val="0"/>
        <w:pBdr>
          <w:bottom w:val="single" w:color="0056B3" w:sz="4" w:space="3"/>
        </w:pBdr>
        <w:spacing w:before="480" w:beforeAutospacing="0"/>
        <w:ind w:left="0" w:firstLine="0"/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  <w:t>二、 实验记录与数据分析</w:t>
      </w:r>
    </w:p>
    <w:p w14:paraId="06ADCCC6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  <w:t>2.1 实验一：P控制探索</w:t>
      </w:r>
    </w:p>
    <w:tbl>
      <w:tblPr>
        <w:tblW w:w="87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1557"/>
        <w:gridCol w:w="2480"/>
        <w:gridCol w:w="4045"/>
      </w:tblGrid>
      <w:tr w14:paraId="7A02E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2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3BC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实验序号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0AD8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参数设置 (Kp, Ki, Kd)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8264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响应曲线截图/草图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6878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现象描述与分析</w:t>
            </w:r>
          </w:p>
        </w:tc>
      </w:tr>
      <w:tr w14:paraId="7EDCD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C4F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591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Kp=0.8, Ki=0, Kd=0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1A8D9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[在此处粘贴截图或手绘曲线，并标注稳态误差]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B762B5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描述响应速度、最终稳定位置，并分析为何会产生这种现象（结合P控制的原理）。</w:t>
            </w:r>
          </w:p>
        </w:tc>
      </w:tr>
      <w:tr w14:paraId="7F3CF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957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1-2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CEA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Kp=2.5, Ki=0, Kd=0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1B5AFF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[在此处粘贴截图或手绘曲线，并标注稳态误差]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0812FC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与上一步相比，速度和稳态误差有何变化？分析原因。</w:t>
            </w:r>
          </w:p>
        </w:tc>
      </w:tr>
      <w:tr w14:paraId="2C781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DD9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1-3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1F1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Kp=8.0, Ki=0, Kd=0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927499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[在此处粘贴截图或手绘曲线，并标注超调和振荡]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537B1C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描述系统是否出现超调和振荡。分析为何Kp过大会导致系统不稳定。</w:t>
            </w:r>
          </w:p>
        </w:tc>
      </w:tr>
    </w:tbl>
    <w:p w14:paraId="267D438F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  <w:t>2.2 实验二：PI控制探索</w:t>
      </w:r>
    </w:p>
    <w:tbl>
      <w:tblPr>
        <w:tblW w:w="87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1726"/>
        <w:gridCol w:w="2297"/>
        <w:gridCol w:w="4043"/>
      </w:tblGrid>
      <w:tr w14:paraId="6C146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71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7C89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实验序号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934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参数设置 (Kp, Ki, Kd)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6ED0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响应曲线截图/草图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435A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现象描述与分析</w:t>
            </w:r>
          </w:p>
        </w:tc>
      </w:tr>
      <w:tr w14:paraId="62C88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9277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8FF4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Kp=2.5, Ki=0.5, Kd=0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D3F819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E8A24F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稳态误差是否被消除？I项是如何起作用的？是否引入了新的问题（如超调）？</w:t>
            </w:r>
          </w:p>
        </w:tc>
      </w:tr>
      <w:tr w14:paraId="04AEA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A39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59DB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Kp=2.5, Ki=1.5, Kd=0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268720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[在此处粘贴截图或手绘曲线，并标注超调]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A5F466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与上一步相比，增大Ki带来了什么好处和坏处？分析Ki为何是一把“双刃剑”。</w:t>
            </w:r>
          </w:p>
        </w:tc>
      </w:tr>
    </w:tbl>
    <w:p w14:paraId="3374AC32">
      <w:pPr>
        <w:pStyle w:val="4"/>
        <w:keepNext w:val="0"/>
        <w:keepLines w:val="0"/>
        <w:widowControl/>
        <w:suppressLineNumbers w:val="0"/>
        <w:spacing w:before="300" w:beforeAutospacing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3D7A"/>
          <w:spacing w:val="0"/>
          <w:sz w:val="21"/>
          <w:szCs w:val="21"/>
        </w:rPr>
        <w:t>2.3 实验三：PID控制探索与优化</w:t>
      </w:r>
    </w:p>
    <w:tbl>
      <w:tblPr>
        <w:tblW w:w="87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1850"/>
        <w:gridCol w:w="1634"/>
        <w:gridCol w:w="4327"/>
      </w:tblGrid>
      <w:tr w14:paraId="696A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6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548F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实验序号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2F1B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参数设置 (Kp, Ki, Kd)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8B92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响应曲线截图/草图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5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662A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现象描述与分析</w:t>
            </w:r>
          </w:p>
        </w:tc>
      </w:tr>
      <w:tr w14:paraId="74805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9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367D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D661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Kp=2.5, Ki=1.5, Kd=4.0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2FB28F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[在此处粘贴截图或手绘曲线]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8A9AD3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对比实验2-2，D项的加入对超调和振荡有何影响？解释D项的“预测”或“阻尼”作用。</w:t>
            </w:r>
          </w:p>
        </w:tc>
      </w:tr>
      <w:tr w14:paraId="558F5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9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F027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3-2 (黄金参数)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3473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Kp=</w:t>
            </w: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495057"/>
                <w:spacing w:val="0"/>
                <w:kern w:val="0"/>
                <w:sz w:val="16"/>
                <w:szCs w:val="16"/>
                <w:bdr w:val="none" w:color="auto" w:sz="0" w:space="0"/>
                <w:shd w:val="clear" w:fill="E9ECEF"/>
                <w:lang w:val="en-US" w:eastAsia="zh-CN" w:bidi="ar"/>
              </w:rPr>
              <w:t>?</w:t>
            </w: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, Ki=</w:t>
            </w: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495057"/>
                <w:spacing w:val="0"/>
                <w:kern w:val="0"/>
                <w:sz w:val="16"/>
                <w:szCs w:val="16"/>
                <w:bdr w:val="none" w:color="auto" w:sz="0" w:space="0"/>
                <w:shd w:val="clear" w:fill="E9ECEF"/>
                <w:lang w:val="en-US" w:eastAsia="zh-CN" w:bidi="ar"/>
              </w:rPr>
              <w:t>?</w:t>
            </w: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EEEEEE"/>
                <w:lang w:val="en-US" w:eastAsia="zh-CN" w:bidi="ar"/>
              </w:rPr>
              <w:t>, Kd=</w:t>
            </w:r>
            <w:r>
              <w:rPr>
                <w:rFonts w:hint="default" w:ascii="Courier New" w:hAnsi="Courier New" w:eastAsia="宋体" w:cs="Courier New"/>
                <w:b/>
                <w:bCs/>
                <w:i w:val="0"/>
                <w:iCs w:val="0"/>
                <w:caps w:val="0"/>
                <w:color w:val="495057"/>
                <w:spacing w:val="0"/>
                <w:kern w:val="0"/>
                <w:sz w:val="16"/>
                <w:szCs w:val="16"/>
                <w:bdr w:val="none" w:color="auto" w:sz="0" w:space="0"/>
                <w:shd w:val="clear" w:fill="E9ECEF"/>
                <w:lang w:val="en-US" w:eastAsia="zh-CN" w:bidi="ar"/>
              </w:rPr>
              <w:t>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314134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[粘贴你最满意的曲线截图]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BA7FE">
            <w:pPr>
              <w:keepNext w:val="0"/>
              <w:keepLines w:val="0"/>
              <w:widowControl/>
              <w:suppressLineNumbers w:val="0"/>
              <w:pBdr>
                <w:top w:val="dashed" w:color="CED4DA" w:sz="12" w:space="6"/>
                <w:left w:val="dashed" w:color="CED4DA" w:sz="12" w:space="6"/>
                <w:bottom w:val="dashed" w:color="CED4DA" w:sz="12" w:space="6"/>
                <w:right w:val="dashed" w:color="CED4DA" w:sz="12" w:space="6"/>
              </w:pBdr>
              <w:shd w:val="clear" w:fill="F8F9FA"/>
              <w:spacing w:before="60" w:beforeAutospacing="0" w:after="60" w:afterAutospacing="0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6C757D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阐述你选择这组参数的理由：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6C757D"/>
                <w:spacing w:val="0"/>
                <w:kern w:val="0"/>
                <w:sz w:val="16"/>
                <w:szCs w:val="16"/>
                <w:bdr w:val="none" w:color="auto" w:sz="0" w:space="0"/>
                <w:shd w:val="clear" w:fill="F8F9FA"/>
                <w:lang w:val="en-US" w:eastAsia="zh-CN" w:bidi="ar"/>
              </w:rPr>
              <w:t>为什么你认为它在“稳、准、快”三方面达到了最佳平衡？</w:t>
            </w:r>
          </w:p>
        </w:tc>
      </w:tr>
    </w:tbl>
    <w:p w14:paraId="59356831">
      <w:pPr>
        <w:pStyle w:val="3"/>
        <w:keepNext w:val="0"/>
        <w:keepLines w:val="0"/>
        <w:widowControl/>
        <w:suppressLineNumbers w:val="0"/>
        <w:pBdr>
          <w:bottom w:val="single" w:color="0056B3" w:sz="4" w:space="3"/>
        </w:pBdr>
        <w:spacing w:before="480" w:beforeAutospacing="0"/>
        <w:ind w:left="0" w:firstLine="0"/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  <w:t>三、 实验结论</w:t>
      </w:r>
    </w:p>
    <w:p w14:paraId="383954E6">
      <w:pPr>
        <w:pStyle w:val="5"/>
        <w:keepNext w:val="0"/>
        <w:keepLines w:val="0"/>
        <w:widowControl/>
        <w:suppressLineNumbers w:val="0"/>
        <w:spacing w:before="240" w:beforeAutospacing="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请根据你的全部实验观察，完成以下填空：</w:t>
      </w:r>
    </w:p>
    <w:p w14:paraId="4768A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0" w:afterAutospacing="1"/>
        <w:ind w:left="720" w:hanging="360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Kp的作用：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Kp主要影响系统的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。Kp过小会导致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；Kp过大会导致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。</w:t>
      </w:r>
    </w:p>
    <w:p w14:paraId="667BDF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0" w:afterAutospacing="1"/>
        <w:ind w:left="720" w:hanging="360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Ki的作用：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Ki的主要作用是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。但Ki过大会引入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 的副作用。</w:t>
      </w:r>
    </w:p>
    <w:p w14:paraId="08DC8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0" w:afterAutospacing="1"/>
        <w:ind w:left="720" w:hanging="360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Kd的作用：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Kd的主要作用是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，它可以改善系统的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______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 性能。</w:t>
      </w:r>
    </w:p>
    <w:p w14:paraId="77B2BA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0" w:afterAutospacing="1"/>
        <w:ind w:left="720" w:hanging="360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我的PID整定策略总结：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t>根据我的实验体验，我总结出的PID参数整定的一般步骤或口诀是：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8E1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[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  <w:lang w:val="en-US" w:eastAsia="zh-CN"/>
        </w:rPr>
        <w:t>___________________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495057"/>
          <w:spacing w:val="0"/>
          <w:sz w:val="27"/>
          <w:szCs w:val="27"/>
          <w:bdr w:val="none" w:color="auto" w:sz="0" w:space="0"/>
          <w:shd w:val="clear" w:fill="E9ECEF"/>
        </w:rPr>
        <w:t>]</w:t>
      </w:r>
    </w:p>
    <w:p w14:paraId="6E1F9E30">
      <w:pPr>
        <w:pStyle w:val="3"/>
        <w:keepNext w:val="0"/>
        <w:keepLines w:val="0"/>
        <w:widowControl/>
        <w:suppressLineNumbers w:val="0"/>
        <w:pBdr>
          <w:bottom w:val="single" w:color="0056B3" w:sz="4" w:space="3"/>
        </w:pBdr>
        <w:spacing w:before="480" w:beforeAutospacing="0"/>
        <w:ind w:left="0" w:firstLine="0"/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56B3"/>
          <w:spacing w:val="0"/>
          <w:sz w:val="26"/>
          <w:szCs w:val="26"/>
        </w:rPr>
        <w:t>四、 心得与体会</w:t>
      </w:r>
    </w:p>
    <w:p w14:paraId="69399BD3">
      <w:pPr>
        <w:pStyle w:val="5"/>
        <w:keepNext w:val="0"/>
        <w:keepLines w:val="0"/>
        <w:widowControl/>
        <w:suppressLineNumbers w:val="0"/>
        <w:spacing w:before="302" w:beforeAutospacing="0" w:after="60" w:afterAutospacing="0"/>
        <w:ind w:left="0" w:right="0"/>
        <w:jc w:val="left"/>
        <w:rPr>
          <w:rFonts w:hint="eastAsia" w:eastAsiaTheme="minorEastAsia"/>
          <w:lang w:eastAsia="zh-CN"/>
        </w:rPr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t>本次实验我最大的收获是：</w:t>
      </w:r>
      <w:r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br w:type="textWrapping"/>
      </w:r>
    </w:p>
    <w:p w14:paraId="0AD6869F">
      <w:pPr>
        <w:pStyle w:val="5"/>
        <w:keepNext w:val="0"/>
        <w:keepLines w:val="0"/>
        <w:widowControl/>
        <w:suppressLineNumbers w:val="0"/>
        <w:spacing w:before="302" w:beforeAutospacing="0" w:after="60" w:afterAutospacing="0"/>
        <w:ind w:left="0" w:right="0"/>
        <w:jc w:val="left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t>我遇到的主要困难以及如何解决的：</w:t>
      </w:r>
      <w:r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br w:type="textWrapping"/>
      </w:r>
    </w:p>
    <w:p w14:paraId="299E54D7">
      <w:pPr>
        <w:pStyle w:val="5"/>
        <w:keepNext w:val="0"/>
        <w:keepLines w:val="0"/>
        <w:widowControl/>
        <w:suppressLineNumbers w:val="0"/>
        <w:spacing w:before="302" w:beforeAutospacing="0" w:after="60" w:afterAutospacing="0"/>
        <w:ind w:left="0" w:right="0"/>
        <w:jc w:val="left"/>
      </w:pP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t>我对PID控制有了新的认识，比如：</w:t>
      </w:r>
      <w:r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6"/>
          <w:szCs w:val="16"/>
          <w:bdr w:val="none" w:color="auto" w:sz="0" w:space="0"/>
          <w:shd w:val="clear" w:fill="F8F9FA"/>
        </w:rPr>
        <w:br w:type="textWrapping"/>
      </w:r>
      <w:bookmarkStart w:id="0" w:name="_GoBack"/>
      <w:bookmarkEnd w:id="0"/>
    </w:p>
    <w:p w14:paraId="3C375B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229321"/>
    <w:multiLevelType w:val="multilevel"/>
    <w:tmpl w:val="7D2293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45B95"/>
    <w:rsid w:val="3A59760D"/>
    <w:rsid w:val="501C6CBB"/>
    <w:rsid w:val="56D850F3"/>
    <w:rsid w:val="69083E29"/>
    <w:rsid w:val="6D8402E5"/>
    <w:rsid w:val="7603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2025-07-25T15:32:38Z</dcterms:created>
  <dc:creator>52923</dc:creator>
  <cp:lastModifiedBy>欢乐马</cp:lastModifiedBy>
  <dcterms:modified xsi:type="dcterms:W3CDTF">2025-07-25T15:35:00Z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eyJoZGlkIjoiOWFmZmNiZGM0YjExYmZmYjkwMGI1NWIyZGFlMWZmNmIiLCJ1c2VySWQiOiI3ODAyNjMyMTAifQ==</vt:lpwstr>
  </property>
  <property fmtid="{D5CDD505-2E9C-101B-9397-08002B2CF9AE}" pid="4" name="ICV">
    <vt:lpwstr>A4CAFC05513944069FAC048FA0D45507_12</vt:lpwstr>
  </property>
</Properties>
</file>