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D0042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PID参数整定实验指导书</w:t>
      </w:r>
    </w:p>
    <w:p w14:paraId="3E454834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 实验目的</w:t>
      </w:r>
    </w:p>
    <w:p w14:paraId="500FD474">
      <w:pPr>
        <w:rPr>
          <w:rFonts w:hint="eastAsia"/>
        </w:rPr>
      </w:pPr>
      <w:r>
        <w:rPr>
          <w:rFonts w:hint="eastAsia"/>
        </w:rPr>
        <w:t>通过本实验，你将：</w:t>
      </w:r>
    </w:p>
    <w:p w14:paraId="5C104619">
      <w:pPr>
        <w:rPr>
          <w:rFonts w:hint="eastAsia"/>
        </w:rPr>
      </w:pPr>
      <w:r>
        <w:rPr>
          <w:rFonts w:hint="eastAsia"/>
        </w:rPr>
        <w:t>亲手操作，将PID理论知识转化为直观的调试经验。</w:t>
      </w:r>
    </w:p>
    <w:p w14:paraId="6CA5468C">
      <w:pPr>
        <w:rPr>
          <w:rFonts w:hint="eastAsia"/>
        </w:rPr>
      </w:pPr>
      <w:r>
        <w:rPr>
          <w:rFonts w:hint="eastAsia"/>
        </w:rPr>
        <w:t>独立分析Kp, Ki, Kd三个参数如何影响系统的响应速度、稳定性和最终精度。</w:t>
      </w:r>
    </w:p>
    <w:p w14:paraId="2E62121C">
      <w:pPr>
        <w:rPr>
          <w:rFonts w:hint="eastAsia"/>
        </w:rPr>
      </w:pPr>
      <w:r>
        <w:rPr>
          <w:rFonts w:hint="eastAsia"/>
        </w:rPr>
        <w:t>掌握一种经典的PID参数整定方法，并尝试找到一组属于你自己的“黄金参数”。</w:t>
      </w:r>
    </w:p>
    <w:p w14:paraId="03E9C67C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 实验任务</w:t>
      </w:r>
    </w:p>
    <w:p w14:paraId="5FB4D6BE">
      <w:pPr>
        <w:rPr>
          <w:rFonts w:hint="eastAsia"/>
        </w:rPr>
      </w:pPr>
      <w:r>
        <w:rPr>
          <w:rFonts w:hint="eastAsia"/>
        </w:rPr>
        <w:t>你的任务是扮演一名控制工程师，为一架虚拟无人机设定PID参数，指挥它从100米的初始高度，平稳、快速、准确地降落并悬停在50米的目标平台上。</w:t>
      </w:r>
    </w:p>
    <w:p w14:paraId="09ECF66C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 实验步骤</w:t>
      </w:r>
    </w:p>
    <w:p w14:paraId="0ACED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打开黑马程序员PID模拟器</w:t>
      </w:r>
    </w:p>
    <w:p w14:paraId="29B4D5A4">
      <w:pPr>
        <w:rPr>
          <w:rFonts w:hint="default"/>
          <w:lang w:val="en-US" w:eastAsia="zh-CN"/>
        </w:rPr>
      </w:pPr>
    </w:p>
    <w:p w14:paraId="4246B35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实验一：探索P顾问的“脾气” (P控制) </w:t>
      </w:r>
    </w:p>
    <w:p w14:paraId="5D687B4E">
      <w:pPr>
        <w:rPr>
          <w:rFonts w:hint="eastAsia"/>
        </w:rPr>
      </w:pPr>
      <w:r>
        <w:rPr>
          <w:rFonts w:hint="eastAsia"/>
        </w:rPr>
        <w:t>任务： 仅使用P控制，探索Kp值的影响。</w:t>
      </w:r>
    </w:p>
    <w:p w14:paraId="0D144FB3">
      <w:pPr>
        <w:rPr>
          <w:rFonts w:hint="eastAsia"/>
        </w:rPr>
      </w:pPr>
      <w:r>
        <w:rPr>
          <w:rFonts w:hint="eastAsia"/>
        </w:rPr>
        <w:t>操作与观察：</w:t>
      </w:r>
    </w:p>
    <w:p w14:paraId="3A2CFBF9">
      <w:pPr>
        <w:rPr>
          <w:rFonts w:hint="eastAsia"/>
        </w:rPr>
      </w:pPr>
      <w:r>
        <w:rPr>
          <w:rFonts w:hint="eastAsia"/>
        </w:rPr>
        <w:t>设置 Kp = 0.8。点击“重置”。观察曲线。响应是不是很慢？最终停在哪里？在实验报告的表格1-1中记录你的观察。</w:t>
      </w:r>
    </w:p>
    <w:p w14:paraId="78AF9247">
      <w:pPr>
        <w:rPr>
          <w:rFonts w:hint="eastAsia"/>
        </w:rPr>
      </w:pPr>
      <w:r>
        <w:rPr>
          <w:rFonts w:hint="eastAsia"/>
        </w:rPr>
        <w:t>设置 Kp = 2.5。点击“重置”。与上一步相比，速度有何变化？是否还存在那个讨厌的“稳态误差”？在表格1-2中记录。</w:t>
      </w:r>
    </w:p>
    <w:p w14:paraId="63353805">
      <w:pPr>
        <w:rPr>
          <w:rFonts w:hint="eastAsia"/>
        </w:rPr>
      </w:pPr>
      <w:r>
        <w:rPr>
          <w:rFonts w:hint="eastAsia"/>
        </w:rPr>
        <w:t>设置 Kp = 8.0。点击“重置”。你看到了什么？是否出现了“超调”（冲过头）和“振荡”（来回晃）？在表格1-3中记录。</w:t>
      </w:r>
    </w:p>
    <w:p w14:paraId="16D310AE">
      <w:pPr>
        <w:rPr>
          <w:rFonts w:hint="eastAsia"/>
        </w:rPr>
      </w:pPr>
    </w:p>
    <w:p w14:paraId="14B31EE4">
      <w:pPr>
        <w:rPr>
          <w:rFonts w:hint="eastAsia"/>
        </w:rPr>
      </w:pPr>
    </w:p>
    <w:p w14:paraId="605F0BC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实验二：引入I顾问的“执着” (PI控制) </w:t>
      </w:r>
    </w:p>
    <w:p w14:paraId="3B9EF5DC">
      <w:pPr>
        <w:rPr>
          <w:rFonts w:hint="eastAsia"/>
        </w:rPr>
      </w:pPr>
      <w:r>
        <w:rPr>
          <w:rFonts w:hint="eastAsia"/>
        </w:rPr>
        <w:t>任务： 引入I控制，解决稳态误差问题。</w:t>
      </w:r>
    </w:p>
    <w:p w14:paraId="11A6926B">
      <w:pPr>
        <w:rPr>
          <w:rFonts w:hint="eastAsia"/>
        </w:rPr>
      </w:pPr>
      <w:r>
        <w:rPr>
          <w:rFonts w:hint="eastAsia"/>
        </w:rPr>
        <w:t>操作与观察：</w:t>
      </w:r>
    </w:p>
    <w:p w14:paraId="22C5D91F">
      <w:pPr>
        <w:rPr>
          <w:rFonts w:hint="eastAsia"/>
        </w:rPr>
      </w:pPr>
      <w:r>
        <w:rPr>
          <w:rFonts w:hint="eastAsia"/>
        </w:rPr>
        <w:t>固定 Kp = 2.5，保持 Kd = 0。</w:t>
      </w:r>
    </w:p>
    <w:p w14:paraId="652ED01C">
      <w:pPr>
        <w:rPr>
          <w:rFonts w:hint="eastAsia"/>
        </w:rPr>
      </w:pPr>
      <w:r>
        <w:rPr>
          <w:rFonts w:hint="eastAsia"/>
        </w:rPr>
        <w:t>引入小的 Ki = 0.5。点击“重置”。仔细观察无人机在接近目标后是如何消除最后那点误差的。它成功了吗？在实验报告的表格2-1中记录你的发现。</w:t>
      </w:r>
    </w:p>
    <w:p w14:paraId="4FEEA529">
      <w:pPr>
        <w:rPr>
          <w:rFonts w:hint="eastAsia"/>
        </w:rPr>
      </w:pPr>
      <w:r>
        <w:rPr>
          <w:rFonts w:hint="eastAsia"/>
        </w:rPr>
        <w:t>增大 Ki = 1.5 (保持Kp=2.5)。点击“重置”。消除误差的速度变快了吗？但代价是什么？观察曲线的“山峰”（超调量）有何变化？在表格2-2中记录。</w:t>
      </w:r>
    </w:p>
    <w:p w14:paraId="3BA88C6B">
      <w:pPr>
        <w:rPr>
          <w:rFonts w:hint="eastAsia"/>
        </w:rPr>
      </w:pPr>
    </w:p>
    <w:p w14:paraId="512AA51B">
      <w:pPr>
        <w:rPr>
          <w:rFonts w:hint="eastAsia"/>
        </w:rPr>
      </w:pPr>
    </w:p>
    <w:p w14:paraId="145B8E6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实验三：召唤D顾问的“远见” (PID控制) </w:t>
      </w:r>
    </w:p>
    <w:p w14:paraId="7F1D2EEC">
      <w:pPr>
        <w:rPr>
          <w:rFonts w:hint="eastAsia"/>
        </w:rPr>
      </w:pPr>
      <w:r>
        <w:rPr>
          <w:rFonts w:hint="eastAsia"/>
        </w:rPr>
        <w:t>任务： 引入D控制，让系统变得“丝般顺滑”，并寻找最佳参数。</w:t>
      </w:r>
    </w:p>
    <w:p w14:paraId="78826F58">
      <w:pPr>
        <w:rPr>
          <w:rFonts w:hint="eastAsia"/>
        </w:rPr>
      </w:pPr>
      <w:r>
        <w:rPr>
          <w:rFonts w:hint="eastAsia"/>
        </w:rPr>
        <w:t>操作与观察：</w:t>
      </w:r>
    </w:p>
    <w:p w14:paraId="6712F01A">
      <w:pPr>
        <w:rPr>
          <w:rFonts w:hint="eastAsia"/>
        </w:rPr>
      </w:pPr>
      <w:r>
        <w:rPr>
          <w:rFonts w:hint="eastAsia"/>
        </w:rPr>
        <w:t>设定一组有超调的PI参数：Kp = 2.5, Ki = 1.5。</w:t>
      </w:r>
    </w:p>
    <w:p w14:paraId="4610F8C8">
      <w:pPr>
        <w:rPr>
          <w:rFonts w:hint="eastAsia"/>
        </w:rPr>
      </w:pPr>
      <w:r>
        <w:rPr>
          <w:rFonts w:hint="eastAsia"/>
        </w:rPr>
        <w:t>引入 Kd = 4.0。点击“重置”。对比上一步的曲线，那个超调的“山峰”是不是被削平了？振荡减弱了吗？D顾问的“提前刹车”起作用了吗？在表格3-1中记录。</w:t>
      </w:r>
    </w:p>
    <w:p w14:paraId="14F220E6">
      <w:pPr>
        <w:rPr>
          <w:rFonts w:hint="eastAsia"/>
        </w:rPr>
      </w:pPr>
      <w:r>
        <w:rPr>
          <w:rFonts w:hint="eastAsia"/>
        </w:rPr>
        <w:t>【挑战】寻找你的“黄金参数”：</w:t>
      </w:r>
    </w:p>
    <w:p w14:paraId="1BAB0986">
      <w:pPr>
        <w:rPr>
          <w:rFonts w:hint="eastAsia"/>
        </w:rPr>
      </w:pPr>
      <w:r>
        <w:rPr>
          <w:rFonts w:hint="eastAsia"/>
        </w:rPr>
        <w:t>现在，自由发挥！你的目标是，通过精细调节Kp, Ki, Kd，找到一组你认为最完美的参数。</w:t>
      </w:r>
    </w:p>
    <w:p w14:paraId="73E13C07">
      <w:pPr>
        <w:rPr>
          <w:rFonts w:hint="eastAsia"/>
        </w:rPr>
      </w:pPr>
      <w:r>
        <w:rPr>
          <w:rFonts w:hint="eastAsia"/>
        </w:rPr>
        <w:t>完美的标准： 响应快、超调小、无振荡。</w:t>
      </w:r>
    </w:p>
    <w:p w14:paraId="3EE3D81B">
      <w:pPr>
        <w:rPr>
          <w:rFonts w:hint="eastAsia"/>
        </w:rPr>
      </w:pPr>
      <w:r>
        <w:rPr>
          <w:rFonts w:hint="eastAsia"/>
        </w:rPr>
        <w:t>将你找到的最佳参数和对应的曲线记录在实验报告的表格3-2中，并阐述你选择它的理由。</w:t>
      </w:r>
    </w:p>
    <w:p w14:paraId="669E2854">
      <w:pPr>
        <w:rPr>
          <w:rFonts w:hint="eastAsia"/>
        </w:rPr>
      </w:pPr>
      <w:bookmarkStart w:id="0" w:name="_GoBack"/>
      <w:bookmarkEnd w:id="0"/>
    </w:p>
    <w:p w14:paraId="4E13DDA7">
      <w:pPr>
        <w:rPr>
          <w:rFonts w:hint="eastAsia"/>
        </w:rPr>
      </w:pPr>
      <w:r>
        <w:rPr>
          <w:rFonts w:hint="eastAsia"/>
        </w:rPr>
        <w:t>四、 报告提交</w:t>
      </w:r>
    </w:p>
    <w:p w14:paraId="0F4F59A8">
      <w:r>
        <w:rPr>
          <w:rFonts w:hint="eastAsia"/>
        </w:rPr>
        <w:t>完成所有实验步骤后，请填写并提交《实验报告模板》。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onospace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C3CC8"/>
    <w:rsid w:val="1D4373A5"/>
    <w:rsid w:val="2091237A"/>
    <w:rsid w:val="288151F1"/>
    <w:rsid w:val="531B76FE"/>
    <w:rsid w:val="54091C4C"/>
    <w:rsid w:val="66CA1B0F"/>
    <w:rsid w:val="67AC214E"/>
    <w:rsid w:val="7240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2025-07-25T15:36:17Z</dcterms:created>
  <dc:creator>52923</dc:creator>
  <cp:lastModifiedBy>欢乐马</cp:lastModifiedBy>
  <dcterms:modified xsi:type="dcterms:W3CDTF">2025-07-25T15:38:05Z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eyJoZGlkIjoiOWFmZmNiZGM0YjExYmZmYjkwMGI1NWIyZGFlMWZmNmIiLCJ1c2VySWQiOiI3ODAyNjMyMTAifQ==</vt:lpwstr>
  </property>
  <property fmtid="{D5CDD505-2E9C-101B-9397-08002B2CF9AE}" pid="4" name="ICV">
    <vt:lpwstr>3C6469FC12944AA29D77E477BB68320A_12</vt:lpwstr>
  </property>
</Properties>
</file>