
<file path=[Content_Types].xml><?xml version="1.0" encoding="utf-8"?>
<Types xmlns="http://schemas.openxmlformats.org/package/2006/content-types">
  <Default Extension="xml" ContentType="application/xml"/>
  <Default Extension="emf" ContentType="image/x-e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e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D28D384"/>
    <w:p w14:paraId="1A40EA97"/>
    <w:p w14:paraId="481EED37"/>
    <w:p w14:paraId="6C412A39">
      <w:pPr>
        <w:jc w:val="center"/>
      </w:pPr>
      <w:r>
        <w:rPr>
          <w:rFonts w:ascii="Times New Roman" w:hAnsi="Times New Roman" w:eastAsia="思源黑体" w:cs="Times New Roman"/>
          <w:b/>
          <w:sz w:val="48"/>
          <w:szCs w:val="48"/>
        </w:rPr>
        <w:t>iOS 应用开发项目实训单</w:t>
      </w:r>
    </w:p>
    <w:p w14:paraId="41BA1106">
      <w:pPr>
        <w:jc w:val="center"/>
      </w:pPr>
      <w:r>
        <w:rPr>
          <w:rFonts w:ascii="Times New Roman" w:hAnsi="Times New Roman" w:eastAsia="思源黑体" w:cs="Times New Roman"/>
          <w:b/>
          <w:sz w:val="30"/>
          <w:szCs w:val="30"/>
        </w:rPr>
        <w:t>—— Scrumdinger 每日站会管理 App</w:t>
      </w:r>
    </w:p>
    <w:p w14:paraId="20827CD5"/>
    <w:p w14:paraId="23538D04"/>
    <w:p w14:paraId="1B907ADD">
      <w:pPr>
        <w:jc w:val="center"/>
      </w:pPr>
      <w:r>
        <w:rPr>
          <w:rFonts w:ascii="Times New Roman" w:hAnsi="Times New Roman" w:eastAsia="思源黑体" w:cs="Times New Roman"/>
          <w:sz w:val="22"/>
          <w:szCs w:val="22"/>
        </w:rPr>
        <w:t>基于 Apple 官方 App Dev Tutorials《Getting Started with Scrumdinger》</w:t>
      </w:r>
    </w:p>
    <w:p w14:paraId="087F0B73"/>
    <w:p w14:paraId="0EA614D6"/>
    <w:p w14:paraId="47EF94F1"/>
    <w:p w14:paraId="4A728BFB">
      <w:r>
        <w:rPr>
          <w:rFonts w:ascii="Times New Roman" w:hAnsi="Times New Roman" w:eastAsia="思源黑体" w:cs="Times New Roman"/>
          <w:b/>
          <w:sz w:val="24"/>
          <w:szCs w:val="24"/>
        </w:rPr>
        <w:t>适用对象：</w:t>
      </w:r>
      <w:r>
        <w:rPr>
          <w:rFonts w:ascii="Times New Roman" w:hAnsi="Times New Roman" w:eastAsia="思源黑体" w:cs="Times New Roman"/>
          <w:sz w:val="24"/>
          <w:szCs w:val="24"/>
        </w:rPr>
        <w:t>iOS / 移动应用开发方向学生、有 Swift 基础的新手</w:t>
      </w:r>
    </w:p>
    <w:p w14:paraId="35E714D0">
      <w:r>
        <w:rPr>
          <w:rFonts w:ascii="Times New Roman" w:hAnsi="Times New Roman" w:eastAsia="思源黑体" w:cs="Times New Roman"/>
          <w:b/>
          <w:sz w:val="24"/>
          <w:szCs w:val="24"/>
        </w:rPr>
        <w:t>实训周期：</w:t>
      </w:r>
      <w:r>
        <w:rPr>
          <w:rFonts w:hint="eastAsia" w:cs="Times New Roman"/>
          <w:b/>
          <w:sz w:val="24"/>
          <w:szCs w:val="24"/>
          <w:lang w:val="en-US" w:eastAsia="zh-CN"/>
        </w:rPr>
        <w:t>2</w:t>
      </w:r>
      <w:r>
        <w:rPr>
          <w:rFonts w:ascii="Times New Roman" w:hAnsi="Times New Roman" w:eastAsia="思源黑体" w:cs="Times New Roman"/>
          <w:sz w:val="24"/>
          <w:szCs w:val="24"/>
        </w:rPr>
        <w:t xml:space="preserve"> 周（</w:t>
      </w:r>
      <w:r>
        <w:rPr>
          <w:rFonts w:hint="eastAsia" w:cs="Times New Roman"/>
          <w:sz w:val="24"/>
          <w:szCs w:val="24"/>
          <w:lang w:val="en-US" w:eastAsia="zh-CN"/>
        </w:rPr>
        <w:t>8</w:t>
      </w:r>
      <w:r>
        <w:rPr>
          <w:rFonts w:ascii="Times New Roman" w:hAnsi="Times New Roman" w:eastAsia="思源黑体" w:cs="Times New Roman"/>
          <w:sz w:val="24"/>
          <w:szCs w:val="24"/>
        </w:rPr>
        <w:t>个工作日）</w:t>
      </w:r>
    </w:p>
    <w:p w14:paraId="3560089F">
      <w:r>
        <w:rPr>
          <w:rFonts w:ascii="Times New Roman" w:hAnsi="Times New Roman" w:eastAsia="思源黑体" w:cs="Times New Roman"/>
          <w:b/>
          <w:sz w:val="24"/>
          <w:szCs w:val="24"/>
        </w:rPr>
        <w:t>前置要求：</w:t>
      </w:r>
      <w:r>
        <w:rPr>
          <w:rFonts w:ascii="Times New Roman" w:hAnsi="Times New Roman" w:eastAsia="思源黑体" w:cs="Times New Roman"/>
          <w:sz w:val="24"/>
          <w:szCs w:val="24"/>
        </w:rPr>
        <w:t>熟悉 Swift 语法、可选类型（Optional）、闭包（Closure）</w:t>
      </w:r>
    </w:p>
    <w:p w14:paraId="572D0607">
      <w:r>
        <w:rPr>
          <w:rFonts w:ascii="Times New Roman" w:hAnsi="Times New Roman" w:eastAsia="思源黑体" w:cs="Times New Roman"/>
          <w:b/>
          <w:sz w:val="24"/>
          <w:szCs w:val="24"/>
        </w:rPr>
        <w:t>核心框架：</w:t>
      </w:r>
      <w:r>
        <w:rPr>
          <w:rFonts w:ascii="Times New Roman" w:hAnsi="Times New Roman" w:eastAsia="思源黑体" w:cs="Times New Roman"/>
          <w:sz w:val="24"/>
          <w:szCs w:val="24"/>
        </w:rPr>
        <w:t>SwiftUI（声明式 UI）+ 涉及 UIKit、SwiftData、AVFoundation</w:t>
      </w:r>
    </w:p>
    <w:p w14:paraId="7475DA36">
      <w:r>
        <w:rPr>
          <w:rFonts w:ascii="Times New Roman" w:hAnsi="Times New Roman" w:eastAsia="思源黑体" w:cs="Times New Roman"/>
          <w:b/>
          <w:sz w:val="24"/>
          <w:szCs w:val="24"/>
        </w:rPr>
        <w:t>开发环境：</w:t>
      </w:r>
      <w:r>
        <w:rPr>
          <w:rFonts w:ascii="Times New Roman" w:hAnsi="Times New Roman" w:eastAsia="思源黑体" w:cs="Times New Roman"/>
          <w:sz w:val="24"/>
          <w:szCs w:val="24"/>
        </w:rPr>
        <w:t>macOS + Xcode 15 及以上 + iOS 17 及以上模拟器</w:t>
      </w:r>
    </w:p>
    <w:p w14:paraId="72547A24">
      <w:r>
        <w:rPr>
          <w:rFonts w:ascii="Times New Roman" w:hAnsi="Times New Roman" w:eastAsia="思源黑体" w:cs="Times New Roman"/>
          <w:b/>
          <w:sz w:val="24"/>
          <w:szCs w:val="24"/>
        </w:rPr>
        <w:t>实训目标：</w:t>
      </w:r>
      <w:r>
        <w:rPr>
          <w:rFonts w:ascii="Times New Roman" w:hAnsi="Times New Roman" w:eastAsia="思源黑体" w:cs="Times New Roman"/>
          <w:sz w:val="24"/>
          <w:szCs w:val="24"/>
        </w:rPr>
        <w:t>跟随官方教程完成 Scrumdinger 全功能 App，理解声明式 UI 与状态驱动视图的核心思想</w:t>
      </w:r>
    </w:p>
    <w:p w14:paraId="07EAA20A"/>
    <w:p w14:paraId="2B851697"/>
    <w:p w14:paraId="4A2D5F7B"/>
    <w:p w14:paraId="224A1F36"/>
    <w:p w14:paraId="5BFD003F">
      <w:pPr>
        <w:jc w:val="right"/>
      </w:pPr>
      <w:r>
        <w:rPr>
          <w:rFonts w:ascii="Times New Roman" w:hAnsi="Times New Roman" w:eastAsia="思源黑体" w:cs="Times New Roman"/>
          <w:sz w:val="22"/>
          <w:szCs w:val="22"/>
        </w:rPr>
        <w:t>姓名：__________　　学号：__________　　日期：__________</w:t>
      </w:r>
    </w:p>
    <w:p w14:paraId="36B74128">
      <w:r>
        <w:br w:type="page"/>
      </w:r>
    </w:p>
    <w:p w14:paraId="2786FA60">
      <w:pPr>
        <w:pStyle w:val="3"/>
      </w:pPr>
      <w:bookmarkStart w:id="0" w:name="_Toc1218784529"/>
      <w:r>
        <w:rPr>
          <w:rFonts w:ascii="Times New Roman" w:hAnsi="Times New Roman" w:eastAsia="思源黑体" w:cs="Times New Roman"/>
        </w:rPr>
        <w:t>目　录</w:t>
      </w:r>
      <w:bookmarkEnd w:id="0"/>
    </w:p>
    <w:p w14:paraId="6D0EB517">
      <w:pPr>
        <w:pStyle w:val="26"/>
        <w:tabs>
          <w:tab w:val="right" w:leader="dot" w:pos="9026"/>
        </w:tabs>
      </w:pPr>
      <w:r>
        <w:fldChar w:fldCharType="begin"/>
      </w:r>
      <w:r>
        <w:instrText xml:space="preserve"> TOC \o "1-2" \h \z </w:instrText>
      </w:r>
      <w:r>
        <w:fldChar w:fldCharType="separate"/>
      </w:r>
      <w:r>
        <w:fldChar w:fldCharType="begin"/>
      </w:r>
      <w:r>
        <w:instrText xml:space="preserve"> HYPERLINK \l _Toc1218784529 </w:instrText>
      </w:r>
      <w:r>
        <w:fldChar w:fldCharType="separate"/>
      </w:r>
      <w:r>
        <w:rPr>
          <w:rFonts w:ascii="Times New Roman" w:hAnsi="Times New Roman" w:eastAsia="思源黑体" w:cs="Times New Roman"/>
        </w:rPr>
        <w:t>目　录</w:t>
      </w:r>
      <w:r>
        <w:tab/>
      </w:r>
      <w:r>
        <w:fldChar w:fldCharType="begin"/>
      </w:r>
      <w:r>
        <w:instrText xml:space="preserve"> PAGEREF _Toc1218784529 \h </w:instrText>
      </w:r>
      <w:r>
        <w:fldChar w:fldCharType="separate"/>
      </w:r>
      <w:r>
        <w:t>2</w:t>
      </w:r>
      <w:r>
        <w:fldChar w:fldCharType="end"/>
      </w:r>
      <w:r>
        <w:fldChar w:fldCharType="end"/>
      </w:r>
    </w:p>
    <w:p w14:paraId="09AAFABC">
      <w:pPr>
        <w:pStyle w:val="26"/>
        <w:tabs>
          <w:tab w:val="right" w:leader="dot" w:pos="9026"/>
        </w:tabs>
      </w:pPr>
      <w:r>
        <w:fldChar w:fldCharType="begin"/>
      </w:r>
      <w:r>
        <w:instrText xml:space="preserve"> HYPERLINK \l _Toc1412553817 </w:instrText>
      </w:r>
      <w:r>
        <w:fldChar w:fldCharType="separate"/>
      </w:r>
      <w:r>
        <w:rPr>
          <w:rFonts w:ascii="Times New Roman" w:hAnsi="Times New Roman" w:eastAsia="思源黑体" w:cs="Times New Roman"/>
        </w:rPr>
        <w:t>一、项目背景</w:t>
      </w:r>
      <w:r>
        <w:tab/>
      </w:r>
      <w:r>
        <w:fldChar w:fldCharType="begin"/>
      </w:r>
      <w:r>
        <w:instrText xml:space="preserve"> PAGEREF _Toc1412553817 \h </w:instrText>
      </w:r>
      <w:r>
        <w:fldChar w:fldCharType="separate"/>
      </w:r>
      <w:r>
        <w:t>4</w:t>
      </w:r>
      <w:r>
        <w:fldChar w:fldCharType="end"/>
      </w:r>
      <w:r>
        <w:fldChar w:fldCharType="end"/>
      </w:r>
    </w:p>
    <w:p w14:paraId="4D4F6951">
      <w:pPr>
        <w:pStyle w:val="29"/>
        <w:tabs>
          <w:tab w:val="right" w:leader="dot" w:pos="9026"/>
        </w:tabs>
      </w:pPr>
      <w:r>
        <w:fldChar w:fldCharType="begin"/>
      </w:r>
      <w:r>
        <w:instrText xml:space="preserve"> HYPERLINK \l _Toc360284734 </w:instrText>
      </w:r>
      <w:r>
        <w:fldChar w:fldCharType="separate"/>
      </w:r>
      <w:r>
        <w:rPr>
          <w:rFonts w:ascii="Times New Roman" w:hAnsi="Times New Roman" w:eastAsia="思源黑体" w:cs="Times New Roman"/>
        </w:rPr>
        <w:t>1.1 什么是 Scrumdinger</w:t>
      </w:r>
      <w:r>
        <w:tab/>
      </w:r>
      <w:r>
        <w:fldChar w:fldCharType="begin"/>
      </w:r>
      <w:r>
        <w:instrText xml:space="preserve"> PAGEREF _Toc360284734 \h </w:instrText>
      </w:r>
      <w:r>
        <w:fldChar w:fldCharType="separate"/>
      </w:r>
      <w:r>
        <w:t>4</w:t>
      </w:r>
      <w:r>
        <w:fldChar w:fldCharType="end"/>
      </w:r>
      <w:r>
        <w:fldChar w:fldCharType="end"/>
      </w:r>
    </w:p>
    <w:p w14:paraId="4BE6CC9C">
      <w:pPr>
        <w:pStyle w:val="29"/>
        <w:tabs>
          <w:tab w:val="right" w:leader="dot" w:pos="9026"/>
        </w:tabs>
      </w:pPr>
      <w:r>
        <w:fldChar w:fldCharType="begin"/>
      </w:r>
      <w:r>
        <w:instrText xml:space="preserve"> HYPERLINK \l _Toc1549123445 </w:instrText>
      </w:r>
      <w:r>
        <w:fldChar w:fldCharType="separate"/>
      </w:r>
      <w:r>
        <w:rPr>
          <w:rFonts w:ascii="Times New Roman" w:hAnsi="Times New Roman" w:eastAsia="思源黑体" w:cs="Times New Roman"/>
        </w:rPr>
        <w:t>1.2 你将构建的功能</w:t>
      </w:r>
      <w:r>
        <w:tab/>
      </w:r>
      <w:r>
        <w:fldChar w:fldCharType="begin"/>
      </w:r>
      <w:r>
        <w:instrText xml:space="preserve"> PAGEREF _Toc1549123445 \h </w:instrText>
      </w:r>
      <w:r>
        <w:fldChar w:fldCharType="separate"/>
      </w:r>
      <w:r>
        <w:t>4</w:t>
      </w:r>
      <w:r>
        <w:fldChar w:fldCharType="end"/>
      </w:r>
      <w:r>
        <w:fldChar w:fldCharType="end"/>
      </w:r>
    </w:p>
    <w:p w14:paraId="51CE4124">
      <w:pPr>
        <w:pStyle w:val="29"/>
        <w:tabs>
          <w:tab w:val="right" w:leader="dot" w:pos="9026"/>
        </w:tabs>
      </w:pPr>
      <w:r>
        <w:fldChar w:fldCharType="begin"/>
      </w:r>
      <w:r>
        <w:instrText xml:space="preserve"> HYPERLINK \l _Toc26003887 </w:instrText>
      </w:r>
      <w:r>
        <w:fldChar w:fldCharType="separate"/>
      </w:r>
      <w:r>
        <w:rPr>
          <w:rFonts w:ascii="Times New Roman" w:hAnsi="Times New Roman" w:eastAsia="思源黑体" w:cs="Times New Roman"/>
        </w:rPr>
        <w:t>1.3 官方教程结构（你将学习的内容）</w:t>
      </w:r>
      <w:r>
        <w:tab/>
      </w:r>
      <w:r>
        <w:fldChar w:fldCharType="begin"/>
      </w:r>
      <w:r>
        <w:instrText xml:space="preserve"> PAGEREF _Toc26003887 \h </w:instrText>
      </w:r>
      <w:r>
        <w:fldChar w:fldCharType="separate"/>
      </w:r>
      <w:r>
        <w:t>4</w:t>
      </w:r>
      <w:r>
        <w:fldChar w:fldCharType="end"/>
      </w:r>
      <w:r>
        <w:fldChar w:fldCharType="end"/>
      </w:r>
    </w:p>
    <w:p w14:paraId="699CC963">
      <w:pPr>
        <w:pStyle w:val="29"/>
        <w:tabs>
          <w:tab w:val="right" w:leader="dot" w:pos="9026"/>
        </w:tabs>
      </w:pPr>
      <w:r>
        <w:fldChar w:fldCharType="begin"/>
      </w:r>
      <w:r>
        <w:instrText xml:space="preserve"> HYPERLINK \l _Toc1108148468 </w:instrText>
      </w:r>
      <w:r>
        <w:fldChar w:fldCharType="separate"/>
      </w:r>
      <w:r>
        <w:rPr>
          <w:rFonts w:ascii="Times New Roman" w:hAnsi="Times New Roman" w:eastAsia="思源黑体" w:cs="Times New Roman"/>
        </w:rPr>
        <w:t>1.4 学习原则（官方强调）</w:t>
      </w:r>
      <w:r>
        <w:tab/>
      </w:r>
      <w:r>
        <w:fldChar w:fldCharType="begin"/>
      </w:r>
      <w:r>
        <w:instrText xml:space="preserve"> PAGEREF _Toc1108148468 \h </w:instrText>
      </w:r>
      <w:r>
        <w:fldChar w:fldCharType="separate"/>
      </w:r>
      <w:r>
        <w:t>5</w:t>
      </w:r>
      <w:r>
        <w:fldChar w:fldCharType="end"/>
      </w:r>
      <w:r>
        <w:fldChar w:fldCharType="end"/>
      </w:r>
    </w:p>
    <w:p w14:paraId="339F8474">
      <w:pPr>
        <w:pStyle w:val="26"/>
        <w:tabs>
          <w:tab w:val="right" w:leader="dot" w:pos="9026"/>
        </w:tabs>
      </w:pPr>
      <w:r>
        <w:fldChar w:fldCharType="begin"/>
      </w:r>
      <w:r>
        <w:instrText xml:space="preserve"> HYPERLINK \l _Toc1673114892 </w:instrText>
      </w:r>
      <w:r>
        <w:fldChar w:fldCharType="separate"/>
      </w:r>
      <w:r>
        <w:rPr>
          <w:rFonts w:ascii="Times New Roman" w:hAnsi="Times New Roman" w:eastAsia="思源黑体" w:cs="Times New Roman"/>
        </w:rPr>
        <w:t>二、技术栈与前置知识</w:t>
      </w:r>
      <w:r>
        <w:tab/>
      </w:r>
      <w:r>
        <w:fldChar w:fldCharType="begin"/>
      </w:r>
      <w:r>
        <w:instrText xml:space="preserve"> PAGEREF _Toc1673114892 \h </w:instrText>
      </w:r>
      <w:r>
        <w:fldChar w:fldCharType="separate"/>
      </w:r>
      <w:r>
        <w:t>5</w:t>
      </w:r>
      <w:r>
        <w:fldChar w:fldCharType="end"/>
      </w:r>
      <w:r>
        <w:fldChar w:fldCharType="end"/>
      </w:r>
    </w:p>
    <w:p w14:paraId="53936E4A">
      <w:pPr>
        <w:pStyle w:val="29"/>
        <w:tabs>
          <w:tab w:val="right" w:leader="dot" w:pos="9026"/>
        </w:tabs>
      </w:pPr>
      <w:r>
        <w:fldChar w:fldCharType="begin"/>
      </w:r>
      <w:r>
        <w:instrText xml:space="preserve"> HYPERLINK \l _Toc891116026 </w:instrText>
      </w:r>
      <w:r>
        <w:fldChar w:fldCharType="separate"/>
      </w:r>
      <w:r>
        <w:rPr>
          <w:rFonts w:ascii="Times New Roman" w:hAnsi="Times New Roman" w:eastAsia="思源黑体" w:cs="Times New Roman"/>
        </w:rPr>
        <w:t>2.1 技术栈</w:t>
      </w:r>
      <w:r>
        <w:tab/>
      </w:r>
      <w:r>
        <w:fldChar w:fldCharType="begin"/>
      </w:r>
      <w:r>
        <w:instrText xml:space="preserve"> PAGEREF _Toc891116026 \h </w:instrText>
      </w:r>
      <w:r>
        <w:fldChar w:fldCharType="separate"/>
      </w:r>
      <w:r>
        <w:t>5</w:t>
      </w:r>
      <w:r>
        <w:fldChar w:fldCharType="end"/>
      </w:r>
      <w:r>
        <w:fldChar w:fldCharType="end"/>
      </w:r>
    </w:p>
    <w:p w14:paraId="1742683F">
      <w:pPr>
        <w:pStyle w:val="29"/>
        <w:tabs>
          <w:tab w:val="right" w:leader="dot" w:pos="9026"/>
        </w:tabs>
      </w:pPr>
      <w:r>
        <w:fldChar w:fldCharType="begin"/>
      </w:r>
      <w:r>
        <w:instrText xml:space="preserve"> HYPERLINK \l _Toc436094804 </w:instrText>
      </w:r>
      <w:r>
        <w:fldChar w:fldCharType="separate"/>
      </w:r>
      <w:r>
        <w:rPr>
          <w:rFonts w:ascii="Times New Roman" w:hAnsi="Times New Roman" w:eastAsia="思源黑体" w:cs="Times New Roman"/>
        </w:rPr>
        <w:t>2.2 前置知识要求</w:t>
      </w:r>
      <w:r>
        <w:tab/>
      </w:r>
      <w:r>
        <w:fldChar w:fldCharType="begin"/>
      </w:r>
      <w:r>
        <w:instrText xml:space="preserve"> PAGEREF _Toc436094804 \h </w:instrText>
      </w:r>
      <w:r>
        <w:fldChar w:fldCharType="separate"/>
      </w:r>
      <w:r>
        <w:t>6</w:t>
      </w:r>
      <w:r>
        <w:fldChar w:fldCharType="end"/>
      </w:r>
      <w:r>
        <w:fldChar w:fldCharType="end"/>
      </w:r>
    </w:p>
    <w:p w14:paraId="1F19FABE">
      <w:pPr>
        <w:pStyle w:val="29"/>
        <w:tabs>
          <w:tab w:val="right" w:leader="dot" w:pos="9026"/>
        </w:tabs>
      </w:pPr>
      <w:r>
        <w:fldChar w:fldCharType="begin"/>
      </w:r>
      <w:r>
        <w:instrText xml:space="preserve"> HYPERLINK \l _Toc83683617 </w:instrText>
      </w:r>
      <w:r>
        <w:fldChar w:fldCharType="separate"/>
      </w:r>
      <w:r>
        <w:rPr>
          <w:rFonts w:ascii="Times New Roman" w:hAnsi="Times New Roman" w:eastAsia="思源黑体" w:cs="Times New Roman"/>
        </w:rPr>
        <w:t>2.3 SwiftUI 核心特性速览</w:t>
      </w:r>
      <w:r>
        <w:tab/>
      </w:r>
      <w:r>
        <w:fldChar w:fldCharType="begin"/>
      </w:r>
      <w:r>
        <w:instrText xml:space="preserve"> PAGEREF _Toc83683617 \h </w:instrText>
      </w:r>
      <w:r>
        <w:fldChar w:fldCharType="separate"/>
      </w:r>
      <w:r>
        <w:t>7</w:t>
      </w:r>
      <w:r>
        <w:fldChar w:fldCharType="end"/>
      </w:r>
      <w:r>
        <w:fldChar w:fldCharType="end"/>
      </w:r>
    </w:p>
    <w:p w14:paraId="60F62EBF">
      <w:pPr>
        <w:pStyle w:val="26"/>
        <w:tabs>
          <w:tab w:val="right" w:leader="dot" w:pos="9026"/>
        </w:tabs>
      </w:pPr>
      <w:r>
        <w:fldChar w:fldCharType="begin"/>
      </w:r>
      <w:r>
        <w:instrText xml:space="preserve"> HYPERLINK \l _Toc2016245781 </w:instrText>
      </w:r>
      <w:r>
        <w:fldChar w:fldCharType="separate"/>
      </w:r>
      <w:r>
        <w:rPr>
          <w:rFonts w:ascii="Times New Roman" w:hAnsi="Times New Roman" w:eastAsia="思源黑体" w:cs="Times New Roman"/>
        </w:rPr>
        <w:t>三、实训任务与阶段划分</w:t>
      </w:r>
      <w:r>
        <w:tab/>
      </w:r>
      <w:r>
        <w:fldChar w:fldCharType="begin"/>
      </w:r>
      <w:r>
        <w:instrText xml:space="preserve"> PAGEREF _Toc2016245781 \h </w:instrText>
      </w:r>
      <w:r>
        <w:fldChar w:fldCharType="separate"/>
      </w:r>
      <w:r>
        <w:t>7</w:t>
      </w:r>
      <w:r>
        <w:fldChar w:fldCharType="end"/>
      </w:r>
      <w:r>
        <w:fldChar w:fldCharType="end"/>
      </w:r>
    </w:p>
    <w:p w14:paraId="60B0A7D0">
      <w:pPr>
        <w:pStyle w:val="26"/>
        <w:tabs>
          <w:tab w:val="right" w:leader="dot" w:pos="9026"/>
        </w:tabs>
      </w:pPr>
      <w:r>
        <w:fldChar w:fldCharType="begin"/>
      </w:r>
      <w:r>
        <w:instrText xml:space="preserve"> HYPERLINK \l _Toc1898375254 </w:instrText>
      </w:r>
      <w:r>
        <w:fldChar w:fldCharType="separate"/>
      </w:r>
      <w:r>
        <w:rPr>
          <w:rFonts w:ascii="Times New Roman" w:hAnsi="Times New Roman" w:eastAsia="思源黑体" w:cs="Times New Roman"/>
        </w:rPr>
        <w:t>四、各模块任务清单</w:t>
      </w:r>
      <w:r>
        <w:tab/>
      </w:r>
      <w:r>
        <w:fldChar w:fldCharType="begin"/>
      </w:r>
      <w:r>
        <w:instrText xml:space="preserve"> PAGEREF _Toc1898375254 \h </w:instrText>
      </w:r>
      <w:r>
        <w:fldChar w:fldCharType="separate"/>
      </w:r>
      <w:r>
        <w:t>8</w:t>
      </w:r>
      <w:r>
        <w:fldChar w:fldCharType="end"/>
      </w:r>
      <w:r>
        <w:fldChar w:fldCharType="end"/>
      </w:r>
    </w:p>
    <w:p w14:paraId="02186C42">
      <w:pPr>
        <w:pStyle w:val="29"/>
        <w:tabs>
          <w:tab w:val="right" w:leader="dot" w:pos="9026"/>
        </w:tabs>
      </w:pPr>
      <w:r>
        <w:fldChar w:fldCharType="begin"/>
      </w:r>
      <w:r>
        <w:instrText xml:space="preserve"> HYPERLINK \l _Toc828350499 </w:instrText>
      </w:r>
      <w:r>
        <w:fldChar w:fldCharType="separate"/>
      </w:r>
      <w:r>
        <w:rPr>
          <w:rFonts w:ascii="Times New Roman" w:hAnsi="Times New Roman" w:eastAsia="思源黑体" w:cs="Times New Roman"/>
        </w:rPr>
        <w:t>4.1 SwiftUI 基础：视图（Views）</w:t>
      </w:r>
      <w:r>
        <w:tab/>
      </w:r>
      <w:r>
        <w:fldChar w:fldCharType="begin"/>
      </w:r>
      <w:r>
        <w:instrText xml:space="preserve"> PAGEREF _Toc828350499 \h </w:instrText>
      </w:r>
      <w:r>
        <w:fldChar w:fldCharType="separate"/>
      </w:r>
      <w:r>
        <w:t>8</w:t>
      </w:r>
      <w:r>
        <w:fldChar w:fldCharType="end"/>
      </w:r>
      <w:r>
        <w:fldChar w:fldCharType="end"/>
      </w:r>
    </w:p>
    <w:p w14:paraId="6BF3E18E">
      <w:pPr>
        <w:pStyle w:val="29"/>
        <w:tabs>
          <w:tab w:val="right" w:leader="dot" w:pos="9026"/>
        </w:tabs>
      </w:pPr>
      <w:r>
        <w:fldChar w:fldCharType="begin"/>
      </w:r>
      <w:r>
        <w:instrText xml:space="preserve"> HYPERLINK \l _Toc2097836839 </w:instrText>
      </w:r>
      <w:r>
        <w:fldChar w:fldCharType="separate"/>
      </w:r>
      <w:r>
        <w:rPr>
          <w:rFonts w:ascii="Times New Roman" w:hAnsi="Times New Roman" w:eastAsia="思源黑体" w:cs="Times New Roman"/>
        </w:rPr>
        <w:t>4.2 导航与模态展示</w:t>
      </w:r>
      <w:r>
        <w:tab/>
      </w:r>
      <w:r>
        <w:fldChar w:fldCharType="begin"/>
      </w:r>
      <w:r>
        <w:instrText xml:space="preserve"> PAGEREF _Toc2097836839 \h </w:instrText>
      </w:r>
      <w:r>
        <w:fldChar w:fldCharType="separate"/>
      </w:r>
      <w:r>
        <w:t>8</w:t>
      </w:r>
      <w:r>
        <w:fldChar w:fldCharType="end"/>
      </w:r>
      <w:r>
        <w:fldChar w:fldCharType="end"/>
      </w:r>
    </w:p>
    <w:p w14:paraId="47CBAF72">
      <w:pPr>
        <w:pStyle w:val="29"/>
        <w:tabs>
          <w:tab w:val="right" w:leader="dot" w:pos="9026"/>
        </w:tabs>
      </w:pPr>
      <w:r>
        <w:fldChar w:fldCharType="begin"/>
      </w:r>
      <w:r>
        <w:instrText xml:space="preserve"> HYPERLINK \l _Toc957236627 </w:instrText>
      </w:r>
      <w:r>
        <w:fldChar w:fldCharType="separate"/>
      </w:r>
      <w:r>
        <w:rPr>
          <w:rFonts w:ascii="Times New Roman" w:hAnsi="Times New Roman" w:eastAsia="思源黑体" w:cs="Times New Roman"/>
        </w:rPr>
        <w:t>4.3 数据传递与状态管理</w:t>
      </w:r>
      <w:r>
        <w:tab/>
      </w:r>
      <w:r>
        <w:fldChar w:fldCharType="begin"/>
      </w:r>
      <w:r>
        <w:instrText xml:space="preserve"> PAGEREF _Toc957236627 \h </w:instrText>
      </w:r>
      <w:r>
        <w:fldChar w:fldCharType="separate"/>
      </w:r>
      <w:r>
        <w:t>8</w:t>
      </w:r>
      <w:r>
        <w:fldChar w:fldCharType="end"/>
      </w:r>
      <w:r>
        <w:fldChar w:fldCharType="end"/>
      </w:r>
    </w:p>
    <w:p w14:paraId="55771A66">
      <w:pPr>
        <w:pStyle w:val="29"/>
        <w:tabs>
          <w:tab w:val="right" w:leader="dot" w:pos="9026"/>
        </w:tabs>
      </w:pPr>
      <w:r>
        <w:fldChar w:fldCharType="begin"/>
      </w:r>
      <w:r>
        <w:instrText xml:space="preserve"> HYPERLINK \l _Toc1475990312 </w:instrText>
      </w:r>
      <w:r>
        <w:fldChar w:fldCharType="separate"/>
      </w:r>
      <w:r>
        <w:rPr>
          <w:rFonts w:ascii="Times New Roman" w:hAnsi="Times New Roman" w:eastAsia="思源黑体" w:cs="Times New Roman"/>
        </w:rPr>
        <w:t>4.4 持久化与错误处理</w:t>
      </w:r>
      <w:r>
        <w:tab/>
      </w:r>
      <w:r>
        <w:fldChar w:fldCharType="begin"/>
      </w:r>
      <w:r>
        <w:instrText xml:space="preserve"> PAGEREF _Toc1475990312 \h </w:instrText>
      </w:r>
      <w:r>
        <w:fldChar w:fldCharType="separate"/>
      </w:r>
      <w:r>
        <w:t>8</w:t>
      </w:r>
      <w:r>
        <w:fldChar w:fldCharType="end"/>
      </w:r>
      <w:r>
        <w:fldChar w:fldCharType="end"/>
      </w:r>
    </w:p>
    <w:p w14:paraId="41D81449">
      <w:pPr>
        <w:pStyle w:val="29"/>
        <w:tabs>
          <w:tab w:val="right" w:leader="dot" w:pos="9026"/>
        </w:tabs>
      </w:pPr>
      <w:r>
        <w:fldChar w:fldCharType="begin"/>
      </w:r>
      <w:r>
        <w:instrText xml:space="preserve"> HYPERLINK \l _Toc1385567287 </w:instrText>
      </w:r>
      <w:r>
        <w:fldChar w:fldCharType="separate"/>
      </w:r>
      <w:r>
        <w:rPr>
          <w:rFonts w:ascii="Times New Roman" w:hAnsi="Times New Roman" w:eastAsia="思源黑体" w:cs="Times New Roman"/>
        </w:rPr>
        <w:t>4.5 绘图（Drawing）</w:t>
      </w:r>
      <w:r>
        <w:tab/>
      </w:r>
      <w:r>
        <w:fldChar w:fldCharType="begin"/>
      </w:r>
      <w:r>
        <w:instrText xml:space="preserve"> PAGEREF _Toc1385567287 \h </w:instrText>
      </w:r>
      <w:r>
        <w:fldChar w:fldCharType="separate"/>
      </w:r>
      <w:r>
        <w:t>8</w:t>
      </w:r>
      <w:r>
        <w:fldChar w:fldCharType="end"/>
      </w:r>
      <w:r>
        <w:fldChar w:fldCharType="end"/>
      </w:r>
    </w:p>
    <w:p w14:paraId="72D41474">
      <w:pPr>
        <w:pStyle w:val="29"/>
        <w:tabs>
          <w:tab w:val="right" w:leader="dot" w:pos="9026"/>
        </w:tabs>
      </w:pPr>
      <w:r>
        <w:fldChar w:fldCharType="begin"/>
      </w:r>
      <w:r>
        <w:instrText xml:space="preserve"> HYPERLINK \l _Toc2064208188 </w:instrText>
      </w:r>
      <w:r>
        <w:fldChar w:fldCharType="separate"/>
      </w:r>
      <w:r>
        <w:rPr>
          <w:rFonts w:ascii="Times New Roman" w:hAnsi="Times New Roman" w:eastAsia="思源黑体" w:cs="Times New Roman"/>
        </w:rPr>
        <w:t>4.6 录音（Recording Audio）</w:t>
      </w:r>
      <w:r>
        <w:tab/>
      </w:r>
      <w:r>
        <w:fldChar w:fldCharType="begin"/>
      </w:r>
      <w:r>
        <w:instrText xml:space="preserve"> PAGEREF _Toc2064208188 \h </w:instrText>
      </w:r>
      <w:r>
        <w:fldChar w:fldCharType="separate"/>
      </w:r>
      <w:r>
        <w:t>8</w:t>
      </w:r>
      <w:r>
        <w:fldChar w:fldCharType="end"/>
      </w:r>
      <w:r>
        <w:fldChar w:fldCharType="end"/>
      </w:r>
    </w:p>
    <w:p w14:paraId="1DF960DE">
      <w:pPr>
        <w:pStyle w:val="29"/>
        <w:tabs>
          <w:tab w:val="right" w:leader="dot" w:pos="9026"/>
        </w:tabs>
      </w:pPr>
      <w:r>
        <w:fldChar w:fldCharType="begin"/>
      </w:r>
      <w:r>
        <w:instrText xml:space="preserve"> HYPERLINK \l _Toc548698431 </w:instrText>
      </w:r>
      <w:r>
        <w:fldChar w:fldCharType="separate"/>
      </w:r>
      <w:r>
        <w:rPr>
          <w:rFonts w:ascii="Times New Roman" w:hAnsi="Times New Roman" w:eastAsia="思源黑体" w:cs="Times New Roman"/>
        </w:rPr>
        <w:t>4.7 UIKit 基础</w:t>
      </w:r>
      <w:r>
        <w:tab/>
      </w:r>
      <w:r>
        <w:fldChar w:fldCharType="begin"/>
      </w:r>
      <w:r>
        <w:instrText xml:space="preserve"> PAGEREF _Toc548698431 \h </w:instrText>
      </w:r>
      <w:r>
        <w:fldChar w:fldCharType="separate"/>
      </w:r>
      <w:r>
        <w:t>9</w:t>
      </w:r>
      <w:r>
        <w:fldChar w:fldCharType="end"/>
      </w:r>
      <w:r>
        <w:fldChar w:fldCharType="end"/>
      </w:r>
    </w:p>
    <w:p w14:paraId="73C28AF4">
      <w:pPr>
        <w:pStyle w:val="29"/>
        <w:tabs>
          <w:tab w:val="right" w:leader="dot" w:pos="9026"/>
        </w:tabs>
      </w:pPr>
      <w:r>
        <w:fldChar w:fldCharType="begin"/>
      </w:r>
      <w:r>
        <w:instrText xml:space="preserve"> HYPERLINK \l _Toc679749599 </w:instrText>
      </w:r>
      <w:r>
        <w:fldChar w:fldCharType="separate"/>
      </w:r>
      <w:r>
        <w:rPr>
          <w:rFonts w:ascii="Times New Roman" w:hAnsi="Times New Roman" w:eastAsia="思源黑体" w:cs="Times New Roman"/>
        </w:rPr>
        <w:t>4.8 系统框架：测试与网络</w:t>
      </w:r>
      <w:r>
        <w:tab/>
      </w:r>
      <w:r>
        <w:fldChar w:fldCharType="begin"/>
      </w:r>
      <w:r>
        <w:instrText xml:space="preserve"> PAGEREF _Toc679749599 \h </w:instrText>
      </w:r>
      <w:r>
        <w:fldChar w:fldCharType="separate"/>
      </w:r>
      <w:r>
        <w:t>9</w:t>
      </w:r>
      <w:r>
        <w:fldChar w:fldCharType="end"/>
      </w:r>
      <w:r>
        <w:fldChar w:fldCharType="end"/>
      </w:r>
    </w:p>
    <w:p w14:paraId="58359C3C">
      <w:pPr>
        <w:pStyle w:val="29"/>
        <w:tabs>
          <w:tab w:val="right" w:leader="dot" w:pos="9026"/>
        </w:tabs>
      </w:pPr>
      <w:r>
        <w:fldChar w:fldCharType="begin"/>
      </w:r>
      <w:r>
        <w:instrText xml:space="preserve"> HYPERLINK \l _Toc2085992000 </w:instrText>
      </w:r>
      <w:r>
        <w:fldChar w:fldCharType="separate"/>
      </w:r>
      <w:r>
        <w:rPr>
          <w:rFonts w:ascii="Times New Roman" w:hAnsi="Times New Roman" w:eastAsia="思源黑体" w:cs="Times New Roman"/>
        </w:rPr>
        <w:t>4.9 设计</w:t>
      </w:r>
      <w:r>
        <w:tab/>
      </w:r>
      <w:r>
        <w:fldChar w:fldCharType="begin"/>
      </w:r>
      <w:r>
        <w:instrText xml:space="preserve"> PAGEREF _Toc2085992000 \h </w:instrText>
      </w:r>
      <w:r>
        <w:fldChar w:fldCharType="separate"/>
      </w:r>
      <w:r>
        <w:t>9</w:t>
      </w:r>
      <w:r>
        <w:fldChar w:fldCharType="end"/>
      </w:r>
      <w:r>
        <w:fldChar w:fldCharType="end"/>
      </w:r>
    </w:p>
    <w:p w14:paraId="7C74C863">
      <w:pPr>
        <w:pStyle w:val="26"/>
        <w:tabs>
          <w:tab w:val="right" w:leader="dot" w:pos="9026"/>
        </w:tabs>
      </w:pPr>
      <w:r>
        <w:fldChar w:fldCharType="begin"/>
      </w:r>
      <w:r>
        <w:instrText xml:space="preserve"> HYPERLINK \l _Toc1597006725 </w:instrText>
      </w:r>
      <w:r>
        <w:fldChar w:fldCharType="separate"/>
      </w:r>
      <w:r>
        <w:rPr>
          <w:rFonts w:ascii="Times New Roman" w:hAnsi="Times New Roman" w:eastAsia="思源黑体" w:cs="Times New Roman"/>
        </w:rPr>
        <w:t>五、交付物清单</w:t>
      </w:r>
      <w:r>
        <w:tab/>
      </w:r>
      <w:r>
        <w:fldChar w:fldCharType="begin"/>
      </w:r>
      <w:r>
        <w:instrText xml:space="preserve"> PAGEREF _Toc1597006725 \h </w:instrText>
      </w:r>
      <w:r>
        <w:fldChar w:fldCharType="separate"/>
      </w:r>
      <w:r>
        <w:t>9</w:t>
      </w:r>
      <w:r>
        <w:fldChar w:fldCharType="end"/>
      </w:r>
      <w:r>
        <w:fldChar w:fldCharType="end"/>
      </w:r>
    </w:p>
    <w:p w14:paraId="34BE592D">
      <w:pPr>
        <w:pStyle w:val="26"/>
        <w:tabs>
          <w:tab w:val="right" w:leader="dot" w:pos="9026"/>
        </w:tabs>
      </w:pPr>
      <w:r>
        <w:fldChar w:fldCharType="begin"/>
      </w:r>
      <w:r>
        <w:instrText xml:space="preserve"> HYPERLINK \l _Toc1641406869 </w:instrText>
      </w:r>
      <w:r>
        <w:fldChar w:fldCharType="separate"/>
      </w:r>
      <w:r>
        <w:rPr>
          <w:rFonts w:ascii="Times New Roman" w:hAnsi="Times New Roman" w:eastAsia="思源黑体" w:cs="Times New Roman"/>
        </w:rPr>
        <w:t>六、实训报告模板</w:t>
      </w:r>
      <w:r>
        <w:tab/>
      </w:r>
      <w:r>
        <w:fldChar w:fldCharType="begin"/>
      </w:r>
      <w:r>
        <w:instrText xml:space="preserve"> PAGEREF _Toc1641406869 \h </w:instrText>
      </w:r>
      <w:r>
        <w:fldChar w:fldCharType="separate"/>
      </w:r>
      <w:r>
        <w:t>9</w:t>
      </w:r>
      <w:r>
        <w:fldChar w:fldCharType="end"/>
      </w:r>
      <w:r>
        <w:fldChar w:fldCharType="end"/>
      </w:r>
    </w:p>
    <w:p w14:paraId="73B4574B">
      <w:pPr>
        <w:pStyle w:val="26"/>
        <w:tabs>
          <w:tab w:val="right" w:leader="dot" w:pos="9026"/>
        </w:tabs>
      </w:pPr>
      <w:r>
        <w:fldChar w:fldCharType="begin"/>
      </w:r>
      <w:r>
        <w:instrText xml:space="preserve"> HYPERLINK \l _Toc550317921 </w:instrText>
      </w:r>
      <w:r>
        <w:fldChar w:fldCharType="separate"/>
      </w:r>
      <w:r>
        <w:rPr>
          <w:rFonts w:ascii="Times New Roman" w:hAnsi="Times New Roman" w:eastAsia="思源黑体" w:cs="Times New Roman"/>
        </w:rPr>
        <w:t>七、评分标准（满分 100）</w:t>
      </w:r>
      <w:r>
        <w:tab/>
      </w:r>
      <w:r>
        <w:fldChar w:fldCharType="begin"/>
      </w:r>
      <w:r>
        <w:instrText xml:space="preserve"> PAGEREF _Toc550317921 \h </w:instrText>
      </w:r>
      <w:r>
        <w:fldChar w:fldCharType="separate"/>
      </w:r>
      <w:r>
        <w:t>11</w:t>
      </w:r>
      <w:r>
        <w:fldChar w:fldCharType="end"/>
      </w:r>
      <w:r>
        <w:fldChar w:fldCharType="end"/>
      </w:r>
    </w:p>
    <w:p w14:paraId="2ED621AB">
      <w:pPr>
        <w:pStyle w:val="26"/>
        <w:tabs>
          <w:tab w:val="right" w:leader="dot" w:pos="9026"/>
        </w:tabs>
      </w:pPr>
      <w:r>
        <w:fldChar w:fldCharType="begin"/>
      </w:r>
      <w:r>
        <w:instrText xml:space="preserve"> HYPERLINK \l _Toc2128714265 </w:instrText>
      </w:r>
      <w:r>
        <w:fldChar w:fldCharType="separate"/>
      </w:r>
      <w:r>
        <w:rPr>
          <w:rFonts w:ascii="Times New Roman" w:hAnsi="Times New Roman" w:eastAsia="思源黑体" w:cs="Times New Roman"/>
        </w:rPr>
        <w:t>八、时间规划与提交要求</w:t>
      </w:r>
      <w:r>
        <w:tab/>
      </w:r>
      <w:r>
        <w:fldChar w:fldCharType="begin"/>
      </w:r>
      <w:r>
        <w:instrText xml:space="preserve"> PAGEREF _Toc2128714265 \h </w:instrText>
      </w:r>
      <w:r>
        <w:fldChar w:fldCharType="separate"/>
      </w:r>
      <w:r>
        <w:t>11</w:t>
      </w:r>
      <w:r>
        <w:fldChar w:fldCharType="end"/>
      </w:r>
      <w:r>
        <w:fldChar w:fldCharType="end"/>
      </w:r>
    </w:p>
    <w:p w14:paraId="20CB2735">
      <w:pPr>
        <w:pStyle w:val="29"/>
        <w:tabs>
          <w:tab w:val="right" w:leader="dot" w:pos="9026"/>
        </w:tabs>
      </w:pPr>
      <w:r>
        <w:fldChar w:fldCharType="begin"/>
      </w:r>
      <w:r>
        <w:instrText xml:space="preserve"> HYPERLINK \l _Toc223092835 </w:instrText>
      </w:r>
      <w:r>
        <w:fldChar w:fldCharType="separate"/>
      </w:r>
      <w:r>
        <w:rPr>
          <w:rFonts w:ascii="Times New Roman" w:hAnsi="Times New Roman" w:eastAsia="思源黑体" w:cs="Times New Roman"/>
        </w:rPr>
        <w:t>8.1 时间规划（</w:t>
      </w:r>
      <w:r>
        <w:rPr>
          <w:rFonts w:hint="eastAsia" w:cs="Times New Roman"/>
          <w:lang w:val="en-US" w:eastAsia="zh-CN"/>
        </w:rPr>
        <w:t>2</w:t>
      </w:r>
      <w:r>
        <w:rPr>
          <w:rFonts w:ascii="Times New Roman" w:hAnsi="Times New Roman" w:eastAsia="思源黑体" w:cs="Times New Roman"/>
        </w:rPr>
        <w:t xml:space="preserve"> 周 / </w:t>
      </w:r>
      <w:r>
        <w:rPr>
          <w:rFonts w:hint="eastAsia" w:cs="Times New Roman"/>
          <w:lang w:val="en-US" w:eastAsia="zh-CN"/>
        </w:rPr>
        <w:t>8</w:t>
      </w:r>
      <w:r>
        <w:rPr>
          <w:rFonts w:ascii="Times New Roman" w:hAnsi="Times New Roman" w:eastAsia="思源黑体" w:cs="Times New Roman"/>
        </w:rPr>
        <w:t xml:space="preserve"> 天）</w:t>
      </w:r>
      <w:r>
        <w:tab/>
      </w:r>
      <w:r>
        <w:fldChar w:fldCharType="begin"/>
      </w:r>
      <w:r>
        <w:instrText xml:space="preserve"> PAGEREF _Toc223092835 \h </w:instrText>
      </w:r>
      <w:r>
        <w:fldChar w:fldCharType="separate"/>
      </w:r>
      <w:r>
        <w:t>11</w:t>
      </w:r>
      <w:r>
        <w:fldChar w:fldCharType="end"/>
      </w:r>
      <w:r>
        <w:fldChar w:fldCharType="end"/>
      </w:r>
    </w:p>
    <w:p w14:paraId="6E72922E">
      <w:pPr>
        <w:pStyle w:val="29"/>
        <w:tabs>
          <w:tab w:val="right" w:leader="dot" w:pos="9026"/>
        </w:tabs>
      </w:pPr>
      <w:r>
        <w:fldChar w:fldCharType="begin"/>
      </w:r>
      <w:r>
        <w:instrText xml:space="preserve"> HYPERLINK \l _Toc14830183 </w:instrText>
      </w:r>
      <w:r>
        <w:fldChar w:fldCharType="separate"/>
      </w:r>
      <w:r>
        <w:rPr>
          <w:rFonts w:ascii="Times New Roman" w:hAnsi="Times New Roman" w:eastAsia="思源黑体" w:cs="Times New Roman"/>
        </w:rPr>
        <w:t>8.2 提交要求</w:t>
      </w:r>
      <w:r>
        <w:tab/>
      </w:r>
      <w:r>
        <w:fldChar w:fldCharType="begin"/>
      </w:r>
      <w:r>
        <w:instrText xml:space="preserve"> PAGEREF _Toc14830183 \h </w:instrText>
      </w:r>
      <w:r>
        <w:fldChar w:fldCharType="separate"/>
      </w:r>
      <w:r>
        <w:t>12</w:t>
      </w:r>
      <w:r>
        <w:fldChar w:fldCharType="end"/>
      </w:r>
      <w:r>
        <w:fldChar w:fldCharType="end"/>
      </w:r>
    </w:p>
    <w:p w14:paraId="238ACD5B">
      <w:r>
        <w:fldChar w:fldCharType="end"/>
      </w:r>
    </w:p>
    <w:p w14:paraId="6F5DD161">
      <w:r>
        <w:br w:type="page"/>
      </w:r>
    </w:p>
    <w:p w14:paraId="3E58E20E">
      <w:pPr>
        <w:pStyle w:val="3"/>
      </w:pPr>
      <w:bookmarkStart w:id="1" w:name="_Toc1412553817"/>
      <w:r>
        <w:rPr>
          <w:rFonts w:ascii="Times New Roman" w:hAnsi="Times New Roman" w:eastAsia="思源黑体" w:cs="Times New Roman"/>
        </w:rPr>
        <w:t>一、项目背景</w:t>
      </w:r>
      <w:bookmarkEnd w:id="1"/>
    </w:p>
    <w:p w14:paraId="231E0836">
      <w:pPr>
        <w:pStyle w:val="4"/>
      </w:pPr>
      <w:bookmarkStart w:id="2" w:name="_Toc360284734"/>
      <w:r>
        <w:rPr>
          <w:rFonts w:ascii="Times New Roman" w:hAnsi="Times New Roman" w:eastAsia="思源黑体" w:cs="Times New Roman"/>
        </w:rPr>
        <w:t>1.1 什么是 Scrumdinger</w:t>
      </w:r>
      <w:bookmarkEnd w:id="2"/>
    </w:p>
    <w:p w14:paraId="49333314">
      <w:r>
        <w:rPr>
          <w:rFonts w:ascii="Times New Roman" w:hAnsi="Times New Roman" w:eastAsia="思源黑体" w:cs="Times New Roman"/>
        </w:rPr>
        <w:t>Scrumdinger 是一款帮助团队管理每日站会（Daily Scrum）的 iOS App。许多软件工程团队通过每日短会（Scrum）来规划当天工作：每位参会者依次说明“昨天完成了什么、今天要做什么、是否有阻碍”。Scrumdinger 通过视觉与声音提示，控制每位参会者的发言时长，让站会保持简短、聚焦。</w:t>
      </w:r>
    </w:p>
    <w:p w14:paraId="6951C032">
      <w:pPr>
        <w:pStyle w:val="4"/>
      </w:pPr>
      <w:bookmarkStart w:id="3" w:name="_Toc1549123445"/>
      <w:r>
        <w:rPr>
          <w:rFonts w:ascii="Times New Roman" w:hAnsi="Times New Roman" w:eastAsia="思源黑体" w:cs="Times New Roman"/>
        </w:rPr>
        <w:t>1.2 你将构建的功能</w:t>
      </w:r>
      <w:bookmarkEnd w:id="3"/>
    </w:p>
    <w:p w14:paraId="45C6D035">
      <w:r>
        <w:rPr>
          <w:rFonts w:ascii="Times New Roman" w:hAnsi="Times New Roman" w:eastAsia="思源黑体" w:cs="Times New Roman"/>
        </w:rPr>
        <w:t>通过本实训，你将完成一个具备以下能力的完整 App：</w:t>
      </w:r>
    </w:p>
    <w:p w14:paraId="11620754">
      <w:pPr>
        <w:pStyle w:val="16"/>
      </w:pPr>
      <w:r>
        <w:rPr>
          <w:rFonts w:ascii="Times New Roman" w:hAnsi="Times New Roman" w:eastAsia="思源黑体" w:cs="Times New Roman"/>
          <w:sz w:val="24"/>
          <w:szCs w:val="24"/>
        </w:rPr>
        <w:t>主页：以列表展示用户的所有每日站会，可查看详情或通过导航栏按钮新建。</w:t>
      </w:r>
    </w:p>
    <w:p w14:paraId="1B82B147">
      <w:pPr>
        <w:pStyle w:val="16"/>
      </w:pPr>
      <w:r>
        <w:rPr>
          <w:rFonts w:ascii="Times New Roman" w:hAnsi="Times New Roman" w:eastAsia="思源黑体" w:cs="Times New Roman"/>
          <w:sz w:val="24"/>
          <w:szCs w:val="24"/>
        </w:rPr>
        <w:t>详情页：展示站会名称、参会者名单与历史会议记录，可修改属性（含通过 Picker 切换会议配色主题）。</w:t>
      </w:r>
    </w:p>
    <w:p w14:paraId="232EB5E6">
      <w:pPr>
        <w:pStyle w:val="16"/>
      </w:pPr>
      <w:r>
        <w:rPr>
          <w:rFonts w:ascii="Times New Roman" w:hAnsi="Times New Roman" w:eastAsia="思源黑体" w:cs="Times New Roman"/>
          <w:sz w:val="24"/>
          <w:szCs w:val="24"/>
        </w:rPr>
        <w:t>会议计时器：点击属性列表顶部的按钮即可开启新会议计时；顶部进度条显示已用/剩余时间，屏幕中央显示当前发言人，底部按钮用于切换到下一位参会者。</w:t>
      </w:r>
    </w:p>
    <w:p w14:paraId="27BCB605">
      <w:pPr>
        <w:pStyle w:val="16"/>
      </w:pPr>
      <w:r>
        <w:rPr>
          <w:rFonts w:ascii="Times New Roman" w:hAnsi="Times New Roman" w:eastAsia="思源黑体" w:cs="Times New Roman"/>
          <w:sz w:val="24"/>
          <w:szCs w:val="24"/>
        </w:rPr>
        <w:t>环形进度与语音提示：环形进度环的每一段代表一位参会者；当某位参会者用完全部时间，App 播放“叮”声并在环上新增一段；环填满即代表会议结束。</w:t>
      </w:r>
    </w:p>
    <w:p w14:paraId="768CE41A">
      <w:pPr>
        <w:pStyle w:val="16"/>
      </w:pPr>
      <w:r>
        <w:rPr>
          <w:rFonts w:ascii="Times New Roman" w:hAnsi="Times New Roman" w:eastAsia="思源黑体" w:cs="Times New Roman"/>
          <w:sz w:val="24"/>
          <w:szCs w:val="24"/>
        </w:rPr>
        <w:t>历史记录：自动生成会议记录，供用户日后查阅。</w:t>
      </w:r>
    </w:p>
    <w:p w14:paraId="130852E5">
      <w:pPr>
        <w:pStyle w:val="4"/>
      </w:pPr>
      <w:bookmarkStart w:id="4" w:name="_Toc26003887"/>
      <w:r>
        <w:rPr>
          <w:rFonts w:ascii="Times New Roman" w:hAnsi="Times New Roman" w:eastAsia="思源黑体" w:cs="Times New Roman"/>
        </w:rPr>
        <w:t>1.3 官方教程结构（你将学习的内容）</w:t>
      </w:r>
      <w:bookmarkEnd w:id="4"/>
    </w:p>
    <w:tbl>
      <w:tblPr>
        <w:tblStyle w:val="34"/>
        <w:tblW w:w="9026" w:type="dxa"/>
        <w:tblInd w:w="0" w:type="dxa"/>
        <w:tblBorders>
          <w:top w:val="single" w:color="CCCCCC" w:sz="4" w:space="0"/>
          <w:left w:val="single" w:color="CCCCCC" w:sz="4" w:space="0"/>
          <w:bottom w:val="single" w:color="CCCCCC" w:sz="4" w:space="0"/>
          <w:right w:val="single" w:color="CCCCCC" w:sz="4" w:space="0"/>
          <w:insideH w:val="single" w:color="CCCCCC" w:sz="4" w:space="0"/>
          <w:insideV w:val="single" w:color="CCCCCC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00"/>
        <w:gridCol w:w="2200"/>
        <w:gridCol w:w="2100"/>
        <w:gridCol w:w="3226"/>
      </w:tblGrid>
      <w:tr w14:paraId="71CE2B2B">
        <w:tc>
          <w:tcPr>
            <w:tcW w:w="1500" w:type="dxa"/>
            <w:shd w:val="clear" w:color="auto" w:fill="D5E8F0"/>
          </w:tcPr>
          <w:p w14:paraId="2353B561">
            <w:r>
              <w:rPr>
                <w:rFonts w:ascii="Times New Roman" w:hAnsi="Times New Roman" w:eastAsia="思源黑体" w:cs="Times New Roman"/>
                <w:b/>
                <w:bCs/>
              </w:rPr>
              <w:t>模块</w:t>
            </w:r>
          </w:p>
        </w:tc>
        <w:tc>
          <w:tcPr>
            <w:tcW w:w="2200" w:type="dxa"/>
            <w:shd w:val="clear" w:color="auto" w:fill="D5E8F0"/>
          </w:tcPr>
          <w:p w14:paraId="42C2B06E">
            <w:r>
              <w:rPr>
                <w:rFonts w:ascii="Times New Roman" w:hAnsi="Times New Roman" w:eastAsia="思源黑体" w:cs="Times New Roman"/>
                <w:b/>
                <w:bCs/>
              </w:rPr>
              <w:t>核心主题</w:t>
            </w:r>
          </w:p>
        </w:tc>
        <w:tc>
          <w:tcPr>
            <w:tcW w:w="2100" w:type="dxa"/>
            <w:shd w:val="clear" w:color="auto" w:fill="D5E8F0"/>
          </w:tcPr>
          <w:p w14:paraId="0FE154DC">
            <w:r>
              <w:rPr>
                <w:rFonts w:ascii="Times New Roman" w:hAnsi="Times New Roman" w:eastAsia="思源黑体" w:cs="Times New Roman"/>
                <w:b/>
                <w:bCs/>
              </w:rPr>
              <w:t>官方涉及内容</w:t>
            </w:r>
          </w:p>
        </w:tc>
        <w:tc>
          <w:tcPr>
            <w:tcW w:w="3226" w:type="dxa"/>
            <w:shd w:val="clear" w:color="auto" w:fill="D5E8F0"/>
          </w:tcPr>
          <w:p w14:paraId="314C6C36">
            <w:r>
              <w:rPr>
                <w:rFonts w:ascii="Times New Roman" w:hAnsi="Times New Roman" w:eastAsia="思源黑体" w:cs="Times New Roman"/>
                <w:b/>
                <w:bCs/>
              </w:rPr>
              <w:t>在本实训中的对应任务</w:t>
            </w:r>
          </w:p>
        </w:tc>
      </w:tr>
      <w:tr w14:paraId="4B1D2DE5">
        <w:tc>
          <w:tcPr>
            <w:tcW w:w="1500" w:type="dxa"/>
          </w:tcPr>
          <w:p w14:paraId="11CBB835">
            <w:r>
              <w:rPr>
                <w:rFonts w:ascii="Times New Roman" w:hAnsi="Times New Roman" w:eastAsia="思源黑体" w:cs="Times New Roman"/>
              </w:rPr>
              <w:t>SwiftUI 基础</w:t>
            </w:r>
          </w:p>
        </w:tc>
        <w:tc>
          <w:tcPr>
            <w:tcW w:w="2200" w:type="dxa"/>
          </w:tcPr>
          <w:p w14:paraId="7F235825">
            <w:r>
              <w:rPr>
                <w:rFonts w:ascii="Times New Roman" w:hAnsi="Times New Roman" w:eastAsia="思源黑体" w:cs="Times New Roman"/>
              </w:rPr>
              <w:t>视图（Views）</w:t>
            </w:r>
          </w:p>
        </w:tc>
        <w:tc>
          <w:tcPr>
            <w:tcW w:w="2100" w:type="dxa"/>
          </w:tcPr>
          <w:p w14:paraId="7D5C8C5E">
            <w:r>
              <w:rPr>
                <w:rFonts w:ascii="Times New Roman" w:hAnsi="Times New Roman" w:eastAsia="思源黑体" w:cs="Times New Roman"/>
              </w:rPr>
              <w:t>创建/修改/组合视图</w:t>
            </w:r>
          </w:p>
        </w:tc>
        <w:tc>
          <w:tcPr>
            <w:tcW w:w="3226" w:type="dxa"/>
          </w:tcPr>
          <w:p w14:paraId="127FD8F7">
            <w:r>
              <w:rPr>
                <w:rFonts w:ascii="Times New Roman" w:hAnsi="Times New Roman" w:eastAsia="思源黑体" w:cs="Times New Roman"/>
              </w:rPr>
              <w:t>用声明式语法创建、组合 Scrumdinger 的 UI</w:t>
            </w:r>
          </w:p>
        </w:tc>
      </w:tr>
      <w:tr w14:paraId="44199BD3">
        <w:tc>
          <w:tcPr>
            <w:tcW w:w="1500" w:type="dxa"/>
          </w:tcPr>
          <w:p w14:paraId="42AC0302">
            <w:r>
              <w:rPr>
                <w:rFonts w:ascii="Times New Roman" w:hAnsi="Times New Roman" w:eastAsia="思源黑体" w:cs="Times New Roman"/>
              </w:rPr>
              <w:t>SwiftUI 基础</w:t>
            </w:r>
          </w:p>
        </w:tc>
        <w:tc>
          <w:tcPr>
            <w:tcW w:w="2200" w:type="dxa"/>
          </w:tcPr>
          <w:p w14:paraId="3267B161">
            <w:r>
              <w:rPr>
                <w:rFonts w:ascii="Times New Roman" w:hAnsi="Times New Roman" w:eastAsia="思源黑体" w:cs="Times New Roman"/>
              </w:rPr>
              <w:t>导航与模态展示</w:t>
            </w:r>
          </w:p>
        </w:tc>
        <w:tc>
          <w:tcPr>
            <w:tcW w:w="2100" w:type="dxa"/>
          </w:tcPr>
          <w:p w14:paraId="0F81B2BB">
            <w:r>
              <w:rPr>
                <w:rFonts w:ascii="Times New Roman" w:hAnsi="Times New Roman" w:eastAsia="思源黑体" w:cs="Times New Roman"/>
              </w:rPr>
              <w:t>导航与模态展示</w:t>
            </w:r>
          </w:p>
        </w:tc>
        <w:tc>
          <w:tcPr>
            <w:tcW w:w="3226" w:type="dxa"/>
          </w:tcPr>
          <w:p w14:paraId="6983808E">
            <w:r>
              <w:rPr>
                <w:rFonts w:ascii="Times New Roman" w:hAnsi="Times New Roman" w:eastAsia="思源黑体" w:cs="Times New Roman"/>
              </w:rPr>
              <w:t>主页列表 → 详情页 → 编辑页的导航流与弹层</w:t>
            </w:r>
          </w:p>
        </w:tc>
      </w:tr>
      <w:tr w14:paraId="5BBC3A1C">
        <w:tc>
          <w:tcPr>
            <w:tcW w:w="1500" w:type="dxa"/>
          </w:tcPr>
          <w:p w14:paraId="61D60FFB">
            <w:r>
              <w:rPr>
                <w:rFonts w:ascii="Times New Roman" w:hAnsi="Times New Roman" w:eastAsia="思源黑体" w:cs="Times New Roman"/>
              </w:rPr>
              <w:t>SwiftUI 基础</w:t>
            </w:r>
          </w:p>
        </w:tc>
        <w:tc>
          <w:tcPr>
            <w:tcW w:w="2200" w:type="dxa"/>
          </w:tcPr>
          <w:p w14:paraId="2C729192">
            <w:r>
              <w:rPr>
                <w:rFonts w:ascii="Times New Roman" w:hAnsi="Times New Roman" w:eastAsia="思源黑体" w:cs="Times New Roman"/>
              </w:rPr>
              <w:t>数据传递与状态管理</w:t>
            </w:r>
          </w:p>
        </w:tc>
        <w:tc>
          <w:tcPr>
            <w:tcW w:w="2100" w:type="dxa"/>
          </w:tcPr>
          <w:p w14:paraId="70790BEA">
            <w:r>
              <w:rPr>
                <w:rFonts w:ascii="Times New Roman" w:hAnsi="Times New Roman" w:eastAsia="思源黑体" w:cs="Times New Roman"/>
              </w:rPr>
              <w:t>数据传递、状态管理</w:t>
            </w:r>
          </w:p>
        </w:tc>
        <w:tc>
          <w:tcPr>
            <w:tcW w:w="3226" w:type="dxa"/>
          </w:tcPr>
          <w:p w14:paraId="0DB4992F">
            <w:r>
              <w:rPr>
                <w:rFonts w:ascii="Times New Roman" w:hAnsi="Times New Roman" w:eastAsia="思源黑体" w:cs="Times New Roman"/>
              </w:rPr>
              <w:t>Meeting / Scrum 数据在视图间的流转与响应式刷新</w:t>
            </w:r>
          </w:p>
        </w:tc>
      </w:tr>
      <w:tr w14:paraId="32AB5652">
        <w:tc>
          <w:tcPr>
            <w:tcW w:w="1500" w:type="dxa"/>
          </w:tcPr>
          <w:p w14:paraId="03DE15EE">
            <w:r>
              <w:rPr>
                <w:rFonts w:ascii="Times New Roman" w:hAnsi="Times New Roman" w:eastAsia="思源黑体" w:cs="Times New Roman"/>
              </w:rPr>
              <w:t>SwiftUI 基础</w:t>
            </w:r>
          </w:p>
        </w:tc>
        <w:tc>
          <w:tcPr>
            <w:tcW w:w="2200" w:type="dxa"/>
          </w:tcPr>
          <w:p w14:paraId="2BB91F3F">
            <w:r>
              <w:rPr>
                <w:rFonts w:ascii="Times New Roman" w:hAnsi="Times New Roman" w:eastAsia="思源黑体" w:cs="Times New Roman"/>
              </w:rPr>
              <w:t>持久化与错误处理</w:t>
            </w:r>
          </w:p>
        </w:tc>
        <w:tc>
          <w:tcPr>
            <w:tcW w:w="2100" w:type="dxa"/>
          </w:tcPr>
          <w:p w14:paraId="0AF0C954">
            <w:r>
              <w:rPr>
                <w:rFonts w:ascii="Times New Roman" w:hAnsi="Times New Roman" w:eastAsia="思源黑体" w:cs="Times New Roman"/>
              </w:rPr>
              <w:t>持久化、错误处理</w:t>
            </w:r>
          </w:p>
        </w:tc>
        <w:tc>
          <w:tcPr>
            <w:tcW w:w="3226" w:type="dxa"/>
          </w:tcPr>
          <w:p w14:paraId="200CC317">
            <w:r>
              <w:rPr>
                <w:rFonts w:ascii="Times New Roman" w:hAnsi="Times New Roman" w:eastAsia="思源黑体" w:cs="Times New Roman"/>
              </w:rPr>
              <w:t>站会数据的保存、读取与异常兜底</w:t>
            </w:r>
          </w:p>
        </w:tc>
      </w:tr>
      <w:tr w14:paraId="047C677D">
        <w:tc>
          <w:tcPr>
            <w:tcW w:w="1500" w:type="dxa"/>
          </w:tcPr>
          <w:p w14:paraId="7349866B">
            <w:r>
              <w:rPr>
                <w:rFonts w:ascii="Times New Roman" w:hAnsi="Times New Roman" w:eastAsia="思源黑体" w:cs="Times New Roman"/>
              </w:rPr>
              <w:t>SwiftUI 基础</w:t>
            </w:r>
          </w:p>
        </w:tc>
        <w:tc>
          <w:tcPr>
            <w:tcW w:w="2200" w:type="dxa"/>
          </w:tcPr>
          <w:p w14:paraId="60B3411D">
            <w:r>
              <w:rPr>
                <w:rFonts w:ascii="Times New Roman" w:hAnsi="Times New Roman" w:eastAsia="思源黑体" w:cs="Times New Roman"/>
              </w:rPr>
              <w:t>绘图</w:t>
            </w:r>
          </w:p>
        </w:tc>
        <w:tc>
          <w:tcPr>
            <w:tcW w:w="2100" w:type="dxa"/>
          </w:tcPr>
          <w:p w14:paraId="498ACAF6">
            <w:r>
              <w:rPr>
                <w:rFonts w:ascii="Times New Roman" w:hAnsi="Times New Roman" w:eastAsia="思源黑体" w:cs="Times New Roman"/>
              </w:rPr>
              <w:t>绘图（Drawing）</w:t>
            </w:r>
          </w:p>
        </w:tc>
        <w:tc>
          <w:tcPr>
            <w:tcW w:w="3226" w:type="dxa"/>
          </w:tcPr>
          <w:p w14:paraId="4525126C">
            <w:r>
              <w:rPr>
                <w:rFonts w:ascii="Times New Roman" w:hAnsi="Times New Roman" w:eastAsia="思源黑体" w:cs="Times New Roman"/>
              </w:rPr>
              <w:t>绘制会议计时器的环形进度环（Progress Ring）</w:t>
            </w:r>
          </w:p>
        </w:tc>
      </w:tr>
      <w:tr w14:paraId="7A99BE34">
        <w:tc>
          <w:tcPr>
            <w:tcW w:w="1500" w:type="dxa"/>
          </w:tcPr>
          <w:p w14:paraId="581F6B1F">
            <w:r>
              <w:rPr>
                <w:rFonts w:ascii="Times New Roman" w:hAnsi="Times New Roman" w:eastAsia="思源黑体" w:cs="Times New Roman"/>
              </w:rPr>
              <w:t>SwiftUI 基础</w:t>
            </w:r>
          </w:p>
        </w:tc>
        <w:tc>
          <w:tcPr>
            <w:tcW w:w="2200" w:type="dxa"/>
          </w:tcPr>
          <w:p w14:paraId="5F4B4423">
            <w:r>
              <w:rPr>
                <w:rFonts w:ascii="Times New Roman" w:hAnsi="Times New Roman" w:eastAsia="思源黑体" w:cs="Times New Roman"/>
              </w:rPr>
              <w:t>录音</w:t>
            </w:r>
          </w:p>
        </w:tc>
        <w:tc>
          <w:tcPr>
            <w:tcW w:w="2100" w:type="dxa"/>
          </w:tcPr>
          <w:p w14:paraId="3A8340AF">
            <w:r>
              <w:rPr>
                <w:rFonts w:ascii="Times New Roman" w:hAnsi="Times New Roman" w:eastAsia="思源黑体" w:cs="Times New Roman"/>
              </w:rPr>
              <w:t>录音（Recording Audio）</w:t>
            </w:r>
          </w:p>
        </w:tc>
        <w:tc>
          <w:tcPr>
            <w:tcW w:w="3226" w:type="dxa"/>
          </w:tcPr>
          <w:p w14:paraId="68AEE77A">
            <w:r>
              <w:rPr>
                <w:rFonts w:ascii="Times New Roman" w:hAnsi="Times New Roman" w:eastAsia="思源黑体" w:cs="Times New Roman"/>
              </w:rPr>
              <w:t>会议过程中的音频录制功能</w:t>
            </w:r>
          </w:p>
        </w:tc>
      </w:tr>
      <w:tr w14:paraId="39EBAC24">
        <w:tc>
          <w:tcPr>
            <w:tcW w:w="1500" w:type="dxa"/>
          </w:tcPr>
          <w:p w14:paraId="073B2F2A">
            <w:r>
              <w:rPr>
                <w:rFonts w:ascii="Times New Roman" w:hAnsi="Times New Roman" w:eastAsia="思源黑体" w:cs="Times New Roman"/>
              </w:rPr>
              <w:t>UIKit 基础</w:t>
            </w:r>
          </w:p>
        </w:tc>
        <w:tc>
          <w:tcPr>
            <w:tcW w:w="2200" w:type="dxa"/>
          </w:tcPr>
          <w:p w14:paraId="171C2DB2">
            <w:r>
              <w:rPr>
                <w:rFonts w:ascii="Times New Roman" w:hAnsi="Times New Roman" w:eastAsia="思源黑体" w:cs="Times New Roman"/>
              </w:rPr>
              <w:t>集合视图与导航</w:t>
            </w:r>
          </w:p>
        </w:tc>
        <w:tc>
          <w:tcPr>
            <w:tcW w:w="2100" w:type="dxa"/>
          </w:tcPr>
          <w:p w14:paraId="53F7EAA0">
            <w:r>
              <w:rPr>
                <w:rFonts w:ascii="Times New Roman" w:hAnsi="Times New Roman" w:eastAsia="思源黑体" w:cs="Times New Roman"/>
              </w:rPr>
              <w:t>集合视图、导航</w:t>
            </w:r>
          </w:p>
        </w:tc>
        <w:tc>
          <w:tcPr>
            <w:tcW w:w="3226" w:type="dxa"/>
          </w:tcPr>
          <w:p w14:paraId="40E8CC20">
            <w:r>
              <w:rPr>
                <w:rFonts w:ascii="Times New Roman" w:hAnsi="Times New Roman" w:eastAsia="思源黑体" w:cs="Times New Roman"/>
              </w:rPr>
              <w:t>使用 UIKit 组件实现集合视图与导航交互</w:t>
            </w:r>
          </w:p>
        </w:tc>
      </w:tr>
      <w:tr w14:paraId="14FB7CAA">
        <w:tc>
          <w:tcPr>
            <w:tcW w:w="1500" w:type="dxa"/>
          </w:tcPr>
          <w:p w14:paraId="717010E0">
            <w:r>
              <w:rPr>
                <w:rFonts w:ascii="Times New Roman" w:hAnsi="Times New Roman" w:eastAsia="思源黑体" w:cs="Times New Roman"/>
              </w:rPr>
              <w:t>UIKit 基础</w:t>
            </w:r>
          </w:p>
        </w:tc>
        <w:tc>
          <w:tcPr>
            <w:tcW w:w="2200" w:type="dxa"/>
          </w:tcPr>
          <w:p w14:paraId="390CFF4C">
            <w:r>
              <w:rPr>
                <w:rFonts w:ascii="Times New Roman" w:hAnsi="Times New Roman" w:eastAsia="思源黑体" w:cs="Times New Roman"/>
              </w:rPr>
              <w:t>可编辑视图</w:t>
            </w:r>
          </w:p>
        </w:tc>
        <w:tc>
          <w:tcPr>
            <w:tcW w:w="2100" w:type="dxa"/>
          </w:tcPr>
          <w:p w14:paraId="669F91F2">
            <w:r>
              <w:rPr>
                <w:rFonts w:ascii="Times New Roman" w:hAnsi="Times New Roman" w:eastAsia="思源黑体" w:cs="Times New Roman"/>
              </w:rPr>
              <w:t>可编辑视图</w:t>
            </w:r>
          </w:p>
        </w:tc>
        <w:tc>
          <w:tcPr>
            <w:tcW w:w="3226" w:type="dxa"/>
          </w:tcPr>
          <w:p w14:paraId="070A90F0">
            <w:r>
              <w:rPr>
                <w:rFonts w:ascii="Times New Roman" w:hAnsi="Times New Roman" w:eastAsia="思源黑体" w:cs="Times New Roman"/>
              </w:rPr>
              <w:t>实现可编辑的会议/站会编辑界面</w:t>
            </w:r>
          </w:p>
        </w:tc>
      </w:tr>
      <w:tr w14:paraId="0BD43DFB">
        <w:tc>
          <w:tcPr>
            <w:tcW w:w="1500" w:type="dxa"/>
          </w:tcPr>
          <w:p w14:paraId="7F402884">
            <w:r>
              <w:rPr>
                <w:rFonts w:ascii="Times New Roman" w:hAnsi="Times New Roman" w:eastAsia="思源黑体" w:cs="Times New Roman"/>
              </w:rPr>
              <w:t>UIKit 基础</w:t>
            </w:r>
          </w:p>
        </w:tc>
        <w:tc>
          <w:tcPr>
            <w:tcW w:w="2200" w:type="dxa"/>
          </w:tcPr>
          <w:p w14:paraId="03A29DBE">
            <w:r>
              <w:rPr>
                <w:rFonts w:ascii="Times New Roman" w:hAnsi="Times New Roman" w:eastAsia="思源黑体" w:cs="Times New Roman"/>
              </w:rPr>
              <w:t>增删与筛选提醒</w:t>
            </w:r>
          </w:p>
        </w:tc>
        <w:tc>
          <w:tcPr>
            <w:tcW w:w="2100" w:type="dxa"/>
          </w:tcPr>
          <w:p w14:paraId="316C4FC2">
            <w:r>
              <w:rPr>
                <w:rFonts w:ascii="Times New Roman" w:hAnsi="Times New Roman" w:eastAsia="思源黑体" w:cs="Times New Roman"/>
              </w:rPr>
              <w:t>新增、删除、筛选提醒</w:t>
            </w:r>
          </w:p>
        </w:tc>
        <w:tc>
          <w:tcPr>
            <w:tcW w:w="3226" w:type="dxa"/>
          </w:tcPr>
          <w:p w14:paraId="45167B68">
            <w:r>
              <w:rPr>
                <w:rFonts w:ascii="Times New Roman" w:hAnsi="Times New Roman" w:eastAsia="思源黑体" w:cs="Times New Roman"/>
              </w:rPr>
              <w:t>新增、删除、筛选会议提醒</w:t>
            </w:r>
          </w:p>
        </w:tc>
      </w:tr>
      <w:tr w14:paraId="1B574DCC">
        <w:tc>
          <w:tcPr>
            <w:tcW w:w="1500" w:type="dxa"/>
          </w:tcPr>
          <w:p w14:paraId="0A55039F">
            <w:r>
              <w:rPr>
                <w:rFonts w:ascii="Times New Roman" w:hAnsi="Times New Roman" w:eastAsia="思源黑体" w:cs="Times New Roman"/>
              </w:rPr>
              <w:t>UIKit 基础</w:t>
            </w:r>
          </w:p>
        </w:tc>
        <w:tc>
          <w:tcPr>
            <w:tcW w:w="2200" w:type="dxa"/>
          </w:tcPr>
          <w:p w14:paraId="3A48E23C">
            <w:r>
              <w:rPr>
                <w:rFonts w:ascii="Times New Roman" w:hAnsi="Times New Roman" w:eastAsia="思源黑体" w:cs="Times New Roman"/>
              </w:rPr>
              <w:t>自定义视图与动画</w:t>
            </w:r>
          </w:p>
        </w:tc>
        <w:tc>
          <w:tcPr>
            <w:tcW w:w="2100" w:type="dxa"/>
          </w:tcPr>
          <w:p w14:paraId="29F3FB72">
            <w:r>
              <w:rPr>
                <w:rFonts w:ascii="Times New Roman" w:hAnsi="Times New Roman" w:eastAsia="思源黑体" w:cs="Times New Roman"/>
              </w:rPr>
              <w:t>自定义视图、动画</w:t>
            </w:r>
          </w:p>
        </w:tc>
        <w:tc>
          <w:tcPr>
            <w:tcW w:w="3226" w:type="dxa"/>
          </w:tcPr>
          <w:p w14:paraId="18DEDF05">
            <w:r>
              <w:rPr>
                <w:rFonts w:ascii="Times New Roman" w:hAnsi="Times New Roman" w:eastAsia="思源黑体" w:cs="Times New Roman"/>
              </w:rPr>
              <w:t>自定义视图封装与转场/交互动画</w:t>
            </w:r>
          </w:p>
        </w:tc>
      </w:tr>
      <w:tr w14:paraId="21B8AEA0">
        <w:tc>
          <w:tcPr>
            <w:tcW w:w="1500" w:type="dxa"/>
          </w:tcPr>
          <w:p w14:paraId="19E3F1F3">
            <w:r>
              <w:rPr>
                <w:rFonts w:ascii="Times New Roman" w:hAnsi="Times New Roman" w:eastAsia="思源黑体" w:cs="Times New Roman"/>
              </w:rPr>
              <w:t>系统框架</w:t>
            </w:r>
          </w:p>
        </w:tc>
        <w:tc>
          <w:tcPr>
            <w:tcW w:w="2200" w:type="dxa"/>
          </w:tcPr>
          <w:p w14:paraId="13EACF2C">
            <w:r>
              <w:rPr>
                <w:rFonts w:ascii="Times New Roman" w:hAnsi="Times New Roman" w:eastAsia="思源黑体" w:cs="Times New Roman"/>
              </w:rPr>
              <w:t>测试（Tests）</w:t>
            </w:r>
          </w:p>
        </w:tc>
        <w:tc>
          <w:tcPr>
            <w:tcW w:w="2100" w:type="dxa"/>
          </w:tcPr>
          <w:p w14:paraId="6152DDB0">
            <w:r>
              <w:rPr>
                <w:rFonts w:ascii="Times New Roman" w:hAnsi="Times New Roman" w:eastAsia="思源黑体" w:cs="Times New Roman"/>
              </w:rPr>
              <w:t>测试</w:t>
            </w:r>
          </w:p>
        </w:tc>
        <w:tc>
          <w:tcPr>
            <w:tcW w:w="3226" w:type="dxa"/>
          </w:tcPr>
          <w:p w14:paraId="7471F6AF">
            <w:r>
              <w:rPr>
                <w:rFonts w:ascii="Times New Roman" w:hAnsi="Times New Roman" w:eastAsia="思源黑体" w:cs="Times New Roman"/>
              </w:rPr>
              <w:t>为关键业务逻辑编写单元测试</w:t>
            </w:r>
          </w:p>
        </w:tc>
      </w:tr>
      <w:tr w14:paraId="13326BAE">
        <w:tc>
          <w:tcPr>
            <w:tcW w:w="1500" w:type="dxa"/>
          </w:tcPr>
          <w:p w14:paraId="15BCFBF4">
            <w:r>
              <w:rPr>
                <w:rFonts w:ascii="Times New Roman" w:hAnsi="Times New Roman" w:eastAsia="思源黑体" w:cs="Times New Roman"/>
              </w:rPr>
              <w:t>系统框架</w:t>
            </w:r>
          </w:p>
        </w:tc>
        <w:tc>
          <w:tcPr>
            <w:tcW w:w="2200" w:type="dxa"/>
          </w:tcPr>
          <w:p w14:paraId="191541C2">
            <w:r>
              <w:rPr>
                <w:rFonts w:ascii="Times New Roman" w:hAnsi="Times New Roman" w:eastAsia="思源黑体" w:cs="Times New Roman"/>
              </w:rPr>
              <w:t>网络数据</w:t>
            </w:r>
          </w:p>
        </w:tc>
        <w:tc>
          <w:tcPr>
            <w:tcW w:w="2100" w:type="dxa"/>
          </w:tcPr>
          <w:p w14:paraId="0A11E3F2">
            <w:r>
              <w:rPr>
                <w:rFonts w:ascii="Times New Roman" w:hAnsi="Times New Roman" w:eastAsia="思源黑体" w:cs="Times New Roman"/>
              </w:rPr>
              <w:t>网络数据</w:t>
            </w:r>
          </w:p>
        </w:tc>
        <w:tc>
          <w:tcPr>
            <w:tcW w:w="3226" w:type="dxa"/>
          </w:tcPr>
          <w:p w14:paraId="1BA7B863">
            <w:r>
              <w:rPr>
                <w:rFonts w:ascii="Times New Roman" w:hAnsi="Times New Roman" w:eastAsia="思源黑体" w:cs="Times New Roman"/>
              </w:rPr>
              <w:t>从网络获取并展示数据</w:t>
            </w:r>
          </w:p>
        </w:tc>
      </w:tr>
      <w:tr w14:paraId="0C82EA15">
        <w:tc>
          <w:tcPr>
            <w:tcW w:w="1500" w:type="dxa"/>
          </w:tcPr>
          <w:p w14:paraId="1CE537E4">
            <w:r>
              <w:rPr>
                <w:rFonts w:ascii="Times New Roman" w:hAnsi="Times New Roman" w:eastAsia="思源黑体" w:cs="Times New Roman"/>
              </w:rPr>
              <w:t>macOS 基础</w:t>
            </w:r>
          </w:p>
        </w:tc>
        <w:tc>
          <w:tcPr>
            <w:tcW w:w="2200" w:type="dxa"/>
          </w:tcPr>
          <w:p w14:paraId="31145A4B">
            <w:r>
              <w:rPr>
                <w:rFonts w:ascii="Times New Roman" w:hAnsi="Times New Roman" w:eastAsia="思源黑体" w:cs="Times New Roman"/>
              </w:rPr>
              <w:t>导航、SwiftData、核心特性</w:t>
            </w:r>
          </w:p>
        </w:tc>
        <w:tc>
          <w:tcPr>
            <w:tcW w:w="2100" w:type="dxa"/>
          </w:tcPr>
          <w:p w14:paraId="309E1B4F">
            <w:r>
              <w:rPr>
                <w:rFonts w:ascii="Times New Roman" w:hAnsi="Times New Roman" w:eastAsia="思源黑体" w:cs="Times New Roman"/>
              </w:rPr>
              <w:t>导航、SwiftData、核心 macOS 特性</w:t>
            </w:r>
          </w:p>
        </w:tc>
        <w:tc>
          <w:tcPr>
            <w:tcW w:w="3226" w:type="dxa"/>
          </w:tcPr>
          <w:p w14:paraId="7E454AC1">
            <w:r>
              <w:rPr>
                <w:rFonts w:ascii="Times New Roman" w:hAnsi="Times New Roman" w:eastAsia="思源黑体" w:cs="Times New Roman"/>
              </w:rPr>
              <w:t>了解 SwiftData 持久化及 macOS 端能力</w:t>
            </w:r>
          </w:p>
        </w:tc>
      </w:tr>
      <w:tr w14:paraId="389AAFE5">
        <w:tc>
          <w:tcPr>
            <w:tcW w:w="1500" w:type="dxa"/>
          </w:tcPr>
          <w:p w14:paraId="3116D480">
            <w:r>
              <w:rPr>
                <w:rFonts w:ascii="Times New Roman" w:hAnsi="Times New Roman" w:eastAsia="思源黑体" w:cs="Times New Roman"/>
              </w:rPr>
              <w:t>设计（Design）</w:t>
            </w:r>
          </w:p>
        </w:tc>
        <w:tc>
          <w:tcPr>
            <w:tcW w:w="2200" w:type="dxa"/>
          </w:tcPr>
          <w:p w14:paraId="4921C5C4">
            <w:r>
              <w:rPr>
                <w:rFonts w:ascii="Times New Roman" w:hAnsi="Times New Roman" w:eastAsia="思源黑体" w:cs="Times New Roman"/>
              </w:rPr>
              <w:t>设计</w:t>
            </w:r>
          </w:p>
        </w:tc>
        <w:tc>
          <w:tcPr>
            <w:tcW w:w="2100" w:type="dxa"/>
          </w:tcPr>
          <w:p w14:paraId="7EB658B1">
            <w:r>
              <w:rPr>
                <w:rFonts w:ascii="Times New Roman" w:hAnsi="Times New Roman" w:eastAsia="思源黑体" w:cs="Times New Roman"/>
              </w:rPr>
              <w:t>遵循 Apple 人机界面指南完成 UI 打磨</w:t>
            </w:r>
          </w:p>
        </w:tc>
        <w:tc>
          <w:tcPr>
            <w:tcW w:w="2256" w:type="dxa"/>
          </w:tcPr>
          <w:p w14:paraId="24BEA284"/>
        </w:tc>
      </w:tr>
    </w:tbl>
    <w:p w14:paraId="7F653A1E"/>
    <w:p w14:paraId="5BEEE8D6">
      <w:pPr>
        <w:pStyle w:val="4"/>
      </w:pPr>
      <w:bookmarkStart w:id="5" w:name="_Toc1108148468"/>
      <w:r>
        <w:rPr>
          <w:rFonts w:ascii="Times New Roman" w:hAnsi="Times New Roman" w:eastAsia="思源黑体" w:cs="Times New Roman"/>
        </w:rPr>
        <w:t>1.4 学习原则（官方强调）</w:t>
      </w:r>
      <w:bookmarkEnd w:id="5"/>
    </w:p>
    <w:p w14:paraId="385218C8">
      <w:r>
        <w:rPr>
          <w:rFonts w:ascii="Times New Roman" w:hAnsi="Times New Roman" w:eastAsia="思源黑体" w:cs="Times New Roman"/>
        </w:rPr>
        <w:t>官方教程反复强调“做中学（learning by doing）”，因此本实训也遵循以下三条原则：</w:t>
      </w:r>
    </w:p>
    <w:p w14:paraId="16DF5935">
      <w:pPr>
        <w:pStyle w:val="16"/>
      </w:pPr>
      <w:r>
        <w:rPr>
          <w:rFonts w:ascii="Times New Roman" w:hAnsi="Times New Roman" w:eastAsia="思源黑体" w:cs="Times New Roman"/>
          <w:sz w:val="24"/>
          <w:szCs w:val="24"/>
        </w:rPr>
        <w:t>每个教程都提供“起始项目（Starter）”和“完成项目（Completed）”，请在起始项目上动手实现。</w:t>
      </w:r>
    </w:p>
    <w:p w14:paraId="038620EB">
      <w:pPr>
        <w:pStyle w:val="16"/>
      </w:pPr>
      <w:r>
        <w:rPr>
          <w:rFonts w:ascii="Times New Roman" w:hAnsi="Times New Roman" w:eastAsia="思源黑体" w:cs="Times New Roman"/>
          <w:sz w:val="24"/>
          <w:szCs w:val="24"/>
        </w:rPr>
        <w:t>主动思考：读完每一步的任务描述后，先自己想一遍“我会怎么实现”，再看代码提示。</w:t>
      </w:r>
    </w:p>
    <w:p w14:paraId="07333715">
      <w:pPr>
        <w:pStyle w:val="16"/>
      </w:pPr>
      <w:r>
        <w:rPr>
          <w:rFonts w:ascii="Times New Roman" w:hAnsi="Times New Roman" w:eastAsia="思源黑体" w:cs="Times New Roman"/>
          <w:sz w:val="24"/>
          <w:szCs w:val="24"/>
        </w:rPr>
        <w:t>遇到困难不要怕：可以随时查看每步的代码建议，或下载完成项目在 Xcode 中对照学习，也可到 Apple Developer Forums 提问。</w:t>
      </w:r>
    </w:p>
    <w:p w14:paraId="6EB39B1E">
      <w:pPr>
        <w:pStyle w:val="3"/>
      </w:pPr>
      <w:bookmarkStart w:id="6" w:name="_Toc1673114892"/>
      <w:r>
        <w:rPr>
          <w:rFonts w:ascii="Times New Roman" w:hAnsi="Times New Roman" w:eastAsia="思源黑体" w:cs="Times New Roman"/>
        </w:rPr>
        <w:t>二、技术栈与前置知识</w:t>
      </w:r>
      <w:bookmarkEnd w:id="6"/>
    </w:p>
    <w:p w14:paraId="678DA890">
      <w:pPr>
        <w:pStyle w:val="4"/>
      </w:pPr>
      <w:bookmarkStart w:id="7" w:name="_Toc891116026"/>
      <w:r>
        <w:rPr>
          <w:rFonts w:ascii="Times New Roman" w:hAnsi="Times New Roman" w:eastAsia="思源黑体" w:cs="Times New Roman"/>
        </w:rPr>
        <w:t>2.1 技术栈</w:t>
      </w:r>
      <w:bookmarkEnd w:id="7"/>
    </w:p>
    <w:tbl>
      <w:tblPr>
        <w:tblStyle w:val="34"/>
        <w:tblW w:w="9026" w:type="dxa"/>
        <w:tblInd w:w="0" w:type="dxa"/>
        <w:tblBorders>
          <w:top w:val="single" w:color="CCCCCC" w:sz="4" w:space="0"/>
          <w:left w:val="single" w:color="CCCCCC" w:sz="4" w:space="0"/>
          <w:bottom w:val="single" w:color="CCCCCC" w:sz="4" w:space="0"/>
          <w:right w:val="single" w:color="CCCCCC" w:sz="4" w:space="0"/>
          <w:insideH w:val="single" w:color="CCCCCC" w:sz="4" w:space="0"/>
          <w:insideV w:val="single" w:color="CCCCCC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00"/>
        <w:gridCol w:w="2200"/>
        <w:gridCol w:w="2100"/>
      </w:tblGrid>
      <w:tr w14:paraId="1AE0C3B4">
        <w:tc>
          <w:tcPr>
            <w:tcW w:w="1500" w:type="dxa"/>
            <w:shd w:val="clear" w:color="auto" w:fill="D5E8F0"/>
          </w:tcPr>
          <w:p w14:paraId="165989A1">
            <w:r>
              <w:rPr>
                <w:rFonts w:ascii="Times New Roman" w:hAnsi="Times New Roman" w:eastAsia="思源黑体" w:cs="Times New Roman"/>
                <w:b/>
                <w:bCs/>
              </w:rPr>
              <w:t>层级 / 模块</w:t>
            </w:r>
          </w:p>
        </w:tc>
        <w:tc>
          <w:tcPr>
            <w:tcW w:w="2200" w:type="dxa"/>
            <w:shd w:val="clear" w:color="auto" w:fill="D5E8F0"/>
          </w:tcPr>
          <w:p w14:paraId="6F37C956">
            <w:r>
              <w:rPr>
                <w:rFonts w:ascii="Times New Roman" w:hAnsi="Times New Roman" w:eastAsia="思源黑体" w:cs="Times New Roman"/>
                <w:b/>
                <w:bCs/>
              </w:rPr>
              <w:t>技术</w:t>
            </w:r>
          </w:p>
        </w:tc>
        <w:tc>
          <w:tcPr>
            <w:tcW w:w="2100" w:type="dxa"/>
            <w:shd w:val="clear" w:color="auto" w:fill="D5E8F0"/>
          </w:tcPr>
          <w:p w14:paraId="5CCAF36A">
            <w:r>
              <w:rPr>
                <w:rFonts w:ascii="Times New Roman" w:hAnsi="Times New Roman" w:eastAsia="思源黑体" w:cs="Times New Roman"/>
                <w:b/>
                <w:bCs/>
              </w:rPr>
              <w:t>说明</w:t>
            </w:r>
          </w:p>
        </w:tc>
      </w:tr>
      <w:tr w14:paraId="62FC4C2B">
        <w:tc>
          <w:tcPr>
            <w:tcW w:w="1500" w:type="dxa"/>
          </w:tcPr>
          <w:p w14:paraId="25A12E98">
            <w:r>
              <w:rPr>
                <w:rFonts w:ascii="Times New Roman" w:hAnsi="Times New Roman" w:eastAsia="思源黑体" w:cs="Times New Roman"/>
              </w:rPr>
              <w:t>UI 框架</w:t>
            </w:r>
          </w:p>
        </w:tc>
        <w:tc>
          <w:tcPr>
            <w:tcW w:w="2200" w:type="dxa"/>
          </w:tcPr>
          <w:p w14:paraId="549143A0">
            <w:r>
              <w:rPr>
                <w:rFonts w:ascii="Times New Roman" w:hAnsi="Times New Roman" w:eastAsia="思源黑体" w:cs="Times New Roman"/>
              </w:rPr>
              <w:t>SwiftUI</w:t>
            </w:r>
          </w:p>
        </w:tc>
        <w:tc>
          <w:tcPr>
            <w:tcW w:w="2100" w:type="dxa"/>
          </w:tcPr>
          <w:p w14:paraId="384E9C7C">
            <w:r>
              <w:rPr>
                <w:rFonts w:ascii="Times New Roman" w:hAnsi="Times New Roman" w:eastAsia="思源黑体" w:cs="Times New Roman"/>
              </w:rPr>
              <w:t>声明式 UI 框架，用于构建绝大部分界面（本实训核心）</w:t>
            </w:r>
          </w:p>
        </w:tc>
      </w:tr>
      <w:tr w14:paraId="50417CC1">
        <w:tc>
          <w:tcPr>
            <w:tcW w:w="1500" w:type="dxa"/>
          </w:tcPr>
          <w:p w14:paraId="57D29583">
            <w:r>
              <w:rPr>
                <w:rFonts w:ascii="Times New Roman" w:hAnsi="Times New Roman" w:eastAsia="思源黑体" w:cs="Times New Roman"/>
              </w:rPr>
              <w:t>辅助 UI</w:t>
            </w:r>
          </w:p>
        </w:tc>
        <w:tc>
          <w:tcPr>
            <w:tcW w:w="2200" w:type="dxa"/>
          </w:tcPr>
          <w:p w14:paraId="29F5C484">
            <w:r>
              <w:rPr>
                <w:rFonts w:ascii="Times New Roman" w:hAnsi="Times New Roman" w:eastAsia="思源黑体" w:cs="Times New Roman"/>
              </w:rPr>
              <w:t>UIKit</w:t>
            </w:r>
          </w:p>
        </w:tc>
        <w:tc>
          <w:tcPr>
            <w:tcW w:w="2100" w:type="dxa"/>
          </w:tcPr>
          <w:p w14:paraId="39B65EB3">
            <w:r>
              <w:rPr>
                <w:rFonts w:ascii="Times New Roman" w:hAnsi="Times New Roman" w:eastAsia="思源黑体" w:cs="Times New Roman"/>
              </w:rPr>
              <w:t>在“UIKit 基础”模块学习集合视图、可编辑视图、动画等</w:t>
            </w:r>
          </w:p>
        </w:tc>
      </w:tr>
      <w:tr w14:paraId="2AA20DD8">
        <w:tc>
          <w:tcPr>
            <w:tcW w:w="1500" w:type="dxa"/>
          </w:tcPr>
          <w:p w14:paraId="56FA1F9E">
            <w:r>
              <w:rPr>
                <w:rFonts w:ascii="Times New Roman" w:hAnsi="Times New Roman" w:eastAsia="思源黑体" w:cs="Times New Roman"/>
              </w:rPr>
              <w:t>数据持久化</w:t>
            </w:r>
          </w:p>
        </w:tc>
        <w:tc>
          <w:tcPr>
            <w:tcW w:w="2200" w:type="dxa"/>
          </w:tcPr>
          <w:p w14:paraId="20B0EF14">
            <w:r>
              <w:rPr>
                <w:rFonts w:ascii="Times New Roman" w:hAnsi="Times New Roman" w:eastAsia="思源黑体" w:cs="Times New Roman"/>
              </w:rPr>
              <w:t>SwiftData / 文件持久化</w:t>
            </w:r>
          </w:p>
        </w:tc>
        <w:tc>
          <w:tcPr>
            <w:tcW w:w="2100" w:type="dxa"/>
          </w:tcPr>
          <w:p w14:paraId="00391B96">
            <w:r>
              <w:rPr>
                <w:rFonts w:ascii="Times New Roman" w:hAnsi="Times New Roman" w:eastAsia="思源黑体" w:cs="Times New Roman"/>
              </w:rPr>
              <w:t>保存站会数据与历史会议记录</w:t>
            </w:r>
          </w:p>
        </w:tc>
      </w:tr>
      <w:tr w14:paraId="68022ECF">
        <w:tc>
          <w:tcPr>
            <w:tcW w:w="1500" w:type="dxa"/>
          </w:tcPr>
          <w:p w14:paraId="6CB872EA">
            <w:r>
              <w:rPr>
                <w:rFonts w:ascii="Times New Roman" w:hAnsi="Times New Roman" w:eastAsia="思源黑体" w:cs="Times New Roman"/>
              </w:rPr>
              <w:t>音频</w:t>
            </w:r>
          </w:p>
        </w:tc>
        <w:tc>
          <w:tcPr>
            <w:tcW w:w="2200" w:type="dxa"/>
          </w:tcPr>
          <w:p w14:paraId="28370B8B">
            <w:r>
              <w:rPr>
                <w:rFonts w:ascii="Times New Roman" w:hAnsi="Times New Roman" w:eastAsia="思源黑体" w:cs="Times New Roman"/>
              </w:rPr>
              <w:t>AVFoundation</w:t>
            </w:r>
          </w:p>
        </w:tc>
        <w:tc>
          <w:tcPr>
            <w:tcW w:w="2100" w:type="dxa"/>
          </w:tcPr>
          <w:p w14:paraId="1C71D75C">
            <w:r>
              <w:rPr>
                <w:rFonts w:ascii="Times New Roman" w:hAnsi="Times New Roman" w:eastAsia="思源黑体" w:cs="Times New Roman"/>
              </w:rPr>
              <w:t>会议录音与“叮”声播放</w:t>
            </w:r>
          </w:p>
        </w:tc>
      </w:tr>
      <w:tr w14:paraId="44F945FF">
        <w:tc>
          <w:tcPr>
            <w:tcW w:w="1500" w:type="dxa"/>
          </w:tcPr>
          <w:p w14:paraId="0D0D5338">
            <w:r>
              <w:rPr>
                <w:rFonts w:ascii="Times New Roman" w:hAnsi="Times New Roman" w:eastAsia="思源黑体" w:cs="Times New Roman"/>
              </w:rPr>
              <w:t>绘图</w:t>
            </w:r>
          </w:p>
        </w:tc>
        <w:tc>
          <w:tcPr>
            <w:tcW w:w="2200" w:type="dxa"/>
          </w:tcPr>
          <w:p w14:paraId="512D4722">
            <w:r>
              <w:rPr>
                <w:rFonts w:ascii="Times New Roman" w:hAnsi="Times New Roman" w:eastAsia="思源黑体" w:cs="Times New Roman"/>
              </w:rPr>
              <w:t>SwiftUI Canvas / Path</w:t>
            </w:r>
          </w:p>
        </w:tc>
        <w:tc>
          <w:tcPr>
            <w:tcW w:w="2100" w:type="dxa"/>
          </w:tcPr>
          <w:p w14:paraId="7EA47591">
            <w:r>
              <w:rPr>
                <w:rFonts w:ascii="Times New Roman" w:hAnsi="Times New Roman" w:eastAsia="思源黑体" w:cs="Times New Roman"/>
              </w:rPr>
              <w:t>绘制环形进度环与自定义图形</w:t>
            </w:r>
          </w:p>
        </w:tc>
      </w:tr>
      <w:tr w14:paraId="01DBB852">
        <w:tc>
          <w:tcPr>
            <w:tcW w:w="1500" w:type="dxa"/>
          </w:tcPr>
          <w:p w14:paraId="2A9507DA">
            <w:r>
              <w:rPr>
                <w:rFonts w:ascii="Times New Roman" w:hAnsi="Times New Roman" w:eastAsia="思源黑体" w:cs="Times New Roman"/>
              </w:rPr>
              <w:t>导航</w:t>
            </w:r>
          </w:p>
        </w:tc>
        <w:tc>
          <w:tcPr>
            <w:tcW w:w="2200" w:type="dxa"/>
          </w:tcPr>
          <w:p w14:paraId="49B0E59F">
            <w:r>
              <w:rPr>
                <w:rFonts w:ascii="Times New Roman" w:hAnsi="Times New Roman" w:eastAsia="思源黑体" w:cs="Times New Roman"/>
              </w:rPr>
              <w:t>NavigationStack / 导航视图</w:t>
            </w:r>
          </w:p>
        </w:tc>
        <w:tc>
          <w:tcPr>
            <w:tcW w:w="2100" w:type="dxa"/>
          </w:tcPr>
          <w:p w14:paraId="754D1E40">
            <w:r>
              <w:rPr>
                <w:rFonts w:ascii="Times New Roman" w:hAnsi="Times New Roman" w:eastAsia="思源黑体" w:cs="Times New Roman"/>
              </w:rPr>
              <w:t>主页、详情页、编辑页之间的导航</w:t>
            </w:r>
          </w:p>
        </w:tc>
      </w:tr>
      <w:tr w14:paraId="10585220">
        <w:tc>
          <w:tcPr>
            <w:tcW w:w="1500" w:type="dxa"/>
          </w:tcPr>
          <w:p w14:paraId="4FAC9F71">
            <w:r>
              <w:rPr>
                <w:rFonts w:ascii="Times New Roman" w:hAnsi="Times New Roman" w:eastAsia="思源黑体" w:cs="Times New Roman"/>
              </w:rPr>
              <w:t>测试</w:t>
            </w:r>
          </w:p>
        </w:tc>
        <w:tc>
          <w:tcPr>
            <w:tcW w:w="2200" w:type="dxa"/>
          </w:tcPr>
          <w:p w14:paraId="10B4C1D9">
            <w:r>
              <w:rPr>
                <w:rFonts w:ascii="Times New Roman" w:hAnsi="Times New Roman" w:eastAsia="思源黑体" w:cs="Times New Roman"/>
              </w:rPr>
              <w:t>XCTest</w:t>
            </w:r>
          </w:p>
        </w:tc>
        <w:tc>
          <w:tcPr>
            <w:tcW w:w="2100" w:type="dxa"/>
          </w:tcPr>
          <w:p w14:paraId="72F7FC3B">
            <w:r>
              <w:rPr>
                <w:rFonts w:ascii="Times New Roman" w:hAnsi="Times New Roman" w:eastAsia="思源黑体" w:cs="Times New Roman"/>
              </w:rPr>
              <w:t>关键业务逻辑的单元测试</w:t>
            </w:r>
          </w:p>
        </w:tc>
      </w:tr>
      <w:tr w14:paraId="36A1EE87">
        <w:tc>
          <w:tcPr>
            <w:tcW w:w="1500" w:type="dxa"/>
          </w:tcPr>
          <w:p w14:paraId="30E298B5">
            <w:r>
              <w:rPr>
                <w:rFonts w:ascii="Times New Roman" w:hAnsi="Times New Roman" w:eastAsia="思源黑体" w:cs="Times New Roman"/>
              </w:rPr>
              <w:t>网络</w:t>
            </w:r>
          </w:p>
        </w:tc>
        <w:tc>
          <w:tcPr>
            <w:tcW w:w="2200" w:type="dxa"/>
          </w:tcPr>
          <w:p w14:paraId="3AF553CD">
            <w:r>
              <w:rPr>
                <w:rFonts w:ascii="Times New Roman" w:hAnsi="Times New Roman" w:eastAsia="思源黑体" w:cs="Times New Roman"/>
              </w:rPr>
              <w:t>URLSession / async-await</w:t>
            </w:r>
          </w:p>
        </w:tc>
        <w:tc>
          <w:tcPr>
            <w:tcW w:w="2100" w:type="dxa"/>
          </w:tcPr>
          <w:p w14:paraId="6699F9B3">
            <w:r>
              <w:rPr>
                <w:rFonts w:ascii="Times New Roman" w:hAnsi="Times New Roman" w:eastAsia="思源黑体" w:cs="Times New Roman"/>
              </w:rPr>
              <w:t>网络数据请求模块</w:t>
            </w:r>
          </w:p>
        </w:tc>
      </w:tr>
      <w:tr w14:paraId="736984DF">
        <w:tc>
          <w:tcPr>
            <w:tcW w:w="1500" w:type="dxa"/>
          </w:tcPr>
          <w:p w14:paraId="2F578DCB">
            <w:r>
              <w:rPr>
                <w:rFonts w:ascii="Times New Roman" w:hAnsi="Times New Roman" w:eastAsia="思源黑体" w:cs="Times New Roman"/>
              </w:rPr>
              <w:t>设计</w:t>
            </w:r>
          </w:p>
        </w:tc>
        <w:tc>
          <w:tcPr>
            <w:tcW w:w="2200" w:type="dxa"/>
          </w:tcPr>
          <w:p w14:paraId="491C7EB3">
            <w:r>
              <w:rPr>
                <w:rFonts w:ascii="Times New Roman" w:hAnsi="Times New Roman" w:eastAsia="思源黑体" w:cs="Times New Roman"/>
              </w:rPr>
              <w:t>SF Symbols、系统配色</w:t>
            </w:r>
          </w:p>
        </w:tc>
        <w:tc>
          <w:tcPr>
            <w:tcW w:w="2100" w:type="dxa"/>
          </w:tcPr>
          <w:p w14:paraId="2423A9C1">
            <w:r>
              <w:rPr>
                <w:rFonts w:ascii="Times New Roman" w:hAnsi="Times New Roman" w:eastAsia="思源黑体" w:cs="Times New Roman"/>
              </w:rPr>
              <w:t>遵循 Apple 人机界面指南</w:t>
            </w:r>
          </w:p>
        </w:tc>
      </w:tr>
    </w:tbl>
    <w:p w14:paraId="6E2A89BC"/>
    <w:p w14:paraId="5A85F2CA">
      <w:pPr>
        <w:pStyle w:val="4"/>
      </w:pPr>
      <w:bookmarkStart w:id="8" w:name="_Toc436094804"/>
      <w:r>
        <w:rPr>
          <w:rFonts w:ascii="Times New Roman" w:hAnsi="Times New Roman" w:eastAsia="思源黑体" w:cs="Times New Roman"/>
        </w:rPr>
        <w:t>2.2 前置知识要求</w:t>
      </w:r>
      <w:bookmarkEnd w:id="8"/>
    </w:p>
    <w:p w14:paraId="1A7656E3">
      <w:r>
        <w:rPr>
          <w:rFonts w:ascii="Times New Roman" w:hAnsi="Times New Roman" w:eastAsia="思源黑体" w:cs="Times New Roman"/>
        </w:rPr>
        <w:t>官方明确指出，本教程面向“有经验的开发者、但刚接触 SwiftUI”的群体，开始前你需要掌握：</w:t>
      </w:r>
    </w:p>
    <w:p w14:paraId="3BC718D2">
      <w:pPr>
        <w:pStyle w:val="16"/>
      </w:pPr>
      <w:r>
        <w:rPr>
          <w:rFonts w:ascii="Times New Roman" w:hAnsi="Times New Roman" w:eastAsia="思源黑体" w:cs="Times New Roman"/>
          <w:sz w:val="24"/>
          <w:szCs w:val="24"/>
        </w:rPr>
        <w:t>Swift 基础：语法、数据类型、结构体与类、枚举、协议。</w:t>
      </w:r>
    </w:p>
    <w:p w14:paraId="062DE93A">
      <w:pPr>
        <w:pStyle w:val="16"/>
      </w:pPr>
      <w:r>
        <w:rPr>
          <w:rFonts w:ascii="Times New Roman" w:hAnsi="Times New Roman" w:eastAsia="思源黑体" w:cs="Times New Roman"/>
          <w:sz w:val="24"/>
          <w:szCs w:val="24"/>
        </w:rPr>
        <w:t>可选类型（Optionals）：理解 Optional 的解包与可选链。</w:t>
      </w:r>
    </w:p>
    <w:p w14:paraId="77C5DA5B">
      <w:pPr>
        <w:pStyle w:val="16"/>
      </w:pPr>
      <w:r>
        <w:rPr>
          <w:rFonts w:ascii="Times New Roman" w:hAnsi="Times New Roman" w:eastAsia="思源黑体" w:cs="Times New Roman"/>
          <w:sz w:val="24"/>
          <w:szCs w:val="24"/>
        </w:rPr>
        <w:t>闭包（Closures）：SwiftUI 中大量使用闭包，需熟练。</w:t>
      </w:r>
    </w:p>
    <w:p w14:paraId="063D2564">
      <w:r>
        <w:rPr>
          <w:rFonts w:ascii="Times New Roman" w:hAnsi="Times New Roman" w:eastAsia="思源黑体" w:cs="Times New Roman"/>
        </w:rPr>
        <w:t>如未掌握，请先学习《The Swift Programming Language》中的“The Basics”与“Closures”章节。</w:t>
      </w:r>
    </w:p>
    <w:p w14:paraId="213E88CB">
      <w:pPr>
        <w:pStyle w:val="4"/>
      </w:pPr>
      <w:bookmarkStart w:id="9" w:name="_Toc83683617"/>
      <w:r>
        <w:rPr>
          <w:rFonts w:ascii="Times New Roman" w:hAnsi="Times New Roman" w:eastAsia="思源黑体" w:cs="Times New Roman"/>
        </w:rPr>
        <w:t>2.3 SwiftUI 核心特性速览</w:t>
      </w:r>
      <w:bookmarkEnd w:id="9"/>
    </w:p>
    <w:p w14:paraId="2AA4AC6A">
      <w:r>
        <w:rPr>
          <w:rFonts w:ascii="Times New Roman" w:hAnsi="Times New Roman" w:eastAsia="思源黑体" w:cs="Times New Roman"/>
        </w:rPr>
        <w:t>理解以下四点，是本实训的理论地基：</w:t>
      </w:r>
    </w:p>
    <w:p w14:paraId="0F24D143">
      <w:pPr>
        <w:pStyle w:val="16"/>
      </w:pPr>
      <w:r>
        <w:rPr>
          <w:rFonts w:ascii="Times New Roman" w:hAnsi="Times New Roman" w:eastAsia="思源黑体" w:cs="Times New Roman"/>
          <w:sz w:val="24"/>
          <w:szCs w:val="24"/>
        </w:rPr>
        <w:t>声明式语法：用简洁的 Swift 结构体描述“屏幕上应出现哪些视图”，而非命令式地一步步操作 UI。</w:t>
      </w:r>
    </w:p>
    <w:p w14:paraId="2BE21EA9">
      <w:pPr>
        <w:pStyle w:val="16"/>
      </w:pPr>
      <w:r>
        <w:rPr>
          <w:rFonts w:ascii="Times New Roman" w:hAnsi="Times New Roman" w:eastAsia="思源黑体" w:cs="Times New Roman"/>
          <w:sz w:val="24"/>
          <w:szCs w:val="24"/>
        </w:rPr>
        <w:t>组合式 API：通过内置视图与修饰符（Modifier）快速搭建界面，并把简单视图组合成复杂视图。</w:t>
      </w:r>
    </w:p>
    <w:p w14:paraId="674B945E">
      <w:pPr>
        <w:pStyle w:val="16"/>
      </w:pPr>
      <w:r>
        <w:rPr>
          <w:rFonts w:ascii="Times New Roman" w:hAnsi="Times New Roman" w:eastAsia="思源黑体" w:cs="Times New Roman"/>
          <w:sz w:val="24"/>
          <w:szCs w:val="24"/>
        </w:rPr>
        <w:t>强大布局系统：视图可相对父视图与兄弟视图灵活排布；内置视图不够用时可自绘。</w:t>
      </w:r>
    </w:p>
    <w:p w14:paraId="3CB545B6">
      <w:pPr>
        <w:pStyle w:val="16"/>
      </w:pPr>
      <w:r>
        <w:rPr>
          <w:rFonts w:ascii="Times New Roman" w:hAnsi="Times New Roman" w:eastAsia="思源黑体" w:cs="Times New Roman"/>
          <w:sz w:val="24"/>
          <w:szCs w:val="24"/>
        </w:rPr>
        <w:t>数据与视图联动：声明视图对数据的依赖后，SwiftUI 会在数据变化时自动刷新视图，避免无效视图状态导致的错误。</w:t>
      </w:r>
    </w:p>
    <w:p w14:paraId="110E0FC9">
      <w:pPr>
        <w:pStyle w:val="16"/>
      </w:pPr>
      <w:r>
        <w:rPr>
          <w:rFonts w:ascii="Times New Roman" w:hAnsi="Times New Roman" w:eastAsia="思源黑体" w:cs="Times New Roman"/>
          <w:sz w:val="24"/>
          <w:szCs w:val="24"/>
        </w:rPr>
        <w:t>自动无障碍支持：SwiftUI 自带基础无障碍能力，可在此基础上低成本增强。</w:t>
      </w:r>
    </w:p>
    <w:p w14:paraId="1C4150C5">
      <w:pPr>
        <w:pStyle w:val="3"/>
      </w:pPr>
      <w:bookmarkStart w:id="10" w:name="_Toc2016245781"/>
      <w:r>
        <w:rPr>
          <w:rFonts w:ascii="Times New Roman" w:hAnsi="Times New Roman" w:eastAsia="思源黑体" w:cs="Times New Roman"/>
        </w:rPr>
        <w:t>三、实训任务与阶段划分</w:t>
      </w:r>
      <w:bookmarkEnd w:id="10"/>
    </w:p>
    <w:p w14:paraId="314A1373">
      <w:r>
        <w:rPr>
          <w:rFonts w:ascii="Times New Roman" w:hAnsi="Times New Roman" w:eastAsia="思源黑体" w:cs="Times New Roman"/>
        </w:rPr>
        <w:t>整个实训以“迭代式完善 Scrumdinger”为主线，从搭建会议计时器界面起步，逐步叠加导航、数据、持久化、录音、动画、测试与设计打磨，最终产出完整 App。官方建议“边学边回到计时器界面，逐步逼近最终设计”。</w:t>
      </w:r>
    </w:p>
    <w:tbl>
      <w:tblPr>
        <w:tblStyle w:val="34"/>
        <w:tblW w:w="9026" w:type="dxa"/>
        <w:tblInd w:w="0" w:type="dxa"/>
        <w:tblBorders>
          <w:top w:val="single" w:color="CCCCCC" w:sz="4" w:space="0"/>
          <w:left w:val="single" w:color="CCCCCC" w:sz="4" w:space="0"/>
          <w:bottom w:val="single" w:color="CCCCCC" w:sz="4" w:space="0"/>
          <w:right w:val="single" w:color="CCCCCC" w:sz="4" w:space="0"/>
          <w:insideH w:val="single" w:color="CCCCCC" w:sz="4" w:space="0"/>
          <w:insideV w:val="single" w:color="CCCCCC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00"/>
        <w:gridCol w:w="2200"/>
        <w:gridCol w:w="4426"/>
        <w:gridCol w:w="1200"/>
      </w:tblGrid>
      <w:tr w14:paraId="7C548E68">
        <w:tc>
          <w:tcPr>
            <w:tcW w:w="1200" w:type="dxa"/>
            <w:shd w:val="clear" w:color="auto" w:fill="D5E8F0"/>
          </w:tcPr>
          <w:p w14:paraId="568E09E6">
            <w:r>
              <w:rPr>
                <w:rFonts w:ascii="Times New Roman" w:hAnsi="Times New Roman" w:eastAsia="思源黑体" w:cs="Times New Roman"/>
                <w:b/>
                <w:bCs/>
              </w:rPr>
              <w:t>阶段</w:t>
            </w:r>
          </w:p>
        </w:tc>
        <w:tc>
          <w:tcPr>
            <w:tcW w:w="2200" w:type="dxa"/>
            <w:shd w:val="clear" w:color="auto" w:fill="D5E8F0"/>
          </w:tcPr>
          <w:p w14:paraId="316538F4">
            <w:r>
              <w:rPr>
                <w:rFonts w:ascii="Times New Roman" w:hAnsi="Times New Roman" w:eastAsia="思源黑体" w:cs="Times New Roman"/>
                <w:b/>
                <w:bCs/>
              </w:rPr>
              <w:t>主题</w:t>
            </w:r>
          </w:p>
        </w:tc>
        <w:tc>
          <w:tcPr>
            <w:tcW w:w="4426" w:type="dxa"/>
            <w:shd w:val="clear" w:color="auto" w:fill="D5E8F0"/>
          </w:tcPr>
          <w:p w14:paraId="5AD83777">
            <w:r>
              <w:rPr>
                <w:rFonts w:ascii="Times New Roman" w:hAnsi="Times New Roman" w:eastAsia="思源黑体" w:cs="Times New Roman"/>
                <w:b/>
                <w:bCs/>
              </w:rPr>
              <w:t>关键任务</w:t>
            </w:r>
          </w:p>
        </w:tc>
        <w:tc>
          <w:tcPr>
            <w:tcW w:w="1200" w:type="dxa"/>
            <w:shd w:val="clear" w:color="auto" w:fill="D5E8F0"/>
          </w:tcPr>
          <w:p w14:paraId="4169C806">
            <w:r>
              <w:rPr>
                <w:rFonts w:ascii="Times New Roman" w:hAnsi="Times New Roman" w:eastAsia="思源黑体" w:cs="Times New Roman"/>
                <w:b/>
                <w:bCs/>
              </w:rPr>
              <w:t>建议天数</w:t>
            </w:r>
          </w:p>
        </w:tc>
      </w:tr>
      <w:tr w14:paraId="4364732E">
        <w:tc>
          <w:tcPr>
            <w:tcW w:w="1200" w:type="dxa"/>
          </w:tcPr>
          <w:p w14:paraId="2E428E3A">
            <w:r>
              <w:rPr>
                <w:rFonts w:ascii="Times New Roman" w:hAnsi="Times New Roman" w:eastAsia="思源黑体" w:cs="Times New Roman"/>
              </w:rPr>
              <w:t>阶段一</w:t>
            </w:r>
          </w:p>
        </w:tc>
        <w:tc>
          <w:tcPr>
            <w:tcW w:w="2200" w:type="dxa"/>
          </w:tcPr>
          <w:p w14:paraId="2A3D3BB9">
            <w:r>
              <w:rPr>
                <w:rFonts w:ascii="Times New Roman" w:hAnsi="Times New Roman" w:eastAsia="思源黑体" w:cs="Times New Roman"/>
              </w:rPr>
              <w:t>SwiftUI 视图基础</w:t>
            </w:r>
          </w:p>
        </w:tc>
        <w:tc>
          <w:tcPr>
            <w:tcW w:w="4426" w:type="dxa"/>
          </w:tcPr>
          <w:p w14:paraId="18A41FED">
            <w:r>
              <w:rPr>
                <w:rFonts w:ascii="Times New Roman" w:hAnsi="Times New Roman" w:eastAsia="思源黑体" w:cs="Times New Roman"/>
              </w:rPr>
              <w:t>创建、修改、组合视图；用声明式语法搭建会议计时器界面雏形</w:t>
            </w:r>
          </w:p>
        </w:tc>
        <w:tc>
          <w:tcPr>
            <w:tcW w:w="1200" w:type="dxa"/>
          </w:tcPr>
          <w:p w14:paraId="332D2B76">
            <w:r>
              <w:rPr>
                <w:rFonts w:ascii="Times New Roman" w:hAnsi="Times New Roman" w:eastAsia="思源黑体" w:cs="Times New Roman"/>
              </w:rPr>
              <w:t>2 天</w:t>
            </w:r>
          </w:p>
        </w:tc>
      </w:tr>
      <w:tr w14:paraId="0E67536D">
        <w:tc>
          <w:tcPr>
            <w:tcW w:w="1200" w:type="dxa"/>
          </w:tcPr>
          <w:p w14:paraId="20DE8637">
            <w:r>
              <w:rPr>
                <w:rFonts w:ascii="Times New Roman" w:hAnsi="Times New Roman" w:eastAsia="思源黑体" w:cs="Times New Roman"/>
              </w:rPr>
              <w:t>阶段二</w:t>
            </w:r>
          </w:p>
        </w:tc>
        <w:tc>
          <w:tcPr>
            <w:tcW w:w="2200" w:type="dxa"/>
          </w:tcPr>
          <w:p w14:paraId="095F09BE">
            <w:r>
              <w:rPr>
                <w:rFonts w:ascii="Times New Roman" w:hAnsi="Times New Roman" w:eastAsia="思源黑体" w:cs="Times New Roman"/>
              </w:rPr>
              <w:t>导航与模态</w:t>
            </w:r>
          </w:p>
        </w:tc>
        <w:tc>
          <w:tcPr>
            <w:tcW w:w="4426" w:type="dxa"/>
          </w:tcPr>
          <w:p w14:paraId="5C0F6748">
            <w:r>
              <w:rPr>
                <w:rFonts w:ascii="Times New Roman" w:hAnsi="Times New Roman" w:eastAsia="思源黑体" w:cs="Times New Roman"/>
              </w:rPr>
              <w:t>实现主页列表 → 详情 → 编辑的导航流与模态弹层</w:t>
            </w:r>
          </w:p>
        </w:tc>
        <w:tc>
          <w:tcPr>
            <w:tcW w:w="1200" w:type="dxa"/>
          </w:tcPr>
          <w:p w14:paraId="61DB9E81">
            <w:r>
              <w:rPr>
                <w:rFonts w:ascii="Times New Roman" w:hAnsi="Times New Roman" w:eastAsia="思源黑体" w:cs="Times New Roman"/>
              </w:rPr>
              <w:t>2 天</w:t>
            </w:r>
          </w:p>
        </w:tc>
      </w:tr>
      <w:tr w14:paraId="18715FEB">
        <w:tc>
          <w:tcPr>
            <w:tcW w:w="1200" w:type="dxa"/>
          </w:tcPr>
          <w:p w14:paraId="19A7EE5E">
            <w:r>
              <w:rPr>
                <w:rFonts w:ascii="Times New Roman" w:hAnsi="Times New Roman" w:eastAsia="思源黑体" w:cs="Times New Roman"/>
              </w:rPr>
              <w:t>阶段三</w:t>
            </w:r>
          </w:p>
        </w:tc>
        <w:tc>
          <w:tcPr>
            <w:tcW w:w="2200" w:type="dxa"/>
          </w:tcPr>
          <w:p w14:paraId="4435E032">
            <w:r>
              <w:rPr>
                <w:rFonts w:ascii="Times New Roman" w:hAnsi="Times New Roman" w:eastAsia="思源黑体" w:cs="Times New Roman"/>
              </w:rPr>
              <w:t>数据传递与状态</w:t>
            </w:r>
          </w:p>
        </w:tc>
        <w:tc>
          <w:tcPr>
            <w:tcW w:w="4426" w:type="dxa"/>
          </w:tcPr>
          <w:p w14:paraId="72E98BA0">
            <w:r>
              <w:rPr>
                <w:rFonts w:ascii="Times New Roman" w:hAnsi="Times New Roman" w:eastAsia="思源黑体" w:cs="Times New Roman"/>
              </w:rPr>
              <w:t>Meeting / Scrum 模型在视图间传递，状态驱动视图刷新</w:t>
            </w:r>
          </w:p>
        </w:tc>
        <w:tc>
          <w:tcPr>
            <w:tcW w:w="1200" w:type="dxa"/>
          </w:tcPr>
          <w:p w14:paraId="26981287">
            <w:r>
              <w:rPr>
                <w:rFonts w:ascii="Times New Roman" w:hAnsi="Times New Roman" w:eastAsia="思源黑体" w:cs="Times New Roman"/>
              </w:rPr>
              <w:t>2 天</w:t>
            </w:r>
          </w:p>
        </w:tc>
      </w:tr>
      <w:tr w14:paraId="6CB1A3AB">
        <w:tc>
          <w:tcPr>
            <w:tcW w:w="1200" w:type="dxa"/>
          </w:tcPr>
          <w:p w14:paraId="18406B71">
            <w:r>
              <w:rPr>
                <w:rFonts w:ascii="Times New Roman" w:hAnsi="Times New Roman" w:eastAsia="思源黑体" w:cs="Times New Roman"/>
              </w:rPr>
              <w:t>阶段四</w:t>
            </w:r>
          </w:p>
        </w:tc>
        <w:tc>
          <w:tcPr>
            <w:tcW w:w="2200" w:type="dxa"/>
          </w:tcPr>
          <w:p w14:paraId="3A3C7412">
            <w:r>
              <w:rPr>
                <w:rFonts w:ascii="Times New Roman" w:hAnsi="Times New Roman" w:eastAsia="思源黑体" w:cs="Times New Roman"/>
              </w:rPr>
              <w:t>持久化与错误处理</w:t>
            </w:r>
          </w:p>
        </w:tc>
        <w:tc>
          <w:tcPr>
            <w:tcW w:w="4426" w:type="dxa"/>
          </w:tcPr>
          <w:p w14:paraId="3EFA2A05">
            <w:r>
              <w:rPr>
                <w:rFonts w:ascii="Times New Roman" w:hAnsi="Times New Roman" w:eastAsia="思源黑体" w:cs="Times New Roman"/>
              </w:rPr>
              <w:t>站会数据持久化保存、读取与异常兜底</w:t>
            </w:r>
          </w:p>
        </w:tc>
        <w:tc>
          <w:tcPr>
            <w:tcW w:w="1200" w:type="dxa"/>
          </w:tcPr>
          <w:p w14:paraId="72FC2D3E">
            <w:r>
              <w:rPr>
                <w:rFonts w:ascii="Times New Roman" w:hAnsi="Times New Roman" w:eastAsia="思源黑体" w:cs="Times New Roman"/>
              </w:rPr>
              <w:t>2 天</w:t>
            </w:r>
          </w:p>
        </w:tc>
      </w:tr>
      <w:tr w14:paraId="18DE4B1B">
        <w:tc>
          <w:tcPr>
            <w:tcW w:w="1200" w:type="dxa"/>
          </w:tcPr>
          <w:p w14:paraId="51E646DB">
            <w:r>
              <w:rPr>
                <w:rFonts w:ascii="Times New Roman" w:hAnsi="Times New Roman" w:eastAsia="思源黑体" w:cs="Times New Roman"/>
              </w:rPr>
              <w:t>阶段五</w:t>
            </w:r>
          </w:p>
        </w:tc>
        <w:tc>
          <w:tcPr>
            <w:tcW w:w="2200" w:type="dxa"/>
          </w:tcPr>
          <w:p w14:paraId="73E5E1AD">
            <w:r>
              <w:rPr>
                <w:rFonts w:ascii="Times New Roman" w:hAnsi="Times New Roman" w:eastAsia="思源黑体" w:cs="Times New Roman"/>
              </w:rPr>
              <w:t>绘图与音频</w:t>
            </w:r>
          </w:p>
        </w:tc>
        <w:tc>
          <w:tcPr>
            <w:tcW w:w="4426" w:type="dxa"/>
          </w:tcPr>
          <w:p w14:paraId="5C59555C">
            <w:r>
              <w:rPr>
                <w:rFonts w:ascii="Times New Roman" w:hAnsi="Times New Roman" w:eastAsia="思源黑体" w:cs="Times New Roman"/>
              </w:rPr>
              <w:t>绘制环形进度环、实现“叮”声与会议录音</w:t>
            </w:r>
          </w:p>
        </w:tc>
        <w:tc>
          <w:tcPr>
            <w:tcW w:w="1200" w:type="dxa"/>
          </w:tcPr>
          <w:p w14:paraId="294CD0EE">
            <w:r>
              <w:rPr>
                <w:rFonts w:ascii="Times New Roman" w:hAnsi="Times New Roman" w:eastAsia="思源黑体" w:cs="Times New Roman"/>
              </w:rPr>
              <w:t>2 天</w:t>
            </w:r>
          </w:p>
        </w:tc>
      </w:tr>
      <w:tr w14:paraId="7F09D74E">
        <w:tc>
          <w:tcPr>
            <w:tcW w:w="1200" w:type="dxa"/>
          </w:tcPr>
          <w:p w14:paraId="2F9C3175">
            <w:r>
              <w:rPr>
                <w:rFonts w:ascii="Times New Roman" w:hAnsi="Times New Roman" w:eastAsia="思源黑体" w:cs="Times New Roman"/>
              </w:rPr>
              <w:t>阶段六</w:t>
            </w:r>
          </w:p>
        </w:tc>
        <w:tc>
          <w:tcPr>
            <w:tcW w:w="2200" w:type="dxa"/>
          </w:tcPr>
          <w:p w14:paraId="4B08A888">
            <w:r>
              <w:rPr>
                <w:rFonts w:ascii="Times New Roman" w:hAnsi="Times New Roman" w:eastAsia="思源黑体" w:cs="Times New Roman"/>
              </w:rPr>
              <w:t>UIKit 基础</w:t>
            </w:r>
          </w:p>
        </w:tc>
        <w:tc>
          <w:tcPr>
            <w:tcW w:w="4426" w:type="dxa"/>
          </w:tcPr>
          <w:p w14:paraId="593480DF">
            <w:r>
              <w:rPr>
                <w:rFonts w:ascii="Times New Roman" w:hAnsi="Times New Roman" w:eastAsia="思源黑体" w:cs="Times New Roman"/>
              </w:rPr>
              <w:t>集合视图、可编辑视图、增删筛选提醒、自定义视图与动画</w:t>
            </w:r>
          </w:p>
        </w:tc>
        <w:tc>
          <w:tcPr>
            <w:tcW w:w="1200" w:type="dxa"/>
          </w:tcPr>
          <w:p w14:paraId="1950C63C">
            <w:r>
              <w:rPr>
                <w:rFonts w:ascii="Times New Roman" w:hAnsi="Times New Roman" w:eastAsia="思源黑体" w:cs="Times New Roman"/>
              </w:rPr>
              <w:t>2 天</w:t>
            </w:r>
          </w:p>
        </w:tc>
      </w:tr>
      <w:tr w14:paraId="1A099946">
        <w:tc>
          <w:tcPr>
            <w:tcW w:w="1200" w:type="dxa"/>
          </w:tcPr>
          <w:p w14:paraId="6DFC6C38">
            <w:r>
              <w:rPr>
                <w:rFonts w:ascii="Times New Roman" w:hAnsi="Times New Roman" w:eastAsia="思源黑体" w:cs="Times New Roman"/>
              </w:rPr>
              <w:t>阶段七</w:t>
            </w:r>
          </w:p>
        </w:tc>
        <w:tc>
          <w:tcPr>
            <w:tcW w:w="2200" w:type="dxa"/>
          </w:tcPr>
          <w:p w14:paraId="050B593D">
            <w:r>
              <w:rPr>
                <w:rFonts w:ascii="Times New Roman" w:hAnsi="Times New Roman" w:eastAsia="思源黑体" w:cs="Times New Roman"/>
              </w:rPr>
              <w:t>测试、网络、设计</w:t>
            </w:r>
          </w:p>
        </w:tc>
        <w:tc>
          <w:tcPr>
            <w:tcW w:w="4426" w:type="dxa"/>
          </w:tcPr>
          <w:p w14:paraId="386D57A4">
            <w:r>
              <w:rPr>
                <w:rFonts w:ascii="Times New Roman" w:hAnsi="Times New Roman" w:eastAsia="思源黑体" w:cs="Times New Roman"/>
              </w:rPr>
              <w:t>单元测试、网络数据、遵循人机界面指南打磨 UI</w:t>
            </w:r>
          </w:p>
        </w:tc>
        <w:tc>
          <w:tcPr>
            <w:tcW w:w="1200" w:type="dxa"/>
          </w:tcPr>
          <w:p w14:paraId="7D6D1DDB">
            <w:r>
              <w:rPr>
                <w:rFonts w:ascii="Times New Roman" w:hAnsi="Times New Roman" w:eastAsia="思源黑体" w:cs="Times New Roman"/>
              </w:rPr>
              <w:t>2 天</w:t>
            </w:r>
          </w:p>
        </w:tc>
      </w:tr>
      <w:tr w14:paraId="1EC4620D">
        <w:tc>
          <w:tcPr>
            <w:tcW w:w="1200" w:type="dxa"/>
          </w:tcPr>
          <w:p w14:paraId="341E885A">
            <w:r>
              <w:rPr>
                <w:rFonts w:ascii="Times New Roman" w:hAnsi="Times New Roman" w:eastAsia="思源黑体" w:cs="Times New Roman"/>
              </w:rPr>
              <w:t>阶段八</w:t>
            </w:r>
          </w:p>
        </w:tc>
        <w:tc>
          <w:tcPr>
            <w:tcW w:w="2200" w:type="dxa"/>
          </w:tcPr>
          <w:p w14:paraId="2F59EC46">
            <w:r>
              <w:rPr>
                <w:rFonts w:ascii="Times New Roman" w:hAnsi="Times New Roman" w:eastAsia="思源黑体" w:cs="Times New Roman"/>
              </w:rPr>
              <w:t>整合、报告与演示</w:t>
            </w:r>
          </w:p>
        </w:tc>
        <w:tc>
          <w:tcPr>
            <w:tcW w:w="4426" w:type="dxa"/>
          </w:tcPr>
          <w:p w14:paraId="2755C5DA">
            <w:r>
              <w:rPr>
                <w:rFonts w:ascii="Times New Roman" w:hAnsi="Times New Roman" w:eastAsia="思源黑体" w:cs="Times New Roman"/>
              </w:rPr>
              <w:t>功能整合、Bug 修复、写实训报告、准备演示</w:t>
            </w:r>
          </w:p>
        </w:tc>
        <w:tc>
          <w:tcPr>
            <w:tcW w:w="1200" w:type="dxa"/>
          </w:tcPr>
          <w:p w14:paraId="23587D2A">
            <w:r>
              <w:rPr>
                <w:rFonts w:ascii="Times New Roman" w:hAnsi="Times New Roman" w:eastAsia="思源黑体" w:cs="Times New Roman"/>
              </w:rPr>
              <w:t>1 天</w:t>
            </w:r>
          </w:p>
        </w:tc>
      </w:tr>
    </w:tbl>
    <w:p w14:paraId="4E89ADDA"/>
    <w:p w14:paraId="407B8F32">
      <w:pPr>
        <w:pStyle w:val="3"/>
      </w:pPr>
      <w:bookmarkStart w:id="11" w:name="_Toc1898375254"/>
      <w:r>
        <w:rPr>
          <w:rFonts w:ascii="Times New Roman" w:hAnsi="Times New Roman" w:eastAsia="思源黑体" w:cs="Times New Roman"/>
        </w:rPr>
        <w:t>四、各模块任务清单</w:t>
      </w:r>
      <w:bookmarkEnd w:id="11"/>
    </w:p>
    <w:p w14:paraId="4BFB1693">
      <w:pPr>
        <w:pStyle w:val="4"/>
      </w:pPr>
      <w:bookmarkStart w:id="12" w:name="_Toc828350499"/>
      <w:r>
        <w:rPr>
          <w:rFonts w:ascii="Times New Roman" w:hAnsi="Times New Roman" w:eastAsia="思源黑体" w:cs="Times New Roman"/>
        </w:rPr>
        <w:t>4.1 SwiftUI 基础：视图（Views）</w:t>
      </w:r>
      <w:bookmarkEnd w:id="12"/>
    </w:p>
    <w:p w14:paraId="2B1A4767">
      <w:r>
        <w:rPr>
          <w:rFonts w:ascii="Times New Roman" w:hAnsi="Times New Roman" w:eastAsia="思源黑体" w:cs="Times New Roman"/>
        </w:rPr>
        <w:t>目标：用声明式语法创建、修改、组合视图，搭建 Scrumdinger 的会议计时器界面雏形。</w:t>
      </w:r>
    </w:p>
    <w:p w14:paraId="480F15CF">
      <w:pPr>
        <w:pStyle w:val="16"/>
      </w:pPr>
      <w:r>
        <w:rPr>
          <w:rFonts w:ascii="Times New Roman" w:hAnsi="Times New Roman" w:eastAsia="思源黑体" w:cs="Times New Roman"/>
          <w:sz w:val="24"/>
          <w:szCs w:val="24"/>
        </w:rPr>
        <w:t>用 Swift 结构体定义屏幕上的视图层级。</w:t>
      </w:r>
    </w:p>
    <w:p w14:paraId="5FD4634C">
      <w:pPr>
        <w:pStyle w:val="16"/>
      </w:pPr>
      <w:r>
        <w:rPr>
          <w:rFonts w:ascii="Times New Roman" w:hAnsi="Times New Roman" w:eastAsia="思源黑体" w:cs="Times New Roman"/>
          <w:sz w:val="24"/>
          <w:szCs w:val="24"/>
        </w:rPr>
        <w:t>通过内置视图与修饰符组合出复杂界面。</w:t>
      </w:r>
    </w:p>
    <w:p w14:paraId="3DCD06A9">
      <w:pPr>
        <w:pStyle w:val="16"/>
      </w:pPr>
      <w:r>
        <w:rPr>
          <w:rFonts w:ascii="Times New Roman" w:hAnsi="Times New Roman" w:eastAsia="思源黑体" w:cs="Times New Roman"/>
          <w:sz w:val="24"/>
          <w:szCs w:val="24"/>
        </w:rPr>
        <w:t>作为起点，先排列视图组以构建会议计时器屏幕，后续各模块会不断回到该界面迭代。</w:t>
      </w:r>
    </w:p>
    <w:p w14:paraId="20160BE6">
      <w:pPr>
        <w:pStyle w:val="4"/>
      </w:pPr>
      <w:bookmarkStart w:id="13" w:name="_Toc2097836839"/>
      <w:r>
        <w:rPr>
          <w:rFonts w:ascii="Times New Roman" w:hAnsi="Times New Roman" w:eastAsia="思源黑体" w:cs="Times New Roman"/>
        </w:rPr>
        <w:t>4.2 导航与模态展示</w:t>
      </w:r>
      <w:bookmarkEnd w:id="13"/>
    </w:p>
    <w:p w14:paraId="384DF6D5">
      <w:pPr>
        <w:pStyle w:val="16"/>
      </w:pPr>
      <w:r>
        <w:rPr>
          <w:rFonts w:ascii="Times New Roman" w:hAnsi="Times New Roman" w:eastAsia="思源黑体" w:cs="Times New Roman"/>
          <w:sz w:val="24"/>
          <w:szCs w:val="24"/>
        </w:rPr>
        <w:t>实现主页 Scrum 列表，点击行进入详情页。</w:t>
      </w:r>
    </w:p>
    <w:p w14:paraId="20D7FABA">
      <w:pPr>
        <w:pStyle w:val="16"/>
      </w:pPr>
      <w:r>
        <w:rPr>
          <w:rFonts w:ascii="Times New Roman" w:hAnsi="Times New Roman" w:eastAsia="思源黑体" w:cs="Times New Roman"/>
          <w:sz w:val="24"/>
          <w:szCs w:val="24"/>
        </w:rPr>
        <w:t>导航栏按钮触发“新建站会”流程。</w:t>
      </w:r>
    </w:p>
    <w:p w14:paraId="79A4C1EE">
      <w:pPr>
        <w:pStyle w:val="16"/>
      </w:pPr>
      <w:r>
        <w:rPr>
          <w:rFonts w:ascii="Times New Roman" w:hAnsi="Times New Roman" w:eastAsia="思源黑体" w:cs="Times New Roman"/>
          <w:sz w:val="24"/>
          <w:szCs w:val="24"/>
        </w:rPr>
        <w:t>详情页导航栏按钮进入编辑页，编辑页含配色主题 Picker。</w:t>
      </w:r>
    </w:p>
    <w:p w14:paraId="409D7299">
      <w:pPr>
        <w:pStyle w:val="16"/>
      </w:pPr>
      <w:r>
        <w:rPr>
          <w:rFonts w:ascii="Times New Roman" w:hAnsi="Times New Roman" w:eastAsia="思源黑体" w:cs="Times New Roman"/>
          <w:sz w:val="24"/>
          <w:szCs w:val="24"/>
        </w:rPr>
        <w:t>处理模态（Modal）弹层展示场景。</w:t>
      </w:r>
    </w:p>
    <w:p w14:paraId="55979DB1">
      <w:pPr>
        <w:pStyle w:val="4"/>
      </w:pPr>
      <w:bookmarkStart w:id="14" w:name="_Toc957236627"/>
      <w:r>
        <w:rPr>
          <w:rFonts w:ascii="Times New Roman" w:hAnsi="Times New Roman" w:eastAsia="思源黑体" w:cs="Times New Roman"/>
        </w:rPr>
        <w:t>4.3 数据传递与状态管理</w:t>
      </w:r>
      <w:bookmarkEnd w:id="14"/>
    </w:p>
    <w:p w14:paraId="4AC365F7">
      <w:pPr>
        <w:pStyle w:val="16"/>
      </w:pPr>
      <w:r>
        <w:rPr>
          <w:rFonts w:ascii="Times New Roman" w:hAnsi="Times New Roman" w:eastAsia="思源黑体" w:cs="Times New Roman"/>
          <w:sz w:val="24"/>
          <w:szCs w:val="24"/>
        </w:rPr>
        <w:t>设计 Meeting / Scrum 数据模型（参会者、时长、主题、历史记录等）。</w:t>
      </w:r>
    </w:p>
    <w:p w14:paraId="714D6F15">
      <w:pPr>
        <w:pStyle w:val="16"/>
      </w:pPr>
      <w:r>
        <w:rPr>
          <w:rFonts w:ascii="Times New Roman" w:hAnsi="Times New Roman" w:eastAsia="思源黑体" w:cs="Times New Roman"/>
          <w:sz w:val="24"/>
          <w:szCs w:val="24"/>
        </w:rPr>
        <w:t>让视图声明对数据的依赖，验证数据变化时视图自动刷新。</w:t>
      </w:r>
    </w:p>
    <w:p w14:paraId="63367F1A">
      <w:pPr>
        <w:pStyle w:val="16"/>
      </w:pPr>
      <w:r>
        <w:rPr>
          <w:rFonts w:ascii="Times New Roman" w:hAnsi="Times New Roman" w:eastAsia="思源黑体" w:cs="Times New Roman"/>
          <w:sz w:val="24"/>
          <w:szCs w:val="24"/>
        </w:rPr>
        <w:t>在视图层级间正确传递数据，避免无效视图状态。</w:t>
      </w:r>
    </w:p>
    <w:p w14:paraId="4629389C">
      <w:pPr>
        <w:pStyle w:val="4"/>
      </w:pPr>
      <w:bookmarkStart w:id="15" w:name="_Toc1475990312"/>
      <w:r>
        <w:rPr>
          <w:rFonts w:ascii="Times New Roman" w:hAnsi="Times New Roman" w:eastAsia="思源黑体" w:cs="Times New Roman"/>
        </w:rPr>
        <w:t>4.4 持久化与错误处理</w:t>
      </w:r>
      <w:bookmarkEnd w:id="15"/>
    </w:p>
    <w:p w14:paraId="3622A848">
      <w:pPr>
        <w:pStyle w:val="16"/>
      </w:pPr>
      <w:r>
        <w:rPr>
          <w:rFonts w:ascii="Times New Roman" w:hAnsi="Times New Roman" w:eastAsia="思源黑体" w:cs="Times New Roman"/>
          <w:sz w:val="24"/>
          <w:szCs w:val="24"/>
        </w:rPr>
        <w:t>将站会数据与历史会议记录持久化保存（SwiftData 或文件）。</w:t>
      </w:r>
    </w:p>
    <w:p w14:paraId="41E24947">
      <w:pPr>
        <w:pStyle w:val="16"/>
      </w:pPr>
      <w:r>
        <w:rPr>
          <w:rFonts w:ascii="Times New Roman" w:hAnsi="Times New Roman" w:eastAsia="思源黑体" w:cs="Times New Roman"/>
          <w:sz w:val="24"/>
          <w:szCs w:val="24"/>
        </w:rPr>
        <w:t>处理读取失败、写入失败等异常并给出用户提示。</w:t>
      </w:r>
    </w:p>
    <w:p w14:paraId="5FD924AE">
      <w:pPr>
        <w:pStyle w:val="4"/>
      </w:pPr>
      <w:bookmarkStart w:id="16" w:name="_Toc1385567287"/>
      <w:r>
        <w:rPr>
          <w:rFonts w:ascii="Times New Roman" w:hAnsi="Times New Roman" w:eastAsia="思源黑体" w:cs="Times New Roman"/>
        </w:rPr>
        <w:t>4.5 绘图（Drawing）</w:t>
      </w:r>
      <w:bookmarkEnd w:id="16"/>
    </w:p>
    <w:p w14:paraId="2E9A2999">
      <w:pPr>
        <w:pStyle w:val="16"/>
      </w:pPr>
      <w:r>
        <w:rPr>
          <w:rFonts w:ascii="Times New Roman" w:hAnsi="Times New Roman" w:eastAsia="思源黑体" w:cs="Times New Roman"/>
          <w:sz w:val="24"/>
          <w:szCs w:val="24"/>
        </w:rPr>
        <w:t>用 SwiftUI 绘图能力绘制环形进度环（Progress Ring）。</w:t>
      </w:r>
    </w:p>
    <w:p w14:paraId="49845386">
      <w:pPr>
        <w:pStyle w:val="16"/>
      </w:pPr>
      <w:r>
        <w:rPr>
          <w:rFonts w:ascii="Times New Roman" w:hAnsi="Times New Roman" w:eastAsia="思源黑体" w:cs="Times New Roman"/>
          <w:sz w:val="24"/>
          <w:szCs w:val="24"/>
        </w:rPr>
        <w:t>环形每段对应一位参会者，用满时间后新增一段。</w:t>
      </w:r>
    </w:p>
    <w:p w14:paraId="082AC0C3">
      <w:pPr>
        <w:pStyle w:val="16"/>
      </w:pPr>
      <w:r>
        <w:rPr>
          <w:rFonts w:ascii="Times New Roman" w:hAnsi="Times New Roman" w:eastAsia="思源黑体" w:cs="Times New Roman"/>
          <w:sz w:val="24"/>
          <w:szCs w:val="24"/>
        </w:rPr>
        <w:t>顶部进度条显示会议已用 / 剩余时间。</w:t>
      </w:r>
    </w:p>
    <w:p w14:paraId="2A924C99">
      <w:pPr>
        <w:pStyle w:val="4"/>
      </w:pPr>
      <w:bookmarkStart w:id="17" w:name="_Toc2064208188"/>
      <w:r>
        <w:rPr>
          <w:rFonts w:ascii="Times New Roman" w:hAnsi="Times New Roman" w:eastAsia="思源黑体" w:cs="Times New Roman"/>
        </w:rPr>
        <w:t>4.6 录音（Recording Audio）</w:t>
      </w:r>
      <w:bookmarkEnd w:id="17"/>
    </w:p>
    <w:p w14:paraId="6A6D0BEC">
      <w:pPr>
        <w:pStyle w:val="16"/>
      </w:pPr>
      <w:r>
        <w:rPr>
          <w:rFonts w:ascii="Times New Roman" w:hAnsi="Times New Roman" w:eastAsia="思源黑体" w:cs="Times New Roman"/>
          <w:sz w:val="24"/>
          <w:szCs w:val="24"/>
        </w:rPr>
        <w:t>集成 AVFoundation，实现会议过程中的音频录制。</w:t>
      </w:r>
    </w:p>
    <w:p w14:paraId="45C100C2">
      <w:pPr>
        <w:pStyle w:val="16"/>
      </w:pPr>
      <w:r>
        <w:rPr>
          <w:rFonts w:ascii="Times New Roman" w:hAnsi="Times New Roman" w:eastAsia="思源黑体" w:cs="Times New Roman"/>
          <w:sz w:val="24"/>
          <w:szCs w:val="24"/>
        </w:rPr>
        <w:t>实现“叮”声的播放（参会者用满时间时触发）。</w:t>
      </w:r>
    </w:p>
    <w:p w14:paraId="23413D8F">
      <w:pPr>
        <w:pStyle w:val="4"/>
      </w:pPr>
      <w:bookmarkStart w:id="18" w:name="_Toc548698431"/>
      <w:r>
        <w:rPr>
          <w:rFonts w:ascii="Times New Roman" w:hAnsi="Times New Roman" w:eastAsia="思源黑体" w:cs="Times New Roman"/>
        </w:rPr>
        <w:t>4.7 UIKit 基础</w:t>
      </w:r>
      <w:bookmarkEnd w:id="18"/>
    </w:p>
    <w:p w14:paraId="50AB9B6E">
      <w:pPr>
        <w:pStyle w:val="16"/>
      </w:pPr>
      <w:r>
        <w:rPr>
          <w:rFonts w:ascii="Times New Roman" w:hAnsi="Times New Roman" w:eastAsia="思源黑体" w:cs="Times New Roman"/>
          <w:sz w:val="24"/>
          <w:szCs w:val="24"/>
        </w:rPr>
        <w:t>集合视图与导航：使用 UIKit 实现集合视图与导航交互。</w:t>
      </w:r>
    </w:p>
    <w:p w14:paraId="2C0F5EC1">
      <w:pPr>
        <w:pStyle w:val="16"/>
      </w:pPr>
      <w:r>
        <w:rPr>
          <w:rFonts w:ascii="Times New Roman" w:hAnsi="Times New Roman" w:eastAsia="思源黑体" w:cs="Times New Roman"/>
          <w:sz w:val="24"/>
          <w:szCs w:val="24"/>
        </w:rPr>
        <w:t>可编辑视图：实现可编辑的会议 / 站会编辑界面。</w:t>
      </w:r>
    </w:p>
    <w:p w14:paraId="7AE10575">
      <w:pPr>
        <w:pStyle w:val="16"/>
      </w:pPr>
      <w:r>
        <w:rPr>
          <w:rFonts w:ascii="Times New Roman" w:hAnsi="Times New Roman" w:eastAsia="思源黑体" w:cs="Times New Roman"/>
          <w:sz w:val="24"/>
          <w:szCs w:val="24"/>
        </w:rPr>
        <w:t>增删与筛选：新增、删除、筛选会议提醒。</w:t>
      </w:r>
    </w:p>
    <w:p w14:paraId="28612FD4">
      <w:pPr>
        <w:pStyle w:val="16"/>
      </w:pPr>
      <w:r>
        <w:rPr>
          <w:rFonts w:ascii="Times New Roman" w:hAnsi="Times New Roman" w:eastAsia="思源黑体" w:cs="Times New Roman"/>
          <w:sz w:val="24"/>
          <w:szCs w:val="24"/>
        </w:rPr>
        <w:t>自定义视图与动画：封装自定义视图，添加转场与交互动画。</w:t>
      </w:r>
    </w:p>
    <w:p w14:paraId="78ED8465">
      <w:pPr>
        <w:pStyle w:val="4"/>
      </w:pPr>
      <w:bookmarkStart w:id="19" w:name="_Toc679749599"/>
      <w:r>
        <w:rPr>
          <w:rFonts w:ascii="Times New Roman" w:hAnsi="Times New Roman" w:eastAsia="思源黑体" w:cs="Times New Roman"/>
        </w:rPr>
        <w:t>4.8 系统框架：测试与网络</w:t>
      </w:r>
      <w:bookmarkEnd w:id="19"/>
    </w:p>
    <w:p w14:paraId="0E3AD95D">
      <w:pPr>
        <w:pStyle w:val="16"/>
      </w:pPr>
      <w:r>
        <w:rPr>
          <w:rFonts w:ascii="Times New Roman" w:hAnsi="Times New Roman" w:eastAsia="思源黑体" w:cs="Times New Roman"/>
          <w:sz w:val="24"/>
          <w:szCs w:val="24"/>
        </w:rPr>
        <w:t>为会议计时、数据模型等核心逻辑编写 XCTest 单元测试。</w:t>
      </w:r>
    </w:p>
    <w:p w14:paraId="6E844DBA">
      <w:pPr>
        <w:pStyle w:val="16"/>
      </w:pPr>
      <w:r>
        <w:rPr>
          <w:rFonts w:ascii="Times New Roman" w:hAnsi="Times New Roman" w:eastAsia="思源黑体" w:cs="Times New Roman"/>
          <w:sz w:val="24"/>
          <w:szCs w:val="24"/>
        </w:rPr>
        <w:t>用 async-await + URLSession 实现网络数据请求与展示。</w:t>
      </w:r>
    </w:p>
    <w:p w14:paraId="4F3071CD">
      <w:pPr>
        <w:pStyle w:val="4"/>
      </w:pPr>
      <w:bookmarkStart w:id="20" w:name="_Toc2085992000"/>
      <w:r>
        <w:rPr>
          <w:rFonts w:ascii="Times New Roman" w:hAnsi="Times New Roman" w:eastAsia="思源黑体" w:cs="Times New Roman"/>
        </w:rPr>
        <w:t>4.9 设计</w:t>
      </w:r>
      <w:bookmarkEnd w:id="20"/>
    </w:p>
    <w:p w14:paraId="2CCBB53E">
      <w:pPr>
        <w:pStyle w:val="16"/>
      </w:pPr>
      <w:r>
        <w:rPr>
          <w:rFonts w:ascii="Times New Roman" w:hAnsi="Times New Roman" w:eastAsia="思源黑体" w:cs="Times New Roman"/>
          <w:sz w:val="24"/>
          <w:szCs w:val="24"/>
        </w:rPr>
        <w:t>运用 SF Symbols 与系统配色。</w:t>
      </w:r>
    </w:p>
    <w:p w14:paraId="369A5431">
      <w:pPr>
        <w:pStyle w:val="16"/>
      </w:pPr>
      <w:r>
        <w:rPr>
          <w:rFonts w:ascii="Times New Roman" w:hAnsi="Times New Roman" w:eastAsia="思源黑体" w:cs="Times New Roman"/>
          <w:sz w:val="24"/>
          <w:szCs w:val="24"/>
        </w:rPr>
        <w:t>对照 Apple 人机界面指南打磨间距、字号、可访问性。</w:t>
      </w:r>
    </w:p>
    <w:p w14:paraId="36A42365">
      <w:pPr>
        <w:pStyle w:val="3"/>
      </w:pPr>
      <w:bookmarkStart w:id="21" w:name="_Toc1597006725"/>
      <w:r>
        <w:rPr>
          <w:rFonts w:ascii="Times New Roman" w:hAnsi="Times New Roman" w:eastAsia="思源黑体" w:cs="Times New Roman"/>
        </w:rPr>
        <w:t>五、交付物清单</w:t>
      </w:r>
      <w:bookmarkEnd w:id="21"/>
    </w:p>
    <w:tbl>
      <w:tblPr>
        <w:tblStyle w:val="34"/>
        <w:tblW w:w="9026" w:type="dxa"/>
        <w:tblInd w:w="0" w:type="dxa"/>
        <w:tblBorders>
          <w:top w:val="single" w:color="CCCCCC" w:sz="4" w:space="0"/>
          <w:left w:val="single" w:color="CCCCCC" w:sz="4" w:space="0"/>
          <w:bottom w:val="single" w:color="CCCCCC" w:sz="4" w:space="0"/>
          <w:right w:val="single" w:color="CCCCCC" w:sz="4" w:space="0"/>
          <w:insideH w:val="single" w:color="CCCCCC" w:sz="4" w:space="0"/>
          <w:insideV w:val="single" w:color="CCCCCC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00"/>
        <w:gridCol w:w="2800"/>
        <w:gridCol w:w="5426"/>
      </w:tblGrid>
      <w:tr w14:paraId="33AC68CD">
        <w:tc>
          <w:tcPr>
            <w:tcW w:w="800" w:type="dxa"/>
            <w:shd w:val="clear" w:color="auto" w:fill="D5E8F0"/>
          </w:tcPr>
          <w:p w14:paraId="5078F519">
            <w:r>
              <w:rPr>
                <w:rFonts w:ascii="Times New Roman" w:hAnsi="Times New Roman" w:eastAsia="思源黑体" w:cs="Times New Roman"/>
                <w:b/>
                <w:bCs/>
              </w:rPr>
              <w:t>序号</w:t>
            </w:r>
          </w:p>
        </w:tc>
        <w:tc>
          <w:tcPr>
            <w:tcW w:w="2800" w:type="dxa"/>
            <w:shd w:val="clear" w:color="auto" w:fill="D5E8F0"/>
          </w:tcPr>
          <w:p w14:paraId="61896A6E">
            <w:r>
              <w:rPr>
                <w:rFonts w:ascii="Times New Roman" w:hAnsi="Times New Roman" w:eastAsia="思源黑体" w:cs="Times New Roman"/>
                <w:b/>
                <w:bCs/>
              </w:rPr>
              <w:t>交付物</w:t>
            </w:r>
          </w:p>
        </w:tc>
        <w:tc>
          <w:tcPr>
            <w:tcW w:w="5426" w:type="dxa"/>
            <w:shd w:val="clear" w:color="auto" w:fill="D5E8F0"/>
          </w:tcPr>
          <w:p w14:paraId="4212A8A7">
            <w:r>
              <w:rPr>
                <w:rFonts w:ascii="Times New Roman" w:hAnsi="Times New Roman" w:eastAsia="思源黑体" w:cs="Times New Roman"/>
                <w:b/>
                <w:bCs/>
              </w:rPr>
              <w:t>说明</w:t>
            </w:r>
          </w:p>
        </w:tc>
      </w:tr>
      <w:tr w14:paraId="6768718D">
        <w:tc>
          <w:tcPr>
            <w:tcW w:w="800" w:type="dxa"/>
          </w:tcPr>
          <w:p w14:paraId="5E404A44">
            <w:r>
              <w:rPr>
                <w:rFonts w:ascii="Times New Roman" w:hAnsi="Times New Roman" w:eastAsia="思源黑体" w:cs="Times New Roman"/>
              </w:rPr>
              <w:t>1</w:t>
            </w:r>
          </w:p>
        </w:tc>
        <w:tc>
          <w:tcPr>
            <w:tcW w:w="2800" w:type="dxa"/>
          </w:tcPr>
          <w:p w14:paraId="521328FB">
            <w:r>
              <w:rPr>
                <w:rFonts w:ascii="Times New Roman" w:hAnsi="Times New Roman" w:eastAsia="思源黑体" w:cs="Times New Roman"/>
              </w:rPr>
              <w:t>Scrumdinger 工程源码</w:t>
            </w:r>
          </w:p>
        </w:tc>
        <w:tc>
          <w:tcPr>
            <w:tcW w:w="5426" w:type="dxa"/>
          </w:tcPr>
          <w:p w14:paraId="1290D450">
            <w:r>
              <w:rPr>
                <w:rFonts w:ascii="Times New Roman" w:hAnsi="Times New Roman" w:eastAsia="思源黑体" w:cs="Times New Roman"/>
              </w:rPr>
              <w:t>完整可运行的 Xcode 工程，含所有模块实现</w:t>
            </w:r>
          </w:p>
        </w:tc>
      </w:tr>
      <w:tr w14:paraId="45B5C986">
        <w:tc>
          <w:tcPr>
            <w:tcW w:w="800" w:type="dxa"/>
          </w:tcPr>
          <w:p w14:paraId="6ED3C974">
            <w:r>
              <w:rPr>
                <w:rFonts w:ascii="Times New Roman" w:hAnsi="Times New Roman" w:eastAsia="思源黑体" w:cs="Times New Roman"/>
              </w:rPr>
              <w:t>2</w:t>
            </w:r>
          </w:p>
        </w:tc>
        <w:tc>
          <w:tcPr>
            <w:tcW w:w="2800" w:type="dxa"/>
          </w:tcPr>
          <w:p w14:paraId="0DF64D31">
            <w:r>
              <w:rPr>
                <w:rFonts w:ascii="Times New Roman" w:hAnsi="Times New Roman" w:eastAsia="思源黑体" w:cs="Times New Roman"/>
              </w:rPr>
              <w:t>起始项目修改记录</w:t>
            </w:r>
          </w:p>
        </w:tc>
        <w:tc>
          <w:tcPr>
            <w:tcW w:w="5426" w:type="dxa"/>
          </w:tcPr>
          <w:p w14:paraId="7B3F55DD">
            <w:r>
              <w:rPr>
                <w:rFonts w:ascii="Times New Roman" w:hAnsi="Times New Roman" w:eastAsia="思源黑体" w:cs="Times New Roman"/>
              </w:rPr>
              <w:t>基于官方 Starter 项目逐步提交，体现迭代过程（建议用 Git）</w:t>
            </w:r>
          </w:p>
        </w:tc>
      </w:tr>
      <w:tr w14:paraId="705402DD">
        <w:tc>
          <w:tcPr>
            <w:tcW w:w="800" w:type="dxa"/>
          </w:tcPr>
          <w:p w14:paraId="09E21D40">
            <w:r>
              <w:rPr>
                <w:rFonts w:ascii="Times New Roman" w:hAnsi="Times New Roman" w:eastAsia="思源黑体" w:cs="Times New Roman"/>
              </w:rPr>
              <w:t>3</w:t>
            </w:r>
          </w:p>
        </w:tc>
        <w:tc>
          <w:tcPr>
            <w:tcW w:w="2800" w:type="dxa"/>
          </w:tcPr>
          <w:p w14:paraId="7541720A">
            <w:r>
              <w:rPr>
                <w:rFonts w:ascii="Times New Roman" w:hAnsi="Times New Roman" w:eastAsia="思源黑体" w:cs="Times New Roman"/>
              </w:rPr>
              <w:t>数据模型与状态管理说明</w:t>
            </w:r>
          </w:p>
        </w:tc>
        <w:tc>
          <w:tcPr>
            <w:tcW w:w="5426" w:type="dxa"/>
          </w:tcPr>
          <w:p w14:paraId="58526F83">
            <w:r>
              <w:rPr>
                <w:rFonts w:ascii="Times New Roman" w:hAnsi="Times New Roman" w:eastAsia="思源黑体" w:cs="Times New Roman"/>
              </w:rPr>
              <w:t>Meeting / Scrum 模型定义、数据依赖与刷新逻辑说明</w:t>
            </w:r>
          </w:p>
        </w:tc>
      </w:tr>
      <w:tr w14:paraId="62E1D1DC">
        <w:tc>
          <w:tcPr>
            <w:tcW w:w="800" w:type="dxa"/>
          </w:tcPr>
          <w:p w14:paraId="32CBE8ED">
            <w:r>
              <w:rPr>
                <w:rFonts w:ascii="Times New Roman" w:hAnsi="Times New Roman" w:eastAsia="思源黑体" w:cs="Times New Roman"/>
              </w:rPr>
              <w:t>4</w:t>
            </w:r>
          </w:p>
        </w:tc>
        <w:tc>
          <w:tcPr>
            <w:tcW w:w="2800" w:type="dxa"/>
          </w:tcPr>
          <w:p w14:paraId="5F1692D7">
            <w:r>
              <w:rPr>
                <w:rFonts w:ascii="Times New Roman" w:hAnsi="Times New Roman" w:eastAsia="思源黑体" w:cs="Times New Roman"/>
              </w:rPr>
              <w:t>环形进度环绘制说明</w:t>
            </w:r>
          </w:p>
        </w:tc>
        <w:tc>
          <w:tcPr>
            <w:tcW w:w="5426" w:type="dxa"/>
          </w:tcPr>
          <w:p w14:paraId="77ECBD21">
            <w:r>
              <w:rPr>
                <w:rFonts w:ascii="Times New Roman" w:hAnsi="Times New Roman" w:eastAsia="思源黑体" w:cs="Times New Roman"/>
              </w:rPr>
              <w:t>Progress Ring 的绘制思路、每段与会者、用满时间的触发逻辑</w:t>
            </w:r>
          </w:p>
        </w:tc>
      </w:tr>
      <w:tr w14:paraId="44C9E1F5">
        <w:tc>
          <w:tcPr>
            <w:tcW w:w="800" w:type="dxa"/>
          </w:tcPr>
          <w:p w14:paraId="4261ACC7">
            <w:r>
              <w:rPr>
                <w:rFonts w:ascii="Times New Roman" w:hAnsi="Times New Roman" w:eastAsia="思源黑体" w:cs="Times New Roman"/>
              </w:rPr>
              <w:t>5</w:t>
            </w:r>
          </w:p>
        </w:tc>
        <w:tc>
          <w:tcPr>
            <w:tcW w:w="2800" w:type="dxa"/>
          </w:tcPr>
          <w:p w14:paraId="40F37F6A">
            <w:r>
              <w:rPr>
                <w:rFonts w:ascii="Times New Roman" w:hAnsi="Times New Roman" w:eastAsia="思源黑体" w:cs="Times New Roman"/>
              </w:rPr>
              <w:t>持久化与错误处理说明</w:t>
            </w:r>
          </w:p>
        </w:tc>
        <w:tc>
          <w:tcPr>
            <w:tcW w:w="5426" w:type="dxa"/>
          </w:tcPr>
          <w:p w14:paraId="1160210A">
            <w:r>
              <w:rPr>
                <w:rFonts w:ascii="Times New Roman" w:hAnsi="Times New Roman" w:eastAsia="思源黑体" w:cs="Times New Roman"/>
              </w:rPr>
              <w:t>保存/读取方案与异常兜底策略</w:t>
            </w:r>
          </w:p>
        </w:tc>
      </w:tr>
      <w:tr w14:paraId="77BEB18D">
        <w:tc>
          <w:tcPr>
            <w:tcW w:w="800" w:type="dxa"/>
          </w:tcPr>
          <w:p w14:paraId="3DFDC0A4">
            <w:r>
              <w:rPr>
                <w:rFonts w:ascii="Times New Roman" w:hAnsi="Times New Roman" w:eastAsia="思源黑体" w:cs="Times New Roman"/>
              </w:rPr>
              <w:t>6</w:t>
            </w:r>
          </w:p>
        </w:tc>
        <w:tc>
          <w:tcPr>
            <w:tcW w:w="2800" w:type="dxa"/>
          </w:tcPr>
          <w:p w14:paraId="51218D6D">
            <w:r>
              <w:rPr>
                <w:rFonts w:ascii="Times New Roman" w:hAnsi="Times New Roman" w:eastAsia="思源黑体" w:cs="Times New Roman"/>
              </w:rPr>
              <w:t>测试代码与运行结果</w:t>
            </w:r>
          </w:p>
        </w:tc>
        <w:tc>
          <w:tcPr>
            <w:tcW w:w="5426" w:type="dxa"/>
          </w:tcPr>
          <w:p w14:paraId="72D41898">
            <w:r>
              <w:rPr>
                <w:rFonts w:ascii="Times New Roman" w:hAnsi="Times New Roman" w:eastAsia="思源黑体" w:cs="Times New Roman"/>
              </w:rPr>
              <w:t>XCTest 用例与运行截图或日志</w:t>
            </w:r>
          </w:p>
        </w:tc>
      </w:tr>
      <w:tr w14:paraId="71801145">
        <w:tc>
          <w:tcPr>
            <w:tcW w:w="800" w:type="dxa"/>
          </w:tcPr>
          <w:p w14:paraId="26DA874B">
            <w:r>
              <w:rPr>
                <w:rFonts w:ascii="Times New Roman" w:hAnsi="Times New Roman" w:eastAsia="思源黑体" w:cs="Times New Roman"/>
              </w:rPr>
              <w:t>7</w:t>
            </w:r>
          </w:p>
        </w:tc>
        <w:tc>
          <w:tcPr>
            <w:tcW w:w="2800" w:type="dxa"/>
          </w:tcPr>
          <w:p w14:paraId="7751DF61">
            <w:r>
              <w:rPr>
                <w:rFonts w:ascii="Times New Roman" w:hAnsi="Times New Roman" w:eastAsia="思源黑体" w:cs="Times New Roman"/>
              </w:rPr>
              <w:t>录音与提示音实现说明</w:t>
            </w:r>
          </w:p>
        </w:tc>
        <w:tc>
          <w:tcPr>
            <w:tcW w:w="5426" w:type="dxa"/>
          </w:tcPr>
          <w:p w14:paraId="56DD3C5B">
            <w:r>
              <w:rPr>
                <w:rFonts w:ascii="Times New Roman" w:hAnsi="Times New Roman" w:eastAsia="思源黑体" w:cs="Times New Roman"/>
              </w:rPr>
              <w:t>AVFoundation 集成方式与“叮”声触发逻辑</w:t>
            </w:r>
          </w:p>
        </w:tc>
      </w:tr>
      <w:tr w14:paraId="6DB4563F">
        <w:tc>
          <w:tcPr>
            <w:tcW w:w="800" w:type="dxa"/>
          </w:tcPr>
          <w:p w14:paraId="37F185D5">
            <w:r>
              <w:rPr>
                <w:rFonts w:ascii="Times New Roman" w:hAnsi="Times New Roman" w:eastAsia="思源黑体" w:cs="Times New Roman"/>
              </w:rPr>
              <w:t>8</w:t>
            </w:r>
          </w:p>
        </w:tc>
        <w:tc>
          <w:tcPr>
            <w:tcW w:w="2800" w:type="dxa"/>
          </w:tcPr>
          <w:p w14:paraId="6E114A8C">
            <w:r>
              <w:rPr>
                <w:rFonts w:ascii="Times New Roman" w:hAnsi="Times New Roman" w:eastAsia="思源黑体" w:cs="Times New Roman"/>
              </w:rPr>
              <w:t>实训报告</w:t>
            </w:r>
          </w:p>
        </w:tc>
        <w:tc>
          <w:tcPr>
            <w:tcW w:w="5426" w:type="dxa"/>
          </w:tcPr>
          <w:p w14:paraId="2FC53ABB">
            <w:r>
              <w:rPr>
                <w:rFonts w:ascii="Times New Roman" w:hAnsi="Times New Roman" w:eastAsia="思源黑体" w:cs="Times New Roman"/>
              </w:rPr>
              <w:t>见第六部分模板</w:t>
            </w:r>
          </w:p>
        </w:tc>
      </w:tr>
    </w:tbl>
    <w:p w14:paraId="2632EB2B"/>
    <w:p w14:paraId="61D48837">
      <w:pPr>
        <w:pStyle w:val="3"/>
      </w:pPr>
      <w:bookmarkStart w:id="22" w:name="_Toc1641406869"/>
      <w:r>
        <w:rPr>
          <w:rFonts w:ascii="Times New Roman" w:hAnsi="Times New Roman" w:eastAsia="思源黑体" w:cs="Times New Roman"/>
        </w:rPr>
        <w:t>六、实训报告模板</w:t>
      </w:r>
      <w:bookmarkEnd w:id="22"/>
    </w:p>
    <w:p w14:paraId="7113662E">
      <w:r>
        <w:rPr>
          <w:rFonts w:ascii="Times New Roman" w:hAnsi="Times New Roman" w:eastAsia="思源黑体" w:cs="Times New Roman"/>
        </w:rPr>
        <w:t>请将以下内容填入报告文档：</w:t>
      </w:r>
    </w:p>
    <w:p w14:paraId="3AD795CF">
      <w:r>
        <w:rPr>
          <w:rFonts w:ascii="Times New Roman" w:hAnsi="Times New Roman" w:eastAsia="思源黑体" w:cs="Times New Roman"/>
          <w:sz w:val="21"/>
          <w:szCs w:val="21"/>
        </w:rPr>
        <w:t># Scrumdinger 项目实训报告</w:t>
      </w:r>
    </w:p>
    <w:p w14:paraId="2E21250F">
      <w:r>
        <w:rPr>
          <w:rFonts w:ascii="Times New Roman" w:hAnsi="Times New Roman" w:eastAsia="思源黑体" w:cs="Times New Roman"/>
          <w:sz w:val="21"/>
          <w:szCs w:val="21"/>
        </w:rPr>
        <w:t xml:space="preserve"> </w:t>
      </w:r>
    </w:p>
    <w:p w14:paraId="3BF40540">
      <w:r>
        <w:rPr>
          <w:rFonts w:ascii="Times New Roman" w:hAnsi="Times New Roman" w:eastAsia="思源黑体" w:cs="Times New Roman"/>
          <w:sz w:val="21"/>
          <w:szCs w:val="21"/>
        </w:rPr>
        <w:t>## 1. 项目基本信息</w:t>
      </w:r>
    </w:p>
    <w:p w14:paraId="777EA879">
      <w:r>
        <w:rPr>
          <w:rFonts w:ascii="Times New Roman" w:hAnsi="Times New Roman" w:eastAsia="思源黑体" w:cs="Times New Roman"/>
          <w:sz w:val="21"/>
          <w:szCs w:val="21"/>
        </w:rPr>
        <w:t>- 项目名称：Scrumdinger 每日站会管理 App</w:t>
      </w:r>
    </w:p>
    <w:p w14:paraId="57778B51">
      <w:r>
        <w:rPr>
          <w:rFonts w:ascii="Times New Roman" w:hAnsi="Times New Roman" w:eastAsia="思源黑体" w:cs="Times New Roman"/>
          <w:sz w:val="21"/>
          <w:szCs w:val="21"/>
        </w:rPr>
        <w:t>- 开发者 / 学号：</w:t>
      </w:r>
    </w:p>
    <w:p w14:paraId="0C4FCC76">
      <w:r>
        <w:rPr>
          <w:rFonts w:ascii="Times New Roman" w:hAnsi="Times New Roman" w:eastAsia="思源黑体" w:cs="Times New Roman"/>
          <w:sz w:val="21"/>
          <w:szCs w:val="21"/>
        </w:rPr>
        <w:t>- 完成日期：</w:t>
      </w:r>
    </w:p>
    <w:p w14:paraId="5AB4606B">
      <w:r>
        <w:rPr>
          <w:rFonts w:ascii="Times New Roman" w:hAnsi="Times New Roman" w:eastAsia="思源黑体" w:cs="Times New Roman"/>
          <w:sz w:val="21"/>
          <w:szCs w:val="21"/>
        </w:rPr>
        <w:t>- 开发环境：Xcode 版本 / iOS 版本 / 模拟器型号</w:t>
      </w:r>
    </w:p>
    <w:p w14:paraId="730FD189">
      <w:r>
        <w:rPr>
          <w:rFonts w:ascii="Times New Roman" w:hAnsi="Times New Roman" w:eastAsia="思源黑体" w:cs="Times New Roman"/>
          <w:sz w:val="21"/>
          <w:szCs w:val="21"/>
        </w:rPr>
        <w:t xml:space="preserve"> </w:t>
      </w:r>
    </w:p>
    <w:p w14:paraId="3072460E">
      <w:r>
        <w:rPr>
          <w:rFonts w:ascii="Times New Roman" w:hAnsi="Times New Roman" w:eastAsia="思源黑体" w:cs="Times New Roman"/>
          <w:sz w:val="21"/>
          <w:szCs w:val="21"/>
        </w:rPr>
        <w:t>## 2. 项目简介</w:t>
      </w:r>
    </w:p>
    <w:p w14:paraId="042AB174">
      <w:r>
        <w:rPr>
          <w:rFonts w:ascii="Times New Roman" w:hAnsi="Times New Roman" w:eastAsia="思源黑体" w:cs="Times New Roman"/>
          <w:sz w:val="21"/>
          <w:szCs w:val="21"/>
        </w:rPr>
        <w:t>- 应用定位与要解决的核心问题：</w:t>
      </w:r>
    </w:p>
    <w:p w14:paraId="73D2A996">
      <w:r>
        <w:rPr>
          <w:rFonts w:ascii="Times New Roman" w:hAnsi="Times New Roman" w:eastAsia="思源黑体" w:cs="Times New Roman"/>
          <w:sz w:val="21"/>
          <w:szCs w:val="21"/>
        </w:rPr>
        <w:t>- 目标用户与使用场景：</w:t>
      </w:r>
    </w:p>
    <w:p w14:paraId="73B8B991">
      <w:r>
        <w:rPr>
          <w:rFonts w:ascii="Times New Roman" w:hAnsi="Times New Roman" w:eastAsia="思源黑体" w:cs="Times New Roman"/>
          <w:sz w:val="21"/>
          <w:szCs w:val="21"/>
        </w:rPr>
        <w:t>- 主要功能点（列表）：</w:t>
      </w:r>
    </w:p>
    <w:p w14:paraId="047DEAF4">
      <w:r>
        <w:rPr>
          <w:rFonts w:ascii="Times New Roman" w:hAnsi="Times New Roman" w:eastAsia="思源黑体" w:cs="Times New Roman"/>
          <w:sz w:val="21"/>
          <w:szCs w:val="21"/>
        </w:rPr>
        <w:t xml:space="preserve"> </w:t>
      </w:r>
    </w:p>
    <w:p w14:paraId="0AE38668">
      <w:r>
        <w:rPr>
          <w:rFonts w:ascii="Times New Roman" w:hAnsi="Times New Roman" w:eastAsia="思源黑体" w:cs="Times New Roman"/>
          <w:sz w:val="21"/>
          <w:szCs w:val="21"/>
        </w:rPr>
        <w:t>## 3. 技术方案与架构</w:t>
      </w:r>
    </w:p>
    <w:p w14:paraId="44FC562C">
      <w:r>
        <w:rPr>
          <w:rFonts w:ascii="Times New Roman" w:hAnsi="Times New Roman" w:eastAsia="思源黑体" w:cs="Times New Roman"/>
          <w:sz w:val="21"/>
          <w:szCs w:val="21"/>
        </w:rPr>
        <w:t>- 视图层级与导航结构（建议配一张流程图）：</w:t>
      </w:r>
    </w:p>
    <w:p w14:paraId="7D9AC7DB">
      <w:r>
        <w:rPr>
          <w:rFonts w:ascii="Times New Roman" w:hAnsi="Times New Roman" w:eastAsia="思源黑体" w:cs="Times New Roman"/>
          <w:sz w:val="21"/>
          <w:szCs w:val="21"/>
        </w:rPr>
        <w:t>- 数据模型（Meeting / Scrum 的字段与关系）：</w:t>
      </w:r>
    </w:p>
    <w:p w14:paraId="48A543E2">
      <w:r>
        <w:rPr>
          <w:rFonts w:ascii="Times New Roman" w:hAnsi="Times New Roman" w:eastAsia="思源黑体" w:cs="Times New Roman"/>
          <w:sz w:val="21"/>
          <w:szCs w:val="21"/>
        </w:rPr>
        <w:t>- 状态管理与数据流转方式：</w:t>
      </w:r>
    </w:p>
    <w:p w14:paraId="77F33C30">
      <w:r>
        <w:rPr>
          <w:rFonts w:ascii="Times New Roman" w:hAnsi="Times New Roman" w:eastAsia="思源黑体" w:cs="Times New Roman"/>
          <w:sz w:val="21"/>
          <w:szCs w:val="21"/>
        </w:rPr>
        <w:t xml:space="preserve"> </w:t>
      </w:r>
    </w:p>
    <w:p w14:paraId="113D50E3">
      <w:r>
        <w:rPr>
          <w:rFonts w:ascii="Times New Roman" w:hAnsi="Times New Roman" w:eastAsia="思源黑体" w:cs="Times New Roman"/>
          <w:sz w:val="21"/>
          <w:szCs w:val="21"/>
        </w:rPr>
        <w:t>## 4. 各模块实现说明</w:t>
      </w:r>
    </w:p>
    <w:p w14:paraId="2B1BC0DE">
      <w:r>
        <w:rPr>
          <w:rFonts w:ascii="Times New Roman" w:hAnsi="Times New Roman" w:eastAsia="思源黑体" w:cs="Times New Roman"/>
          <w:sz w:val="21"/>
          <w:szCs w:val="21"/>
        </w:rPr>
        <w:t>（按“SwiftUI 基础 / UIKit 基础 / 系统框架 / 设计”四模块，各选取 1～2 个难点说明实现思路与关键代码）</w:t>
      </w:r>
    </w:p>
    <w:p w14:paraId="5BFFE27F">
      <w:r>
        <w:rPr>
          <w:rFonts w:ascii="Times New Roman" w:hAnsi="Times New Roman" w:eastAsia="思源黑体" w:cs="Times New Roman"/>
          <w:sz w:val="21"/>
          <w:szCs w:val="21"/>
        </w:rPr>
        <w:t xml:space="preserve"> </w:t>
      </w:r>
    </w:p>
    <w:p w14:paraId="08718705">
      <w:r>
        <w:rPr>
          <w:rFonts w:ascii="Times New Roman" w:hAnsi="Times New Roman" w:eastAsia="思源黑体" w:cs="Times New Roman"/>
          <w:sz w:val="21"/>
          <w:szCs w:val="21"/>
        </w:rPr>
        <w:t>## 5. 难点与解决方案</w:t>
      </w:r>
    </w:p>
    <w:p w14:paraId="0BB8A38B">
      <w:r>
        <w:rPr>
          <w:rFonts w:ascii="Times New Roman" w:hAnsi="Times New Roman" w:eastAsia="思源黑体" w:cs="Times New Roman"/>
          <w:sz w:val="21"/>
          <w:szCs w:val="21"/>
        </w:rPr>
        <w:t>（如实记录至少 3 个问题，例如：环形进度环分段绘制、计时与 UI 刷新同步、录音权限处理、持久化数据迁移等，说明排查过程）</w:t>
      </w:r>
    </w:p>
    <w:p w14:paraId="24CFD156">
      <w:r>
        <w:rPr>
          <w:rFonts w:ascii="Times New Roman" w:hAnsi="Times New Roman" w:eastAsia="思源黑体" w:cs="Times New Roman"/>
          <w:sz w:val="21"/>
          <w:szCs w:val="21"/>
        </w:rPr>
        <w:t xml:space="preserve"> </w:t>
      </w:r>
    </w:p>
    <w:p w14:paraId="3D3217AC">
      <w:r>
        <w:rPr>
          <w:rFonts w:ascii="Times New Roman" w:hAnsi="Times New Roman" w:eastAsia="思源黑体" w:cs="Times New Roman"/>
          <w:sz w:val="21"/>
          <w:szCs w:val="21"/>
        </w:rPr>
        <w:t>## 6. 测试与运行结果</w:t>
      </w:r>
    </w:p>
    <w:p w14:paraId="416D3E9B">
      <w:r>
        <w:rPr>
          <w:rFonts w:ascii="Times New Roman" w:hAnsi="Times New Roman" w:eastAsia="思源黑体" w:cs="Times New Roman"/>
          <w:sz w:val="21"/>
          <w:szCs w:val="21"/>
        </w:rPr>
        <w:t>（附模拟器运行截图，说明测试覆盖了哪些场景）</w:t>
      </w:r>
    </w:p>
    <w:p w14:paraId="5F0C3C90">
      <w:r>
        <w:rPr>
          <w:rFonts w:ascii="Times New Roman" w:hAnsi="Times New Roman" w:eastAsia="思源黑体" w:cs="Times New Roman"/>
          <w:sz w:val="21"/>
          <w:szCs w:val="21"/>
        </w:rPr>
        <w:t xml:space="preserve"> </w:t>
      </w:r>
    </w:p>
    <w:p w14:paraId="21A9516F">
      <w:r>
        <w:rPr>
          <w:rFonts w:ascii="Times New Roman" w:hAnsi="Times New Roman" w:eastAsia="思源黑体" w:cs="Times New Roman"/>
          <w:sz w:val="21"/>
          <w:szCs w:val="21"/>
        </w:rPr>
        <w:t>## 7. 总结与反思</w:t>
      </w:r>
    </w:p>
    <w:p w14:paraId="77E09E49">
      <w:r>
        <w:rPr>
          <w:rFonts w:ascii="Times New Roman" w:hAnsi="Times New Roman" w:eastAsia="思源黑体" w:cs="Times New Roman"/>
          <w:sz w:val="21"/>
          <w:szCs w:val="21"/>
        </w:rPr>
        <w:t>- 对“声明式 UI”与“数据驱动视图”的理解：</w:t>
      </w:r>
    </w:p>
    <w:p w14:paraId="61FF1497">
      <w:r>
        <w:rPr>
          <w:rFonts w:ascii="Times New Roman" w:hAnsi="Times New Roman" w:eastAsia="思源黑体" w:cs="Times New Roman"/>
          <w:sz w:val="21"/>
          <w:szCs w:val="21"/>
        </w:rPr>
        <w:t>- 与命令式 UI 开发的区别体会：</w:t>
      </w:r>
    </w:p>
    <w:p w14:paraId="28CC6CFE">
      <w:r>
        <w:rPr>
          <w:rFonts w:ascii="Times New Roman" w:hAnsi="Times New Roman" w:eastAsia="思源黑体" w:cs="Times New Roman"/>
          <w:sz w:val="21"/>
          <w:szCs w:val="21"/>
        </w:rPr>
        <w:t>- 时间管理与后续优化方向：</w:t>
      </w:r>
    </w:p>
    <w:p w14:paraId="73F0F607">
      <w:pPr>
        <w:pStyle w:val="3"/>
      </w:pPr>
      <w:bookmarkStart w:id="23" w:name="_Toc550317921"/>
      <w:r>
        <w:rPr>
          <w:rFonts w:ascii="Times New Roman" w:hAnsi="Times New Roman" w:eastAsia="思源黑体" w:cs="Times New Roman"/>
        </w:rPr>
        <w:t>七、评分标准（满分 100）</w:t>
      </w:r>
      <w:bookmarkEnd w:id="23"/>
    </w:p>
    <w:tbl>
      <w:tblPr>
        <w:tblStyle w:val="34"/>
        <w:tblW w:w="9026" w:type="dxa"/>
        <w:tblInd w:w="0" w:type="dxa"/>
        <w:tblBorders>
          <w:top w:val="single" w:color="CCCCCC" w:sz="4" w:space="0"/>
          <w:left w:val="single" w:color="CCCCCC" w:sz="4" w:space="0"/>
          <w:bottom w:val="single" w:color="CCCCCC" w:sz="4" w:space="0"/>
          <w:right w:val="single" w:color="CCCCCC" w:sz="4" w:space="0"/>
          <w:insideH w:val="single" w:color="CCCCCC" w:sz="4" w:space="0"/>
          <w:insideV w:val="single" w:color="CCCCCC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00"/>
        <w:gridCol w:w="1000"/>
        <w:gridCol w:w="6026"/>
      </w:tblGrid>
      <w:tr w14:paraId="61267410">
        <w:tc>
          <w:tcPr>
            <w:tcW w:w="2000" w:type="dxa"/>
            <w:shd w:val="clear" w:color="auto" w:fill="D5E8F0"/>
          </w:tcPr>
          <w:p w14:paraId="744F1385">
            <w:r>
              <w:rPr>
                <w:rFonts w:ascii="Times New Roman" w:hAnsi="Times New Roman" w:eastAsia="思源黑体" w:cs="Times New Roman"/>
                <w:b/>
                <w:bCs/>
              </w:rPr>
              <w:t>维度</w:t>
            </w:r>
          </w:p>
        </w:tc>
        <w:tc>
          <w:tcPr>
            <w:tcW w:w="1000" w:type="dxa"/>
            <w:shd w:val="clear" w:color="auto" w:fill="D5E8F0"/>
          </w:tcPr>
          <w:p w14:paraId="18459E2B">
            <w:r>
              <w:rPr>
                <w:rFonts w:ascii="Times New Roman" w:hAnsi="Times New Roman" w:eastAsia="思源黑体" w:cs="Times New Roman"/>
                <w:b/>
                <w:bCs/>
              </w:rPr>
              <w:t>分值</w:t>
            </w:r>
          </w:p>
        </w:tc>
        <w:tc>
          <w:tcPr>
            <w:tcW w:w="6026" w:type="dxa"/>
            <w:shd w:val="clear" w:color="auto" w:fill="D5E8F0"/>
          </w:tcPr>
          <w:p w14:paraId="2E1430D0">
            <w:r>
              <w:rPr>
                <w:rFonts w:ascii="Times New Roman" w:hAnsi="Times New Roman" w:eastAsia="思源黑体" w:cs="Times New Roman"/>
                <w:b/>
                <w:bCs/>
              </w:rPr>
              <w:t>评分要点</w:t>
            </w:r>
          </w:p>
        </w:tc>
      </w:tr>
      <w:tr w14:paraId="1C8E2E07">
        <w:tc>
          <w:tcPr>
            <w:tcW w:w="2000" w:type="dxa"/>
          </w:tcPr>
          <w:p w14:paraId="3A68D14F">
            <w:r>
              <w:rPr>
                <w:rFonts w:ascii="Times New Roman" w:hAnsi="Times New Roman" w:eastAsia="思源黑体" w:cs="Times New Roman"/>
              </w:rPr>
              <w:t>功能完整性</w:t>
            </w:r>
          </w:p>
        </w:tc>
        <w:tc>
          <w:tcPr>
            <w:tcW w:w="1000" w:type="dxa"/>
          </w:tcPr>
          <w:p w14:paraId="62F71C65">
            <w:r>
              <w:rPr>
                <w:rFonts w:ascii="Times New Roman" w:hAnsi="Times New Roman" w:eastAsia="思源黑体" w:cs="Times New Roman"/>
              </w:rPr>
              <w:t>25</w:t>
            </w:r>
          </w:p>
        </w:tc>
        <w:tc>
          <w:tcPr>
            <w:tcW w:w="6026" w:type="dxa"/>
          </w:tcPr>
          <w:p w14:paraId="48DEFEA9">
            <w:r>
              <w:rPr>
                <w:rFonts w:ascii="Times New Roman" w:hAnsi="Times New Roman" w:eastAsia="思源黑体" w:cs="Times New Roman"/>
              </w:rPr>
              <w:t>主页、详情、编辑、计时器、环形进度环、历史记录等核心功能全部实现</w:t>
            </w:r>
          </w:p>
        </w:tc>
      </w:tr>
      <w:tr w14:paraId="5990AA59">
        <w:tc>
          <w:tcPr>
            <w:tcW w:w="2000" w:type="dxa"/>
          </w:tcPr>
          <w:p w14:paraId="4CA12DA1">
            <w:r>
              <w:rPr>
                <w:rFonts w:ascii="Times New Roman" w:hAnsi="Times New Roman" w:eastAsia="思源黑体" w:cs="Times New Roman"/>
              </w:rPr>
              <w:t>SwiftUI 声明式实现</w:t>
            </w:r>
          </w:p>
        </w:tc>
        <w:tc>
          <w:tcPr>
            <w:tcW w:w="1000" w:type="dxa"/>
          </w:tcPr>
          <w:p w14:paraId="4ABF0A37">
            <w:r>
              <w:rPr>
                <w:rFonts w:ascii="Times New Roman" w:hAnsi="Times New Roman" w:eastAsia="思源黑体" w:cs="Times New Roman"/>
              </w:rPr>
              <w:t>15</w:t>
            </w:r>
          </w:p>
        </w:tc>
        <w:tc>
          <w:tcPr>
            <w:tcW w:w="6026" w:type="dxa"/>
          </w:tcPr>
          <w:p w14:paraId="23ED54BF">
            <w:r>
              <w:rPr>
                <w:rFonts w:ascii="Times New Roman" w:hAnsi="Times New Roman" w:eastAsia="思源黑体" w:cs="Times New Roman"/>
              </w:rPr>
              <w:t>正确使用声明式语法组合视图，结构清晰、修饰符运用得当</w:t>
            </w:r>
          </w:p>
        </w:tc>
      </w:tr>
      <w:tr w14:paraId="1E2A7C8E">
        <w:tc>
          <w:tcPr>
            <w:tcW w:w="2000" w:type="dxa"/>
          </w:tcPr>
          <w:p w14:paraId="11ACC5EF">
            <w:r>
              <w:rPr>
                <w:rFonts w:ascii="Times New Roman" w:hAnsi="Times New Roman" w:eastAsia="思源黑体" w:cs="Times New Roman"/>
              </w:rPr>
              <w:t>状态与数据管理</w:t>
            </w:r>
          </w:p>
        </w:tc>
        <w:tc>
          <w:tcPr>
            <w:tcW w:w="1000" w:type="dxa"/>
          </w:tcPr>
          <w:p w14:paraId="0A61720E">
            <w:r>
              <w:rPr>
                <w:rFonts w:ascii="Times New Roman" w:hAnsi="Times New Roman" w:eastAsia="思源黑体" w:cs="Times New Roman"/>
              </w:rPr>
              <w:t>15</w:t>
            </w:r>
          </w:p>
        </w:tc>
        <w:tc>
          <w:tcPr>
            <w:tcW w:w="6026" w:type="dxa"/>
          </w:tcPr>
          <w:p w14:paraId="1B506B1A">
            <w:r>
              <w:rPr>
                <w:rFonts w:ascii="Times New Roman" w:hAnsi="Times New Roman" w:eastAsia="思源黑体" w:cs="Times New Roman"/>
              </w:rPr>
              <w:t>数据模型合理、视图正确声明数据依赖、数据变化驱动刷新</w:t>
            </w:r>
          </w:p>
        </w:tc>
      </w:tr>
      <w:tr w14:paraId="43EE7DE7">
        <w:tc>
          <w:tcPr>
            <w:tcW w:w="2000" w:type="dxa"/>
          </w:tcPr>
          <w:p w14:paraId="26AC3A0B">
            <w:r>
              <w:rPr>
                <w:rFonts w:ascii="Times New Roman" w:hAnsi="Times New Roman" w:eastAsia="思源黑体" w:cs="Times New Roman"/>
              </w:rPr>
              <w:t>绘图与音频</w:t>
            </w:r>
          </w:p>
        </w:tc>
        <w:tc>
          <w:tcPr>
            <w:tcW w:w="1000" w:type="dxa"/>
          </w:tcPr>
          <w:p w14:paraId="37761488">
            <w:r>
              <w:rPr>
                <w:rFonts w:ascii="Times New Roman" w:hAnsi="Times New Roman" w:eastAsia="思源黑体" w:cs="Times New Roman"/>
              </w:rPr>
              <w:t>15</w:t>
            </w:r>
          </w:p>
        </w:tc>
        <w:tc>
          <w:tcPr>
            <w:tcW w:w="6026" w:type="dxa"/>
          </w:tcPr>
          <w:p w14:paraId="7A0E6E9C">
            <w:r>
              <w:rPr>
                <w:rFonts w:ascii="Times New Roman" w:hAnsi="Times New Roman" w:eastAsia="思源黑体" w:cs="Times New Roman"/>
              </w:rPr>
              <w:t>环形进度环绘制正确、用满时间新增段、“叮”声与录音功能可用</w:t>
            </w:r>
          </w:p>
        </w:tc>
      </w:tr>
      <w:tr w14:paraId="72844CBC">
        <w:tc>
          <w:tcPr>
            <w:tcW w:w="2000" w:type="dxa"/>
          </w:tcPr>
          <w:p w14:paraId="23F68841">
            <w:r>
              <w:rPr>
                <w:rFonts w:ascii="Times New Roman" w:hAnsi="Times New Roman" w:eastAsia="思源黑体" w:cs="Times New Roman"/>
              </w:rPr>
              <w:t>持久化与错误处理</w:t>
            </w:r>
          </w:p>
        </w:tc>
        <w:tc>
          <w:tcPr>
            <w:tcW w:w="1000" w:type="dxa"/>
          </w:tcPr>
          <w:p w14:paraId="1FDA81D3">
            <w:r>
              <w:rPr>
                <w:rFonts w:ascii="Times New Roman" w:hAnsi="Times New Roman" w:eastAsia="思源黑体" w:cs="Times New Roman"/>
              </w:rPr>
              <w:t>10</w:t>
            </w:r>
          </w:p>
        </w:tc>
        <w:tc>
          <w:tcPr>
            <w:tcW w:w="6026" w:type="dxa"/>
          </w:tcPr>
          <w:p w14:paraId="3906C787">
            <w:r>
              <w:rPr>
                <w:rFonts w:ascii="Times New Roman" w:hAnsi="Times New Roman" w:eastAsia="思源黑体" w:cs="Times New Roman"/>
              </w:rPr>
              <w:t>数据可保存读取、异常有兜底、用户有提示</w:t>
            </w:r>
          </w:p>
        </w:tc>
      </w:tr>
      <w:tr w14:paraId="67B7418D">
        <w:tc>
          <w:tcPr>
            <w:tcW w:w="2000" w:type="dxa"/>
          </w:tcPr>
          <w:p w14:paraId="24D715E1">
            <w:r>
              <w:rPr>
                <w:rFonts w:ascii="Times New Roman" w:hAnsi="Times New Roman" w:eastAsia="思源黑体" w:cs="Times New Roman"/>
              </w:rPr>
              <w:t>测试与质量</w:t>
            </w:r>
          </w:p>
        </w:tc>
        <w:tc>
          <w:tcPr>
            <w:tcW w:w="1000" w:type="dxa"/>
          </w:tcPr>
          <w:p w14:paraId="2E35AB78">
            <w:r>
              <w:rPr>
                <w:rFonts w:ascii="Times New Roman" w:hAnsi="Times New Roman" w:eastAsia="思源黑体" w:cs="Times New Roman"/>
              </w:rPr>
              <w:t>10</w:t>
            </w:r>
          </w:p>
        </w:tc>
        <w:tc>
          <w:tcPr>
            <w:tcW w:w="6026" w:type="dxa"/>
          </w:tcPr>
          <w:p w14:paraId="6ABD4895">
            <w:r>
              <w:rPr>
                <w:rFonts w:ascii="Times New Roman" w:hAnsi="Times New Roman" w:eastAsia="思源黑体" w:cs="Times New Roman"/>
              </w:rPr>
              <w:t>有 XCTest 单元测试，运行通过，代码无明显崩溃与内存问题</w:t>
            </w:r>
          </w:p>
        </w:tc>
      </w:tr>
      <w:tr w14:paraId="59812916">
        <w:tc>
          <w:tcPr>
            <w:tcW w:w="2000" w:type="dxa"/>
          </w:tcPr>
          <w:p w14:paraId="451321EC">
            <w:r>
              <w:rPr>
                <w:rFonts w:ascii="Times New Roman" w:hAnsi="Times New Roman" w:eastAsia="思源黑体" w:cs="Times New Roman"/>
              </w:rPr>
              <w:t>设计打磨</w:t>
            </w:r>
          </w:p>
        </w:tc>
        <w:tc>
          <w:tcPr>
            <w:tcW w:w="1000" w:type="dxa"/>
          </w:tcPr>
          <w:p w14:paraId="1821BC88">
            <w:r>
              <w:rPr>
                <w:rFonts w:ascii="Times New Roman" w:hAnsi="Times New Roman" w:eastAsia="思源黑体" w:cs="Times New Roman"/>
              </w:rPr>
              <w:t>5</w:t>
            </w:r>
          </w:p>
        </w:tc>
        <w:tc>
          <w:tcPr>
            <w:tcW w:w="6026" w:type="dxa"/>
          </w:tcPr>
          <w:p w14:paraId="6AE538AD">
            <w:r>
              <w:rPr>
                <w:rFonts w:ascii="Times New Roman" w:hAnsi="Times New Roman" w:eastAsia="思源黑体" w:cs="Times New Roman"/>
              </w:rPr>
              <w:t>遵循人机界面指南，间距、字号、无障碍处理到位</w:t>
            </w:r>
          </w:p>
        </w:tc>
      </w:tr>
      <w:tr w14:paraId="422E3405">
        <w:tc>
          <w:tcPr>
            <w:tcW w:w="2000" w:type="dxa"/>
          </w:tcPr>
          <w:p w14:paraId="62C81201">
            <w:r>
              <w:rPr>
                <w:rFonts w:ascii="Times New Roman" w:hAnsi="Times New Roman" w:eastAsia="思源黑体" w:cs="Times New Roman"/>
              </w:rPr>
              <w:t>报告质量</w:t>
            </w:r>
          </w:p>
        </w:tc>
        <w:tc>
          <w:tcPr>
            <w:tcW w:w="1000" w:type="dxa"/>
          </w:tcPr>
          <w:p w14:paraId="1C77A834">
            <w:r>
              <w:rPr>
                <w:rFonts w:ascii="Times New Roman" w:hAnsi="Times New Roman" w:eastAsia="思源黑体" w:cs="Times New Roman"/>
              </w:rPr>
              <w:t>5</w:t>
            </w:r>
          </w:p>
        </w:tc>
        <w:tc>
          <w:tcPr>
            <w:tcW w:w="6026" w:type="dxa"/>
          </w:tcPr>
          <w:p w14:paraId="1BE1A12A">
            <w:r>
              <w:rPr>
                <w:rFonts w:ascii="Times New Roman" w:hAnsi="Times New Roman" w:eastAsia="思源黑体" w:cs="Times New Roman"/>
              </w:rPr>
              <w:t>如实记录踩坑、有反思、有运行截图</w:t>
            </w:r>
          </w:p>
        </w:tc>
      </w:tr>
    </w:tbl>
    <w:p w14:paraId="0620C0A2"/>
    <w:p w14:paraId="1288FBBF">
      <w:pPr>
        <w:pStyle w:val="3"/>
      </w:pPr>
      <w:bookmarkStart w:id="24" w:name="_Toc2128714265"/>
      <w:r>
        <w:rPr>
          <w:rFonts w:ascii="Times New Roman" w:hAnsi="Times New Roman" w:eastAsia="思源黑体" w:cs="Times New Roman"/>
        </w:rPr>
        <w:t>八、时间规划与提交要求</w:t>
      </w:r>
      <w:bookmarkEnd w:id="24"/>
    </w:p>
    <w:p w14:paraId="19DE5D47">
      <w:pPr>
        <w:pStyle w:val="4"/>
      </w:pPr>
      <w:bookmarkStart w:id="25" w:name="_Toc223092835"/>
      <w:r>
        <w:rPr>
          <w:rFonts w:ascii="Times New Roman" w:hAnsi="Times New Roman" w:eastAsia="思源黑体" w:cs="Times New Roman"/>
        </w:rPr>
        <w:t>8.1 时间规划（</w:t>
      </w:r>
      <w:r>
        <w:rPr>
          <w:rFonts w:hint="eastAsia" w:ascii="Times New Roman" w:hAnsi="Times New Roman" w:eastAsia="思源黑体" w:cs="Times New Roman"/>
          <w:lang w:val="en-US" w:eastAsia="zh-CN"/>
        </w:rPr>
        <w:t>2</w:t>
      </w:r>
      <w:r>
        <w:rPr>
          <w:rFonts w:ascii="Times New Roman" w:hAnsi="Times New Roman" w:eastAsia="思源黑体" w:cs="Times New Roman"/>
        </w:rPr>
        <w:t xml:space="preserve"> 周 / </w:t>
      </w:r>
      <w:r>
        <w:rPr>
          <w:rFonts w:hint="eastAsia" w:ascii="Times New Roman" w:hAnsi="Times New Roman" w:eastAsia="思源黑体" w:cs="Times New Roman"/>
          <w:lang w:val="en-US" w:eastAsia="zh-CN"/>
        </w:rPr>
        <w:t>8</w:t>
      </w:r>
      <w:r>
        <w:rPr>
          <w:rFonts w:ascii="Times New Roman" w:hAnsi="Times New Roman" w:eastAsia="思源黑体" w:cs="Times New Roman"/>
        </w:rPr>
        <w:t>天）</w:t>
      </w:r>
      <w:bookmarkEnd w:id="25"/>
    </w:p>
    <w:tbl>
      <w:tblPr>
        <w:tblStyle w:val="34"/>
        <w:tblW w:w="9026" w:type="dxa"/>
        <w:tblInd w:w="0" w:type="dxa"/>
        <w:tblBorders>
          <w:top w:val="single" w:color="CCCCCC" w:sz="4" w:space="0"/>
          <w:left w:val="single" w:color="CCCCCC" w:sz="4" w:space="0"/>
          <w:bottom w:val="single" w:color="CCCCCC" w:sz="4" w:space="0"/>
          <w:right w:val="single" w:color="CCCCCC" w:sz="4" w:space="0"/>
          <w:insideH w:val="single" w:color="CCCCCC" w:sz="4" w:space="0"/>
          <w:insideV w:val="single" w:color="CCCCCC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00"/>
        <w:gridCol w:w="7226"/>
      </w:tblGrid>
      <w:tr w14:paraId="56DBC5F9">
        <w:tc>
          <w:tcPr>
            <w:tcW w:w="1800" w:type="dxa"/>
            <w:shd w:val="clear" w:color="auto" w:fill="D5E8F0"/>
          </w:tcPr>
          <w:p w14:paraId="66BF7748">
            <w:r>
              <w:rPr>
                <w:rFonts w:ascii="Times New Roman" w:hAnsi="Times New Roman" w:eastAsia="思源黑体" w:cs="Times New Roman"/>
                <w:b/>
                <w:bCs/>
              </w:rPr>
              <w:t>天</w:t>
            </w:r>
          </w:p>
        </w:tc>
        <w:tc>
          <w:tcPr>
            <w:tcW w:w="7226" w:type="dxa"/>
            <w:shd w:val="clear" w:color="auto" w:fill="D5E8F0"/>
          </w:tcPr>
          <w:p w14:paraId="24D8E9F0">
            <w:r>
              <w:rPr>
                <w:rFonts w:ascii="Times New Roman" w:hAnsi="Times New Roman" w:eastAsia="思源黑体" w:cs="Times New Roman"/>
                <w:b/>
                <w:bCs/>
              </w:rPr>
              <w:t>任务</w:t>
            </w:r>
          </w:p>
        </w:tc>
      </w:tr>
      <w:tr w14:paraId="669CD856">
        <w:tc>
          <w:tcPr>
            <w:tcW w:w="1800" w:type="dxa"/>
          </w:tcPr>
          <w:p w14:paraId="5273E6CB">
            <w:r>
              <w:rPr>
                <w:rFonts w:ascii="Times New Roman" w:hAnsi="Times New Roman" w:eastAsia="思源黑体" w:cs="Times New Roman"/>
              </w:rPr>
              <w:t>Day 1-2</w:t>
            </w:r>
          </w:p>
        </w:tc>
        <w:tc>
          <w:tcPr>
            <w:tcW w:w="7226" w:type="dxa"/>
          </w:tcPr>
          <w:p w14:paraId="651095B2">
            <w:r>
              <w:rPr>
                <w:rFonts w:ascii="Times New Roman" w:hAnsi="Times New Roman" w:eastAsia="思源黑体" w:cs="Times New Roman"/>
              </w:rPr>
              <w:t>搭建会议计时器界面雏形，熟悉声明式视图组合</w:t>
            </w:r>
          </w:p>
        </w:tc>
      </w:tr>
      <w:tr w14:paraId="66283248">
        <w:tc>
          <w:tcPr>
            <w:tcW w:w="1800" w:type="dxa"/>
          </w:tcPr>
          <w:p w14:paraId="27FD8D16">
            <w:r>
              <w:rPr>
                <w:rFonts w:ascii="Times New Roman" w:hAnsi="Times New Roman" w:eastAsia="思源黑体" w:cs="Times New Roman"/>
              </w:rPr>
              <w:t>Day 1-2</w:t>
            </w:r>
            <w:bookmarkStart w:id="27" w:name="_GoBack"/>
            <w:bookmarkEnd w:id="27"/>
          </w:p>
        </w:tc>
        <w:tc>
          <w:tcPr>
            <w:tcW w:w="7226" w:type="dxa"/>
          </w:tcPr>
          <w:p w14:paraId="3A05901B">
            <w:r>
              <w:rPr>
                <w:rFonts w:ascii="Times New Roman" w:hAnsi="Times New Roman" w:eastAsia="思源黑体" w:cs="Times New Roman"/>
              </w:rPr>
              <w:t>实现导航流与模态展示（主页/详情/编辑）</w:t>
            </w:r>
          </w:p>
        </w:tc>
      </w:tr>
      <w:tr w14:paraId="0EF45B5D">
        <w:tc>
          <w:tcPr>
            <w:tcW w:w="1800" w:type="dxa"/>
          </w:tcPr>
          <w:p w14:paraId="5E2D515C">
            <w:r>
              <w:rPr>
                <w:rFonts w:ascii="Times New Roman" w:hAnsi="Times New Roman" w:eastAsia="思源黑体" w:cs="Times New Roman"/>
              </w:rPr>
              <w:t>Day 3-4</w:t>
            </w:r>
          </w:p>
        </w:tc>
        <w:tc>
          <w:tcPr>
            <w:tcW w:w="7226" w:type="dxa"/>
          </w:tcPr>
          <w:p w14:paraId="4032E54F">
            <w:r>
              <w:rPr>
                <w:rFonts w:ascii="Times New Roman" w:hAnsi="Times New Roman" w:eastAsia="思源黑体" w:cs="Times New Roman"/>
              </w:rPr>
              <w:t>数据模型设计、数据传递与状态管理</w:t>
            </w:r>
          </w:p>
        </w:tc>
      </w:tr>
      <w:tr w14:paraId="6E6A7FF9">
        <w:tc>
          <w:tcPr>
            <w:tcW w:w="1800" w:type="dxa"/>
          </w:tcPr>
          <w:p w14:paraId="06457736">
            <w:r>
              <w:rPr>
                <w:rFonts w:ascii="Times New Roman" w:hAnsi="Times New Roman" w:eastAsia="思源黑体" w:cs="Times New Roman"/>
              </w:rPr>
              <w:t>Day 3-4</w:t>
            </w:r>
          </w:p>
        </w:tc>
        <w:tc>
          <w:tcPr>
            <w:tcW w:w="7226" w:type="dxa"/>
          </w:tcPr>
          <w:p w14:paraId="68FE2747">
            <w:r>
              <w:rPr>
                <w:rFonts w:ascii="Times New Roman" w:hAnsi="Times New Roman" w:eastAsia="思源黑体" w:cs="Times New Roman"/>
              </w:rPr>
              <w:t>持久化与错误处理</w:t>
            </w:r>
          </w:p>
        </w:tc>
      </w:tr>
      <w:tr w14:paraId="77F068ED">
        <w:tc>
          <w:tcPr>
            <w:tcW w:w="1800" w:type="dxa"/>
          </w:tcPr>
          <w:p w14:paraId="79139F80">
            <w:r>
              <w:rPr>
                <w:rFonts w:ascii="Times New Roman" w:hAnsi="Times New Roman" w:eastAsia="思源黑体" w:cs="Times New Roman"/>
              </w:rPr>
              <w:t>Day 5-6</w:t>
            </w:r>
          </w:p>
        </w:tc>
        <w:tc>
          <w:tcPr>
            <w:tcW w:w="7226" w:type="dxa"/>
          </w:tcPr>
          <w:p w14:paraId="57A2348A">
            <w:r>
              <w:rPr>
                <w:rFonts w:ascii="Times New Roman" w:hAnsi="Times New Roman" w:eastAsia="思源黑体" w:cs="Times New Roman"/>
              </w:rPr>
              <w:t>绘图（环形进度环）与音频（录音 + “叮”声）</w:t>
            </w:r>
          </w:p>
        </w:tc>
      </w:tr>
      <w:tr w14:paraId="0B0457CA">
        <w:tc>
          <w:tcPr>
            <w:tcW w:w="1800" w:type="dxa"/>
          </w:tcPr>
          <w:p w14:paraId="649A2787">
            <w:r>
              <w:rPr>
                <w:rFonts w:ascii="Times New Roman" w:hAnsi="Times New Roman" w:eastAsia="思源黑体" w:cs="Times New Roman"/>
              </w:rPr>
              <w:t>Day 5-6</w:t>
            </w:r>
          </w:p>
        </w:tc>
        <w:tc>
          <w:tcPr>
            <w:tcW w:w="7226" w:type="dxa"/>
          </w:tcPr>
          <w:p w14:paraId="7DDECB2D">
            <w:r>
              <w:rPr>
                <w:rFonts w:ascii="Times New Roman" w:hAnsi="Times New Roman" w:eastAsia="思源黑体" w:cs="Times New Roman"/>
              </w:rPr>
              <w:t>UIKit 集合视图、可编辑视图、增删筛选、动画</w:t>
            </w:r>
          </w:p>
        </w:tc>
      </w:tr>
      <w:tr w14:paraId="5D30A718">
        <w:tc>
          <w:tcPr>
            <w:tcW w:w="1800" w:type="dxa"/>
          </w:tcPr>
          <w:p w14:paraId="2C0F31F3">
            <w:r>
              <w:rPr>
                <w:rFonts w:ascii="Times New Roman" w:hAnsi="Times New Roman" w:eastAsia="思源黑体" w:cs="Times New Roman"/>
              </w:rPr>
              <w:t>Day 7-8</w:t>
            </w:r>
          </w:p>
        </w:tc>
        <w:tc>
          <w:tcPr>
            <w:tcW w:w="7226" w:type="dxa"/>
          </w:tcPr>
          <w:p w14:paraId="7335BDAA">
            <w:r>
              <w:rPr>
                <w:rFonts w:ascii="Times New Roman" w:hAnsi="Times New Roman" w:eastAsia="思源黑体" w:cs="Times New Roman"/>
              </w:rPr>
              <w:t>测试与网络数据模块</w:t>
            </w:r>
          </w:p>
        </w:tc>
      </w:tr>
      <w:tr w14:paraId="372AA910">
        <w:tc>
          <w:tcPr>
            <w:tcW w:w="1800" w:type="dxa"/>
          </w:tcPr>
          <w:p w14:paraId="4F4D9A5C">
            <w:r>
              <w:rPr>
                <w:rFonts w:ascii="Times New Roman" w:hAnsi="Times New Roman" w:eastAsia="思源黑体" w:cs="Times New Roman"/>
              </w:rPr>
              <w:t>Day 7-8</w:t>
            </w:r>
          </w:p>
        </w:tc>
        <w:tc>
          <w:tcPr>
            <w:tcW w:w="7226" w:type="dxa"/>
          </w:tcPr>
          <w:p w14:paraId="23CA48A1">
            <w:r>
              <w:rPr>
                <w:rFonts w:ascii="Times New Roman" w:hAnsi="Times New Roman" w:eastAsia="思源黑体" w:cs="Times New Roman"/>
              </w:rPr>
              <w:t>设计打磨、功能整合、写实训报告</w:t>
            </w:r>
          </w:p>
        </w:tc>
      </w:tr>
      <w:tr w14:paraId="6FF25792">
        <w:tc>
          <w:tcPr>
            <w:tcW w:w="1800" w:type="dxa"/>
          </w:tcPr>
          <w:p w14:paraId="09D6E061">
            <w:r>
              <w:rPr>
                <w:rFonts w:ascii="Times New Roman" w:hAnsi="Times New Roman" w:eastAsia="思源黑体" w:cs="Times New Roman"/>
              </w:rPr>
              <w:t>Day 7-8</w:t>
            </w:r>
          </w:p>
        </w:tc>
        <w:tc>
          <w:tcPr>
            <w:tcW w:w="7226" w:type="dxa"/>
          </w:tcPr>
          <w:p w14:paraId="06E5E9CD">
            <w:r>
              <w:rPr>
                <w:rFonts w:ascii="Times New Roman" w:hAnsi="Times New Roman" w:eastAsia="思源黑体" w:cs="Times New Roman"/>
              </w:rPr>
              <w:t>自查、修复、提交与验收演示</w:t>
            </w:r>
          </w:p>
        </w:tc>
      </w:tr>
    </w:tbl>
    <w:p w14:paraId="05F86665"/>
    <w:p w14:paraId="780294D4">
      <w:pPr>
        <w:pStyle w:val="4"/>
      </w:pPr>
      <w:bookmarkStart w:id="26" w:name="_Toc14830183"/>
      <w:r>
        <w:rPr>
          <w:rFonts w:ascii="Times New Roman" w:hAnsi="Times New Roman" w:eastAsia="思源黑体" w:cs="Times New Roman"/>
        </w:rPr>
        <w:t>8.2 提交要求</w:t>
      </w:r>
      <w:bookmarkEnd w:id="26"/>
    </w:p>
    <w:p w14:paraId="6B610766">
      <w:pPr>
        <w:pStyle w:val="16"/>
      </w:pPr>
      <w:r>
        <w:rPr>
          <w:rFonts w:ascii="Times New Roman" w:hAnsi="Times New Roman" w:eastAsia="思源黑体" w:cs="Times New Roman"/>
          <w:sz w:val="24"/>
          <w:szCs w:val="24"/>
        </w:rPr>
        <w:t>代码仓库：GitHub / Gitee（公开或私有均可，需邀请指导教师）。</w:t>
      </w:r>
    </w:p>
    <w:p w14:paraId="0F16F896">
      <w:pPr>
        <w:pStyle w:val="16"/>
      </w:pPr>
      <w:r>
        <w:rPr>
          <w:rFonts w:ascii="Times New Roman" w:hAnsi="Times New Roman" w:eastAsia="思源黑体" w:cs="Times New Roman"/>
          <w:sz w:val="24"/>
          <w:szCs w:val="24"/>
        </w:rPr>
        <w:t>工程要求：基于官方 Starter 项目，可完整编译运行，含 README 启动说明。</w:t>
      </w:r>
    </w:p>
    <w:p w14:paraId="788CCE45">
      <w:pPr>
        <w:pStyle w:val="16"/>
      </w:pPr>
      <w:r>
        <w:rPr>
          <w:rFonts w:ascii="Times New Roman" w:hAnsi="Times New Roman" w:eastAsia="思源黑体" w:cs="Times New Roman"/>
          <w:sz w:val="24"/>
          <w:szCs w:val="24"/>
        </w:rPr>
        <w:t>必须包含：工程源码、运行截图（或录屏）、实训报告。</w:t>
      </w:r>
    </w:p>
    <w:p w14:paraId="6C6ADE85">
      <w:pPr>
        <w:pStyle w:val="16"/>
      </w:pPr>
      <w:r>
        <w:rPr>
          <w:rFonts w:ascii="Times New Roman" w:hAnsi="Times New Roman" w:eastAsia="思源黑体" w:cs="Times New Roman"/>
          <w:sz w:val="24"/>
          <w:szCs w:val="24"/>
        </w:rPr>
        <w:t>建议：使用 Git 记录迭代过程，提交历史即为“修改记录”。</w:t>
      </w:r>
    </w:p>
    <w:p w14:paraId="13ACF9AB">
      <w:pPr>
        <w:pStyle w:val="16"/>
      </w:pPr>
      <w:r>
        <w:rPr>
          <w:rFonts w:ascii="Times New Roman" w:hAnsi="Times New Roman" w:eastAsia="思源黑体" w:cs="Times New Roman"/>
          <w:sz w:val="24"/>
          <w:szCs w:val="24"/>
        </w:rPr>
        <w:t>演示方式：模拟器现场演示，重点演示会议计时流程与环形进度环。</w:t>
      </w:r>
    </w:p>
    <w:p w14:paraId="23CE4DF9">
      <w:pPr>
        <w:pStyle w:val="16"/>
      </w:pPr>
      <w:r>
        <w:rPr>
          <w:rFonts w:ascii="Times New Roman" w:hAnsi="Times New Roman" w:eastAsia="思源黑体" w:cs="Times New Roman"/>
          <w:sz w:val="24"/>
          <w:szCs w:val="24"/>
        </w:rPr>
        <w:t>提交截止：______ 年 ____ 月 ____ 日　　验收形式：演示 10 分钟 + 提问 5 分钟。</w:t>
      </w:r>
    </w:p>
    <w:p w14:paraId="1532F0C1"/>
    <w:p w14:paraId="1508E899"/>
    <w:p w14:paraId="5C66963F">
      <w:pPr>
        <w:jc w:val="right"/>
      </w:pPr>
      <w:r>
        <w:rPr>
          <w:rFonts w:ascii="Times New Roman" w:hAnsi="Times New Roman" w:eastAsia="思源黑体" w:cs="Times New Roman"/>
          <w:sz w:val="22"/>
          <w:szCs w:val="22"/>
        </w:rPr>
        <w:t>指导教师签字：________________　　日期：________________</w:t>
      </w:r>
    </w:p>
    <w:sectPr>
      <w:footerReference r:id="rId5" w:type="default"/>
      <w:pgSz w:w="11906" w:h="16838"/>
      <w:pgMar w:top="1440" w:right="1440" w:bottom="1440" w:left="144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Cambria">
    <w:altName w:val="苹方-简"/>
    <w:panose1 w:val="02040503050406030204"/>
    <w:charset w:val="00"/>
    <w:family w:val="auto"/>
    <w:pitch w:val="default"/>
    <w:sig w:usb0="00000000" w:usb1="00000000" w:usb2="00000000" w:usb3="00000000" w:csb0="0000019F" w:csb1="00000000"/>
  </w:font>
  <w:font w:name="ＭＳ 明朝">
    <w:altName w:val="Hiragino Sans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Hiragino San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思源黑体">
    <w:altName w:val="汉仪中黑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ＭＳ ゴシック">
    <w:altName w:val="Hiragino Sans"/>
    <w:panose1 w:val="00000000000000000000"/>
    <w:charset w:val="80"/>
    <w:family w:val="modern"/>
    <w:pitch w:val="default"/>
    <w:sig w:usb0="00000000" w:usb1="00000000" w:usb2="00000010" w:usb3="00000000" w:csb0="00020000" w:csb1="00000000"/>
  </w:font>
  <w:font w:name="Courier">
    <w:altName w:val="苹方-简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Hiragino Sans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Hiragino Sans">
    <w:panose1 w:val="020B0300000000000000"/>
    <w:charset w:val="80"/>
    <w:family w:val="auto"/>
    <w:pitch w:val="default"/>
    <w:sig w:usb0="E00002FF" w:usb1="7AE7FFFF" w:usb2="00000012" w:usb3="00000000" w:csb0="0002000D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ＭＳ ゴシック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PingFang SC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Tahoma">
    <w:panose1 w:val="020B0604030504040204"/>
    <w:charset w:val="00"/>
    <w:family w:val="auto"/>
    <w:pitch w:val="default"/>
    <w:sig w:usb0="E1002AFF" w:usb1="C000605B" w:usb2="00000029" w:usb3="00000000" w:csb0="200101FF" w:csb1="2028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B8604ED">
    <w:pPr>
      <w:pStyle w:val="24"/>
    </w:pPr>
    <w:r>
      <w:rPr>
        <w:rFonts w:ascii="Times New Roman" w:hAnsi="Times New Roman" w:eastAsia="思源黑体" w:cs="Times New Roman"/>
      </w:rPr>
      <w:t xml:space="preserve">第 </w:t>
    </w:r>
    <w:r>
      <w:fldChar w:fldCharType="begin"/>
    </w:r>
    <w:r>
      <w:instrText xml:space="preserve">PAGE</w:instrText>
    </w:r>
    <w:r>
      <w:fldChar w:fldCharType="separate"/>
    </w:r>
    <w:r>
      <w:fldChar w:fldCharType="end"/>
    </w:r>
    <w:r>
      <w:rPr>
        <w:rFonts w:ascii="Times New Roman" w:hAnsi="Times New Roman" w:eastAsia="思源黑体" w:cs="Times New Roman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76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9DFBB04D"/>
    <w:rsid w:val="FBEEB3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Times New Roman" w:hAnsi="Times New Roman" w:eastAsia="思源黑体" w:cs="Times New Roman"/>
      <w:sz w:val="24"/>
      <w:szCs w:val="24"/>
      <w:lang w:val="en-US" w:eastAsia="en-US" w:bidi="ar-SA"/>
    </w:rPr>
  </w:style>
  <w:style w:type="paragraph" w:styleId="3">
    <w:name w:val="heading 1"/>
    <w:basedOn w:val="1"/>
    <w:next w:val="1"/>
    <w:link w:val="140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32"/>
      <w:szCs w:val="32"/>
    </w:rPr>
  </w:style>
  <w:style w:type="paragraph" w:styleId="4">
    <w:name w:val="heading 2"/>
    <w:basedOn w:val="1"/>
    <w:next w:val="1"/>
    <w:link w:val="141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8"/>
      <w:szCs w:val="28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2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6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7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4">
    <w:name w:val="Default Paragraph Font"/>
    <w:semiHidden/>
    <w:unhideWhenUsed/>
    <w:uiPriority w:val="1"/>
  </w:style>
  <w:style w:type="table" w:default="1" w:styleId="34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9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8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6"/>
    <w:unhideWhenUsed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8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7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toc 1"/>
    <w:basedOn w:val="1"/>
    <w:next w:val="1"/>
    <w:semiHidden/>
    <w:unhideWhenUsed/>
    <w:uiPriority w:val="39"/>
  </w:style>
  <w:style w:type="paragraph" w:styleId="27">
    <w:name w:val="Subtitle"/>
    <w:basedOn w:val="1"/>
    <w:next w:val="1"/>
    <w:link w:val="144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8">
    <w:name w:val="List"/>
    <w:basedOn w:val="1"/>
    <w:unhideWhenUsed/>
    <w:uiPriority w:val="99"/>
    <w:pPr>
      <w:ind w:left="360" w:hanging="360"/>
      <w:contextualSpacing/>
    </w:pPr>
  </w:style>
  <w:style w:type="paragraph" w:styleId="29">
    <w:name w:val="toc 2"/>
    <w:basedOn w:val="1"/>
    <w:next w:val="1"/>
    <w:semiHidden/>
    <w:unhideWhenUsed/>
    <w:uiPriority w:val="39"/>
    <w:pPr>
      <w:ind w:left="420" w:leftChars="200"/>
    </w:pPr>
  </w:style>
  <w:style w:type="paragraph" w:styleId="30">
    <w:name w:val="Body Text 2"/>
    <w:basedOn w:val="1"/>
    <w:link w:val="147"/>
    <w:unhideWhenUsed/>
    <w:uiPriority w:val="99"/>
    <w:pPr>
      <w:spacing w:after="120" w:line="480" w:lineRule="auto"/>
    </w:pPr>
  </w:style>
  <w:style w:type="paragraph" w:styleId="31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2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3">
    <w:name w:val="Title"/>
    <w:basedOn w:val="1"/>
    <w:next w:val="1"/>
    <w:link w:val="143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5">
    <w:name w:val="Table Grid"/>
    <w:basedOn w:val="34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6">
    <w:name w:val="Light Shading"/>
    <w:basedOn w:val="34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7">
    <w:name w:val="Light Shading Accent 1"/>
    <w:basedOn w:val="34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8">
    <w:name w:val="Light Shading Accent 2"/>
    <w:basedOn w:val="34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9">
    <w:name w:val="Light Shading Accent 3"/>
    <w:basedOn w:val="34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0">
    <w:name w:val="Light Shading Accent 4"/>
    <w:basedOn w:val="34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1">
    <w:name w:val="Light Shading Accent 5"/>
    <w:basedOn w:val="34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2">
    <w:name w:val="Light Shading Accent 6"/>
    <w:basedOn w:val="34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3">
    <w:name w:val="Light List"/>
    <w:basedOn w:val="34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4">
    <w:name w:val="Light List Accent 1"/>
    <w:basedOn w:val="34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5">
    <w:name w:val="Light List Accent 2"/>
    <w:basedOn w:val="34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6">
    <w:name w:val="Light List Accent 3"/>
    <w:basedOn w:val="34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7">
    <w:name w:val="Light List Accent 4"/>
    <w:basedOn w:val="34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8">
    <w:name w:val="Light List Accent 5"/>
    <w:basedOn w:val="34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9">
    <w:name w:val="Light List Accent 6"/>
    <w:basedOn w:val="34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0">
    <w:name w:val="Light Grid"/>
    <w:basedOn w:val="34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1">
    <w:name w:val="Light Grid Accent 1"/>
    <w:basedOn w:val="34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2">
    <w:name w:val="Light Grid Accent 2"/>
    <w:basedOn w:val="34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3">
    <w:name w:val="Light Grid Accent 3"/>
    <w:basedOn w:val="34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4">
    <w:name w:val="Light Grid Accent 4"/>
    <w:basedOn w:val="34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5">
    <w:name w:val="Light Grid Accent 5"/>
    <w:basedOn w:val="34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6">
    <w:name w:val="Light Grid Accent 6"/>
    <w:basedOn w:val="34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7">
    <w:name w:val="Medium Shading 1"/>
    <w:basedOn w:val="34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1"/>
    <w:basedOn w:val="34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2"/>
    <w:basedOn w:val="34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3"/>
    <w:basedOn w:val="34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4"/>
    <w:basedOn w:val="34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5"/>
    <w:basedOn w:val="34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6"/>
    <w:basedOn w:val="34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2"/>
    <w:basedOn w:val="34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1"/>
    <w:basedOn w:val="34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2"/>
    <w:basedOn w:val="34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3"/>
    <w:basedOn w:val="34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4"/>
    <w:basedOn w:val="34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5"/>
    <w:basedOn w:val="34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6"/>
    <w:basedOn w:val="34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List 1"/>
    <w:basedOn w:val="34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2">
    <w:name w:val="Medium List 1 Accent 1"/>
    <w:basedOn w:val="34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3">
    <w:name w:val="Medium List 1 Accent 2"/>
    <w:basedOn w:val="34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4">
    <w:name w:val="Medium List 1 Accent 3"/>
    <w:basedOn w:val="34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5">
    <w:name w:val="Medium List 1 Accent 4"/>
    <w:basedOn w:val="34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6">
    <w:name w:val="Medium List 1 Accent 5"/>
    <w:basedOn w:val="34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7">
    <w:name w:val="Medium List 1 Accent 6"/>
    <w:basedOn w:val="34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8">
    <w:name w:val="Medium List 2"/>
    <w:basedOn w:val="34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1"/>
    <w:basedOn w:val="34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2"/>
    <w:basedOn w:val="34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3"/>
    <w:basedOn w:val="34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4"/>
    <w:basedOn w:val="34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5"/>
    <w:basedOn w:val="34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6"/>
    <w:basedOn w:val="34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Grid 1"/>
    <w:basedOn w:val="34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6">
    <w:name w:val="Medium Grid 1 Accent 1"/>
    <w:basedOn w:val="34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7">
    <w:name w:val="Medium Grid 1 Accent 2"/>
    <w:basedOn w:val="34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8">
    <w:name w:val="Medium Grid 1 Accent 3"/>
    <w:basedOn w:val="34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9">
    <w:name w:val="Medium Grid 1 Accent 4"/>
    <w:basedOn w:val="34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0">
    <w:name w:val="Medium Grid 1 Accent 5"/>
    <w:basedOn w:val="34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1">
    <w:name w:val="Medium Grid 1 Accent 6"/>
    <w:basedOn w:val="34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2">
    <w:name w:val="Medium Grid 2"/>
    <w:basedOn w:val="34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1"/>
    <w:basedOn w:val="34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2"/>
    <w:basedOn w:val="34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3"/>
    <w:basedOn w:val="34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4"/>
    <w:basedOn w:val="34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5"/>
    <w:basedOn w:val="34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6"/>
    <w:basedOn w:val="34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3"/>
    <w:basedOn w:val="34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0">
    <w:name w:val="Medium Grid 3 Accent 1"/>
    <w:basedOn w:val="34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1">
    <w:name w:val="Medium Grid 3 Accent 2"/>
    <w:basedOn w:val="34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2">
    <w:name w:val="Medium Grid 3 Accent 3"/>
    <w:basedOn w:val="34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3">
    <w:name w:val="Medium Grid 3 Accent 4"/>
    <w:basedOn w:val="34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4">
    <w:name w:val="Medium Grid 3 Accent 5"/>
    <w:basedOn w:val="34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5">
    <w:name w:val="Medium Grid 3 Accent 6"/>
    <w:basedOn w:val="34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6">
    <w:name w:val="Dark List"/>
    <w:basedOn w:val="34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7">
    <w:name w:val="Dark List Accent 1"/>
    <w:basedOn w:val="34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8">
    <w:name w:val="Dark List Accent 2"/>
    <w:basedOn w:val="34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9">
    <w:name w:val="Dark List Accent 3"/>
    <w:basedOn w:val="34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0">
    <w:name w:val="Dark List Accent 4"/>
    <w:basedOn w:val="34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1">
    <w:name w:val="Dark List Accent 5"/>
    <w:basedOn w:val="34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2">
    <w:name w:val="Dark List Accent 6"/>
    <w:basedOn w:val="34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3">
    <w:name w:val="Colorful Shading"/>
    <w:basedOn w:val="34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1"/>
    <w:basedOn w:val="34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2"/>
    <w:basedOn w:val="34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3"/>
    <w:basedOn w:val="34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7">
    <w:name w:val="Colorful Shading Accent 4"/>
    <w:basedOn w:val="34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Shading Accent 5"/>
    <w:basedOn w:val="34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6"/>
    <w:basedOn w:val="34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List"/>
    <w:basedOn w:val="34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1">
    <w:name w:val="Colorful List Accent 1"/>
    <w:basedOn w:val="34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2">
    <w:name w:val="Colorful List Accent 2"/>
    <w:basedOn w:val="34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3">
    <w:name w:val="Colorful List Accent 3"/>
    <w:basedOn w:val="34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4">
    <w:name w:val="Colorful List Accent 4"/>
    <w:basedOn w:val="34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5">
    <w:name w:val="Colorful List Accent 5"/>
    <w:basedOn w:val="34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6">
    <w:name w:val="Colorful List Accent 6"/>
    <w:basedOn w:val="34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7">
    <w:name w:val="Colorful Grid"/>
    <w:basedOn w:val="34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8">
    <w:name w:val="Colorful Grid Accent 1"/>
    <w:basedOn w:val="34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9">
    <w:name w:val="Colorful Grid Accent 2"/>
    <w:basedOn w:val="34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0">
    <w:name w:val="Colorful Grid Accent 3"/>
    <w:basedOn w:val="34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1">
    <w:name w:val="Colorful Grid Accent 4"/>
    <w:basedOn w:val="34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2">
    <w:name w:val="Colorful Grid Accent 5"/>
    <w:basedOn w:val="34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3">
    <w:name w:val="Colorful Grid Accent 6"/>
    <w:basedOn w:val="34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5">
    <w:name w:val="Strong"/>
    <w:basedOn w:val="134"/>
    <w:qFormat/>
    <w:uiPriority w:val="22"/>
    <w:rPr>
      <w:b/>
      <w:bCs/>
    </w:rPr>
  </w:style>
  <w:style w:type="character" w:styleId="136">
    <w:name w:val="Emphasis"/>
    <w:basedOn w:val="134"/>
    <w:qFormat/>
    <w:uiPriority w:val="20"/>
    <w:rPr>
      <w:i/>
      <w:iCs/>
    </w:rPr>
  </w:style>
  <w:style w:type="character" w:customStyle="1" w:styleId="137">
    <w:name w:val="Header Char"/>
    <w:basedOn w:val="134"/>
    <w:link w:val="25"/>
    <w:uiPriority w:val="99"/>
  </w:style>
  <w:style w:type="character" w:customStyle="1" w:styleId="138">
    <w:name w:val="Footer Char"/>
    <w:basedOn w:val="134"/>
    <w:link w:val="24"/>
    <w:uiPriority w:val="99"/>
  </w:style>
  <w:style w:type="paragraph" w:styleId="139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40">
    <w:name w:val="Heading 1 Char"/>
    <w:basedOn w:val="134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41">
    <w:name w:val="Heading 2 Char"/>
    <w:basedOn w:val="134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2">
    <w:name w:val="Heading 3 Char"/>
    <w:basedOn w:val="134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3">
    <w:name w:val="Title Char"/>
    <w:basedOn w:val="134"/>
    <w:link w:val="33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4">
    <w:name w:val="Subtitle Char"/>
    <w:basedOn w:val="134"/>
    <w:link w:val="27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5">
    <w:name w:val="List Paragraph"/>
    <w:basedOn w:val="1"/>
    <w:qFormat/>
    <w:uiPriority w:val="34"/>
    <w:pPr>
      <w:ind w:left="720"/>
      <w:contextualSpacing/>
    </w:pPr>
  </w:style>
  <w:style w:type="character" w:customStyle="1" w:styleId="146">
    <w:name w:val="Body Text Char"/>
    <w:basedOn w:val="134"/>
    <w:link w:val="19"/>
    <w:uiPriority w:val="99"/>
  </w:style>
  <w:style w:type="character" w:customStyle="1" w:styleId="147">
    <w:name w:val="Body Text 2 Char"/>
    <w:basedOn w:val="134"/>
    <w:link w:val="30"/>
    <w:uiPriority w:val="99"/>
  </w:style>
  <w:style w:type="character" w:customStyle="1" w:styleId="148">
    <w:name w:val="Body Text 3 Char"/>
    <w:basedOn w:val="134"/>
    <w:link w:val="17"/>
    <w:uiPriority w:val="99"/>
    <w:rPr>
      <w:sz w:val="16"/>
      <w:szCs w:val="16"/>
    </w:rPr>
  </w:style>
  <w:style w:type="character" w:customStyle="1" w:styleId="149">
    <w:name w:val="Macro Text Char"/>
    <w:basedOn w:val="134"/>
    <w:link w:val="2"/>
    <w:uiPriority w:val="99"/>
    <w:rPr>
      <w:rFonts w:ascii="Courier" w:hAnsi="Courier"/>
      <w:sz w:val="20"/>
      <w:szCs w:val="20"/>
    </w:rPr>
  </w:style>
  <w:style w:type="paragraph" w:styleId="150">
    <w:name w:val="Quote"/>
    <w:basedOn w:val="1"/>
    <w:next w:val="1"/>
    <w:link w:val="151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1">
    <w:name w:val="Quote Char"/>
    <w:basedOn w:val="134"/>
    <w:link w:val="150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2">
    <w:name w:val="Heading 4 Char"/>
    <w:basedOn w:val="134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3">
    <w:name w:val="Heading 5 Char"/>
    <w:basedOn w:val="134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4">
    <w:name w:val="Heading 6 Char"/>
    <w:basedOn w:val="134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5">
    <w:name w:val="Heading 7 Char"/>
    <w:basedOn w:val="134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6">
    <w:name w:val="Heading 8 Char"/>
    <w:basedOn w:val="134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7">
    <w:name w:val="Heading 9 Char"/>
    <w:basedOn w:val="134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8">
    <w:name w:val="Intense Quote"/>
    <w:basedOn w:val="1"/>
    <w:next w:val="1"/>
    <w:link w:val="159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9">
    <w:name w:val="Intense Quote Char"/>
    <w:basedOn w:val="134"/>
    <w:link w:val="158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Emphasis"/>
    <w:basedOn w:val="134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61">
    <w:name w:val="Intense Emphasis"/>
    <w:basedOn w:val="134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2">
    <w:name w:val="Subtle Reference"/>
    <w:basedOn w:val="134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3">
    <w:name w:val="Intense Reference"/>
    <w:basedOn w:val="134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4">
    <w:name w:val="Book Title"/>
    <w:basedOn w:val="134"/>
    <w:qFormat/>
    <w:uiPriority w:val="33"/>
    <w:rPr>
      <w:b/>
      <w:bCs/>
      <w:smallCaps/>
      <w:spacing w:val="5"/>
    </w:rPr>
  </w:style>
  <w:style w:type="paragraph" w:customStyle="1" w:styleId="165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12</Pages>
  <Words>0</Words>
  <Characters>0</Characters>
  <Lines>0</Lines>
  <Paragraphs>0</Paragraphs>
  <TotalTime>1</TotalTime>
  <ScaleCrop>false</ScaleCrop>
  <LinksUpToDate>false</LinksUpToDate>
  <CharactersWithSpaces>0</CharactersWithSpaces>
  <Application>WPS Office_12.1.21861.21861_F1E327BC-269C-435d-A152-05C5408002CA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2013-12-24T15:15:00Z</dcterms:created>
  <dc:creator>python-docx</dc:creator>
  <dc:description>generated by python-docx</dc:description>
  <cp:lastModifiedBy>赵明</cp:lastModifiedBy>
  <dcterms:modified xsi:type="dcterms:W3CDTF">2026-10-18T21:46:32Z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{"Label":"1","ContentProducer":"001191440300708461136T1WFUO","ProduceID":"d0b1ccbdb7dc12c8440f2fab8b60fc33-oZLa","ReservedCode1":"{\"Type\":\" TC260PG\",\"Version\":1,\"Bindings\":[{\"Type\":\"soft\",\"AlgID\":\"sm3\",\"Value\":\"28e9b01e3dc4aa6d8850f6586210bf50a6000c8d6e13aaad81f9ff842ec88036\"},{\"Type\":\"hash\",\"AlgID\":\"sm3\",\"Value\":\"1bafde1691440d028be215b1cea4a44b383a8fa62bc7ce43929d9b5e474e761f\"}],\"PubSD\":[{\"Type\":\"DS\",\"AlgID\":\"sm2\",\"TBSData\":{\"Type\":\"Binding\",\"BType\":\"hash\"},\"Signature\":\"3045022002e5b3894c0efe9092d0d4cb900cff708bf1c768e59cafa54e8e68f20c884487022100818eb03d106b39dc1c74996e8688e6e57bd36dde31d781db6c0f54e32d1dddfc\"},{\"Type\":\"PubKey\",\"AlgID\":\"sm2\",\"KeyValue\":\"0407f79b28a17a752b3aae4305c98b48978213832729a2571850b1310b2bc9fe8fee039ccf25ebfeac27502414d9fcef792d777183c98893d226171c2f7a3289a2\"}],\"Extension\":{\"Timestamp\":1792329363,\"KeyVersion\":\"v1-TxLeOmf7bqU223\"}}","ContentPropagator":"001191440300708461136T1WFUO","PropagateID":"d0b1ccbdb7dc12c8440f2fab8b60fc33-oZLa","ReservedCode2":"{\"Type\":\" TC260PG\",\"Version\":1,\"Bindings\":[{\"Type\":\"soft\",\"AlgID\":\"sm3\",\"Value\":\"28e9b01e3dc4aa6d8850f6586210bf50a6000c8d6e13aaad81f9ff842ec88036\"},{\"Type\":\"hash\",\"AlgID\":\"sm3\",\"Value\":\"1bafde1691440d028be215b1cea4a44b383a8fa62bc7ce43929d9b5e474e761f\"}],\"PubSD\":[{\"Type\":\"DS\",\"AlgID\":\"sm2\",\"TBSData\":{\"Type\":\"Binding\",\"BType\":\"hash\"},\"Signature\":\"3046022100f26ceb54ddb18540d9d8fe7037498224bad85487d17a9b89d630a853d17da70f022100a6c8b77016a856d6f3bcf55603ec549302fb08b6fab2527fbcc77cb5171119fc\"},{\"Type\":\"PubKey\",\"AlgID\":\"sm2\",\"KeyValue\":\"0407f79b28a17a752b3aae4305c98b48978213832729a2571850b1310b2bc9fe8fee039ccf25ebfeac27502414d9fcef792d777183c98893d226171c2f7a3289a2\"}],\"Extension\":{\"Timestamp\":1792329363,\"KeyVersion\":\"v1-TxLeOmf7bqU223\"}}"}</vt:lpwstr>
  </property>
  <property fmtid="{D5CDD505-2E9C-101B-9397-08002B2CF9AE}" pid="3" name="KSOProductBuildVer">
    <vt:lpwstr>2052-12.1.21861.21861</vt:lpwstr>
  </property>
  <property fmtid="{D5CDD505-2E9C-101B-9397-08002B2CF9AE}" pid="4" name="ICV">
    <vt:lpwstr>E29CB349A1D6E2F5D5CBD46A85BF860F_42</vt:lpwstr>
  </property>
</Properties>
</file>