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2DFA" w14:textId="4DF9B73B" w:rsidR="007D0501" w:rsidRDefault="00F36121">
      <w:pPr>
        <w:rPr>
          <w:b/>
          <w:bCs/>
          <w:sz w:val="40"/>
          <w:szCs w:val="40"/>
        </w:rPr>
      </w:pPr>
      <w:r w:rsidRPr="00F36121">
        <w:rPr>
          <w:b/>
          <w:bCs/>
          <w:sz w:val="40"/>
          <w:szCs w:val="40"/>
        </w:rPr>
        <w:t xml:space="preserve">Error detection </w:t>
      </w:r>
    </w:p>
    <w:p w14:paraId="7FF7290C" w14:textId="53FFB65C" w:rsidR="00F36121" w:rsidRPr="00F36121" w:rsidRDefault="00F36121">
      <w:pPr>
        <w:rPr>
          <w:b/>
          <w:bCs/>
          <w:sz w:val="40"/>
          <w:szCs w:val="40"/>
        </w:rPr>
      </w:pPr>
      <w:hyperlink r:id="rId4" w:history="1">
        <w:r w:rsidRPr="00F36121">
          <w:rPr>
            <w:rStyle w:val="Hyperlink"/>
            <w:b/>
            <w:bCs/>
            <w:sz w:val="40"/>
            <w:szCs w:val="40"/>
          </w:rPr>
          <w:t>https://competitive-exam.in/questions/error-detection-mcq-question-answer</w:t>
        </w:r>
      </w:hyperlink>
    </w:p>
    <w:sectPr w:rsidR="00F36121" w:rsidRPr="00F3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21"/>
    <w:rsid w:val="007D0501"/>
    <w:rsid w:val="00F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F9F9"/>
  <w15:chartTrackingRefBased/>
  <w15:docId w15:val="{09061802-16E1-4E09-A72F-7479A8BB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etitive-exam.in/questions/error-detection-mcq-question-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2022-02-12T11:48:00Z</dcterms:created>
  <dcterms:modified xsi:type="dcterms:W3CDTF">2022-02-12T11:49:00Z</dcterms:modified>
</cp:coreProperties>
</file>