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6FCF3" w14:textId="77777777" w:rsidR="006C6F2D" w:rsidRPr="00942824" w:rsidRDefault="006C6F2D" w:rsidP="006C6F2D">
      <w:pPr>
        <w:jc w:val="center"/>
        <w:rPr>
          <w:rFonts w:ascii="Arial" w:hAnsi="Arial" w:cs="Arial"/>
          <w:sz w:val="28"/>
          <w:szCs w:val="28"/>
          <w:lang w:val="en-SG"/>
        </w:rPr>
      </w:pPr>
    </w:p>
    <w:p w14:paraId="4A11C70C" w14:textId="55C5B4E9" w:rsidR="00626FB4" w:rsidRPr="00706197" w:rsidRDefault="00787104" w:rsidP="00787104">
      <w:pPr>
        <w:pStyle w:val="Heading1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L0</w:t>
      </w:r>
      <w:r w:rsidR="0016520B">
        <w:rPr>
          <w:rFonts w:ascii="Arial" w:hAnsi="Arial" w:cs="Arial"/>
          <w:sz w:val="28"/>
          <w:szCs w:val="28"/>
        </w:rPr>
        <w:t>4</w:t>
      </w:r>
      <w:r>
        <w:rPr>
          <w:rFonts w:ascii="Arial" w:hAnsi="Arial" w:cs="Arial"/>
          <w:sz w:val="28"/>
          <w:szCs w:val="28"/>
        </w:rPr>
        <w:t xml:space="preserve">: </w:t>
      </w:r>
      <w:r w:rsidR="00626FB4">
        <w:rPr>
          <w:rFonts w:ascii="Arial" w:hAnsi="Arial" w:cs="Arial"/>
          <w:sz w:val="28"/>
          <w:szCs w:val="28"/>
        </w:rPr>
        <w:t>Activity Reflection (Learning Journal)</w:t>
      </w:r>
    </w:p>
    <w:p w14:paraId="3DDFC432" w14:textId="0B97E091" w:rsidR="00626FB4" w:rsidRDefault="00626FB4">
      <w:pPr>
        <w:spacing w:after="20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u w:val="single"/>
        </w:rPr>
        <w:br/>
      </w:r>
      <w:r>
        <w:rPr>
          <w:rFonts w:ascii="Arial" w:hAnsi="Arial" w:cs="Arial"/>
          <w:sz w:val="20"/>
          <w:szCs w:val="20"/>
        </w:rPr>
        <w:t>After completing the activity, fill in the table below.</w:t>
      </w:r>
    </w:p>
    <w:p w14:paraId="59B5AD97" w14:textId="77777777" w:rsidR="004B3E6F" w:rsidRPr="004B3E6F" w:rsidRDefault="004B3E6F" w:rsidP="004B3E6F">
      <w:pPr>
        <w:spacing w:after="200" w:line="276" w:lineRule="auto"/>
        <w:rPr>
          <w:rFonts w:ascii="Arial" w:hAnsi="Arial" w:cs="Arial"/>
          <w:b/>
          <w:bCs/>
          <w:sz w:val="20"/>
          <w:szCs w:val="20"/>
          <w:lang w:val="en-SG"/>
        </w:rPr>
      </w:pPr>
      <w:r w:rsidRPr="004B3E6F">
        <w:rPr>
          <w:rFonts w:ascii="Arial" w:hAnsi="Arial" w:cs="Arial"/>
          <w:b/>
          <w:bCs/>
          <w:sz w:val="20"/>
          <w:szCs w:val="20"/>
          <w:lang w:val="en-SG"/>
        </w:rPr>
        <w:t>Instructions</w:t>
      </w:r>
    </w:p>
    <w:p w14:paraId="29D15BA3" w14:textId="45C65B7B" w:rsidR="004B3E6F" w:rsidRPr="004B3E6F" w:rsidRDefault="004B3E6F" w:rsidP="004B3E6F">
      <w:pPr>
        <w:numPr>
          <w:ilvl w:val="0"/>
          <w:numId w:val="18"/>
        </w:numPr>
        <w:spacing w:after="200" w:line="276" w:lineRule="auto"/>
        <w:rPr>
          <w:rFonts w:ascii="Arial" w:hAnsi="Arial" w:cs="Arial"/>
          <w:sz w:val="20"/>
          <w:szCs w:val="20"/>
          <w:lang w:val="en-SG"/>
        </w:rPr>
      </w:pPr>
      <w:r w:rsidRPr="004B3E6F">
        <w:rPr>
          <w:rFonts w:ascii="Arial" w:hAnsi="Arial" w:cs="Arial"/>
          <w:sz w:val="20"/>
          <w:szCs w:val="20"/>
          <w:lang w:val="en-SG"/>
        </w:rPr>
        <w:t xml:space="preserve">Choose </w:t>
      </w:r>
      <w:r w:rsidR="009912EF">
        <w:rPr>
          <w:rFonts w:ascii="Arial" w:hAnsi="Arial" w:cs="Arial"/>
          <w:b/>
          <w:bCs/>
          <w:sz w:val="20"/>
          <w:szCs w:val="20"/>
          <w:lang w:val="en-SG"/>
        </w:rPr>
        <w:t>two</w:t>
      </w:r>
      <w:r w:rsidRPr="004B3E6F">
        <w:rPr>
          <w:rFonts w:ascii="Arial" w:hAnsi="Arial" w:cs="Arial"/>
          <w:b/>
          <w:bCs/>
          <w:sz w:val="20"/>
          <w:szCs w:val="20"/>
          <w:lang w:val="en-SG"/>
        </w:rPr>
        <w:t xml:space="preserve"> feature</w:t>
      </w:r>
      <w:r w:rsidR="009912EF">
        <w:rPr>
          <w:rFonts w:ascii="Arial" w:hAnsi="Arial" w:cs="Arial"/>
          <w:b/>
          <w:bCs/>
          <w:sz w:val="20"/>
          <w:szCs w:val="20"/>
          <w:lang w:val="en-SG"/>
        </w:rPr>
        <w:t>s</w:t>
      </w:r>
      <w:r w:rsidRPr="004B3E6F">
        <w:rPr>
          <w:rFonts w:ascii="Arial" w:hAnsi="Arial" w:cs="Arial"/>
          <w:sz w:val="20"/>
          <w:szCs w:val="20"/>
          <w:lang w:val="en-SG"/>
        </w:rPr>
        <w:t xml:space="preserve"> from your </w:t>
      </w:r>
      <w:r w:rsidR="0016520B">
        <w:rPr>
          <w:rFonts w:ascii="Arial" w:hAnsi="Arial" w:cs="Arial"/>
          <w:sz w:val="20"/>
          <w:szCs w:val="20"/>
          <w:lang w:val="en-SG"/>
        </w:rPr>
        <w:t>activity</w:t>
      </w:r>
      <w:r w:rsidRPr="004B3E6F">
        <w:rPr>
          <w:rFonts w:ascii="Arial" w:hAnsi="Arial" w:cs="Arial"/>
          <w:sz w:val="20"/>
          <w:szCs w:val="20"/>
          <w:lang w:val="en-SG"/>
        </w:rPr>
        <w:br/>
        <w:t xml:space="preserve">(for example: </w:t>
      </w:r>
      <w:r w:rsidR="0016520B" w:rsidRPr="0016520B">
        <w:rPr>
          <w:rFonts w:ascii="Arial" w:hAnsi="Arial" w:cs="Arial"/>
          <w:b/>
          <w:bCs/>
          <w:sz w:val="20"/>
          <w:szCs w:val="20"/>
        </w:rPr>
        <w:t>DOM selection, button event, updating text, input value, counter function</w:t>
      </w:r>
      <w:r w:rsidRPr="004B3E6F">
        <w:rPr>
          <w:rFonts w:ascii="Arial" w:hAnsi="Arial" w:cs="Arial"/>
          <w:sz w:val="20"/>
          <w:szCs w:val="20"/>
          <w:lang w:val="en-SG"/>
        </w:rPr>
        <w:t xml:space="preserve">). </w:t>
      </w:r>
    </w:p>
    <w:p w14:paraId="5FB557A0" w14:textId="77777777" w:rsidR="004B3E6F" w:rsidRPr="004B3E6F" w:rsidRDefault="004B3E6F" w:rsidP="004B3E6F">
      <w:pPr>
        <w:numPr>
          <w:ilvl w:val="0"/>
          <w:numId w:val="18"/>
        </w:numPr>
        <w:spacing w:after="200" w:line="276" w:lineRule="auto"/>
        <w:rPr>
          <w:rFonts w:ascii="Arial" w:hAnsi="Arial" w:cs="Arial"/>
          <w:sz w:val="20"/>
          <w:szCs w:val="20"/>
          <w:lang w:val="en-SG"/>
        </w:rPr>
      </w:pPr>
      <w:r w:rsidRPr="004B3E6F">
        <w:rPr>
          <w:rFonts w:ascii="Arial" w:hAnsi="Arial" w:cs="Arial"/>
          <w:sz w:val="20"/>
          <w:szCs w:val="20"/>
          <w:lang w:val="en-SG"/>
        </w:rPr>
        <w:t xml:space="preserve">Copy </w:t>
      </w:r>
      <w:r w:rsidRPr="004B3E6F">
        <w:rPr>
          <w:rFonts w:ascii="Arial" w:hAnsi="Arial" w:cs="Arial"/>
          <w:b/>
          <w:bCs/>
          <w:sz w:val="20"/>
          <w:szCs w:val="20"/>
          <w:lang w:val="en-SG"/>
        </w:rPr>
        <w:t>3–6 lines of code</w:t>
      </w:r>
      <w:r w:rsidRPr="004B3E6F">
        <w:rPr>
          <w:rFonts w:ascii="Arial" w:hAnsi="Arial" w:cs="Arial"/>
          <w:sz w:val="20"/>
          <w:szCs w:val="20"/>
          <w:lang w:val="en-SG"/>
        </w:rPr>
        <w:t xml:space="preserve"> related to that feature. </w:t>
      </w:r>
    </w:p>
    <w:p w14:paraId="4AEF860B" w14:textId="77777777" w:rsidR="004B3E6F" w:rsidRPr="004B3E6F" w:rsidRDefault="004B3E6F" w:rsidP="004B3E6F">
      <w:pPr>
        <w:numPr>
          <w:ilvl w:val="0"/>
          <w:numId w:val="18"/>
        </w:numPr>
        <w:spacing w:after="200" w:line="276" w:lineRule="auto"/>
        <w:rPr>
          <w:rFonts w:ascii="Arial" w:hAnsi="Arial" w:cs="Arial"/>
          <w:sz w:val="20"/>
          <w:szCs w:val="20"/>
          <w:lang w:val="en-SG"/>
        </w:rPr>
      </w:pPr>
      <w:r w:rsidRPr="004B3E6F">
        <w:rPr>
          <w:rFonts w:ascii="Arial" w:hAnsi="Arial" w:cs="Arial"/>
          <w:sz w:val="20"/>
          <w:szCs w:val="20"/>
          <w:lang w:val="en-SG"/>
        </w:rPr>
        <w:t xml:space="preserve">Write </w:t>
      </w:r>
      <w:r w:rsidRPr="004B3E6F">
        <w:rPr>
          <w:rFonts w:ascii="Arial" w:hAnsi="Arial" w:cs="Arial"/>
          <w:b/>
          <w:bCs/>
          <w:sz w:val="20"/>
          <w:szCs w:val="20"/>
          <w:lang w:val="en-SG"/>
        </w:rPr>
        <w:t>1–2 sentences</w:t>
      </w:r>
      <w:r w:rsidRPr="004B3E6F">
        <w:rPr>
          <w:rFonts w:ascii="Arial" w:hAnsi="Arial" w:cs="Arial"/>
          <w:sz w:val="20"/>
          <w:szCs w:val="20"/>
          <w:lang w:val="en-SG"/>
        </w:rPr>
        <w:t xml:space="preserve"> explaining what the code does.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30"/>
        <w:gridCol w:w="1793"/>
        <w:gridCol w:w="5946"/>
        <w:gridCol w:w="2270"/>
        <w:gridCol w:w="2209"/>
      </w:tblGrid>
      <w:tr w:rsidR="007A2803" w14:paraId="6EEE5F92" w14:textId="77777777" w:rsidTr="009912EF">
        <w:trPr>
          <w:trHeight w:val="365"/>
          <w:jc w:val="center"/>
        </w:trPr>
        <w:tc>
          <w:tcPr>
            <w:tcW w:w="1838" w:type="dxa"/>
            <w:shd w:val="clear" w:color="auto" w:fill="BFBFBF" w:themeFill="background1" w:themeFillShade="BF"/>
          </w:tcPr>
          <w:p w14:paraId="7143A8D4" w14:textId="77777777" w:rsidR="004B3E6F" w:rsidRDefault="004B3E6F" w:rsidP="004B7E31">
            <w:pPr>
              <w:spacing w:after="20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Feature Used</w:t>
            </w:r>
          </w:p>
          <w:p w14:paraId="0B63AEFC" w14:textId="1D36B446" w:rsidR="004B3E6F" w:rsidRPr="004B3E6F" w:rsidRDefault="004B3E6F" w:rsidP="004B7E31">
            <w:pPr>
              <w:spacing w:after="20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  <w:tc>
          <w:tcPr>
            <w:tcW w:w="1904" w:type="dxa"/>
            <w:shd w:val="clear" w:color="auto" w:fill="BFBFBF" w:themeFill="background1" w:themeFillShade="BF"/>
            <w:vAlign w:val="center"/>
          </w:tcPr>
          <w:p w14:paraId="4CF4D387" w14:textId="44FAF87F" w:rsidR="004B3E6F" w:rsidRDefault="004B3E6F" w:rsidP="004B7E31">
            <w:pPr>
              <w:spacing w:after="20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FB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AI </w:t>
            </w:r>
            <w:r w:rsidR="007A2803">
              <w:rPr>
                <w:rFonts w:ascii="Arial" w:hAnsi="Arial" w:cs="Arial"/>
                <w:b/>
                <w:bCs/>
                <w:sz w:val="20"/>
                <w:szCs w:val="20"/>
              </w:rPr>
              <w:t>tool - p</w:t>
            </w:r>
            <w:r w:rsidRPr="00626FB4">
              <w:rPr>
                <w:rFonts w:ascii="Arial" w:hAnsi="Arial" w:cs="Arial"/>
                <w:b/>
                <w:bCs/>
                <w:sz w:val="20"/>
                <w:szCs w:val="20"/>
              </w:rPr>
              <w:t>rompt Used</w:t>
            </w:r>
          </w:p>
          <w:p w14:paraId="39B0E1E7" w14:textId="6763B117" w:rsidR="004B3E6F" w:rsidRPr="00626FB4" w:rsidRDefault="004B3E6F" w:rsidP="004B7E31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7E31">
              <w:rPr>
                <w:rFonts w:ascii="Arial" w:hAnsi="Arial" w:cs="Arial"/>
                <w:i/>
                <w:iCs/>
                <w:sz w:val="20"/>
                <w:szCs w:val="20"/>
              </w:rPr>
              <w:t>Write the prompt you used</w:t>
            </w:r>
          </w:p>
        </w:tc>
        <w:tc>
          <w:tcPr>
            <w:tcW w:w="5420" w:type="dxa"/>
            <w:shd w:val="clear" w:color="auto" w:fill="BFBFBF" w:themeFill="background1" w:themeFillShade="BF"/>
            <w:vAlign w:val="center"/>
          </w:tcPr>
          <w:p w14:paraId="43B768D0" w14:textId="77777777" w:rsidR="004B3E6F" w:rsidRDefault="004B3E6F" w:rsidP="004B7E31">
            <w:pPr>
              <w:spacing w:after="20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FB4">
              <w:rPr>
                <w:rFonts w:ascii="Arial" w:hAnsi="Arial" w:cs="Arial"/>
                <w:b/>
                <w:bCs/>
                <w:sz w:val="20"/>
                <w:szCs w:val="20"/>
              </w:rPr>
              <w:t>Code Generated by AI</w:t>
            </w:r>
          </w:p>
          <w:p w14:paraId="51D73F2C" w14:textId="54BC8041" w:rsidR="004B3E6F" w:rsidRPr="00626FB4" w:rsidRDefault="004B3E6F" w:rsidP="004B7E31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3E6F">
              <w:rPr>
                <w:rFonts w:ascii="Arial" w:hAnsi="Arial" w:cs="Arial"/>
                <w:i/>
                <w:iCs/>
                <w:sz w:val="20"/>
                <w:szCs w:val="20"/>
              </w:rPr>
              <w:t>Copy a small section of the code related to the feature</w:t>
            </w:r>
          </w:p>
        </w:tc>
        <w:tc>
          <w:tcPr>
            <w:tcW w:w="2429" w:type="dxa"/>
            <w:shd w:val="clear" w:color="auto" w:fill="BFBFBF" w:themeFill="background1" w:themeFillShade="BF"/>
            <w:vAlign w:val="center"/>
          </w:tcPr>
          <w:p w14:paraId="562C1BBC" w14:textId="77777777" w:rsidR="004B3E6F" w:rsidRDefault="004B3E6F" w:rsidP="004B7E31">
            <w:pPr>
              <w:spacing w:after="20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FB4">
              <w:rPr>
                <w:rFonts w:ascii="Arial" w:hAnsi="Arial" w:cs="Arial"/>
                <w:b/>
                <w:bCs/>
                <w:sz w:val="20"/>
                <w:szCs w:val="20"/>
              </w:rPr>
              <w:t>What I Modified</w:t>
            </w:r>
          </w:p>
          <w:p w14:paraId="499F562C" w14:textId="7530F188" w:rsidR="004B3E6F" w:rsidRPr="00626FB4" w:rsidRDefault="004B3E6F" w:rsidP="004B7E31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7E31">
              <w:rPr>
                <w:rFonts w:ascii="Arial" w:hAnsi="Arial" w:cs="Arial"/>
                <w:i/>
                <w:iCs/>
                <w:sz w:val="20"/>
                <w:szCs w:val="20"/>
              </w:rPr>
              <w:t>Describe what you changed</w:t>
            </w:r>
          </w:p>
        </w:tc>
        <w:tc>
          <w:tcPr>
            <w:tcW w:w="2357" w:type="dxa"/>
            <w:shd w:val="clear" w:color="auto" w:fill="BFBFBF" w:themeFill="background1" w:themeFillShade="BF"/>
            <w:vAlign w:val="center"/>
          </w:tcPr>
          <w:p w14:paraId="19D8C20B" w14:textId="77777777" w:rsidR="004B3E6F" w:rsidRDefault="004B3E6F" w:rsidP="004B7E31">
            <w:pPr>
              <w:spacing w:after="20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FB4">
              <w:rPr>
                <w:rFonts w:ascii="Arial" w:hAnsi="Arial" w:cs="Arial"/>
                <w:b/>
                <w:bCs/>
                <w:sz w:val="20"/>
                <w:szCs w:val="20"/>
              </w:rPr>
              <w:t>What This Code Does</w:t>
            </w:r>
          </w:p>
          <w:p w14:paraId="00B9B200" w14:textId="0287193A" w:rsidR="004B3E6F" w:rsidRPr="00626FB4" w:rsidRDefault="004B3E6F" w:rsidP="004B7E31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7E31">
              <w:rPr>
                <w:rFonts w:ascii="Arial" w:hAnsi="Arial" w:cs="Arial"/>
                <w:i/>
                <w:iCs/>
                <w:sz w:val="20"/>
                <w:szCs w:val="20"/>
              </w:rPr>
              <w:t>Explain what the code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does</w:t>
            </w:r>
          </w:p>
        </w:tc>
      </w:tr>
      <w:tr w:rsidR="007A2803" w:rsidRPr="009912EF" w14:paraId="06B1A78F" w14:textId="77777777" w:rsidTr="009912EF">
        <w:trPr>
          <w:trHeight w:val="64"/>
          <w:jc w:val="center"/>
        </w:trPr>
        <w:tc>
          <w:tcPr>
            <w:tcW w:w="1838" w:type="dxa"/>
            <w:shd w:val="clear" w:color="auto" w:fill="FFFF00"/>
          </w:tcPr>
          <w:p w14:paraId="6D309DBF" w14:textId="77777777" w:rsidR="004B3E6F" w:rsidRPr="009912EF" w:rsidRDefault="004B3E6F" w:rsidP="004B7E31">
            <w:pPr>
              <w:spacing w:after="200" w:line="276" w:lineRule="auto"/>
              <w:rPr>
                <w:rFonts w:ascii="Arial" w:hAnsi="Arial" w:cs="Arial"/>
                <w:b/>
                <w:bCs/>
                <w:i/>
                <w:iCs/>
                <w:color w:val="EE0000"/>
                <w:sz w:val="20"/>
                <w:szCs w:val="20"/>
              </w:rPr>
            </w:pPr>
            <w:r w:rsidRPr="009912EF">
              <w:rPr>
                <w:rFonts w:ascii="Arial" w:hAnsi="Arial" w:cs="Arial"/>
                <w:b/>
                <w:bCs/>
                <w:i/>
                <w:iCs/>
                <w:color w:val="EE0000"/>
                <w:sz w:val="20"/>
                <w:szCs w:val="20"/>
              </w:rPr>
              <w:t>Example:</w:t>
            </w:r>
          </w:p>
          <w:p w14:paraId="57F6EC1F" w14:textId="6892D907" w:rsidR="004B3E6F" w:rsidRPr="009912EF" w:rsidRDefault="0016520B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  <w:t>Button Click Event</w:t>
            </w:r>
          </w:p>
        </w:tc>
        <w:tc>
          <w:tcPr>
            <w:tcW w:w="1904" w:type="dxa"/>
            <w:shd w:val="clear" w:color="auto" w:fill="FFFF00"/>
          </w:tcPr>
          <w:p w14:paraId="5A3EDF17" w14:textId="77777777" w:rsidR="004B3E6F" w:rsidRPr="009912EF" w:rsidRDefault="004B3E6F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</w:p>
          <w:p w14:paraId="49D55F5F" w14:textId="013E7973" w:rsidR="004B3E6F" w:rsidRPr="009912EF" w:rsidRDefault="007A2803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  <w:t xml:space="preserve">ChatGPT - </w:t>
            </w:r>
            <w:r w:rsidR="0016520B" w:rsidRPr="0016520B"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  <w:t xml:space="preserve">Generate JavaScript code that changes text </w:t>
            </w:r>
            <w:r w:rsidR="0016520B"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  <w:t xml:space="preserve">color </w:t>
            </w:r>
            <w:r w:rsidR="0016520B" w:rsidRPr="0016520B"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  <w:t>when a button is clicked</w:t>
            </w:r>
          </w:p>
        </w:tc>
        <w:tc>
          <w:tcPr>
            <w:tcW w:w="5420" w:type="dxa"/>
            <w:shd w:val="clear" w:color="auto" w:fill="FFFF00"/>
          </w:tcPr>
          <w:p w14:paraId="26AC4342" w14:textId="77777777" w:rsidR="004B3E6F" w:rsidRDefault="004B3E6F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</w:p>
          <w:p w14:paraId="19B8A425" w14:textId="2C3873AB" w:rsidR="007F0943" w:rsidRPr="009912EF" w:rsidRDefault="0016520B" w:rsidP="007F0943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  <w:r w:rsidRPr="0016520B">
              <w:rPr>
                <w:rFonts w:ascii="Arial" w:hAnsi="Arial" w:cs="Arial"/>
                <w:i/>
                <w:iCs/>
                <w:noProof/>
                <w:color w:val="EE0000"/>
                <w:sz w:val="20"/>
                <w:szCs w:val="20"/>
              </w:rPr>
              <w:drawing>
                <wp:inline distT="0" distB="0" distL="0" distR="0" wp14:anchorId="0CBA2889" wp14:editId="30AF3B7F">
                  <wp:extent cx="3638550" cy="515524"/>
                  <wp:effectExtent l="0" t="0" r="0" b="0"/>
                  <wp:docPr id="9168766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87660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2767" cy="520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9" w:type="dxa"/>
            <w:shd w:val="clear" w:color="auto" w:fill="FFFF00"/>
          </w:tcPr>
          <w:p w14:paraId="53C719D1" w14:textId="77777777" w:rsidR="004B3E6F" w:rsidRPr="009912EF" w:rsidRDefault="004B3E6F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</w:p>
          <w:p w14:paraId="5B7DD0BE" w14:textId="74BE159E" w:rsidR="009912EF" w:rsidRPr="009912EF" w:rsidRDefault="0016520B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  <w:r w:rsidRPr="0016520B"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  <w:t>Changed the text message and connected the function to a button click.</w:t>
            </w:r>
          </w:p>
        </w:tc>
        <w:tc>
          <w:tcPr>
            <w:tcW w:w="2357" w:type="dxa"/>
            <w:shd w:val="clear" w:color="auto" w:fill="FFFF00"/>
          </w:tcPr>
          <w:p w14:paraId="56CE713F" w14:textId="77777777" w:rsidR="004B3E6F" w:rsidRPr="009912EF" w:rsidRDefault="004B3E6F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</w:p>
          <w:p w14:paraId="04BDF6CC" w14:textId="13D69977" w:rsidR="009912EF" w:rsidRPr="009912EF" w:rsidRDefault="0016520B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  <w:r w:rsidRPr="0016520B"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  <w:t xml:space="preserve">This code changes the </w:t>
            </w:r>
            <w:r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  <w:t>text color</w:t>
            </w:r>
            <w:r w:rsidRPr="0016520B"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  <w:t xml:space="preserve"> of the heading when the user clicks the button.</w:t>
            </w:r>
          </w:p>
        </w:tc>
      </w:tr>
      <w:tr w:rsidR="007A2803" w14:paraId="471268EA" w14:textId="77777777" w:rsidTr="009912EF">
        <w:trPr>
          <w:jc w:val="center"/>
        </w:trPr>
        <w:tc>
          <w:tcPr>
            <w:tcW w:w="1838" w:type="dxa"/>
          </w:tcPr>
          <w:p w14:paraId="7D24464D" w14:textId="2B933EF7" w:rsidR="004B3E6F" w:rsidRDefault="00E2785D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E2785D">
              <w:rPr>
                <w:rFonts w:ascii="Arial" w:hAnsi="Arial" w:cs="Arial"/>
                <w:sz w:val="20"/>
                <w:szCs w:val="20"/>
              </w:rPr>
              <w:lastRenderedPageBreak/>
              <w:t>Button Click Event</w:t>
            </w:r>
          </w:p>
        </w:tc>
        <w:tc>
          <w:tcPr>
            <w:tcW w:w="1904" w:type="dxa"/>
          </w:tcPr>
          <w:p w14:paraId="6875DC4F" w14:textId="627C8E01" w:rsidR="004B3E6F" w:rsidRDefault="00E2785D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E2785D">
              <w:rPr>
                <w:rFonts w:ascii="Arial" w:hAnsi="Arial" w:cs="Arial"/>
                <w:sz w:val="20"/>
                <w:szCs w:val="20"/>
              </w:rPr>
              <w:t>Create a JavaScript function that gets a value from an input field, checks if it's empty, and shows an alert messag</w:t>
            </w:r>
            <w:r>
              <w:rPr>
                <w:rFonts w:ascii="Arial" w:hAnsi="Arial" w:cs="Arial" w:hint="eastAsia"/>
                <w:sz w:val="20"/>
                <w:szCs w:val="20"/>
              </w:rPr>
              <w:t>e</w:t>
            </w:r>
          </w:p>
        </w:tc>
        <w:tc>
          <w:tcPr>
            <w:tcW w:w="5420" w:type="dxa"/>
          </w:tcPr>
          <w:p w14:paraId="0C91A7DB" w14:textId="487A7169" w:rsidR="004B3E6F" w:rsidRDefault="00E2785D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E2785D">
              <w:rPr>
                <w:rFonts w:ascii="Arial" w:hAnsi="Arial" w:cs="Arial"/>
                <w:sz w:val="20"/>
                <w:szCs w:val="20"/>
              </w:rPr>
              <w:drawing>
                <wp:inline distT="0" distB="0" distL="0" distR="0" wp14:anchorId="1C5D9FD7" wp14:editId="2F925F12">
                  <wp:extent cx="3397250" cy="1032611"/>
                  <wp:effectExtent l="0" t="0" r="0" b="0"/>
                  <wp:docPr id="188534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342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113" cy="1050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9" w:type="dxa"/>
          </w:tcPr>
          <w:p w14:paraId="4AE13847" w14:textId="479336AE" w:rsidR="004B3E6F" w:rsidRDefault="00E2785D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E2785D">
              <w:rPr>
                <w:rFonts w:ascii="Arial" w:hAnsi="Arial" w:cs="Arial"/>
                <w:sz w:val="20"/>
                <w:szCs w:val="20"/>
              </w:rPr>
              <w:t xml:space="preserve">Added the else block to display a personalized message on the screen using </w:t>
            </w:r>
            <w:proofErr w:type="spellStart"/>
            <w:r w:rsidRPr="00E2785D">
              <w:rPr>
                <w:rFonts w:ascii="Arial" w:hAnsi="Arial" w:cs="Arial"/>
                <w:sz w:val="20"/>
                <w:szCs w:val="20"/>
              </w:rPr>
              <w:t>innerText</w:t>
            </w:r>
            <w:proofErr w:type="spellEnd"/>
            <w:r w:rsidRPr="00E2785D">
              <w:rPr>
                <w:rFonts w:ascii="Arial" w:hAnsi="Arial" w:cs="Arial"/>
                <w:sz w:val="20"/>
                <w:szCs w:val="20"/>
              </w:rPr>
              <w:t xml:space="preserve">, and added a second </w:t>
            </w:r>
            <w:proofErr w:type="gramStart"/>
            <w:r w:rsidRPr="00E2785D">
              <w:rPr>
                <w:rFonts w:ascii="Arial" w:hAnsi="Arial" w:cs="Arial"/>
                <w:sz w:val="20"/>
                <w:szCs w:val="20"/>
              </w:rPr>
              <w:t>alert(</w:t>
            </w:r>
            <w:proofErr w:type="gramEnd"/>
            <w:r w:rsidRPr="00E2785D">
              <w:rPr>
                <w:rFonts w:ascii="Arial" w:hAnsi="Arial" w:cs="Arial"/>
                <w:sz w:val="20"/>
                <w:szCs w:val="20"/>
              </w:rPr>
              <w:t>) to confirm the submission</w:t>
            </w:r>
          </w:p>
        </w:tc>
        <w:tc>
          <w:tcPr>
            <w:tcW w:w="2357" w:type="dxa"/>
          </w:tcPr>
          <w:p w14:paraId="3D38CCB7" w14:textId="27C65374" w:rsidR="004B3E6F" w:rsidRDefault="00E2785D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E2785D">
              <w:rPr>
                <w:rFonts w:ascii="Arial" w:hAnsi="Arial" w:cs="Arial"/>
                <w:sz w:val="20"/>
                <w:szCs w:val="20"/>
              </w:rPr>
              <w:t>This code retrieves the text a user types into the input field, checks if the field is empty, and shows a warning alert if no name is entered. If a name exists, it displays a personalized welcome message both on the screen and in a pop-up alert.</w:t>
            </w:r>
          </w:p>
        </w:tc>
      </w:tr>
      <w:tr w:rsidR="007A2803" w14:paraId="327832B0" w14:textId="77777777" w:rsidTr="009912EF">
        <w:trPr>
          <w:jc w:val="center"/>
        </w:trPr>
        <w:tc>
          <w:tcPr>
            <w:tcW w:w="1838" w:type="dxa"/>
          </w:tcPr>
          <w:p w14:paraId="581EC510" w14:textId="77777777" w:rsidR="004B3E6F" w:rsidRDefault="004B3E6F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4" w:type="dxa"/>
          </w:tcPr>
          <w:p w14:paraId="284FAA15" w14:textId="4F9A0A3B" w:rsidR="004B3E6F" w:rsidRDefault="00E2785D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E2785D">
              <w:rPr>
                <w:rFonts w:ascii="Arial" w:hAnsi="Arial" w:cs="Arial"/>
                <w:sz w:val="20"/>
                <w:szCs w:val="20"/>
              </w:rPr>
              <w:t>Create a simple counter with plus and minus buttons; clicking it updates the numbers on the page.</w:t>
            </w:r>
          </w:p>
        </w:tc>
        <w:tc>
          <w:tcPr>
            <w:tcW w:w="5420" w:type="dxa"/>
          </w:tcPr>
          <w:p w14:paraId="133CAFA3" w14:textId="2196800F" w:rsidR="004B3E6F" w:rsidRDefault="00E2785D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E2785D">
              <w:rPr>
                <w:rFonts w:ascii="Arial" w:hAnsi="Arial" w:cs="Arial"/>
                <w:sz w:val="20"/>
                <w:szCs w:val="20"/>
              </w:rPr>
              <w:drawing>
                <wp:inline distT="0" distB="0" distL="0" distR="0" wp14:anchorId="25BB7613" wp14:editId="1F1D08F4">
                  <wp:extent cx="3339289" cy="1682750"/>
                  <wp:effectExtent l="0" t="0" r="0" b="0"/>
                  <wp:docPr id="827994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99428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6795" cy="1691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9" w:type="dxa"/>
          </w:tcPr>
          <w:p w14:paraId="1A2AC90C" w14:textId="19F6EEB6" w:rsidR="004B3E6F" w:rsidRDefault="00E2785D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S</w:t>
            </w:r>
            <w:r w:rsidRPr="00E2785D">
              <w:rPr>
                <w:rFonts w:ascii="Arial" w:hAnsi="Arial" w:cs="Arial"/>
                <w:sz w:val="20"/>
                <w:szCs w:val="20"/>
              </w:rPr>
              <w:t xml:space="preserve">plit the code that was originally written together into two separate functions, </w:t>
            </w:r>
            <w:proofErr w:type="gramStart"/>
            <w:r w:rsidRPr="00E2785D">
              <w:rPr>
                <w:rFonts w:ascii="Arial" w:hAnsi="Arial" w:cs="Arial"/>
                <w:sz w:val="20"/>
                <w:szCs w:val="20"/>
              </w:rPr>
              <w:t>plus(</w:t>
            </w:r>
            <w:proofErr w:type="gramEnd"/>
            <w:r w:rsidRPr="00E2785D">
              <w:rPr>
                <w:rFonts w:ascii="Arial" w:hAnsi="Arial" w:cs="Arial"/>
                <w:sz w:val="20"/>
                <w:szCs w:val="20"/>
              </w:rPr>
              <w:t xml:space="preserve">) and </w:t>
            </w:r>
            <w:proofErr w:type="gramStart"/>
            <w:r w:rsidRPr="00E2785D">
              <w:rPr>
                <w:rFonts w:ascii="Arial" w:hAnsi="Arial" w:cs="Arial"/>
                <w:sz w:val="20"/>
                <w:szCs w:val="20"/>
              </w:rPr>
              <w:t>minus(), and</w:t>
            </w:r>
            <w:proofErr w:type="gramEnd"/>
            <w:r w:rsidRPr="00E2785D">
              <w:rPr>
                <w:rFonts w:ascii="Arial" w:hAnsi="Arial" w:cs="Arial"/>
                <w:sz w:val="20"/>
                <w:szCs w:val="20"/>
              </w:rPr>
              <w:t xml:space="preserve"> ensured that the numbers were updated in real time.</w:t>
            </w:r>
          </w:p>
        </w:tc>
        <w:tc>
          <w:tcPr>
            <w:tcW w:w="2357" w:type="dxa"/>
          </w:tcPr>
          <w:p w14:paraId="766F9A1D" w14:textId="638B4A64" w:rsidR="004B3E6F" w:rsidRDefault="00E2785D" w:rsidP="004B7E31">
            <w:pPr>
              <w:spacing w:after="200" w:line="276" w:lineRule="auto"/>
              <w:rPr>
                <w:rFonts w:ascii="Arial" w:hAnsi="Arial" w:cs="Arial" w:hint="eastAsia"/>
                <w:sz w:val="20"/>
                <w:szCs w:val="20"/>
              </w:rPr>
            </w:pPr>
            <w:r w:rsidRPr="00E2785D">
              <w:rPr>
                <w:rFonts w:ascii="Arial" w:hAnsi="Arial" w:cs="Arial"/>
                <w:sz w:val="20"/>
                <w:szCs w:val="20"/>
              </w:rPr>
              <w:t>When the user clicks "+", the number increases by 1; when they click "-", the number decreases by 1</w:t>
            </w:r>
            <w:r>
              <w:rPr>
                <w:rFonts w:ascii="Arial" w:hAnsi="Arial" w:cs="Arial" w:hint="eastAsia"/>
                <w:sz w:val="20"/>
                <w:szCs w:val="20"/>
              </w:rPr>
              <w:t>.</w:t>
            </w:r>
          </w:p>
        </w:tc>
      </w:tr>
    </w:tbl>
    <w:p w14:paraId="16E52CA2" w14:textId="77777777" w:rsidR="00626FB4" w:rsidRDefault="00626FB4">
      <w:pPr>
        <w:spacing w:after="200" w:line="276" w:lineRule="auto"/>
        <w:rPr>
          <w:rFonts w:ascii="Arial" w:hAnsi="Arial" w:cs="Arial"/>
          <w:sz w:val="20"/>
          <w:szCs w:val="20"/>
        </w:rPr>
      </w:pPr>
    </w:p>
    <w:sectPr w:rsidR="00626FB4" w:rsidSect="00626FB4">
      <w:headerReference w:type="default" r:id="rId13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72947" w14:textId="77777777" w:rsidR="009625C1" w:rsidRDefault="009625C1" w:rsidP="00A33E6E">
      <w:r>
        <w:separator/>
      </w:r>
    </w:p>
  </w:endnote>
  <w:endnote w:type="continuationSeparator" w:id="0">
    <w:p w14:paraId="78232393" w14:textId="77777777" w:rsidR="009625C1" w:rsidRDefault="009625C1" w:rsidP="00A33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9F576" w14:textId="77777777" w:rsidR="009625C1" w:rsidRDefault="009625C1" w:rsidP="00A33E6E">
      <w:r>
        <w:separator/>
      </w:r>
    </w:p>
  </w:footnote>
  <w:footnote w:type="continuationSeparator" w:id="0">
    <w:p w14:paraId="7C9D3C0E" w14:textId="77777777" w:rsidR="009625C1" w:rsidRDefault="009625C1" w:rsidP="00A33E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7E04F" w14:textId="7967BA16" w:rsidR="00966A32" w:rsidRDefault="005A148E" w:rsidP="00966A32">
    <w:pPr>
      <w:pStyle w:val="Header"/>
      <w:pBdr>
        <w:bottom w:val="single" w:sz="4" w:space="1" w:color="auto"/>
      </w:pBdr>
    </w:pPr>
    <w:r>
      <w:rPr>
        <w:rFonts w:asciiTheme="majorHAnsi" w:hAnsiTheme="majorHAnsi" w:cs="Courier New"/>
        <w:noProof/>
        <w:sz w:val="27"/>
        <w:szCs w:val="27"/>
        <w:lang w:val="en-SG"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42645EC2" wp14:editId="436881BA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2" name="MSIPCMa68b4d4c8615d61f6bcedb25" descr="{&quot;HashCode&quot;:-574504238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484D173" w14:textId="00D43342" w:rsidR="005A148E" w:rsidRPr="005A148E" w:rsidRDefault="005A148E" w:rsidP="005A148E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5A148E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(CLOSED) \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645EC2" id="_x0000_t202" coordsize="21600,21600" o:spt="202" path="m,l,21600r21600,l21600,xe">
              <v:stroke joinstyle="miter"/>
              <v:path gradientshapeok="t" o:connecttype="rect"/>
            </v:shapetype>
            <v:shape id="MSIPCMa68b4d4c8615d61f6bcedb25" o:spid="_x0000_s1026" type="#_x0000_t202" alt="{&quot;HashCode&quot;:-574504238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o:allowincell="f" filled="f" stroked="f" strokeweight=".5pt">
              <v:textbox inset=",0,,0">
                <w:txbxContent>
                  <w:p w14:paraId="3484D173" w14:textId="00D43342" w:rsidR="005A148E" w:rsidRPr="005A148E" w:rsidRDefault="005A148E" w:rsidP="005A148E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5A148E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(CLOSED) \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C39F6" w:rsidRPr="000C39F6">
      <w:rPr>
        <w:rFonts w:asciiTheme="majorHAnsi" w:hAnsiTheme="majorHAnsi" w:cs="Courier New"/>
        <w:sz w:val="27"/>
        <w:szCs w:val="27"/>
        <w:lang w:val="en-SG"/>
      </w:rPr>
      <w:t xml:space="preserve"> </w:t>
    </w:r>
    <w:r w:rsidR="000C39F6" w:rsidRPr="00607459">
      <w:rPr>
        <w:rFonts w:asciiTheme="minorHAnsi" w:hAnsiTheme="minorHAnsi" w:cstheme="minorHAnsi"/>
        <w:sz w:val="27"/>
        <w:szCs w:val="27"/>
        <w:lang w:val="en-SG"/>
      </w:rPr>
      <w:t>C2</w:t>
    </w:r>
    <w:r w:rsidR="00C65B4E" w:rsidRPr="00607459">
      <w:rPr>
        <w:rFonts w:asciiTheme="minorHAnsi" w:hAnsiTheme="minorHAnsi" w:cstheme="minorHAnsi"/>
        <w:sz w:val="27"/>
        <w:szCs w:val="27"/>
        <w:lang w:val="en-SG"/>
      </w:rPr>
      <w:t>37 Software Application</w:t>
    </w:r>
    <w:r w:rsidR="000C39F6" w:rsidRPr="00607459">
      <w:rPr>
        <w:rFonts w:asciiTheme="minorHAnsi" w:hAnsiTheme="minorHAnsi" w:cstheme="minorHAnsi"/>
        <w:sz w:val="27"/>
        <w:szCs w:val="27"/>
        <w:lang w:val="en-SG"/>
      </w:rPr>
      <w:t xml:space="preserve"> Development</w:t>
    </w:r>
    <w:r w:rsidR="000C39F6">
      <w:rPr>
        <w:rFonts w:asciiTheme="majorHAnsi" w:hAnsiTheme="majorHAnsi" w:cs="Courier New"/>
        <w:sz w:val="27"/>
        <w:szCs w:val="27"/>
        <w:lang w:val="en-SG"/>
      </w:rPr>
      <w:t xml:space="preserve">     </w:t>
    </w:r>
    <w:r w:rsidR="00EA253A">
      <w:rPr>
        <w:rFonts w:asciiTheme="majorHAnsi" w:hAnsiTheme="majorHAnsi" w:cs="Courier New"/>
        <w:sz w:val="28"/>
        <w:szCs w:val="28"/>
        <w:lang w:val="en-SG"/>
      </w:rPr>
      <w:tab/>
    </w:r>
    <w:r w:rsidR="00966A32">
      <w:rPr>
        <w:rFonts w:asciiTheme="majorHAnsi" w:hAnsiTheme="majorHAnsi" w:cs="Courier New"/>
        <w:noProof/>
        <w:sz w:val="40"/>
        <w:szCs w:val="40"/>
        <w:lang w:val="en-GB"/>
      </w:rPr>
      <w:t xml:space="preserve">   </w:t>
    </w:r>
    <w:r w:rsidR="00EA253A">
      <w:rPr>
        <w:rFonts w:asciiTheme="majorHAnsi" w:hAnsiTheme="majorHAnsi" w:cs="Courier New"/>
        <w:noProof/>
        <w:sz w:val="40"/>
        <w:szCs w:val="40"/>
        <w:lang w:val="en-GB"/>
      </w:rPr>
      <w:t xml:space="preserve">   </w:t>
    </w:r>
    <w:r w:rsidR="00EA253A">
      <w:rPr>
        <w:rFonts w:asciiTheme="majorHAnsi" w:hAnsiTheme="majorHAnsi" w:cs="Courier New"/>
        <w:noProof/>
        <w:sz w:val="40"/>
        <w:szCs w:val="40"/>
        <w:lang w:val="en-SG" w:eastAsia="en-SG"/>
      </w:rPr>
      <w:drawing>
        <wp:inline distT="0" distB="0" distL="0" distR="0" wp14:anchorId="29833450" wp14:editId="297ABBE1">
          <wp:extent cx="1428750" cy="476250"/>
          <wp:effectExtent l="19050" t="0" r="0" b="0"/>
          <wp:docPr id="2035062435" name="Picture 3" descr="C:\Users\lydia_hamid\Desktop\tn_rpformal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lydia_hamid\Desktop\tn_rpformal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476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966A32">
      <w:rPr>
        <w:rFonts w:asciiTheme="majorHAnsi" w:hAnsiTheme="majorHAnsi" w:cs="Courier New"/>
        <w:noProof/>
        <w:sz w:val="40"/>
        <w:szCs w:val="40"/>
        <w:lang w:val="en-GB"/>
      </w:rPr>
      <w:t xml:space="preserve">       </w:t>
    </w:r>
    <w:r w:rsidR="00966A32" w:rsidRPr="002747CF">
      <w:rPr>
        <w:rFonts w:asciiTheme="majorHAnsi" w:hAnsiTheme="majorHAnsi" w:cs="Courier New"/>
        <w:noProof/>
        <w:sz w:val="40"/>
        <w:szCs w:val="40"/>
        <w:lang w:val="en-GB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D647A"/>
    <w:multiLevelType w:val="hybridMultilevel"/>
    <w:tmpl w:val="B0F060B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C1140"/>
    <w:multiLevelType w:val="multilevel"/>
    <w:tmpl w:val="FD8EC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85776"/>
    <w:multiLevelType w:val="multilevel"/>
    <w:tmpl w:val="32C4F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21238E"/>
    <w:multiLevelType w:val="multilevel"/>
    <w:tmpl w:val="7678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4460B"/>
    <w:multiLevelType w:val="hybridMultilevel"/>
    <w:tmpl w:val="B930034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C021D"/>
    <w:multiLevelType w:val="hybridMultilevel"/>
    <w:tmpl w:val="5AFE382A"/>
    <w:lvl w:ilvl="0" w:tplc="ECB4766A">
      <w:numFmt w:val="bullet"/>
      <w:lvlText w:val="-"/>
      <w:lvlJc w:val="left"/>
      <w:pPr>
        <w:ind w:left="1080" w:hanging="360"/>
      </w:pPr>
      <w:rPr>
        <w:rFonts w:ascii="Bradley Hand ITC" w:eastAsia="SimSun" w:hAnsi="Bradley Hand ITC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92409D"/>
    <w:multiLevelType w:val="multilevel"/>
    <w:tmpl w:val="F3A6E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EE1C15"/>
    <w:multiLevelType w:val="multilevel"/>
    <w:tmpl w:val="167AA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B5740A"/>
    <w:multiLevelType w:val="multilevel"/>
    <w:tmpl w:val="F8268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5E453F"/>
    <w:multiLevelType w:val="multilevel"/>
    <w:tmpl w:val="7CF0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2F0EF8"/>
    <w:multiLevelType w:val="multilevel"/>
    <w:tmpl w:val="F676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E1E06"/>
    <w:multiLevelType w:val="hybridMultilevel"/>
    <w:tmpl w:val="F44A62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487223"/>
    <w:multiLevelType w:val="hybridMultilevel"/>
    <w:tmpl w:val="95789BFC"/>
    <w:lvl w:ilvl="0" w:tplc="615EC3D6">
      <w:numFmt w:val="bullet"/>
      <w:lvlText w:val="-"/>
      <w:lvlJc w:val="left"/>
      <w:pPr>
        <w:ind w:left="720" w:hanging="360"/>
      </w:pPr>
      <w:rPr>
        <w:rFonts w:ascii="Bradley Hand ITC" w:eastAsia="SimSun" w:hAnsi="Bradley Hand ITC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45703A"/>
    <w:multiLevelType w:val="hybridMultilevel"/>
    <w:tmpl w:val="4C16532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E31710"/>
    <w:multiLevelType w:val="hybridMultilevel"/>
    <w:tmpl w:val="760626E8"/>
    <w:lvl w:ilvl="0" w:tplc="B9160DFA">
      <w:numFmt w:val="bullet"/>
      <w:lvlText w:val="-"/>
      <w:lvlJc w:val="left"/>
      <w:pPr>
        <w:ind w:left="720" w:hanging="360"/>
      </w:pPr>
      <w:rPr>
        <w:rFonts w:ascii="Verdana" w:eastAsia="SimSun" w:hAnsi="Verdan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F35F3B"/>
    <w:multiLevelType w:val="hybridMultilevel"/>
    <w:tmpl w:val="5576F70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1814EF"/>
    <w:multiLevelType w:val="multilevel"/>
    <w:tmpl w:val="AB489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682A4D"/>
    <w:multiLevelType w:val="hybridMultilevel"/>
    <w:tmpl w:val="FFB099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 2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9B3982"/>
    <w:multiLevelType w:val="hybridMultilevel"/>
    <w:tmpl w:val="BE0A0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E20B74"/>
    <w:multiLevelType w:val="hybridMultilevel"/>
    <w:tmpl w:val="6D96B66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141045">
    <w:abstractNumId w:val="18"/>
  </w:num>
  <w:num w:numId="2" w16cid:durableId="4286772">
    <w:abstractNumId w:val="17"/>
  </w:num>
  <w:num w:numId="3" w16cid:durableId="200243102">
    <w:abstractNumId w:val="19"/>
  </w:num>
  <w:num w:numId="4" w16cid:durableId="235018656">
    <w:abstractNumId w:val="12"/>
  </w:num>
  <w:num w:numId="5" w16cid:durableId="1092581925">
    <w:abstractNumId w:val="5"/>
  </w:num>
  <w:num w:numId="6" w16cid:durableId="1008099612">
    <w:abstractNumId w:val="0"/>
  </w:num>
  <w:num w:numId="7" w16cid:durableId="1982078652">
    <w:abstractNumId w:val="14"/>
  </w:num>
  <w:num w:numId="8" w16cid:durableId="2026053707">
    <w:abstractNumId w:val="13"/>
  </w:num>
  <w:num w:numId="9" w16cid:durableId="1752268702">
    <w:abstractNumId w:val="11"/>
  </w:num>
  <w:num w:numId="10" w16cid:durableId="438380386">
    <w:abstractNumId w:val="16"/>
  </w:num>
  <w:num w:numId="11" w16cid:durableId="948047642">
    <w:abstractNumId w:val="1"/>
  </w:num>
  <w:num w:numId="12" w16cid:durableId="1941597109">
    <w:abstractNumId w:val="10"/>
  </w:num>
  <w:num w:numId="13" w16cid:durableId="839126189">
    <w:abstractNumId w:val="9"/>
  </w:num>
  <w:num w:numId="14" w16cid:durableId="2047749444">
    <w:abstractNumId w:val="15"/>
  </w:num>
  <w:num w:numId="15" w16cid:durableId="607614994">
    <w:abstractNumId w:val="2"/>
  </w:num>
  <w:num w:numId="16" w16cid:durableId="534391861">
    <w:abstractNumId w:val="3"/>
  </w:num>
  <w:num w:numId="17" w16cid:durableId="2145924974">
    <w:abstractNumId w:val="7"/>
  </w:num>
  <w:num w:numId="18" w16cid:durableId="1961305583">
    <w:abstractNumId w:val="6"/>
  </w:num>
  <w:num w:numId="19" w16cid:durableId="1984197096">
    <w:abstractNumId w:val="4"/>
  </w:num>
  <w:num w:numId="20" w16cid:durableId="10244059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F2D"/>
    <w:rsid w:val="00020445"/>
    <w:rsid w:val="00046FDB"/>
    <w:rsid w:val="00052DD0"/>
    <w:rsid w:val="000666C9"/>
    <w:rsid w:val="00066DDC"/>
    <w:rsid w:val="00096897"/>
    <w:rsid w:val="000A1B8B"/>
    <w:rsid w:val="000B2308"/>
    <w:rsid w:val="000C39F6"/>
    <w:rsid w:val="000C7972"/>
    <w:rsid w:val="000D0F1C"/>
    <w:rsid w:val="000D3B98"/>
    <w:rsid w:val="000F1F2E"/>
    <w:rsid w:val="0011227D"/>
    <w:rsid w:val="00117C4C"/>
    <w:rsid w:val="00126E79"/>
    <w:rsid w:val="00145D7E"/>
    <w:rsid w:val="00160E87"/>
    <w:rsid w:val="0016520B"/>
    <w:rsid w:val="00170196"/>
    <w:rsid w:val="001720D1"/>
    <w:rsid w:val="00183150"/>
    <w:rsid w:val="001A55C1"/>
    <w:rsid w:val="001A6592"/>
    <w:rsid w:val="001B605D"/>
    <w:rsid w:val="001C52C3"/>
    <w:rsid w:val="001D2A75"/>
    <w:rsid w:val="001D2B62"/>
    <w:rsid w:val="001F3EAE"/>
    <w:rsid w:val="00253A5C"/>
    <w:rsid w:val="002754AC"/>
    <w:rsid w:val="00287E9F"/>
    <w:rsid w:val="00290AD8"/>
    <w:rsid w:val="002A1BCC"/>
    <w:rsid w:val="002B6355"/>
    <w:rsid w:val="002D2A5B"/>
    <w:rsid w:val="002D6D25"/>
    <w:rsid w:val="002F38BC"/>
    <w:rsid w:val="0030424C"/>
    <w:rsid w:val="0030658D"/>
    <w:rsid w:val="00361823"/>
    <w:rsid w:val="00383324"/>
    <w:rsid w:val="003A0276"/>
    <w:rsid w:val="003A2C65"/>
    <w:rsid w:val="003A53FE"/>
    <w:rsid w:val="003B6A99"/>
    <w:rsid w:val="003C755A"/>
    <w:rsid w:val="003E0D5C"/>
    <w:rsid w:val="003F4527"/>
    <w:rsid w:val="00401B46"/>
    <w:rsid w:val="00432741"/>
    <w:rsid w:val="004633E8"/>
    <w:rsid w:val="004B3E6F"/>
    <w:rsid w:val="004B4E1C"/>
    <w:rsid w:val="004B7DBC"/>
    <w:rsid w:val="004B7E31"/>
    <w:rsid w:val="004F2902"/>
    <w:rsid w:val="004F430F"/>
    <w:rsid w:val="005021C8"/>
    <w:rsid w:val="00527EDA"/>
    <w:rsid w:val="00541C7D"/>
    <w:rsid w:val="005A1160"/>
    <w:rsid w:val="005A148E"/>
    <w:rsid w:val="005C0A22"/>
    <w:rsid w:val="005D6BA4"/>
    <w:rsid w:val="00607459"/>
    <w:rsid w:val="00626FB4"/>
    <w:rsid w:val="00633617"/>
    <w:rsid w:val="00645E14"/>
    <w:rsid w:val="0069516B"/>
    <w:rsid w:val="006C28D3"/>
    <w:rsid w:val="006C6F2D"/>
    <w:rsid w:val="006D4348"/>
    <w:rsid w:val="006D4870"/>
    <w:rsid w:val="00706197"/>
    <w:rsid w:val="0074403E"/>
    <w:rsid w:val="00762699"/>
    <w:rsid w:val="00787104"/>
    <w:rsid w:val="007A1F4E"/>
    <w:rsid w:val="007A2803"/>
    <w:rsid w:val="007A41CD"/>
    <w:rsid w:val="007A4778"/>
    <w:rsid w:val="007B2D8B"/>
    <w:rsid w:val="007C2397"/>
    <w:rsid w:val="007D138D"/>
    <w:rsid w:val="007D1F0C"/>
    <w:rsid w:val="007E1CD9"/>
    <w:rsid w:val="007E59DC"/>
    <w:rsid w:val="007F0943"/>
    <w:rsid w:val="008070B4"/>
    <w:rsid w:val="008075A8"/>
    <w:rsid w:val="00811446"/>
    <w:rsid w:val="00815459"/>
    <w:rsid w:val="00836248"/>
    <w:rsid w:val="0085415A"/>
    <w:rsid w:val="00863A09"/>
    <w:rsid w:val="00871F80"/>
    <w:rsid w:val="00884CF5"/>
    <w:rsid w:val="00893A26"/>
    <w:rsid w:val="008C478F"/>
    <w:rsid w:val="00900654"/>
    <w:rsid w:val="009060F0"/>
    <w:rsid w:val="00934EB6"/>
    <w:rsid w:val="00942824"/>
    <w:rsid w:val="00947851"/>
    <w:rsid w:val="009625C1"/>
    <w:rsid w:val="00966A32"/>
    <w:rsid w:val="00981FD7"/>
    <w:rsid w:val="009912EF"/>
    <w:rsid w:val="009C29FA"/>
    <w:rsid w:val="00A010B9"/>
    <w:rsid w:val="00A039FA"/>
    <w:rsid w:val="00A33E6E"/>
    <w:rsid w:val="00A41563"/>
    <w:rsid w:val="00A4267E"/>
    <w:rsid w:val="00A43811"/>
    <w:rsid w:val="00A469C2"/>
    <w:rsid w:val="00A519A1"/>
    <w:rsid w:val="00A665CF"/>
    <w:rsid w:val="00A96E04"/>
    <w:rsid w:val="00AB3F8A"/>
    <w:rsid w:val="00AF1ED9"/>
    <w:rsid w:val="00B14677"/>
    <w:rsid w:val="00B17513"/>
    <w:rsid w:val="00B24B94"/>
    <w:rsid w:val="00B6561F"/>
    <w:rsid w:val="00B74054"/>
    <w:rsid w:val="00B8637C"/>
    <w:rsid w:val="00B90C19"/>
    <w:rsid w:val="00B9345F"/>
    <w:rsid w:val="00BA7CC9"/>
    <w:rsid w:val="00BC32BD"/>
    <w:rsid w:val="00BC4F05"/>
    <w:rsid w:val="00BD1424"/>
    <w:rsid w:val="00C064F1"/>
    <w:rsid w:val="00C07C8B"/>
    <w:rsid w:val="00C341AC"/>
    <w:rsid w:val="00C60601"/>
    <w:rsid w:val="00C65B4E"/>
    <w:rsid w:val="00C71334"/>
    <w:rsid w:val="00C93124"/>
    <w:rsid w:val="00CB236D"/>
    <w:rsid w:val="00CF40D0"/>
    <w:rsid w:val="00D0656A"/>
    <w:rsid w:val="00D43345"/>
    <w:rsid w:val="00DA1241"/>
    <w:rsid w:val="00DA665B"/>
    <w:rsid w:val="00DE43E1"/>
    <w:rsid w:val="00E05A9F"/>
    <w:rsid w:val="00E05E1C"/>
    <w:rsid w:val="00E20AD5"/>
    <w:rsid w:val="00E2785D"/>
    <w:rsid w:val="00E3357C"/>
    <w:rsid w:val="00E418B3"/>
    <w:rsid w:val="00E54034"/>
    <w:rsid w:val="00E564BD"/>
    <w:rsid w:val="00E57E2E"/>
    <w:rsid w:val="00E625FA"/>
    <w:rsid w:val="00E70A5F"/>
    <w:rsid w:val="00E87D93"/>
    <w:rsid w:val="00EA253A"/>
    <w:rsid w:val="00EA5FB9"/>
    <w:rsid w:val="00EB0BD6"/>
    <w:rsid w:val="00EC548F"/>
    <w:rsid w:val="00F169C9"/>
    <w:rsid w:val="00F23318"/>
    <w:rsid w:val="00F329A6"/>
    <w:rsid w:val="00F3549F"/>
    <w:rsid w:val="00F60285"/>
    <w:rsid w:val="00F60D52"/>
    <w:rsid w:val="00F8144E"/>
    <w:rsid w:val="00FA14B8"/>
    <w:rsid w:val="00FA6E4D"/>
    <w:rsid w:val="00FB56C2"/>
    <w:rsid w:val="00FE1623"/>
    <w:rsid w:val="00FF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7006A5"/>
  <w15:docId w15:val="{19ACC651-2F3B-430A-91F2-D09083B0E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F2D"/>
    <w:pPr>
      <w:spacing w:after="0" w:line="240" w:lineRule="auto"/>
    </w:pPr>
    <w:rPr>
      <w:rFonts w:ascii="Times New Roman" w:hAnsi="Times New Roman" w:cs="Times New Roman"/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619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E6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6F2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6F2D"/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6F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6F2D"/>
    <w:rPr>
      <w:rFonts w:ascii="Tahoma" w:eastAsia="SimSun" w:hAnsi="Tahoma" w:cs="Tahoma"/>
      <w:sz w:val="16"/>
      <w:szCs w:val="16"/>
      <w:lang w:val="en-US" w:eastAsia="zh-CN"/>
    </w:rPr>
  </w:style>
  <w:style w:type="paragraph" w:styleId="ListParagraph">
    <w:name w:val="List Paragraph"/>
    <w:basedOn w:val="Normal"/>
    <w:uiPriority w:val="34"/>
    <w:qFormat/>
    <w:rsid w:val="006C6F2D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6C6F2D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rsid w:val="006C6F2D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PlainTextChar">
    <w:name w:val="Plain Text Char"/>
    <w:basedOn w:val="DefaultParagraphFont"/>
    <w:link w:val="PlainText"/>
    <w:rsid w:val="006C6F2D"/>
    <w:rPr>
      <w:rFonts w:ascii="Courier New" w:eastAsia="Times New Roman" w:hAnsi="Courier New" w:cs="Courier New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A253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253A"/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IntenseEmphasis">
    <w:name w:val="Intense Emphasis"/>
    <w:basedOn w:val="DefaultParagraphFont"/>
    <w:uiPriority w:val="21"/>
    <w:qFormat/>
    <w:rsid w:val="001D2B62"/>
    <w:rPr>
      <w:b/>
      <w:bCs/>
      <w:i/>
      <w:iCs/>
      <w:color w:val="4F81BD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8075A8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9428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0619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E6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2f54283f-577c-4d97-ac37-5be9fced6674" xsi:nil="true"/>
    <_ip_UnifiedCompliancePolicyProperties xmlns="http://schemas.microsoft.com/sharepoint/v3" xsi:nil="true"/>
    <lcf76f155ced4ddcb4097134ff3c332f xmlns="5dc1a87a-f230-4f75-9f79-0d45682c60b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1E8EE353AA024AA6AF5D8696933AE0" ma:contentTypeVersion="18" ma:contentTypeDescription="Create a new document." ma:contentTypeScope="" ma:versionID="8fb615c77a96358d4e3fb9dcae8a15c4">
  <xsd:schema xmlns:xsd="http://www.w3.org/2001/XMLSchema" xmlns:xs="http://www.w3.org/2001/XMLSchema" xmlns:p="http://schemas.microsoft.com/office/2006/metadata/properties" xmlns:ns1="http://schemas.microsoft.com/sharepoint/v3" xmlns:ns2="5dc1a87a-f230-4f75-9f79-0d45682c60bc" xmlns:ns3="2f54283f-577c-4d97-ac37-5be9fced6674" targetNamespace="http://schemas.microsoft.com/office/2006/metadata/properties" ma:root="true" ma:fieldsID="1dd9ebdbc68baca60594fb4547253a76" ns1:_="" ns2:_="" ns3:_="">
    <xsd:import namespace="http://schemas.microsoft.com/sharepoint/v3"/>
    <xsd:import namespace="5dc1a87a-f230-4f75-9f79-0d45682c60bc"/>
    <xsd:import namespace="2f54283f-577c-4d97-ac37-5be9fced66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c1a87a-f230-4f75-9f79-0d45682c60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754bec2-9c12-4dff-9bba-47e6622608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54283f-577c-4d97-ac37-5be9fced6674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37835af-7bef-4c3d-a8c2-a9ce223b5fea}" ma:internalName="TaxCatchAll" ma:showField="CatchAllData" ma:web="2f54283f-577c-4d97-ac37-5be9fced66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F0999B-01A5-43BD-AEC3-473B04C2A6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C43B48-E5FD-4C8B-83F3-8744D3525F4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f54283f-577c-4d97-ac37-5be9fced6674"/>
    <ds:schemaRef ds:uri="5dc1a87a-f230-4f75-9f79-0d45682c60bc"/>
  </ds:schemaRefs>
</ds:datastoreItem>
</file>

<file path=customXml/itemProps3.xml><?xml version="1.0" encoding="utf-8"?>
<ds:datastoreItem xmlns:ds="http://schemas.openxmlformats.org/officeDocument/2006/customXml" ds:itemID="{C5A4A2FB-2B4F-4414-B136-F6F4EF8B9E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dc1a87a-f230-4f75-9f79-0d45682c60bc"/>
    <ds:schemaRef ds:uri="2f54283f-577c-4d97-ac37-5be9fced66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70f6a2e-9a0b-44bc-9fcb-55781401e2f0}" enabled="1" method="Standard" siteId="{f688b0d0-79f0-40a4-8644-35fcdee9d0f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Republic Polytechnic</Company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Charissa Chua</dc:creator>
  <cp:lastModifiedBy>kiki yo</cp:lastModifiedBy>
  <cp:revision>7</cp:revision>
  <dcterms:created xsi:type="dcterms:W3CDTF">2026-04-01T12:06:00Z</dcterms:created>
  <dcterms:modified xsi:type="dcterms:W3CDTF">2026-05-01T08:57:00Z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0x010100E21E8EE353AA024AA6AF5D8696933AE0</vt:lpwstr>
  </property>
  <property fmtid="{D5CDD505-2E9C-101B-9397-08002B2CF9AE}" pid="3" name="MSIP_Label_b70f6a2e-9a0b-44bc-9fcb-55781401e2f0_Enabled">
    <vt:lpwstr>true</vt:lpwstr>
  </property>
  <property fmtid="{D5CDD505-2E9C-101B-9397-08002B2CF9AE}" pid="4" name="MSIP_Label_b70f6a2e-9a0b-44bc-9fcb-55781401e2f0_SetDate">
    <vt:lpwstr>2022-05-26T04:19:53Z</vt:lpwstr>
  </property>
  <property fmtid="{D5CDD505-2E9C-101B-9397-08002B2CF9AE}" pid="5" name="MSIP_Label_b70f6a2e-9a0b-44bc-9fcb-55781401e2f0_Method">
    <vt:lpwstr>Standard</vt:lpwstr>
  </property>
  <property fmtid="{D5CDD505-2E9C-101B-9397-08002B2CF9AE}" pid="6" name="MSIP_Label_b70f6a2e-9a0b-44bc-9fcb-55781401e2f0_Name">
    <vt:lpwstr>NON-SENSITIVE</vt:lpwstr>
  </property>
  <property fmtid="{D5CDD505-2E9C-101B-9397-08002B2CF9AE}" pid="7" name="MSIP_Label_b70f6a2e-9a0b-44bc-9fcb-55781401e2f0_SiteId">
    <vt:lpwstr>f688b0d0-79f0-40a4-8644-35fcdee9d0f3</vt:lpwstr>
  </property>
  <property fmtid="{D5CDD505-2E9C-101B-9397-08002B2CF9AE}" pid="8" name="MSIP_Label_b70f6a2e-9a0b-44bc-9fcb-55781401e2f0_ActionId">
    <vt:lpwstr>0df0d91d-69ec-42c0-b931-466747a426ba</vt:lpwstr>
  </property>
  <property fmtid="{D5CDD505-2E9C-101B-9397-08002B2CF9AE}" pid="9" name="MSIP_Label_b70f6a2e-9a0b-44bc-9fcb-55781401e2f0_ContentBits">
    <vt:lpwstr>1</vt:lpwstr>
  </property>
</Properties>
</file>