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DF839" w14:textId="4CFA7287" w:rsidR="00C96972" w:rsidRPr="00E43C63" w:rsidRDefault="1E0B100E" w:rsidP="001B5669">
      <w:pPr>
        <w:jc w:val="center"/>
      </w:pPr>
      <w:r>
        <w:t xml:space="preserve"> </w:t>
      </w:r>
      <w:r w:rsidR="00A93719"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D753FC">
        <w:trPr>
          <w:trHeight w:val="568"/>
        </w:trPr>
        <w:tc>
          <w:tcPr>
            <w:tcW w:w="2987" w:type="dxa"/>
            <w:shd w:val="clear" w:color="auto" w:fill="8C1A4B"/>
            <w:vAlign w:val="center"/>
          </w:tcPr>
          <w:p w14:paraId="2EAC9652" w14:textId="77777777" w:rsidR="006D0DD3" w:rsidRPr="00E43C63" w:rsidRDefault="006D0DD3" w:rsidP="00D753FC">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D753FC">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D753FC">
        <w:trPr>
          <w:trHeight w:val="568"/>
        </w:trPr>
        <w:tc>
          <w:tcPr>
            <w:tcW w:w="2987" w:type="dxa"/>
            <w:shd w:val="clear" w:color="auto" w:fill="8C1A4B"/>
            <w:vAlign w:val="center"/>
            <w:hideMark/>
          </w:tcPr>
          <w:p w14:paraId="58660480" w14:textId="77777777" w:rsidR="006D0DD3" w:rsidRPr="00E43C63" w:rsidRDefault="006D0DD3" w:rsidP="00D753FC">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D753FC">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D753FC">
        <w:trPr>
          <w:trHeight w:val="568"/>
        </w:trPr>
        <w:tc>
          <w:tcPr>
            <w:tcW w:w="2987" w:type="dxa"/>
            <w:shd w:val="clear" w:color="auto" w:fill="8C1A4B"/>
            <w:vAlign w:val="center"/>
          </w:tcPr>
          <w:p w14:paraId="144B0175" w14:textId="2AA404F2" w:rsidR="009C6331" w:rsidRPr="00E43C63" w:rsidRDefault="009C6331" w:rsidP="00D753FC">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D753FC">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D753FC">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15FC92EB" w:rsidR="006D0DD3" w:rsidRPr="00E43C63" w:rsidRDefault="007E1949" w:rsidP="00D753FC">
            <w:pPr>
              <w:pStyle w:val="LithanTableContentNormal"/>
              <w:rPr>
                <w:rFonts w:ascii="Gotham" w:hAnsi="Gotham" w:cstheme="minorHAnsi"/>
                <w:sz w:val="24"/>
                <w:szCs w:val="24"/>
              </w:rPr>
            </w:pPr>
            <w:r>
              <w:rPr>
                <w:rFonts w:ascii="Gotham" w:hAnsi="Gotham" w:cstheme="minorHAnsi"/>
                <w:sz w:val="24"/>
                <w:szCs w:val="24"/>
              </w:rPr>
              <w:t>Muhammad Kemal</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D753FC">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D753FC">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D753FC">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D753FC">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D753FC">
            <w:pPr>
              <w:pStyle w:val="LithanBodyTextNormal"/>
              <w:ind w:left="0"/>
              <w:rPr>
                <w:rFonts w:ascii="Gotham" w:hAnsi="Gotham" w:cstheme="minorHAnsi"/>
                <w:sz w:val="24"/>
                <w:szCs w:val="24"/>
              </w:rPr>
            </w:pPr>
          </w:p>
          <w:p w14:paraId="36A415E3" w14:textId="77863B3E" w:rsidR="006D0DD3" w:rsidRPr="00E43C63" w:rsidRDefault="007E1949" w:rsidP="00D753FC">
            <w:pPr>
              <w:pStyle w:val="LithanBodyTextNormal"/>
              <w:ind w:left="0"/>
              <w:rPr>
                <w:rFonts w:ascii="Gotham" w:hAnsi="Gotham" w:cstheme="minorHAnsi"/>
                <w:sz w:val="24"/>
                <w:szCs w:val="24"/>
              </w:rPr>
            </w:pPr>
            <w:r>
              <w:rPr>
                <w:rFonts w:ascii="Gotham" w:hAnsi="Gotham" w:cstheme="minorHAnsi"/>
                <w:sz w:val="24"/>
                <w:szCs w:val="24"/>
              </w:rPr>
              <w:t xml:space="preserve">                                    </w:t>
            </w:r>
          </w:p>
          <w:p w14:paraId="4FE881ED" w14:textId="0BF7D70B" w:rsidR="006D0DD3" w:rsidRPr="00E43C63" w:rsidRDefault="007E1949" w:rsidP="00D753FC">
            <w:pPr>
              <w:pStyle w:val="LithanBodyTextNormal"/>
              <w:ind w:left="0"/>
              <w:rPr>
                <w:rFonts w:ascii="Gotham" w:hAnsi="Gotham" w:cstheme="minorHAnsi"/>
                <w:sz w:val="24"/>
                <w:szCs w:val="24"/>
              </w:rPr>
            </w:pPr>
            <w:r>
              <w:rPr>
                <w:rFonts w:ascii="Gotham" w:hAnsi="Gotham" w:cstheme="minorHAnsi"/>
                <w:sz w:val="24"/>
                <w:szCs w:val="24"/>
              </w:rPr>
              <w:t xml:space="preserve">                                     </w:t>
            </w:r>
            <w:r w:rsidRPr="0027330A">
              <w:rPr>
                <w:rFonts w:asciiTheme="majorHAnsi" w:eastAsia="Verdana" w:hAnsiTheme="majorHAnsi" w:cs="Verdana"/>
                <w:noProof/>
              </w:rPr>
              <w:drawing>
                <wp:inline distT="0" distB="0" distL="0" distR="0" wp14:anchorId="3E018542" wp14:editId="3EFD5730">
                  <wp:extent cx="954785" cy="850739"/>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10632" t="7368" r="6432" b="19469"/>
                          <a:stretch/>
                        </pic:blipFill>
                        <pic:spPr bwMode="auto">
                          <a:xfrm>
                            <a:off x="0" y="0"/>
                            <a:ext cx="1124642" cy="1002086"/>
                          </a:xfrm>
                          <a:prstGeom prst="rect">
                            <a:avLst/>
                          </a:prstGeom>
                          <a:ln>
                            <a:noFill/>
                          </a:ln>
                          <a:extLst>
                            <a:ext uri="{53640926-AAD7-44D8-BBD7-CCE9431645EC}">
                              <a14:shadowObscured xmlns:a14="http://schemas.microsoft.com/office/drawing/2010/main"/>
                            </a:ext>
                          </a:extLst>
                        </pic:spPr>
                      </pic:pic>
                    </a:graphicData>
                  </a:graphic>
                </wp:inline>
              </w:drawing>
            </w:r>
          </w:p>
          <w:p w14:paraId="25CD407C" w14:textId="6B8ECE45" w:rsidR="006D0DD3" w:rsidRPr="00E43C63" w:rsidRDefault="006D0DD3" w:rsidP="00D753FC">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173669">
              <w:rPr>
                <w:rFonts w:ascii="Gotham" w:hAnsi="Gotham" w:cstheme="minorHAnsi"/>
                <w:sz w:val="24"/>
                <w:szCs w:val="24"/>
              </w:rPr>
              <w:t>22-07-2023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 xml:space="preserve">The submission is in the form of an individual written report with examples and illustrations. This should be written in a concise, formal academic style using single spacing and font size </w:t>
      </w:r>
      <w:proofErr w:type="gramStart"/>
      <w:r w:rsidRPr="00201F98">
        <w:rPr>
          <w:rFonts w:ascii="Gotham" w:hAnsi="Gotham"/>
          <w:sz w:val="24"/>
          <w:szCs w:val="24"/>
        </w:rPr>
        <w:t>12.You</w:t>
      </w:r>
      <w:proofErr w:type="gramEnd"/>
      <w:r w:rsidRPr="00201F98">
        <w:rPr>
          <w:rFonts w:ascii="Gotham" w:hAnsi="Gotham"/>
          <w:sz w:val="24"/>
          <w:szCs w:val="24"/>
        </w:rPr>
        <w:t xml:space="preserve">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sidRPr="00854E23">
        <w:rPr>
          <w:lang w:val="en-MY"/>
        </w:rPr>
        <w:t>allow</w:t>
      </w:r>
      <w:proofErr w:type="gramEnd"/>
      <w:r w:rsidRPr="00854E23">
        <w:rPr>
          <w:lang w:val="en-MY"/>
        </w:rPr>
        <w:t xml:space="preserve">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The portal </w:t>
      </w:r>
      <w:proofErr w:type="gramStart"/>
      <w:r w:rsidRPr="00854E23">
        <w:rPr>
          <w:rFonts w:asciiTheme="minorHAnsi" w:eastAsiaTheme="minorHAnsi" w:hAnsiTheme="minorHAnsi" w:cstheme="minorBidi"/>
          <w:color w:val="auto"/>
          <w:sz w:val="22"/>
          <w:szCs w:val="22"/>
          <w:lang w:val="en-MY"/>
        </w:rPr>
        <w:t>consist</w:t>
      </w:r>
      <w:proofErr w:type="gramEnd"/>
      <w:r w:rsidRPr="00854E23">
        <w:rPr>
          <w:rFonts w:asciiTheme="minorHAnsi" w:eastAsiaTheme="minorHAnsi" w:hAnsiTheme="minorHAnsi" w:cstheme="minorBidi"/>
          <w:color w:val="auto"/>
          <w:sz w:val="22"/>
          <w:szCs w:val="22"/>
          <w:lang w:val="en-MY"/>
        </w:rPr>
        <w:t xml:space="preserve">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lastRenderedPageBreak/>
        <w:t>Evidence to exhibit</w:t>
      </w:r>
    </w:p>
    <w:p w14:paraId="001C0D62" w14:textId="22037CFB" w:rsidR="00433372"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530B3CD5" w14:textId="77777777" w:rsidR="00025116" w:rsidRDefault="00025116" w:rsidP="00025116">
      <w:pPr>
        <w:pStyle w:val="Heading2"/>
        <w:rPr>
          <w:rFonts w:asciiTheme="minorHAnsi" w:eastAsiaTheme="minorHAnsi" w:hAnsiTheme="minorHAnsi" w:cstheme="minorBidi"/>
          <w:color w:val="auto"/>
          <w:sz w:val="22"/>
          <w:szCs w:val="22"/>
          <w:lang w:val="en-MY"/>
        </w:rPr>
      </w:pPr>
    </w:p>
    <w:p w14:paraId="4861B0AC" w14:textId="77777777" w:rsidR="003A4FA8" w:rsidRDefault="003A4FA8" w:rsidP="003A4FA8">
      <w:pPr>
        <w:rPr>
          <w:lang w:val="en-MY"/>
        </w:rPr>
      </w:pPr>
    </w:p>
    <w:p w14:paraId="7A6D1053" w14:textId="77777777" w:rsidR="003A4FA8" w:rsidRPr="003A4FA8" w:rsidRDefault="003A4FA8" w:rsidP="003A4FA8">
      <w:pPr>
        <w:rPr>
          <w:lang w:val="en-MY"/>
        </w:rPr>
      </w:pPr>
    </w:p>
    <w:p w14:paraId="25AFB026" w14:textId="600576F6" w:rsidR="003A4FA8" w:rsidRDefault="00025116" w:rsidP="003A4FA8">
      <w:pPr>
        <w:ind w:left="360"/>
      </w:pPr>
      <w:r>
        <w:t>1.Test Metrics: Identify q</w:t>
      </w:r>
      <w:r w:rsidRPr="00EA3664">
        <w:t>uantitative measures used to estimate the progress, quality, productivity and health of the software testing process</w:t>
      </w:r>
    </w:p>
    <w:p w14:paraId="53559838" w14:textId="77777777" w:rsidR="003A4FA8" w:rsidRDefault="003A4FA8" w:rsidP="003A4FA8">
      <w:pPr>
        <w:ind w:left="360"/>
      </w:pPr>
    </w:p>
    <w:p w14:paraId="00601997" w14:textId="77777777" w:rsidR="003A4FA8" w:rsidRDefault="003A4FA8" w:rsidP="003A4FA8"/>
    <w:tbl>
      <w:tblPr>
        <w:tblStyle w:val="TableGrid0"/>
        <w:tblpPr w:leftFromText="180" w:rightFromText="180" w:vertAnchor="page" w:horzAnchor="margin" w:tblpY="4430"/>
        <w:tblW w:w="9489" w:type="dxa"/>
        <w:tblInd w:w="0" w:type="dxa"/>
        <w:tblCellMar>
          <w:top w:w="47" w:type="dxa"/>
          <w:right w:w="220" w:type="dxa"/>
        </w:tblCellMar>
        <w:tblLook w:val="04A0" w:firstRow="1" w:lastRow="0" w:firstColumn="1" w:lastColumn="0" w:noHBand="0" w:noVBand="1"/>
      </w:tblPr>
      <w:tblGrid>
        <w:gridCol w:w="5726"/>
        <w:gridCol w:w="3763"/>
      </w:tblGrid>
      <w:tr w:rsidR="00025116" w14:paraId="73BD91CA" w14:textId="77777777" w:rsidTr="003A4FA8">
        <w:trPr>
          <w:trHeight w:val="441"/>
        </w:trPr>
        <w:tc>
          <w:tcPr>
            <w:tcW w:w="5726" w:type="dxa"/>
            <w:tcBorders>
              <w:top w:val="nil"/>
              <w:left w:val="nil"/>
              <w:bottom w:val="nil"/>
              <w:right w:val="nil"/>
            </w:tcBorders>
            <w:shd w:val="clear" w:color="auto" w:fill="940B5E"/>
          </w:tcPr>
          <w:p w14:paraId="50FBDC99" w14:textId="77777777" w:rsidR="00025116" w:rsidRPr="006809DB" w:rsidRDefault="00025116" w:rsidP="003A4FA8">
            <w:pPr>
              <w:ind w:right="2886"/>
              <w:jc w:val="right"/>
              <w:rPr>
                <w:sz w:val="24"/>
                <w:szCs w:val="16"/>
              </w:rPr>
            </w:pPr>
            <w:r w:rsidRPr="006809DB">
              <w:rPr>
                <w:rFonts w:ascii="Calibri" w:eastAsia="Calibri" w:hAnsi="Calibri" w:cs="Calibri"/>
                <w:color w:val="FFFFFF"/>
                <w:sz w:val="24"/>
                <w:szCs w:val="16"/>
              </w:rPr>
              <w:t xml:space="preserve">TEST METRIC                                   </w:t>
            </w:r>
          </w:p>
        </w:tc>
        <w:tc>
          <w:tcPr>
            <w:tcW w:w="3763" w:type="dxa"/>
            <w:tcBorders>
              <w:top w:val="nil"/>
              <w:left w:val="nil"/>
              <w:bottom w:val="nil"/>
              <w:right w:val="nil"/>
            </w:tcBorders>
            <w:shd w:val="clear" w:color="auto" w:fill="940B5E"/>
          </w:tcPr>
          <w:p w14:paraId="694AC03B" w14:textId="77777777" w:rsidR="00025116" w:rsidRPr="006809DB" w:rsidRDefault="00025116" w:rsidP="003A4FA8">
            <w:pPr>
              <w:ind w:left="206"/>
              <w:jc w:val="center"/>
              <w:rPr>
                <w:sz w:val="24"/>
                <w:szCs w:val="16"/>
              </w:rPr>
            </w:pPr>
            <w:r w:rsidRPr="006809DB">
              <w:rPr>
                <w:rFonts w:ascii="Calibri" w:eastAsia="Calibri" w:hAnsi="Calibri" w:cs="Calibri"/>
                <w:color w:val="FFFFFF"/>
                <w:sz w:val="24"/>
                <w:szCs w:val="16"/>
              </w:rPr>
              <w:t>TESTING PHASE</w:t>
            </w:r>
          </w:p>
        </w:tc>
      </w:tr>
      <w:tr w:rsidR="00025116" w14:paraId="557119F8" w14:textId="77777777" w:rsidTr="003A4FA8">
        <w:trPr>
          <w:trHeight w:val="449"/>
        </w:trPr>
        <w:tc>
          <w:tcPr>
            <w:tcW w:w="5726" w:type="dxa"/>
            <w:tcBorders>
              <w:top w:val="nil"/>
              <w:left w:val="nil"/>
              <w:bottom w:val="nil"/>
              <w:right w:val="nil"/>
            </w:tcBorders>
            <w:shd w:val="clear" w:color="auto" w:fill="E7E7E7"/>
          </w:tcPr>
          <w:p w14:paraId="4A8EE3F9" w14:textId="77777777" w:rsidR="00025116" w:rsidRPr="006809DB" w:rsidRDefault="00025116" w:rsidP="003A4FA8">
            <w:pPr>
              <w:ind w:left="98"/>
              <w:rPr>
                <w:sz w:val="24"/>
                <w:szCs w:val="16"/>
              </w:rPr>
            </w:pPr>
            <w:r w:rsidRPr="006809DB">
              <w:rPr>
                <w:rFonts w:ascii="Calibri" w:eastAsia="Calibri" w:hAnsi="Calibri" w:cs="Calibri"/>
                <w:sz w:val="24"/>
                <w:szCs w:val="16"/>
              </w:rPr>
              <w:t xml:space="preserve">Number of test cases                    </w:t>
            </w:r>
          </w:p>
        </w:tc>
        <w:tc>
          <w:tcPr>
            <w:tcW w:w="3763" w:type="dxa"/>
            <w:tcBorders>
              <w:top w:val="nil"/>
              <w:left w:val="nil"/>
              <w:bottom w:val="nil"/>
              <w:right w:val="nil"/>
            </w:tcBorders>
            <w:shd w:val="clear" w:color="auto" w:fill="E7E7E7"/>
          </w:tcPr>
          <w:p w14:paraId="66CCAF61" w14:textId="77777777" w:rsidR="00025116" w:rsidRPr="006809DB" w:rsidRDefault="00025116" w:rsidP="003A4FA8">
            <w:pPr>
              <w:rPr>
                <w:sz w:val="24"/>
                <w:szCs w:val="16"/>
              </w:rPr>
            </w:pPr>
            <w:r w:rsidRPr="006809DB">
              <w:rPr>
                <w:rFonts w:ascii="Calibri" w:eastAsia="Calibri" w:hAnsi="Calibri" w:cs="Calibri"/>
                <w:sz w:val="24"/>
                <w:szCs w:val="16"/>
              </w:rPr>
              <w:t>Test Development Phase</w:t>
            </w:r>
          </w:p>
        </w:tc>
      </w:tr>
      <w:tr w:rsidR="00025116" w14:paraId="2FE7BB1E" w14:textId="77777777" w:rsidTr="003A4FA8">
        <w:trPr>
          <w:trHeight w:val="441"/>
        </w:trPr>
        <w:tc>
          <w:tcPr>
            <w:tcW w:w="5726" w:type="dxa"/>
            <w:tcBorders>
              <w:top w:val="nil"/>
              <w:left w:val="nil"/>
              <w:bottom w:val="nil"/>
              <w:right w:val="nil"/>
            </w:tcBorders>
            <w:shd w:val="clear" w:color="auto" w:fill="E7E7E7"/>
          </w:tcPr>
          <w:p w14:paraId="6EFE10FD" w14:textId="77777777" w:rsidR="00025116" w:rsidRPr="006809DB" w:rsidRDefault="00025116" w:rsidP="003A4FA8">
            <w:pPr>
              <w:ind w:left="98"/>
              <w:rPr>
                <w:sz w:val="24"/>
                <w:szCs w:val="16"/>
              </w:rPr>
            </w:pPr>
            <w:r w:rsidRPr="006809DB">
              <w:rPr>
                <w:rFonts w:ascii="Calibri" w:eastAsia="Calibri" w:hAnsi="Calibri" w:cs="Calibri"/>
                <w:sz w:val="24"/>
                <w:szCs w:val="16"/>
              </w:rPr>
              <w:t xml:space="preserve">Number of Test cases Passed      </w:t>
            </w:r>
          </w:p>
        </w:tc>
        <w:tc>
          <w:tcPr>
            <w:tcW w:w="3763" w:type="dxa"/>
            <w:tcBorders>
              <w:top w:val="nil"/>
              <w:left w:val="nil"/>
              <w:bottom w:val="nil"/>
              <w:right w:val="nil"/>
            </w:tcBorders>
            <w:shd w:val="clear" w:color="auto" w:fill="E7E7E7"/>
          </w:tcPr>
          <w:p w14:paraId="23DEA835" w14:textId="77777777" w:rsidR="00025116" w:rsidRPr="006809DB" w:rsidRDefault="00025116" w:rsidP="003A4FA8">
            <w:pPr>
              <w:rPr>
                <w:sz w:val="24"/>
                <w:szCs w:val="16"/>
              </w:rPr>
            </w:pPr>
            <w:r w:rsidRPr="006809DB">
              <w:rPr>
                <w:rFonts w:ascii="Calibri" w:eastAsia="Calibri" w:hAnsi="Calibri" w:cs="Calibri"/>
                <w:sz w:val="24"/>
                <w:szCs w:val="16"/>
              </w:rPr>
              <w:t xml:space="preserve">Test Execution Phase </w:t>
            </w:r>
          </w:p>
        </w:tc>
      </w:tr>
      <w:tr w:rsidR="00025116" w14:paraId="6002DA2F" w14:textId="77777777" w:rsidTr="003A4FA8">
        <w:trPr>
          <w:trHeight w:val="441"/>
        </w:trPr>
        <w:tc>
          <w:tcPr>
            <w:tcW w:w="5726" w:type="dxa"/>
            <w:tcBorders>
              <w:top w:val="nil"/>
              <w:left w:val="nil"/>
              <w:bottom w:val="nil"/>
              <w:right w:val="nil"/>
            </w:tcBorders>
            <w:shd w:val="clear" w:color="auto" w:fill="E7E7E7"/>
          </w:tcPr>
          <w:p w14:paraId="68023AC6"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Number of Test cases Executed   </w:t>
            </w:r>
          </w:p>
        </w:tc>
        <w:tc>
          <w:tcPr>
            <w:tcW w:w="3763" w:type="dxa"/>
            <w:tcBorders>
              <w:top w:val="nil"/>
              <w:left w:val="nil"/>
              <w:bottom w:val="nil"/>
              <w:right w:val="nil"/>
            </w:tcBorders>
            <w:shd w:val="clear" w:color="auto" w:fill="E7E7E7"/>
          </w:tcPr>
          <w:p w14:paraId="3895A5B5" w14:textId="77777777" w:rsidR="00025116" w:rsidRPr="006809DB" w:rsidRDefault="00025116" w:rsidP="003A4FA8">
            <w:pPr>
              <w:rPr>
                <w:sz w:val="24"/>
                <w:szCs w:val="16"/>
              </w:rPr>
            </w:pPr>
            <w:r w:rsidRPr="006809DB">
              <w:rPr>
                <w:rFonts w:ascii="Calibri" w:eastAsia="Calibri" w:hAnsi="Calibri" w:cs="Calibri"/>
                <w:sz w:val="24"/>
                <w:szCs w:val="16"/>
              </w:rPr>
              <w:t xml:space="preserve">Test Execution Phase </w:t>
            </w:r>
          </w:p>
        </w:tc>
      </w:tr>
      <w:tr w:rsidR="00025116" w14:paraId="2681F42A" w14:textId="77777777" w:rsidTr="003A4FA8">
        <w:trPr>
          <w:trHeight w:val="442"/>
        </w:trPr>
        <w:tc>
          <w:tcPr>
            <w:tcW w:w="5726" w:type="dxa"/>
            <w:tcBorders>
              <w:top w:val="nil"/>
              <w:left w:val="nil"/>
              <w:bottom w:val="nil"/>
              <w:right w:val="nil"/>
            </w:tcBorders>
            <w:shd w:val="clear" w:color="auto" w:fill="E7E7E7"/>
          </w:tcPr>
          <w:p w14:paraId="68791736"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Number of Test cases Failed         </w:t>
            </w:r>
          </w:p>
        </w:tc>
        <w:tc>
          <w:tcPr>
            <w:tcW w:w="3763" w:type="dxa"/>
            <w:tcBorders>
              <w:top w:val="nil"/>
              <w:left w:val="nil"/>
              <w:bottom w:val="nil"/>
              <w:right w:val="nil"/>
            </w:tcBorders>
            <w:shd w:val="clear" w:color="auto" w:fill="E7E7E7"/>
          </w:tcPr>
          <w:p w14:paraId="087C602B" w14:textId="77777777" w:rsidR="00025116" w:rsidRPr="006809DB" w:rsidRDefault="00025116" w:rsidP="003A4FA8">
            <w:pPr>
              <w:rPr>
                <w:sz w:val="24"/>
                <w:szCs w:val="16"/>
              </w:rPr>
            </w:pPr>
            <w:r w:rsidRPr="006809DB">
              <w:rPr>
                <w:rFonts w:ascii="Calibri" w:eastAsia="Calibri" w:hAnsi="Calibri" w:cs="Calibri"/>
                <w:sz w:val="24"/>
                <w:szCs w:val="16"/>
              </w:rPr>
              <w:t xml:space="preserve">Test Execution Phase </w:t>
            </w:r>
          </w:p>
        </w:tc>
      </w:tr>
      <w:tr w:rsidR="00025116" w14:paraId="20EF0F44" w14:textId="77777777" w:rsidTr="003A4FA8">
        <w:trPr>
          <w:trHeight w:val="412"/>
        </w:trPr>
        <w:tc>
          <w:tcPr>
            <w:tcW w:w="5726" w:type="dxa"/>
            <w:tcBorders>
              <w:top w:val="nil"/>
              <w:left w:val="nil"/>
              <w:bottom w:val="nil"/>
              <w:right w:val="nil"/>
            </w:tcBorders>
            <w:shd w:val="clear" w:color="auto" w:fill="E7E7E7"/>
          </w:tcPr>
          <w:p w14:paraId="6280BEFB"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Number of Test cases </w:t>
            </w:r>
            <w:proofErr w:type="gramStart"/>
            <w:r w:rsidRPr="006809DB">
              <w:rPr>
                <w:rFonts w:ascii="Calibri" w:eastAsia="Calibri" w:hAnsi="Calibri" w:cs="Calibri"/>
                <w:sz w:val="24"/>
                <w:szCs w:val="16"/>
              </w:rPr>
              <w:t>under  Investigation</w:t>
            </w:r>
            <w:proofErr w:type="gramEnd"/>
            <w:r w:rsidRPr="006809DB">
              <w:rPr>
                <w:rFonts w:ascii="Calibri" w:eastAsia="Calibri" w:hAnsi="Calibri" w:cs="Calibri"/>
                <w:sz w:val="24"/>
                <w:szCs w:val="16"/>
              </w:rPr>
              <w:t xml:space="preserve">      </w:t>
            </w:r>
          </w:p>
        </w:tc>
        <w:tc>
          <w:tcPr>
            <w:tcW w:w="3763" w:type="dxa"/>
            <w:tcBorders>
              <w:top w:val="nil"/>
              <w:left w:val="nil"/>
              <w:bottom w:val="nil"/>
              <w:right w:val="nil"/>
            </w:tcBorders>
            <w:shd w:val="clear" w:color="auto" w:fill="E7E7E7"/>
          </w:tcPr>
          <w:p w14:paraId="002B8738" w14:textId="77777777" w:rsidR="00025116" w:rsidRPr="006809DB" w:rsidRDefault="00025116" w:rsidP="003A4FA8">
            <w:pPr>
              <w:rPr>
                <w:sz w:val="24"/>
                <w:szCs w:val="16"/>
              </w:rPr>
            </w:pPr>
            <w:r w:rsidRPr="006809DB">
              <w:rPr>
                <w:rFonts w:ascii="Calibri" w:eastAsia="Calibri" w:hAnsi="Calibri" w:cs="Calibri"/>
                <w:sz w:val="24"/>
                <w:szCs w:val="16"/>
              </w:rPr>
              <w:t>Test Development Phase</w:t>
            </w:r>
          </w:p>
        </w:tc>
      </w:tr>
      <w:tr w:rsidR="00025116" w14:paraId="7E7D1BF2" w14:textId="77777777" w:rsidTr="003A4FA8">
        <w:trPr>
          <w:trHeight w:val="686"/>
        </w:trPr>
        <w:tc>
          <w:tcPr>
            <w:tcW w:w="5726" w:type="dxa"/>
            <w:tcBorders>
              <w:top w:val="nil"/>
              <w:left w:val="nil"/>
              <w:bottom w:val="nil"/>
              <w:right w:val="nil"/>
            </w:tcBorders>
            <w:shd w:val="clear" w:color="auto" w:fill="E7E7E7"/>
            <w:vAlign w:val="center"/>
          </w:tcPr>
          <w:p w14:paraId="0E2965B8"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Number of Test cases Blocked     </w:t>
            </w:r>
          </w:p>
        </w:tc>
        <w:tc>
          <w:tcPr>
            <w:tcW w:w="3763" w:type="dxa"/>
            <w:tcBorders>
              <w:top w:val="nil"/>
              <w:left w:val="nil"/>
              <w:bottom w:val="nil"/>
              <w:right w:val="nil"/>
            </w:tcBorders>
            <w:shd w:val="clear" w:color="auto" w:fill="E7E7E7"/>
          </w:tcPr>
          <w:p w14:paraId="653006AE" w14:textId="77777777" w:rsidR="00025116" w:rsidRPr="006809DB" w:rsidRDefault="00025116" w:rsidP="003A4FA8">
            <w:pPr>
              <w:rPr>
                <w:sz w:val="24"/>
                <w:szCs w:val="16"/>
              </w:rPr>
            </w:pPr>
            <w:r w:rsidRPr="006809DB">
              <w:rPr>
                <w:rFonts w:ascii="Calibri" w:eastAsia="Calibri" w:hAnsi="Calibri" w:cs="Calibri"/>
                <w:sz w:val="24"/>
                <w:szCs w:val="16"/>
              </w:rPr>
              <w:t>Test Development Phase / Execution Phase</w:t>
            </w:r>
          </w:p>
        </w:tc>
      </w:tr>
      <w:tr w:rsidR="00025116" w14:paraId="1B116D08" w14:textId="77777777" w:rsidTr="003A4FA8">
        <w:trPr>
          <w:trHeight w:val="416"/>
        </w:trPr>
        <w:tc>
          <w:tcPr>
            <w:tcW w:w="5726" w:type="dxa"/>
            <w:tcBorders>
              <w:top w:val="nil"/>
              <w:left w:val="nil"/>
              <w:bottom w:val="nil"/>
              <w:right w:val="nil"/>
            </w:tcBorders>
            <w:shd w:val="clear" w:color="auto" w:fill="E7E7E7"/>
          </w:tcPr>
          <w:p w14:paraId="20A611D8" w14:textId="77777777" w:rsidR="00025116" w:rsidRPr="006809DB" w:rsidRDefault="00025116" w:rsidP="003A4FA8">
            <w:pPr>
              <w:ind w:left="15"/>
              <w:rPr>
                <w:sz w:val="24"/>
                <w:szCs w:val="16"/>
              </w:rPr>
            </w:pPr>
            <w:r w:rsidRPr="006809DB">
              <w:rPr>
                <w:rFonts w:ascii="Calibri" w:eastAsia="Calibri" w:hAnsi="Calibri" w:cs="Calibri"/>
                <w:sz w:val="24"/>
                <w:szCs w:val="16"/>
              </w:rPr>
              <w:t>Number of Test cases Re- executed</w:t>
            </w:r>
          </w:p>
        </w:tc>
        <w:tc>
          <w:tcPr>
            <w:tcW w:w="3763" w:type="dxa"/>
            <w:tcBorders>
              <w:top w:val="nil"/>
              <w:left w:val="nil"/>
              <w:bottom w:val="nil"/>
              <w:right w:val="nil"/>
            </w:tcBorders>
            <w:shd w:val="clear" w:color="auto" w:fill="E7E7E7"/>
          </w:tcPr>
          <w:p w14:paraId="1E0759EC" w14:textId="77777777" w:rsidR="00025116" w:rsidRPr="006809DB" w:rsidRDefault="00025116" w:rsidP="003A4FA8">
            <w:pPr>
              <w:rPr>
                <w:sz w:val="24"/>
                <w:szCs w:val="16"/>
              </w:rPr>
            </w:pPr>
            <w:r w:rsidRPr="006809DB">
              <w:rPr>
                <w:rFonts w:ascii="Calibri" w:eastAsia="Calibri" w:hAnsi="Calibri" w:cs="Calibri"/>
                <w:sz w:val="24"/>
                <w:szCs w:val="16"/>
              </w:rPr>
              <w:t>Regression Phase</w:t>
            </w:r>
          </w:p>
        </w:tc>
      </w:tr>
      <w:tr w:rsidR="00025116" w14:paraId="6800ED1B" w14:textId="77777777" w:rsidTr="003A4FA8">
        <w:trPr>
          <w:trHeight w:val="442"/>
        </w:trPr>
        <w:tc>
          <w:tcPr>
            <w:tcW w:w="5726" w:type="dxa"/>
            <w:tcBorders>
              <w:top w:val="nil"/>
              <w:left w:val="nil"/>
              <w:bottom w:val="nil"/>
              <w:right w:val="nil"/>
            </w:tcBorders>
            <w:shd w:val="clear" w:color="auto" w:fill="E7E7E7"/>
          </w:tcPr>
          <w:p w14:paraId="06908B86"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Number of First run Failures          </w:t>
            </w:r>
          </w:p>
        </w:tc>
        <w:tc>
          <w:tcPr>
            <w:tcW w:w="3763" w:type="dxa"/>
            <w:tcBorders>
              <w:top w:val="nil"/>
              <w:left w:val="nil"/>
              <w:bottom w:val="nil"/>
              <w:right w:val="nil"/>
            </w:tcBorders>
            <w:shd w:val="clear" w:color="auto" w:fill="E7E7E7"/>
          </w:tcPr>
          <w:p w14:paraId="72454F52" w14:textId="77777777" w:rsidR="00025116" w:rsidRPr="006809DB" w:rsidRDefault="00025116" w:rsidP="003A4FA8">
            <w:pPr>
              <w:rPr>
                <w:sz w:val="24"/>
                <w:szCs w:val="16"/>
              </w:rPr>
            </w:pPr>
            <w:r w:rsidRPr="006809DB">
              <w:rPr>
                <w:rFonts w:ascii="Calibri" w:eastAsia="Calibri" w:hAnsi="Calibri" w:cs="Calibri"/>
                <w:sz w:val="24"/>
                <w:szCs w:val="16"/>
              </w:rPr>
              <w:t xml:space="preserve">Test Execution Phase </w:t>
            </w:r>
          </w:p>
        </w:tc>
      </w:tr>
      <w:tr w:rsidR="00025116" w14:paraId="44469B77" w14:textId="77777777" w:rsidTr="003A4FA8">
        <w:trPr>
          <w:trHeight w:val="442"/>
        </w:trPr>
        <w:tc>
          <w:tcPr>
            <w:tcW w:w="5726" w:type="dxa"/>
            <w:tcBorders>
              <w:top w:val="nil"/>
              <w:left w:val="nil"/>
              <w:bottom w:val="nil"/>
              <w:right w:val="nil"/>
            </w:tcBorders>
            <w:shd w:val="clear" w:color="auto" w:fill="E7E7E7"/>
          </w:tcPr>
          <w:p w14:paraId="06950971" w14:textId="77777777" w:rsidR="00025116" w:rsidRPr="006809DB" w:rsidRDefault="00025116" w:rsidP="003A4FA8">
            <w:pPr>
              <w:ind w:left="98"/>
              <w:rPr>
                <w:sz w:val="24"/>
                <w:szCs w:val="16"/>
              </w:rPr>
            </w:pPr>
            <w:r w:rsidRPr="006809DB">
              <w:rPr>
                <w:rFonts w:ascii="Calibri" w:eastAsia="Calibri" w:hAnsi="Calibri" w:cs="Calibri"/>
                <w:sz w:val="24"/>
                <w:szCs w:val="16"/>
              </w:rPr>
              <w:t xml:space="preserve">Total Executions </w:t>
            </w:r>
          </w:p>
        </w:tc>
        <w:tc>
          <w:tcPr>
            <w:tcW w:w="3763" w:type="dxa"/>
            <w:tcBorders>
              <w:top w:val="nil"/>
              <w:left w:val="nil"/>
              <w:bottom w:val="nil"/>
              <w:right w:val="nil"/>
            </w:tcBorders>
            <w:shd w:val="clear" w:color="auto" w:fill="E7E7E7"/>
          </w:tcPr>
          <w:p w14:paraId="1E97E55B" w14:textId="77777777" w:rsidR="00025116" w:rsidRPr="006809DB" w:rsidRDefault="00025116" w:rsidP="003A4FA8">
            <w:pPr>
              <w:rPr>
                <w:sz w:val="24"/>
                <w:szCs w:val="16"/>
              </w:rPr>
            </w:pPr>
            <w:r w:rsidRPr="006809DB">
              <w:rPr>
                <w:rFonts w:ascii="Calibri" w:eastAsia="Calibri" w:hAnsi="Calibri" w:cs="Calibri"/>
                <w:sz w:val="24"/>
                <w:szCs w:val="16"/>
              </w:rPr>
              <w:t xml:space="preserve">Test Reporting Phase </w:t>
            </w:r>
          </w:p>
        </w:tc>
      </w:tr>
      <w:tr w:rsidR="00025116" w14:paraId="54A73F36" w14:textId="77777777" w:rsidTr="003A4FA8">
        <w:trPr>
          <w:trHeight w:val="441"/>
        </w:trPr>
        <w:tc>
          <w:tcPr>
            <w:tcW w:w="5726" w:type="dxa"/>
            <w:tcBorders>
              <w:top w:val="nil"/>
              <w:left w:val="nil"/>
              <w:bottom w:val="nil"/>
              <w:right w:val="nil"/>
            </w:tcBorders>
            <w:shd w:val="clear" w:color="auto" w:fill="E7E7E7"/>
          </w:tcPr>
          <w:p w14:paraId="63C7020A"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Total Passes and Failures          </w:t>
            </w:r>
          </w:p>
        </w:tc>
        <w:tc>
          <w:tcPr>
            <w:tcW w:w="3763" w:type="dxa"/>
            <w:tcBorders>
              <w:top w:val="nil"/>
              <w:left w:val="nil"/>
              <w:bottom w:val="nil"/>
              <w:right w:val="nil"/>
            </w:tcBorders>
            <w:shd w:val="clear" w:color="auto" w:fill="E7E7E7"/>
          </w:tcPr>
          <w:p w14:paraId="64A6235B" w14:textId="77777777" w:rsidR="00025116" w:rsidRPr="006809DB" w:rsidRDefault="00025116" w:rsidP="003A4FA8">
            <w:pPr>
              <w:rPr>
                <w:sz w:val="24"/>
                <w:szCs w:val="16"/>
              </w:rPr>
            </w:pPr>
            <w:r w:rsidRPr="006809DB">
              <w:rPr>
                <w:rFonts w:ascii="Calibri" w:eastAsia="Calibri" w:hAnsi="Calibri" w:cs="Calibri"/>
                <w:sz w:val="24"/>
                <w:szCs w:val="16"/>
              </w:rPr>
              <w:t xml:space="preserve">Test Reporting Phase </w:t>
            </w:r>
          </w:p>
        </w:tc>
      </w:tr>
      <w:tr w:rsidR="00025116" w14:paraId="1E923DB6" w14:textId="77777777" w:rsidTr="003A4FA8">
        <w:trPr>
          <w:trHeight w:val="441"/>
        </w:trPr>
        <w:tc>
          <w:tcPr>
            <w:tcW w:w="5726" w:type="dxa"/>
            <w:tcBorders>
              <w:top w:val="nil"/>
              <w:left w:val="nil"/>
              <w:bottom w:val="nil"/>
              <w:right w:val="nil"/>
            </w:tcBorders>
            <w:shd w:val="clear" w:color="auto" w:fill="E7E7E7"/>
          </w:tcPr>
          <w:p w14:paraId="2F30DCB3"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Test case Execution time                 </w:t>
            </w:r>
          </w:p>
        </w:tc>
        <w:tc>
          <w:tcPr>
            <w:tcW w:w="3763" w:type="dxa"/>
            <w:tcBorders>
              <w:top w:val="nil"/>
              <w:left w:val="nil"/>
              <w:bottom w:val="nil"/>
              <w:right w:val="nil"/>
            </w:tcBorders>
            <w:shd w:val="clear" w:color="auto" w:fill="E7E7E7"/>
          </w:tcPr>
          <w:p w14:paraId="008F8FF4" w14:textId="77777777" w:rsidR="00025116" w:rsidRPr="006809DB" w:rsidRDefault="00025116" w:rsidP="003A4FA8">
            <w:pPr>
              <w:rPr>
                <w:sz w:val="24"/>
                <w:szCs w:val="16"/>
              </w:rPr>
            </w:pPr>
            <w:r w:rsidRPr="006809DB">
              <w:rPr>
                <w:rFonts w:ascii="Calibri" w:eastAsia="Calibri" w:hAnsi="Calibri" w:cs="Calibri"/>
                <w:sz w:val="24"/>
                <w:szCs w:val="16"/>
              </w:rPr>
              <w:t xml:space="preserve">Test Reporting Phase </w:t>
            </w:r>
          </w:p>
        </w:tc>
      </w:tr>
      <w:tr w:rsidR="00025116" w14:paraId="23C68D4B" w14:textId="77777777" w:rsidTr="003A4FA8">
        <w:trPr>
          <w:trHeight w:val="437"/>
        </w:trPr>
        <w:tc>
          <w:tcPr>
            <w:tcW w:w="5726" w:type="dxa"/>
            <w:tcBorders>
              <w:top w:val="nil"/>
              <w:left w:val="nil"/>
              <w:bottom w:val="nil"/>
              <w:right w:val="nil"/>
            </w:tcBorders>
            <w:shd w:val="clear" w:color="auto" w:fill="E7E7E7"/>
          </w:tcPr>
          <w:p w14:paraId="6B564030" w14:textId="77777777" w:rsidR="00025116" w:rsidRPr="006809DB" w:rsidRDefault="00025116" w:rsidP="003A4FA8">
            <w:pPr>
              <w:ind w:left="15"/>
              <w:rPr>
                <w:sz w:val="24"/>
                <w:szCs w:val="16"/>
              </w:rPr>
            </w:pPr>
            <w:r w:rsidRPr="006809DB">
              <w:rPr>
                <w:rFonts w:ascii="Calibri" w:eastAsia="Calibri" w:hAnsi="Calibri" w:cs="Calibri"/>
                <w:sz w:val="24"/>
                <w:szCs w:val="16"/>
              </w:rPr>
              <w:t xml:space="preserve">Test Execution time                      </w:t>
            </w:r>
          </w:p>
        </w:tc>
        <w:tc>
          <w:tcPr>
            <w:tcW w:w="3763" w:type="dxa"/>
            <w:tcBorders>
              <w:top w:val="nil"/>
              <w:left w:val="nil"/>
              <w:bottom w:val="nil"/>
              <w:right w:val="nil"/>
            </w:tcBorders>
            <w:shd w:val="clear" w:color="auto" w:fill="E7E7E7"/>
          </w:tcPr>
          <w:p w14:paraId="66E96B4E" w14:textId="77777777" w:rsidR="00025116" w:rsidRPr="006809DB" w:rsidRDefault="00025116" w:rsidP="003A4FA8">
            <w:pPr>
              <w:rPr>
                <w:sz w:val="24"/>
                <w:szCs w:val="16"/>
              </w:rPr>
            </w:pPr>
            <w:r w:rsidRPr="006809DB">
              <w:rPr>
                <w:rFonts w:ascii="Calibri" w:eastAsia="Calibri" w:hAnsi="Calibri" w:cs="Calibri"/>
                <w:sz w:val="24"/>
                <w:szCs w:val="16"/>
              </w:rPr>
              <w:t xml:space="preserve">Test Reporting Phase </w:t>
            </w:r>
          </w:p>
        </w:tc>
      </w:tr>
    </w:tbl>
    <w:p w14:paraId="57278F99" w14:textId="77777777" w:rsidR="00025116" w:rsidRDefault="00025116" w:rsidP="003A4FA8"/>
    <w:p w14:paraId="7C8B2C4C" w14:textId="70A60E42" w:rsidR="00E52738" w:rsidRDefault="00E52738" w:rsidP="00E52738">
      <w:pPr>
        <w:spacing w:after="17" w:line="268" w:lineRule="auto"/>
        <w:ind w:left="-5" w:hanging="10"/>
        <w:rPr>
          <w:rFonts w:ascii="Calibri" w:eastAsia="Calibri" w:hAnsi="Calibri" w:cs="Calibri"/>
          <w:sz w:val="40"/>
        </w:rPr>
      </w:pPr>
      <w:r w:rsidRPr="006809DB">
        <w:rPr>
          <w:rFonts w:ascii="Calibri" w:eastAsia="Calibri" w:hAnsi="Calibri" w:cs="Calibri"/>
          <w:sz w:val="28"/>
          <w:szCs w:val="16"/>
        </w:rPr>
        <w:t>Defect Rate:</w:t>
      </w:r>
      <w:r w:rsidR="006809DB">
        <w:rPr>
          <w:rFonts w:ascii="Calibri" w:eastAsia="Calibri" w:hAnsi="Calibri" w:cs="Calibri"/>
          <w:sz w:val="28"/>
          <w:szCs w:val="16"/>
        </w:rPr>
        <w:t xml:space="preserve"> Total No of test </w:t>
      </w:r>
      <w:r w:rsidR="003A4FA8">
        <w:rPr>
          <w:rFonts w:ascii="Calibri" w:eastAsia="Calibri" w:hAnsi="Calibri" w:cs="Calibri"/>
          <w:sz w:val="28"/>
          <w:szCs w:val="16"/>
        </w:rPr>
        <w:t>14</w:t>
      </w:r>
    </w:p>
    <w:tbl>
      <w:tblPr>
        <w:tblStyle w:val="TableGrid"/>
        <w:tblW w:w="0" w:type="auto"/>
        <w:tblInd w:w="-5" w:type="dxa"/>
        <w:tblLook w:val="04A0" w:firstRow="1" w:lastRow="0" w:firstColumn="1" w:lastColumn="0" w:noHBand="0" w:noVBand="1"/>
      </w:tblPr>
      <w:tblGrid>
        <w:gridCol w:w="2920"/>
        <w:gridCol w:w="2920"/>
      </w:tblGrid>
      <w:tr w:rsidR="006809DB" w14:paraId="0FED5EBB" w14:textId="77777777" w:rsidTr="006809DB">
        <w:trPr>
          <w:trHeight w:val="540"/>
        </w:trPr>
        <w:tc>
          <w:tcPr>
            <w:tcW w:w="2920" w:type="dxa"/>
          </w:tcPr>
          <w:p w14:paraId="32056785" w14:textId="43BE3343" w:rsidR="006809DB" w:rsidRPr="006809DB" w:rsidRDefault="00F229D5" w:rsidP="00E52738">
            <w:pPr>
              <w:spacing w:after="3" w:line="268" w:lineRule="auto"/>
              <w:rPr>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 of Test cases Passed </w:t>
            </w:r>
          </w:p>
        </w:tc>
        <w:tc>
          <w:tcPr>
            <w:tcW w:w="2920" w:type="dxa"/>
          </w:tcPr>
          <w:p w14:paraId="146129F1" w14:textId="3A869E8E" w:rsidR="006809DB" w:rsidRPr="006809DB" w:rsidRDefault="00770816" w:rsidP="00E52738">
            <w:pPr>
              <w:spacing w:after="17" w:line="268" w:lineRule="auto"/>
              <w:rPr>
                <w:sz w:val="24"/>
                <w:szCs w:val="16"/>
              </w:rPr>
            </w:pPr>
            <w:r>
              <w:rPr>
                <w:sz w:val="24"/>
                <w:szCs w:val="16"/>
              </w:rPr>
              <w:t>100%</w:t>
            </w:r>
          </w:p>
        </w:tc>
      </w:tr>
      <w:tr w:rsidR="006809DB" w14:paraId="7A49D48E" w14:textId="77777777" w:rsidTr="006809DB">
        <w:trPr>
          <w:trHeight w:val="276"/>
        </w:trPr>
        <w:tc>
          <w:tcPr>
            <w:tcW w:w="2920" w:type="dxa"/>
          </w:tcPr>
          <w:p w14:paraId="2057F298" w14:textId="317B214F" w:rsidR="006809DB" w:rsidRPr="006809DB" w:rsidRDefault="00770816" w:rsidP="00E52738">
            <w:pPr>
              <w:spacing w:after="17" w:line="268" w:lineRule="auto"/>
              <w:rPr>
                <w:sz w:val="24"/>
                <w:szCs w:val="16"/>
              </w:rPr>
            </w:pPr>
            <w:proofErr w:type="spellStart"/>
            <w:r>
              <w:rPr>
                <w:rFonts w:ascii="Calibri" w:eastAsia="Calibri" w:hAnsi="Calibri" w:cs="Calibri"/>
                <w:sz w:val="24"/>
                <w:szCs w:val="16"/>
              </w:rPr>
              <w:t>Num</w:t>
            </w:r>
            <w:proofErr w:type="spellEnd"/>
            <w:r>
              <w:rPr>
                <w:rFonts w:ascii="Calibri" w:eastAsia="Calibri" w:hAnsi="Calibri" w:cs="Calibri"/>
                <w:sz w:val="24"/>
                <w:szCs w:val="16"/>
              </w:rPr>
              <w:t xml:space="preserve"> </w:t>
            </w:r>
            <w:r w:rsidR="006809DB" w:rsidRPr="006809DB">
              <w:rPr>
                <w:rFonts w:ascii="Calibri" w:eastAsia="Calibri" w:hAnsi="Calibri" w:cs="Calibri"/>
                <w:sz w:val="24"/>
                <w:szCs w:val="16"/>
              </w:rPr>
              <w:t>of Test Coverage</w:t>
            </w:r>
          </w:p>
        </w:tc>
        <w:tc>
          <w:tcPr>
            <w:tcW w:w="2920" w:type="dxa"/>
          </w:tcPr>
          <w:p w14:paraId="69026FB5" w14:textId="52D28733" w:rsidR="006809DB" w:rsidRPr="006809DB" w:rsidRDefault="00770816" w:rsidP="00E52738">
            <w:pPr>
              <w:spacing w:after="17" w:line="268" w:lineRule="auto"/>
              <w:rPr>
                <w:sz w:val="24"/>
                <w:szCs w:val="16"/>
              </w:rPr>
            </w:pPr>
            <w:r>
              <w:rPr>
                <w:sz w:val="24"/>
                <w:szCs w:val="16"/>
              </w:rPr>
              <w:t>14</w:t>
            </w:r>
          </w:p>
        </w:tc>
      </w:tr>
      <w:tr w:rsidR="006809DB" w14:paraId="5BF67D7E" w14:textId="77777777" w:rsidTr="006809DB">
        <w:trPr>
          <w:trHeight w:val="816"/>
        </w:trPr>
        <w:tc>
          <w:tcPr>
            <w:tcW w:w="2920" w:type="dxa"/>
          </w:tcPr>
          <w:p w14:paraId="7A73DB7A" w14:textId="3950647F" w:rsidR="006809DB" w:rsidRPr="006809DB" w:rsidRDefault="00F229D5" w:rsidP="00E52738">
            <w:pPr>
              <w:spacing w:after="3" w:line="268" w:lineRule="auto"/>
              <w:rPr>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 of Defects corrected </w:t>
            </w:r>
          </w:p>
          <w:p w14:paraId="52B6F996" w14:textId="77777777" w:rsidR="006809DB" w:rsidRPr="006809DB" w:rsidRDefault="006809DB" w:rsidP="00E52738">
            <w:pPr>
              <w:spacing w:after="17" w:line="268" w:lineRule="auto"/>
              <w:rPr>
                <w:rFonts w:ascii="Calibri" w:eastAsia="Calibri" w:hAnsi="Calibri" w:cs="Calibri"/>
                <w:sz w:val="24"/>
                <w:szCs w:val="16"/>
              </w:rPr>
            </w:pPr>
          </w:p>
        </w:tc>
        <w:tc>
          <w:tcPr>
            <w:tcW w:w="2920" w:type="dxa"/>
          </w:tcPr>
          <w:p w14:paraId="5091D71E" w14:textId="59AF5D96" w:rsidR="006809DB" w:rsidRPr="006809DB" w:rsidRDefault="00770816" w:rsidP="00E52738">
            <w:pPr>
              <w:spacing w:after="17" w:line="268" w:lineRule="auto"/>
              <w:rPr>
                <w:sz w:val="24"/>
                <w:szCs w:val="16"/>
              </w:rPr>
            </w:pPr>
            <w:r>
              <w:rPr>
                <w:sz w:val="24"/>
                <w:szCs w:val="16"/>
              </w:rPr>
              <w:t>-</w:t>
            </w:r>
          </w:p>
        </w:tc>
      </w:tr>
      <w:tr w:rsidR="006809DB" w14:paraId="1FE0C486" w14:textId="77777777" w:rsidTr="006809DB">
        <w:trPr>
          <w:trHeight w:val="540"/>
        </w:trPr>
        <w:tc>
          <w:tcPr>
            <w:tcW w:w="2920" w:type="dxa"/>
          </w:tcPr>
          <w:p w14:paraId="5C807C8B" w14:textId="248D471C" w:rsidR="006809DB" w:rsidRPr="006809DB" w:rsidRDefault="00F229D5" w:rsidP="00E52738">
            <w:pPr>
              <w:spacing w:after="3" w:line="268" w:lineRule="auto"/>
              <w:rPr>
                <w:rFonts w:ascii="Calibri" w:eastAsia="Calibri" w:hAnsi="Calibri" w:cs="Calibri"/>
                <w:sz w:val="24"/>
                <w:szCs w:val="16"/>
              </w:rPr>
            </w:pPr>
            <w:r>
              <w:rPr>
                <w:rFonts w:ascii="Calibri" w:eastAsia="Calibri" w:hAnsi="Calibri" w:cs="Calibri"/>
                <w:sz w:val="24"/>
                <w:szCs w:val="16"/>
              </w:rPr>
              <w:t>%</w:t>
            </w:r>
            <w:r w:rsidR="006809DB" w:rsidRPr="006809DB">
              <w:rPr>
                <w:rFonts w:ascii="Calibri" w:eastAsia="Calibri" w:hAnsi="Calibri" w:cs="Calibri"/>
                <w:sz w:val="24"/>
                <w:szCs w:val="16"/>
              </w:rPr>
              <w:t xml:space="preserve">of Test cases Blocked </w:t>
            </w:r>
          </w:p>
        </w:tc>
        <w:tc>
          <w:tcPr>
            <w:tcW w:w="2920" w:type="dxa"/>
          </w:tcPr>
          <w:p w14:paraId="4836D708" w14:textId="49E0A8BD" w:rsidR="006809DB" w:rsidRPr="006809DB" w:rsidRDefault="00770816" w:rsidP="00E52738">
            <w:pPr>
              <w:spacing w:after="17" w:line="268" w:lineRule="auto"/>
              <w:rPr>
                <w:sz w:val="24"/>
                <w:szCs w:val="16"/>
              </w:rPr>
            </w:pPr>
            <w:r>
              <w:rPr>
                <w:sz w:val="24"/>
                <w:szCs w:val="16"/>
              </w:rPr>
              <w:t>-</w:t>
            </w:r>
          </w:p>
        </w:tc>
      </w:tr>
      <w:tr w:rsidR="006809DB" w14:paraId="313F1EB3" w14:textId="77777777" w:rsidTr="006809DB">
        <w:trPr>
          <w:trHeight w:val="540"/>
        </w:trPr>
        <w:tc>
          <w:tcPr>
            <w:tcW w:w="2920" w:type="dxa"/>
          </w:tcPr>
          <w:p w14:paraId="017DE434" w14:textId="6EFFDB0C" w:rsidR="006809DB" w:rsidRPr="006809DB" w:rsidRDefault="00F229D5" w:rsidP="00E52738">
            <w:pPr>
              <w:spacing w:after="3" w:line="268" w:lineRule="auto"/>
              <w:rPr>
                <w:sz w:val="24"/>
                <w:szCs w:val="16"/>
              </w:rPr>
            </w:pPr>
            <w:r>
              <w:rPr>
                <w:rFonts w:ascii="Calibri" w:eastAsia="Calibri" w:hAnsi="Calibri" w:cs="Calibri"/>
                <w:sz w:val="24"/>
                <w:szCs w:val="16"/>
              </w:rPr>
              <w:lastRenderedPageBreak/>
              <w:t>%</w:t>
            </w:r>
            <w:r w:rsidR="006809DB" w:rsidRPr="006809DB">
              <w:rPr>
                <w:rFonts w:ascii="Calibri" w:eastAsia="Calibri" w:hAnsi="Calibri" w:cs="Calibri"/>
                <w:sz w:val="24"/>
                <w:szCs w:val="16"/>
              </w:rPr>
              <w:t xml:space="preserve"> of Rework </w:t>
            </w:r>
          </w:p>
          <w:p w14:paraId="7D834ABF" w14:textId="77777777" w:rsidR="006809DB" w:rsidRPr="006809DB" w:rsidRDefault="006809DB" w:rsidP="00E52738">
            <w:pPr>
              <w:spacing w:after="3" w:line="268" w:lineRule="auto"/>
              <w:rPr>
                <w:rFonts w:ascii="Calibri" w:eastAsia="Calibri" w:hAnsi="Calibri" w:cs="Calibri"/>
                <w:sz w:val="24"/>
                <w:szCs w:val="16"/>
              </w:rPr>
            </w:pPr>
          </w:p>
        </w:tc>
        <w:tc>
          <w:tcPr>
            <w:tcW w:w="2920" w:type="dxa"/>
          </w:tcPr>
          <w:p w14:paraId="30D78377" w14:textId="7E9FCAEE" w:rsidR="006809DB" w:rsidRPr="006809DB" w:rsidRDefault="00770816" w:rsidP="00E52738">
            <w:pPr>
              <w:spacing w:after="17" w:line="268" w:lineRule="auto"/>
              <w:rPr>
                <w:sz w:val="24"/>
                <w:szCs w:val="16"/>
              </w:rPr>
            </w:pPr>
            <w:r>
              <w:rPr>
                <w:sz w:val="24"/>
                <w:szCs w:val="16"/>
              </w:rPr>
              <w:t>-</w:t>
            </w:r>
          </w:p>
        </w:tc>
      </w:tr>
      <w:tr w:rsidR="006809DB" w14:paraId="61E73B90" w14:textId="77777777" w:rsidTr="006809DB">
        <w:trPr>
          <w:trHeight w:val="810"/>
        </w:trPr>
        <w:tc>
          <w:tcPr>
            <w:tcW w:w="2920" w:type="dxa"/>
          </w:tcPr>
          <w:p w14:paraId="7FC33489" w14:textId="77777777" w:rsidR="006809DB" w:rsidRPr="006809DB" w:rsidRDefault="006809DB" w:rsidP="00E52738">
            <w:pPr>
              <w:spacing w:after="3" w:line="268" w:lineRule="auto"/>
              <w:rPr>
                <w:sz w:val="24"/>
                <w:szCs w:val="16"/>
              </w:rPr>
            </w:pPr>
            <w:r w:rsidRPr="006809DB">
              <w:rPr>
                <w:rFonts w:ascii="Calibri" w:eastAsia="Calibri" w:hAnsi="Calibri" w:cs="Calibri"/>
                <w:sz w:val="24"/>
                <w:szCs w:val="16"/>
              </w:rPr>
              <w:t xml:space="preserve">% of Test Effectiveness </w:t>
            </w:r>
          </w:p>
          <w:p w14:paraId="3433E98D" w14:textId="77777777" w:rsidR="006809DB" w:rsidRPr="006809DB" w:rsidRDefault="006809DB" w:rsidP="00E52738">
            <w:pPr>
              <w:spacing w:after="3" w:line="268" w:lineRule="auto"/>
              <w:rPr>
                <w:rFonts w:ascii="Calibri" w:eastAsia="Calibri" w:hAnsi="Calibri" w:cs="Calibri"/>
                <w:sz w:val="24"/>
                <w:szCs w:val="16"/>
              </w:rPr>
            </w:pPr>
          </w:p>
        </w:tc>
        <w:tc>
          <w:tcPr>
            <w:tcW w:w="2920" w:type="dxa"/>
          </w:tcPr>
          <w:p w14:paraId="46938490" w14:textId="7559BF36" w:rsidR="006809DB" w:rsidRPr="006809DB" w:rsidRDefault="00770816" w:rsidP="006809DB">
            <w:pPr>
              <w:spacing w:after="17" w:line="268" w:lineRule="auto"/>
              <w:rPr>
                <w:sz w:val="24"/>
                <w:szCs w:val="16"/>
              </w:rPr>
            </w:pPr>
            <w:r>
              <w:rPr>
                <w:sz w:val="24"/>
                <w:szCs w:val="16"/>
              </w:rPr>
              <w:t>100%</w:t>
            </w:r>
          </w:p>
        </w:tc>
      </w:tr>
    </w:tbl>
    <w:p w14:paraId="651355ED" w14:textId="77777777" w:rsidR="00E52738" w:rsidRDefault="00E52738" w:rsidP="00E52738">
      <w:pPr>
        <w:spacing w:after="17" w:line="268" w:lineRule="auto"/>
        <w:ind w:left="-5" w:hanging="10"/>
      </w:pPr>
    </w:p>
    <w:p w14:paraId="05CCC858" w14:textId="77777777" w:rsidR="006809DB" w:rsidRDefault="006809DB" w:rsidP="00E52738">
      <w:pPr>
        <w:spacing w:after="17" w:line="268" w:lineRule="auto"/>
        <w:ind w:left="-5" w:hanging="10"/>
      </w:pPr>
    </w:p>
    <w:p w14:paraId="4E93D9A0" w14:textId="77777777" w:rsidR="00025116" w:rsidRPr="009F091A" w:rsidRDefault="00025116" w:rsidP="00025116">
      <w:pPr>
        <w:rPr>
          <w:i/>
          <w:iCs/>
        </w:rPr>
      </w:pPr>
    </w:p>
    <w:p w14:paraId="33B9F1BA" w14:textId="77777777" w:rsidR="009F091A" w:rsidRDefault="009F091A" w:rsidP="009F091A">
      <w:pPr>
        <w:rPr>
          <w:lang w:val="en-MY"/>
        </w:rPr>
      </w:pPr>
    </w:p>
    <w:p w14:paraId="5743E612" w14:textId="2F84B564" w:rsidR="006809DB" w:rsidRPr="006C50FF" w:rsidRDefault="006809DB" w:rsidP="006809DB">
      <w:pPr>
        <w:pStyle w:val="ListParagraph"/>
        <w:numPr>
          <w:ilvl w:val="0"/>
          <w:numId w:val="20"/>
        </w:numPr>
        <w:rPr>
          <w:i/>
          <w:iCs/>
          <w:lang w:val="en-SG"/>
        </w:rPr>
      </w:pPr>
      <w:r w:rsidRPr="00124285">
        <w:t>Test Schedule: Create a schedule that outlines the timeline for different testing activities.</w:t>
      </w:r>
    </w:p>
    <w:p w14:paraId="7CCF17F4" w14:textId="77777777" w:rsidR="006C50FF" w:rsidRPr="00B44C87" w:rsidRDefault="006C50FF" w:rsidP="00FA44AA">
      <w:pPr>
        <w:pStyle w:val="ListParagraph"/>
        <w:rPr>
          <w:i/>
          <w:iCs/>
          <w:lang w:val="en-SG"/>
        </w:rPr>
      </w:pPr>
    </w:p>
    <w:tbl>
      <w:tblPr>
        <w:tblStyle w:val="PlainTable1"/>
        <w:tblW w:w="8298" w:type="dxa"/>
        <w:tblLook w:val="04A0" w:firstRow="1" w:lastRow="0" w:firstColumn="1" w:lastColumn="0" w:noHBand="0" w:noVBand="1"/>
      </w:tblPr>
      <w:tblGrid>
        <w:gridCol w:w="550"/>
        <w:gridCol w:w="2307"/>
        <w:gridCol w:w="2372"/>
        <w:gridCol w:w="1276"/>
        <w:gridCol w:w="1793"/>
      </w:tblGrid>
      <w:tr w:rsidR="00033D35" w14:paraId="4038BEE4" w14:textId="4DB8576F" w:rsidTr="007E1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E964783" w14:textId="2EE6FCDF" w:rsidR="00033D35" w:rsidRDefault="00033D35" w:rsidP="00033D35">
            <w:pPr>
              <w:pStyle w:val="ListParagraph"/>
              <w:ind w:left="0"/>
              <w:rPr>
                <w:i/>
                <w:iCs/>
                <w:lang w:val="en-SG"/>
              </w:rPr>
            </w:pPr>
            <w:r w:rsidRPr="006529C5">
              <w:t>no</w:t>
            </w:r>
          </w:p>
        </w:tc>
        <w:tc>
          <w:tcPr>
            <w:tcW w:w="2307" w:type="dxa"/>
          </w:tcPr>
          <w:p w14:paraId="1642587D" w14:textId="120A3415" w:rsidR="00033D35" w:rsidRDefault="00033D35" w:rsidP="00033D35">
            <w:pPr>
              <w:pStyle w:val="ListParagraph"/>
              <w:ind w:left="0"/>
              <w:cnfStyle w:val="100000000000" w:firstRow="1" w:lastRow="0" w:firstColumn="0" w:lastColumn="0" w:oddVBand="0" w:evenVBand="0" w:oddHBand="0" w:evenHBand="0" w:firstRowFirstColumn="0" w:firstRowLastColumn="0" w:lastRowFirstColumn="0" w:lastRowLastColumn="0"/>
              <w:rPr>
                <w:i/>
                <w:iCs/>
                <w:lang w:val="en-SG"/>
              </w:rPr>
            </w:pPr>
            <w:r w:rsidRPr="006529C5">
              <w:t>Test Description</w:t>
            </w:r>
          </w:p>
        </w:tc>
        <w:tc>
          <w:tcPr>
            <w:tcW w:w="2372" w:type="dxa"/>
          </w:tcPr>
          <w:p w14:paraId="0A497C78" w14:textId="4824C9D8" w:rsidR="00033D35" w:rsidRDefault="00033D35" w:rsidP="00033D35">
            <w:pPr>
              <w:pStyle w:val="ListParagraph"/>
              <w:ind w:left="0"/>
              <w:cnfStyle w:val="100000000000" w:firstRow="1" w:lastRow="0" w:firstColumn="0" w:lastColumn="0" w:oddVBand="0" w:evenVBand="0" w:oddHBand="0" w:evenHBand="0" w:firstRowFirstColumn="0" w:firstRowLastColumn="0" w:lastRowFirstColumn="0" w:lastRowLastColumn="0"/>
              <w:rPr>
                <w:i/>
                <w:iCs/>
                <w:lang w:val="en-SG"/>
              </w:rPr>
            </w:pPr>
            <w:r w:rsidRPr="006529C5">
              <w:t>Optimal scheduling Time (hours)</w:t>
            </w:r>
          </w:p>
        </w:tc>
        <w:tc>
          <w:tcPr>
            <w:tcW w:w="1276" w:type="dxa"/>
          </w:tcPr>
          <w:p w14:paraId="2B5F1BE5" w14:textId="73DADFDA" w:rsidR="00033D35" w:rsidRPr="00136C11" w:rsidRDefault="00033D35" w:rsidP="00033D35">
            <w:pPr>
              <w:pStyle w:val="ListParagraph"/>
              <w:ind w:left="0"/>
              <w:cnfStyle w:val="100000000000" w:firstRow="1" w:lastRow="0" w:firstColumn="0" w:lastColumn="0" w:oddVBand="0" w:evenVBand="0" w:oddHBand="0" w:evenHBand="0" w:firstRowFirstColumn="0" w:firstRowLastColumn="0" w:lastRowFirstColumn="0" w:lastRowLastColumn="0"/>
            </w:pPr>
            <w:r w:rsidRPr="006529C5">
              <w:t>Start Date</w:t>
            </w:r>
          </w:p>
        </w:tc>
        <w:tc>
          <w:tcPr>
            <w:tcW w:w="1793" w:type="dxa"/>
          </w:tcPr>
          <w:p w14:paraId="33FF0D46" w14:textId="30AE0F82" w:rsidR="00033D35" w:rsidRPr="00136C11" w:rsidRDefault="00033D35" w:rsidP="00033D35">
            <w:pPr>
              <w:pStyle w:val="ListParagraph"/>
              <w:ind w:left="0"/>
              <w:cnfStyle w:val="100000000000" w:firstRow="1" w:lastRow="0" w:firstColumn="0" w:lastColumn="0" w:oddVBand="0" w:evenVBand="0" w:oddHBand="0" w:evenHBand="0" w:firstRowFirstColumn="0" w:firstRowLastColumn="0" w:lastRowFirstColumn="0" w:lastRowLastColumn="0"/>
            </w:pPr>
            <w:r w:rsidRPr="006529C5">
              <w:t>End Date</w:t>
            </w:r>
          </w:p>
        </w:tc>
      </w:tr>
      <w:tr w:rsidR="00033D35" w14:paraId="4F342E36" w14:textId="71933AC6" w:rsidTr="007E1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C000C9D" w14:textId="5055ED95" w:rsidR="00033D35" w:rsidRPr="00033D35" w:rsidRDefault="00033D35" w:rsidP="00033D35">
            <w:pPr>
              <w:pStyle w:val="ListParagraph"/>
              <w:ind w:left="0"/>
              <w:rPr>
                <w:lang w:val="en-SG"/>
              </w:rPr>
            </w:pPr>
            <w:r w:rsidRPr="00033D35">
              <w:rPr>
                <w:lang w:val="en-SG"/>
              </w:rPr>
              <w:t>1</w:t>
            </w:r>
          </w:p>
        </w:tc>
        <w:tc>
          <w:tcPr>
            <w:tcW w:w="2307" w:type="dxa"/>
          </w:tcPr>
          <w:p w14:paraId="08F0D06F" w14:textId="0213F642" w:rsidR="00033D35"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rPr>
                <w:i/>
                <w:iCs/>
                <w:lang w:val="en-SG"/>
              </w:rPr>
            </w:pPr>
            <w:r w:rsidRPr="0077402F">
              <w:rPr>
                <w:lang w:val="en-SG"/>
              </w:rPr>
              <w:t>UAT</w:t>
            </w:r>
            <w:r>
              <w:rPr>
                <w:lang w:val="id-ID"/>
              </w:rPr>
              <w:t xml:space="preserve"> T</w:t>
            </w:r>
            <w:proofErr w:type="spellStart"/>
            <w:r w:rsidRPr="0077402F">
              <w:rPr>
                <w:lang w:val="en-SG"/>
              </w:rPr>
              <w:t>est</w:t>
            </w:r>
            <w:proofErr w:type="spellEnd"/>
          </w:p>
        </w:tc>
        <w:tc>
          <w:tcPr>
            <w:tcW w:w="2372" w:type="dxa"/>
          </w:tcPr>
          <w:p w14:paraId="1978ED4C" w14:textId="367FC3E0" w:rsidR="00033D35"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rPr>
                <w:i/>
                <w:iCs/>
                <w:lang w:val="en-SG"/>
              </w:rPr>
            </w:pPr>
            <w:r>
              <w:rPr>
                <w:lang w:val="en-US"/>
              </w:rPr>
              <w:t>0.5</w:t>
            </w:r>
          </w:p>
        </w:tc>
        <w:tc>
          <w:tcPr>
            <w:tcW w:w="1276" w:type="dxa"/>
          </w:tcPr>
          <w:p w14:paraId="64677F80" w14:textId="765229B9" w:rsidR="00033D35" w:rsidRPr="00136C11"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c>
          <w:tcPr>
            <w:tcW w:w="1793" w:type="dxa"/>
          </w:tcPr>
          <w:p w14:paraId="38429FA3" w14:textId="2802CC77" w:rsidR="00033D35" w:rsidRPr="00136C11"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r>
      <w:tr w:rsidR="00033D35" w14:paraId="251F86C3" w14:textId="77777777" w:rsidTr="007E1949">
        <w:tc>
          <w:tcPr>
            <w:cnfStyle w:val="001000000000" w:firstRow="0" w:lastRow="0" w:firstColumn="1" w:lastColumn="0" w:oddVBand="0" w:evenVBand="0" w:oddHBand="0" w:evenHBand="0" w:firstRowFirstColumn="0" w:firstRowLastColumn="0" w:lastRowFirstColumn="0" w:lastRowLastColumn="0"/>
            <w:tcW w:w="550" w:type="dxa"/>
          </w:tcPr>
          <w:p w14:paraId="5F005CA6" w14:textId="0B885C2D" w:rsidR="00033D35" w:rsidRPr="00033D35" w:rsidRDefault="00033D35" w:rsidP="00033D35">
            <w:pPr>
              <w:pStyle w:val="ListParagraph"/>
              <w:ind w:left="0"/>
              <w:rPr>
                <w:lang w:val="en-SG"/>
              </w:rPr>
            </w:pPr>
            <w:r w:rsidRPr="00033D35">
              <w:rPr>
                <w:lang w:val="en-SG"/>
              </w:rPr>
              <w:t>2</w:t>
            </w:r>
          </w:p>
        </w:tc>
        <w:tc>
          <w:tcPr>
            <w:tcW w:w="2307" w:type="dxa"/>
          </w:tcPr>
          <w:p w14:paraId="2BEF27F2" w14:textId="2F933F04" w:rsidR="00033D35"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rPr>
                <w:i/>
                <w:iCs/>
                <w:lang w:val="en-SG"/>
              </w:rPr>
            </w:pPr>
            <w:r>
              <w:rPr>
                <w:lang w:val="id-ID"/>
              </w:rPr>
              <w:t>Compatibility Test</w:t>
            </w:r>
          </w:p>
        </w:tc>
        <w:tc>
          <w:tcPr>
            <w:tcW w:w="2372" w:type="dxa"/>
          </w:tcPr>
          <w:p w14:paraId="10DC2803" w14:textId="7FA7E75A" w:rsidR="00033D35"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rPr>
                <w:i/>
                <w:iCs/>
                <w:lang w:val="en-SG"/>
              </w:rPr>
            </w:pPr>
            <w:r>
              <w:rPr>
                <w:lang w:val="en-US"/>
              </w:rPr>
              <w:t>0.5</w:t>
            </w:r>
          </w:p>
        </w:tc>
        <w:tc>
          <w:tcPr>
            <w:tcW w:w="1276" w:type="dxa"/>
          </w:tcPr>
          <w:p w14:paraId="68F7BE4C" w14:textId="6DB4FBC8" w:rsidR="00033D35"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c>
          <w:tcPr>
            <w:tcW w:w="1793" w:type="dxa"/>
          </w:tcPr>
          <w:p w14:paraId="034C6731" w14:textId="5E332990" w:rsidR="00033D35" w:rsidRPr="00136C11"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r>
      <w:tr w:rsidR="00033D35" w14:paraId="6E53AC24" w14:textId="77777777" w:rsidTr="007E1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1B99AD72" w14:textId="0944E52C" w:rsidR="00033D35" w:rsidRPr="00033D35" w:rsidRDefault="00033D35" w:rsidP="00033D35">
            <w:pPr>
              <w:pStyle w:val="ListParagraph"/>
              <w:ind w:left="0"/>
              <w:rPr>
                <w:lang w:val="en-SG"/>
              </w:rPr>
            </w:pPr>
            <w:r w:rsidRPr="00033D35">
              <w:rPr>
                <w:lang w:val="en-SG"/>
              </w:rPr>
              <w:t>3</w:t>
            </w:r>
          </w:p>
        </w:tc>
        <w:tc>
          <w:tcPr>
            <w:tcW w:w="2307" w:type="dxa"/>
          </w:tcPr>
          <w:p w14:paraId="719FA196" w14:textId="69104608" w:rsidR="00033D35"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rPr>
                <w:i/>
                <w:iCs/>
                <w:lang w:val="en-SG"/>
              </w:rPr>
            </w:pPr>
            <w:r>
              <w:rPr>
                <w:lang w:val="id-ID"/>
              </w:rPr>
              <w:t>Performance Test</w:t>
            </w:r>
          </w:p>
        </w:tc>
        <w:tc>
          <w:tcPr>
            <w:tcW w:w="2372" w:type="dxa"/>
          </w:tcPr>
          <w:p w14:paraId="1406FA05" w14:textId="42FEE659" w:rsidR="00033D35"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rPr>
                <w:i/>
                <w:iCs/>
                <w:lang w:val="en-SG"/>
              </w:rPr>
            </w:pPr>
            <w:r>
              <w:rPr>
                <w:lang w:val="en-US"/>
              </w:rPr>
              <w:t>0.5</w:t>
            </w:r>
          </w:p>
        </w:tc>
        <w:tc>
          <w:tcPr>
            <w:tcW w:w="1276" w:type="dxa"/>
          </w:tcPr>
          <w:p w14:paraId="6AB25579" w14:textId="3B766658" w:rsidR="00033D35"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c>
          <w:tcPr>
            <w:tcW w:w="1793" w:type="dxa"/>
          </w:tcPr>
          <w:p w14:paraId="568603FC" w14:textId="05B0E110" w:rsidR="00033D35" w:rsidRPr="00136C11" w:rsidRDefault="00033D35" w:rsidP="00033D35">
            <w:pPr>
              <w:pStyle w:val="ListParagraph"/>
              <w:ind w:left="0"/>
              <w:cnfStyle w:val="000000100000" w:firstRow="0" w:lastRow="0" w:firstColumn="0" w:lastColumn="0" w:oddVBand="0" w:evenVBand="0" w:oddHBand="1" w:evenHBand="0" w:firstRowFirstColumn="0" w:firstRowLastColumn="0" w:lastRowFirstColumn="0" w:lastRowLastColumn="0"/>
            </w:pPr>
            <w:r w:rsidRPr="0077402F">
              <w:t>22-7-2023</w:t>
            </w:r>
          </w:p>
        </w:tc>
      </w:tr>
      <w:tr w:rsidR="00033D35" w14:paraId="64529DD5" w14:textId="77777777" w:rsidTr="007E1949">
        <w:tc>
          <w:tcPr>
            <w:cnfStyle w:val="001000000000" w:firstRow="0" w:lastRow="0" w:firstColumn="1" w:lastColumn="0" w:oddVBand="0" w:evenVBand="0" w:oddHBand="0" w:evenHBand="0" w:firstRowFirstColumn="0" w:firstRowLastColumn="0" w:lastRowFirstColumn="0" w:lastRowLastColumn="0"/>
            <w:tcW w:w="550" w:type="dxa"/>
          </w:tcPr>
          <w:p w14:paraId="2D1484ED" w14:textId="33186CA7" w:rsidR="00033D35" w:rsidRPr="00033D35" w:rsidRDefault="00033D35" w:rsidP="00033D35">
            <w:pPr>
              <w:pStyle w:val="ListParagraph"/>
              <w:ind w:left="0"/>
              <w:rPr>
                <w:lang w:val="en-SG"/>
              </w:rPr>
            </w:pPr>
            <w:r w:rsidRPr="00033D35">
              <w:rPr>
                <w:lang w:val="en-SG"/>
              </w:rPr>
              <w:t>4</w:t>
            </w:r>
          </w:p>
        </w:tc>
        <w:tc>
          <w:tcPr>
            <w:tcW w:w="2307" w:type="dxa"/>
          </w:tcPr>
          <w:p w14:paraId="073C38FD" w14:textId="1A6A2501" w:rsidR="00033D35"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rPr>
                <w:i/>
                <w:iCs/>
                <w:lang w:val="en-SG"/>
              </w:rPr>
            </w:pPr>
            <w:r>
              <w:rPr>
                <w:lang w:val="id-ID"/>
              </w:rPr>
              <w:t>Portability Test</w:t>
            </w:r>
          </w:p>
        </w:tc>
        <w:tc>
          <w:tcPr>
            <w:tcW w:w="2372" w:type="dxa"/>
          </w:tcPr>
          <w:p w14:paraId="2C6300ED" w14:textId="10C0BD39" w:rsidR="00033D35"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rPr>
                <w:i/>
                <w:iCs/>
                <w:lang w:val="en-SG"/>
              </w:rPr>
            </w:pPr>
            <w:r>
              <w:rPr>
                <w:lang w:val="en-US"/>
              </w:rPr>
              <w:t>0.5</w:t>
            </w:r>
          </w:p>
        </w:tc>
        <w:tc>
          <w:tcPr>
            <w:tcW w:w="1276" w:type="dxa"/>
          </w:tcPr>
          <w:p w14:paraId="6D2754B8" w14:textId="10B4328A" w:rsidR="00033D35"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c>
          <w:tcPr>
            <w:tcW w:w="1793" w:type="dxa"/>
          </w:tcPr>
          <w:p w14:paraId="18EA01C5" w14:textId="6131D8C5" w:rsidR="00033D35" w:rsidRPr="00136C11" w:rsidRDefault="00033D35" w:rsidP="00033D35">
            <w:pPr>
              <w:pStyle w:val="ListParagraph"/>
              <w:ind w:left="0"/>
              <w:cnfStyle w:val="000000000000" w:firstRow="0" w:lastRow="0" w:firstColumn="0" w:lastColumn="0" w:oddVBand="0" w:evenVBand="0" w:oddHBand="0" w:evenHBand="0" w:firstRowFirstColumn="0" w:firstRowLastColumn="0" w:lastRowFirstColumn="0" w:lastRowLastColumn="0"/>
            </w:pPr>
            <w:r w:rsidRPr="0077402F">
              <w:t>22-7-2023</w:t>
            </w:r>
          </w:p>
        </w:tc>
      </w:tr>
    </w:tbl>
    <w:p w14:paraId="3E14CC46" w14:textId="77777777" w:rsidR="00B44C87" w:rsidRPr="006809DB" w:rsidRDefault="00B44C87" w:rsidP="00B44C87">
      <w:pPr>
        <w:pStyle w:val="ListParagraph"/>
        <w:rPr>
          <w:i/>
          <w:iCs/>
          <w:lang w:val="en-SG"/>
        </w:rPr>
      </w:pPr>
    </w:p>
    <w:p w14:paraId="193D621B" w14:textId="77777777" w:rsidR="006809DB" w:rsidRPr="006809DB" w:rsidRDefault="006809DB" w:rsidP="006809DB">
      <w:pPr>
        <w:pStyle w:val="ListParagraph"/>
        <w:rPr>
          <w:i/>
          <w:iCs/>
          <w:lang w:val="en-SG"/>
        </w:rPr>
      </w:pPr>
    </w:p>
    <w:p w14:paraId="6C7D5E73" w14:textId="1CA83F11" w:rsidR="006809DB" w:rsidRPr="00D70C28" w:rsidRDefault="006809DB" w:rsidP="006809DB">
      <w:pPr>
        <w:pStyle w:val="ListParagraph"/>
        <w:numPr>
          <w:ilvl w:val="0"/>
          <w:numId w:val="20"/>
        </w:numPr>
        <w:rPr>
          <w:lang w:val="en-SG"/>
        </w:rPr>
      </w:pPr>
      <w:r w:rsidRPr="00124285">
        <w:t xml:space="preserve">Test Cases: Develop a set of test cases that cover different scenarios and functionalities of the </w:t>
      </w:r>
      <w:r>
        <w:t>community portal</w:t>
      </w:r>
      <w:r w:rsidRPr="00124285">
        <w:t>.</w:t>
      </w:r>
    </w:p>
    <w:p w14:paraId="6868BE40" w14:textId="5A7A3CC1" w:rsidR="00D70C28" w:rsidRPr="00D70C28" w:rsidRDefault="00D70C28" w:rsidP="00D70C28">
      <w:pPr>
        <w:pStyle w:val="ListParagraph"/>
        <w:rPr>
          <w:lang w:val="en-SG"/>
        </w:rPr>
      </w:pPr>
    </w:p>
    <w:p w14:paraId="22A52CC9" w14:textId="130C56BC" w:rsidR="00D70C28" w:rsidRDefault="00D70C28" w:rsidP="00F430C1">
      <w:pPr>
        <w:pStyle w:val="ListParagraph"/>
        <w:numPr>
          <w:ilvl w:val="0"/>
          <w:numId w:val="32"/>
        </w:numPr>
        <w:spacing w:after="0" w:line="240" w:lineRule="auto"/>
        <w:rPr>
          <w:rFonts w:eastAsia="Times New Roman" w:cstheme="minorHAnsi"/>
          <w:b/>
          <w:bCs/>
          <w:color w:val="000000"/>
          <w:sz w:val="24"/>
          <w:szCs w:val="24"/>
          <w:lang w:val="en-IN" w:eastAsia="en-IN"/>
        </w:rPr>
      </w:pPr>
      <w:r w:rsidRPr="000D6EBC">
        <w:rPr>
          <w:rFonts w:eastAsia="Times New Roman" w:cstheme="minorHAnsi"/>
          <w:b/>
          <w:bCs/>
          <w:color w:val="000000"/>
          <w:sz w:val="24"/>
          <w:szCs w:val="24"/>
          <w:lang w:val="en-IN" w:eastAsia="en-IN"/>
        </w:rPr>
        <w:t>Functional Testing - UAT test cases</w:t>
      </w:r>
    </w:p>
    <w:p w14:paraId="5B6823D7" w14:textId="77777777" w:rsidR="007E1949" w:rsidRPr="000D6EBC" w:rsidRDefault="007E1949" w:rsidP="007E1949">
      <w:pPr>
        <w:pStyle w:val="ListParagraph"/>
        <w:spacing w:after="0" w:line="240" w:lineRule="auto"/>
        <w:ind w:left="1440"/>
        <w:rPr>
          <w:rFonts w:eastAsia="Times New Roman" w:cstheme="minorHAnsi"/>
          <w:b/>
          <w:bCs/>
          <w:color w:val="000000"/>
          <w:sz w:val="24"/>
          <w:szCs w:val="24"/>
          <w:lang w:val="en-IN" w:eastAsia="en-IN"/>
        </w:rPr>
      </w:pPr>
    </w:p>
    <w:tbl>
      <w:tblPr>
        <w:tblStyle w:val="PlainTable1"/>
        <w:tblW w:w="9325" w:type="dxa"/>
        <w:tblLook w:val="04A0" w:firstRow="1" w:lastRow="0" w:firstColumn="1" w:lastColumn="0" w:noHBand="0" w:noVBand="1"/>
      </w:tblPr>
      <w:tblGrid>
        <w:gridCol w:w="1183"/>
        <w:gridCol w:w="1444"/>
        <w:gridCol w:w="2156"/>
        <w:gridCol w:w="1785"/>
        <w:gridCol w:w="2757"/>
      </w:tblGrid>
      <w:tr w:rsidR="00D70C28" w:rsidRPr="006D231E" w14:paraId="5321B054" w14:textId="77777777" w:rsidTr="007E1949">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3" w:type="dxa"/>
            <w:hideMark/>
          </w:tcPr>
          <w:p w14:paraId="25425B5A" w14:textId="77777777" w:rsidR="00D70C28" w:rsidRPr="006D231E" w:rsidRDefault="00D70C28" w:rsidP="00D753FC">
            <w:pPr>
              <w:jc w:val="center"/>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Id</w:t>
            </w:r>
          </w:p>
        </w:tc>
        <w:tc>
          <w:tcPr>
            <w:tcW w:w="1444" w:type="dxa"/>
            <w:hideMark/>
          </w:tcPr>
          <w:p w14:paraId="7DB75E6A"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Scenario</w:t>
            </w:r>
          </w:p>
        </w:tc>
        <w:tc>
          <w:tcPr>
            <w:tcW w:w="2156" w:type="dxa"/>
            <w:hideMark/>
          </w:tcPr>
          <w:p w14:paraId="7EADF6B9"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Objective</w:t>
            </w:r>
          </w:p>
        </w:tc>
        <w:tc>
          <w:tcPr>
            <w:tcW w:w="1785" w:type="dxa"/>
            <w:hideMark/>
          </w:tcPr>
          <w:p w14:paraId="72DF1EE6"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Technique</w:t>
            </w:r>
          </w:p>
        </w:tc>
        <w:tc>
          <w:tcPr>
            <w:tcW w:w="2757" w:type="dxa"/>
            <w:hideMark/>
          </w:tcPr>
          <w:p w14:paraId="74B15BF5"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Expected Result</w:t>
            </w:r>
          </w:p>
        </w:tc>
      </w:tr>
      <w:tr w:rsidR="00D70C28" w:rsidRPr="006D231E" w14:paraId="556E893A" w14:textId="77777777" w:rsidTr="007E1949">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183" w:type="dxa"/>
            <w:hideMark/>
          </w:tcPr>
          <w:p w14:paraId="4E7656C3"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1</w:t>
            </w:r>
          </w:p>
        </w:tc>
        <w:tc>
          <w:tcPr>
            <w:tcW w:w="1444" w:type="dxa"/>
            <w:hideMark/>
          </w:tcPr>
          <w:p w14:paraId="2CEB6549"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TS001</w:t>
            </w:r>
          </w:p>
        </w:tc>
        <w:tc>
          <w:tcPr>
            <w:tcW w:w="2156" w:type="dxa"/>
            <w:hideMark/>
          </w:tcPr>
          <w:p w14:paraId="5D997151"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Identify whether user can login to the portal with registered credentials.</w:t>
            </w:r>
          </w:p>
        </w:tc>
        <w:tc>
          <w:tcPr>
            <w:tcW w:w="1785" w:type="dxa"/>
            <w:hideMark/>
          </w:tcPr>
          <w:p w14:paraId="629D1B6C" w14:textId="77777777" w:rsidR="00D70C28" w:rsidRPr="00B97E1C"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B97E1C">
              <w:rPr>
                <w:rFonts w:eastAsia="Times New Roman" w:cstheme="minorHAnsi"/>
                <w:color w:val="000000"/>
                <w:sz w:val="20"/>
                <w:szCs w:val="20"/>
                <w:lang w:val="en-IN" w:eastAsia="en-IN"/>
              </w:rPr>
              <w:t>Functional Testing, (Unit Testing)</w:t>
            </w:r>
          </w:p>
        </w:tc>
        <w:tc>
          <w:tcPr>
            <w:tcW w:w="2757" w:type="dxa"/>
            <w:hideMark/>
          </w:tcPr>
          <w:p w14:paraId="4031E6C2" w14:textId="77777777" w:rsidR="00D70C28" w:rsidRPr="006D231E" w:rsidRDefault="00D70C28" w:rsidP="004046C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Upon attempt of authentication, users will be authenticated to the portal and given authorization of member or user as default.</w:t>
            </w:r>
          </w:p>
        </w:tc>
      </w:tr>
      <w:tr w:rsidR="00D70C28" w:rsidRPr="006D231E" w14:paraId="0C3AE8A3" w14:textId="77777777" w:rsidTr="007E1949">
        <w:trPr>
          <w:trHeight w:val="1295"/>
        </w:trPr>
        <w:tc>
          <w:tcPr>
            <w:cnfStyle w:val="001000000000" w:firstRow="0" w:lastRow="0" w:firstColumn="1" w:lastColumn="0" w:oddVBand="0" w:evenVBand="0" w:oddHBand="0" w:evenHBand="0" w:firstRowFirstColumn="0" w:firstRowLastColumn="0" w:lastRowFirstColumn="0" w:lastRowLastColumn="0"/>
            <w:tcW w:w="1183" w:type="dxa"/>
            <w:hideMark/>
          </w:tcPr>
          <w:p w14:paraId="0C934D5E"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2</w:t>
            </w:r>
          </w:p>
        </w:tc>
        <w:tc>
          <w:tcPr>
            <w:tcW w:w="1444" w:type="dxa"/>
            <w:hideMark/>
          </w:tcPr>
          <w:p w14:paraId="0A0BB3B8"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TS002</w:t>
            </w:r>
          </w:p>
        </w:tc>
        <w:tc>
          <w:tcPr>
            <w:tcW w:w="2156" w:type="dxa"/>
            <w:hideMark/>
          </w:tcPr>
          <w:p w14:paraId="7DFA3F87"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Identify whether user can successfully register or Not</w:t>
            </w:r>
          </w:p>
        </w:tc>
        <w:tc>
          <w:tcPr>
            <w:tcW w:w="1785" w:type="dxa"/>
            <w:hideMark/>
          </w:tcPr>
          <w:p w14:paraId="04642C43" w14:textId="77777777" w:rsidR="00D70C28" w:rsidRPr="00B97E1C"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B97E1C">
              <w:rPr>
                <w:rFonts w:eastAsia="Times New Roman" w:cstheme="minorHAnsi"/>
                <w:color w:val="000000"/>
                <w:sz w:val="20"/>
                <w:szCs w:val="20"/>
                <w:lang w:val="en-IN" w:eastAsia="en-IN"/>
              </w:rPr>
              <w:t>Functional Testing, (Unit Testing)</w:t>
            </w:r>
          </w:p>
        </w:tc>
        <w:tc>
          <w:tcPr>
            <w:tcW w:w="2757" w:type="dxa"/>
            <w:hideMark/>
          </w:tcPr>
          <w:p w14:paraId="1202B087" w14:textId="69957ECD" w:rsidR="00D70C28" w:rsidRPr="006D231E" w:rsidRDefault="004046CB" w:rsidP="004046C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They can use the registered credentials to authenticate to the User to System after registering.</w:t>
            </w:r>
          </w:p>
        </w:tc>
      </w:tr>
      <w:tr w:rsidR="00D70C28" w:rsidRPr="006D231E" w14:paraId="316EE7D4" w14:textId="77777777" w:rsidTr="007E1949">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183" w:type="dxa"/>
            <w:hideMark/>
          </w:tcPr>
          <w:p w14:paraId="4AFB7487"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3</w:t>
            </w:r>
          </w:p>
        </w:tc>
        <w:tc>
          <w:tcPr>
            <w:tcW w:w="1444" w:type="dxa"/>
            <w:hideMark/>
          </w:tcPr>
          <w:p w14:paraId="2BB24B8A"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TS003</w:t>
            </w:r>
          </w:p>
        </w:tc>
        <w:tc>
          <w:tcPr>
            <w:tcW w:w="2156" w:type="dxa"/>
            <w:hideMark/>
          </w:tcPr>
          <w:p w14:paraId="7208C792"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 xml:space="preserve">Identify whether user can successfully add </w:t>
            </w:r>
            <w:r>
              <w:rPr>
                <w:rFonts w:eastAsia="Times New Roman" w:cstheme="minorHAnsi"/>
                <w:color w:val="000000"/>
                <w:lang w:val="en-IN" w:eastAsia="en-IN"/>
              </w:rPr>
              <w:t xml:space="preserve">new section </w:t>
            </w:r>
          </w:p>
        </w:tc>
        <w:tc>
          <w:tcPr>
            <w:tcW w:w="1785" w:type="dxa"/>
            <w:hideMark/>
          </w:tcPr>
          <w:p w14:paraId="55DD0F18" w14:textId="77777777" w:rsidR="00D70C28" w:rsidRPr="00B97E1C"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B97E1C">
              <w:rPr>
                <w:rFonts w:eastAsia="Times New Roman" w:cstheme="minorHAnsi"/>
                <w:color w:val="000000"/>
                <w:sz w:val="20"/>
                <w:szCs w:val="20"/>
                <w:lang w:val="en-IN" w:eastAsia="en-IN"/>
              </w:rPr>
              <w:t>Functional Testing, (Unit Testing)</w:t>
            </w:r>
          </w:p>
        </w:tc>
        <w:tc>
          <w:tcPr>
            <w:tcW w:w="2757" w:type="dxa"/>
            <w:hideMark/>
          </w:tcPr>
          <w:p w14:paraId="1C98EAA8" w14:textId="77777777" w:rsidR="00D70C28" w:rsidRPr="006D231E" w:rsidRDefault="00D70C28" w:rsidP="004046C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Upon authentication, users will be able to Add Result details.</w:t>
            </w:r>
          </w:p>
        </w:tc>
      </w:tr>
      <w:tr w:rsidR="00D70C28" w:rsidRPr="006D231E" w14:paraId="7FFC11E7" w14:textId="77777777" w:rsidTr="007E1949">
        <w:trPr>
          <w:trHeight w:val="612"/>
        </w:trPr>
        <w:tc>
          <w:tcPr>
            <w:cnfStyle w:val="001000000000" w:firstRow="0" w:lastRow="0" w:firstColumn="1" w:lastColumn="0" w:oddVBand="0" w:evenVBand="0" w:oddHBand="0" w:evenHBand="0" w:firstRowFirstColumn="0" w:firstRowLastColumn="0" w:lastRowFirstColumn="0" w:lastRowLastColumn="0"/>
            <w:tcW w:w="1183" w:type="dxa"/>
            <w:hideMark/>
          </w:tcPr>
          <w:p w14:paraId="06C07DB8"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4</w:t>
            </w:r>
          </w:p>
        </w:tc>
        <w:tc>
          <w:tcPr>
            <w:tcW w:w="1444" w:type="dxa"/>
            <w:hideMark/>
          </w:tcPr>
          <w:p w14:paraId="21A3BD2F"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TS004</w:t>
            </w:r>
          </w:p>
        </w:tc>
        <w:tc>
          <w:tcPr>
            <w:tcW w:w="2156" w:type="dxa"/>
            <w:hideMark/>
          </w:tcPr>
          <w:p w14:paraId="219D768A"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 </w:t>
            </w:r>
            <w:r>
              <w:rPr>
                <w:rFonts w:eastAsia="Times New Roman" w:cstheme="minorHAnsi"/>
                <w:color w:val="000000"/>
                <w:lang w:val="en-IN" w:eastAsia="en-IN"/>
              </w:rPr>
              <w:t>Identify whether user can successfully reset their password</w:t>
            </w:r>
          </w:p>
        </w:tc>
        <w:tc>
          <w:tcPr>
            <w:tcW w:w="1785" w:type="dxa"/>
            <w:hideMark/>
          </w:tcPr>
          <w:p w14:paraId="30D94408" w14:textId="77777777" w:rsidR="00D70C28" w:rsidRPr="00B97E1C"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N" w:eastAsia="en-IN"/>
              </w:rPr>
            </w:pPr>
            <w:r w:rsidRPr="00B97E1C">
              <w:rPr>
                <w:rFonts w:eastAsia="Times New Roman" w:cstheme="minorHAnsi"/>
                <w:color w:val="000000"/>
                <w:sz w:val="20"/>
                <w:szCs w:val="20"/>
                <w:lang w:val="en-IN" w:eastAsia="en-IN"/>
              </w:rPr>
              <w:t> Functional Testing</w:t>
            </w:r>
            <w:r>
              <w:rPr>
                <w:rFonts w:eastAsia="Times New Roman" w:cstheme="minorHAnsi"/>
                <w:color w:val="000000"/>
                <w:sz w:val="20"/>
                <w:szCs w:val="20"/>
                <w:lang w:val="en-IN" w:eastAsia="en-IN"/>
              </w:rPr>
              <w:t xml:space="preserve">, </w:t>
            </w:r>
            <w:r w:rsidRPr="00B97E1C">
              <w:rPr>
                <w:rFonts w:eastAsia="Times New Roman" w:cstheme="minorHAnsi"/>
                <w:color w:val="000000"/>
                <w:sz w:val="20"/>
                <w:szCs w:val="20"/>
                <w:lang w:val="en-IN" w:eastAsia="en-IN"/>
              </w:rPr>
              <w:t>(Unit Testing)</w:t>
            </w:r>
          </w:p>
        </w:tc>
        <w:tc>
          <w:tcPr>
            <w:tcW w:w="2757" w:type="dxa"/>
            <w:hideMark/>
          </w:tcPr>
          <w:p w14:paraId="1A13ADB7" w14:textId="2417105C" w:rsidR="00D70C28" w:rsidRPr="006D231E" w:rsidRDefault="004046CB" w:rsidP="004046C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The user can log in with their new password after changing their password.</w:t>
            </w:r>
          </w:p>
        </w:tc>
      </w:tr>
      <w:tr w:rsidR="00D70C28" w:rsidRPr="006D231E" w14:paraId="199D32FA" w14:textId="77777777" w:rsidTr="007E1949">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83" w:type="dxa"/>
            <w:hideMark/>
          </w:tcPr>
          <w:p w14:paraId="0447D59D"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5</w:t>
            </w:r>
          </w:p>
        </w:tc>
        <w:tc>
          <w:tcPr>
            <w:tcW w:w="1444" w:type="dxa"/>
            <w:hideMark/>
          </w:tcPr>
          <w:p w14:paraId="52DAA3E7"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TS005</w:t>
            </w:r>
          </w:p>
        </w:tc>
        <w:tc>
          <w:tcPr>
            <w:tcW w:w="2156" w:type="dxa"/>
            <w:hideMark/>
          </w:tcPr>
          <w:p w14:paraId="28CEB3C7"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 </w:t>
            </w:r>
            <w:r>
              <w:rPr>
                <w:rFonts w:eastAsia="Times New Roman" w:cstheme="minorHAnsi"/>
                <w:color w:val="000000"/>
                <w:lang w:val="en-IN" w:eastAsia="en-IN"/>
              </w:rPr>
              <w:t xml:space="preserve">Identify whether user can successfully search for </w:t>
            </w:r>
            <w:proofErr w:type="gramStart"/>
            <w:r>
              <w:rPr>
                <w:rFonts w:eastAsia="Times New Roman" w:cstheme="minorHAnsi"/>
                <w:color w:val="000000"/>
                <w:lang w:val="en-IN" w:eastAsia="en-IN"/>
              </w:rPr>
              <w:t>other</w:t>
            </w:r>
            <w:proofErr w:type="gramEnd"/>
            <w:r>
              <w:rPr>
                <w:rFonts w:eastAsia="Times New Roman" w:cstheme="minorHAnsi"/>
                <w:color w:val="000000"/>
                <w:lang w:val="en-IN" w:eastAsia="en-IN"/>
              </w:rPr>
              <w:t xml:space="preserve"> user</w:t>
            </w:r>
          </w:p>
        </w:tc>
        <w:tc>
          <w:tcPr>
            <w:tcW w:w="1785" w:type="dxa"/>
            <w:hideMark/>
          </w:tcPr>
          <w:p w14:paraId="1CD3B17C" w14:textId="77777777" w:rsidR="00D70C28" w:rsidRPr="00B97E1C"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n-IN" w:eastAsia="en-IN"/>
              </w:rPr>
            </w:pPr>
            <w:r w:rsidRPr="00B97E1C">
              <w:rPr>
                <w:rFonts w:eastAsia="Times New Roman" w:cstheme="minorHAnsi"/>
                <w:color w:val="000000"/>
                <w:sz w:val="20"/>
                <w:szCs w:val="20"/>
                <w:lang w:val="en-IN" w:eastAsia="en-IN"/>
              </w:rPr>
              <w:t>Functional Testing</w:t>
            </w:r>
            <w:r>
              <w:rPr>
                <w:rFonts w:eastAsia="Times New Roman" w:cstheme="minorHAnsi"/>
                <w:color w:val="000000"/>
                <w:sz w:val="20"/>
                <w:szCs w:val="20"/>
                <w:lang w:val="en-IN" w:eastAsia="en-IN"/>
              </w:rPr>
              <w:t xml:space="preserve">, </w:t>
            </w:r>
            <w:r w:rsidRPr="00B97E1C">
              <w:rPr>
                <w:rFonts w:eastAsia="Times New Roman" w:cstheme="minorHAnsi"/>
                <w:color w:val="000000"/>
                <w:sz w:val="20"/>
                <w:szCs w:val="20"/>
                <w:lang w:val="en-IN" w:eastAsia="en-IN"/>
              </w:rPr>
              <w:t>(Unit Testing) </w:t>
            </w:r>
          </w:p>
        </w:tc>
        <w:tc>
          <w:tcPr>
            <w:tcW w:w="2757" w:type="dxa"/>
            <w:hideMark/>
          </w:tcPr>
          <w:p w14:paraId="004CB3DF" w14:textId="2901ED02" w:rsidR="00D70C28" w:rsidRPr="006D231E" w:rsidRDefault="004046CB" w:rsidP="004046C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It will retrieve the search results when you enter the query.</w:t>
            </w:r>
          </w:p>
        </w:tc>
      </w:tr>
    </w:tbl>
    <w:p w14:paraId="0FEF5A28" w14:textId="77777777" w:rsidR="00F430C1" w:rsidRDefault="00F430C1" w:rsidP="007E1949">
      <w:pPr>
        <w:spacing w:after="0" w:line="240" w:lineRule="auto"/>
        <w:rPr>
          <w:rFonts w:eastAsia="Times New Roman" w:cstheme="minorHAnsi"/>
          <w:b/>
          <w:bCs/>
          <w:color w:val="000000"/>
          <w:lang w:val="en-IN" w:eastAsia="en-IN"/>
        </w:rPr>
      </w:pPr>
    </w:p>
    <w:p w14:paraId="1877D1D0" w14:textId="77777777" w:rsidR="00F430C1" w:rsidRPr="00DA5341" w:rsidRDefault="00F430C1" w:rsidP="00D70C28">
      <w:pPr>
        <w:spacing w:after="0" w:line="240" w:lineRule="auto"/>
        <w:ind w:left="720"/>
        <w:rPr>
          <w:rFonts w:eastAsia="Times New Roman" w:cstheme="minorHAnsi"/>
          <w:b/>
          <w:bCs/>
          <w:color w:val="000000"/>
          <w:lang w:val="en-IN" w:eastAsia="en-IN"/>
        </w:rPr>
      </w:pPr>
    </w:p>
    <w:p w14:paraId="2C2B2BAC" w14:textId="77777777" w:rsidR="00D70C28" w:rsidRPr="00FF3B34" w:rsidRDefault="00D70C28" w:rsidP="00F430C1">
      <w:pPr>
        <w:pStyle w:val="ListParagraph"/>
        <w:numPr>
          <w:ilvl w:val="0"/>
          <w:numId w:val="32"/>
        </w:numPr>
        <w:rPr>
          <w:rFonts w:cstheme="minorHAnsi"/>
          <w:b/>
          <w:bCs/>
          <w:sz w:val="24"/>
          <w:szCs w:val="24"/>
        </w:rPr>
      </w:pPr>
      <w:r w:rsidRPr="00FF3B34">
        <w:rPr>
          <w:rFonts w:eastAsia="Times New Roman" w:cstheme="minorHAnsi"/>
          <w:b/>
          <w:bCs/>
          <w:color w:val="000000"/>
          <w:sz w:val="24"/>
          <w:szCs w:val="24"/>
          <w:lang w:val="en-IN" w:eastAsia="en-IN"/>
        </w:rPr>
        <w:lastRenderedPageBreak/>
        <w:t>Compatibility - Cross-browser testing / responsiveness</w:t>
      </w:r>
    </w:p>
    <w:p w14:paraId="0F372E3E" w14:textId="77777777" w:rsidR="00D70C28" w:rsidRPr="00FF3B34" w:rsidRDefault="00D70C28" w:rsidP="00D70C28">
      <w:pPr>
        <w:pStyle w:val="ListParagraph"/>
        <w:ind w:left="1080"/>
        <w:rPr>
          <w:rFonts w:cstheme="minorHAnsi"/>
          <w:b/>
          <w:bCs/>
          <w:sz w:val="24"/>
          <w:szCs w:val="24"/>
        </w:rPr>
      </w:pPr>
    </w:p>
    <w:tbl>
      <w:tblPr>
        <w:tblStyle w:val="PlainTable1"/>
        <w:tblW w:w="10065" w:type="dxa"/>
        <w:tblLook w:val="04A0" w:firstRow="1" w:lastRow="0" w:firstColumn="1" w:lastColumn="0" w:noHBand="0" w:noVBand="1"/>
      </w:tblPr>
      <w:tblGrid>
        <w:gridCol w:w="1241"/>
        <w:gridCol w:w="1595"/>
        <w:gridCol w:w="2268"/>
        <w:gridCol w:w="1985"/>
        <w:gridCol w:w="2976"/>
      </w:tblGrid>
      <w:tr w:rsidR="00D70C28" w:rsidRPr="006D231E" w14:paraId="77526401" w14:textId="77777777" w:rsidTr="007E194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hideMark/>
          </w:tcPr>
          <w:p w14:paraId="52F5C24F" w14:textId="77777777" w:rsidR="00D70C28" w:rsidRPr="006D231E" w:rsidRDefault="00D70C28" w:rsidP="00D753FC">
            <w:pPr>
              <w:jc w:val="center"/>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Id</w:t>
            </w:r>
          </w:p>
        </w:tc>
        <w:tc>
          <w:tcPr>
            <w:tcW w:w="1595" w:type="dxa"/>
            <w:hideMark/>
          </w:tcPr>
          <w:p w14:paraId="392C3CF9"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Scenario</w:t>
            </w:r>
          </w:p>
        </w:tc>
        <w:tc>
          <w:tcPr>
            <w:tcW w:w="2268" w:type="dxa"/>
            <w:hideMark/>
          </w:tcPr>
          <w:p w14:paraId="712BE1FD"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Objective</w:t>
            </w:r>
          </w:p>
        </w:tc>
        <w:tc>
          <w:tcPr>
            <w:tcW w:w="1985" w:type="dxa"/>
            <w:hideMark/>
          </w:tcPr>
          <w:p w14:paraId="3B899654"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Technique</w:t>
            </w:r>
          </w:p>
        </w:tc>
        <w:tc>
          <w:tcPr>
            <w:tcW w:w="2976" w:type="dxa"/>
            <w:hideMark/>
          </w:tcPr>
          <w:p w14:paraId="2858F241"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Expected Result</w:t>
            </w:r>
          </w:p>
        </w:tc>
      </w:tr>
      <w:tr w:rsidR="00D70C28" w:rsidRPr="006D231E" w14:paraId="2119C73E" w14:textId="77777777" w:rsidTr="007E194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2ED363A4"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6</w:t>
            </w:r>
          </w:p>
        </w:tc>
        <w:tc>
          <w:tcPr>
            <w:tcW w:w="1595" w:type="dxa"/>
            <w:hideMark/>
          </w:tcPr>
          <w:p w14:paraId="7EA245FE"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TS006</w:t>
            </w:r>
          </w:p>
        </w:tc>
        <w:tc>
          <w:tcPr>
            <w:tcW w:w="2268" w:type="dxa"/>
            <w:hideMark/>
          </w:tcPr>
          <w:p w14:paraId="3264230D" w14:textId="392CC195" w:rsidR="00D70C28" w:rsidRPr="006D231E" w:rsidRDefault="004046CB"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Determine whether Google Chrome properly renders the Result portal.</w:t>
            </w:r>
          </w:p>
        </w:tc>
        <w:tc>
          <w:tcPr>
            <w:tcW w:w="1985" w:type="dxa"/>
            <w:hideMark/>
          </w:tcPr>
          <w:p w14:paraId="46A17447"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Cross- browser Testing</w:t>
            </w:r>
          </w:p>
        </w:tc>
        <w:tc>
          <w:tcPr>
            <w:tcW w:w="2976" w:type="dxa"/>
            <w:hideMark/>
          </w:tcPr>
          <w:p w14:paraId="3AF6975E"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The look and feel are working as intended on Google Chrome.</w:t>
            </w:r>
          </w:p>
        </w:tc>
      </w:tr>
      <w:tr w:rsidR="00D70C28" w:rsidRPr="006D231E" w14:paraId="66F5336E" w14:textId="77777777" w:rsidTr="007E1949">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74FD640C"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7</w:t>
            </w:r>
          </w:p>
        </w:tc>
        <w:tc>
          <w:tcPr>
            <w:tcW w:w="1595" w:type="dxa"/>
            <w:hideMark/>
          </w:tcPr>
          <w:p w14:paraId="37F407FC"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TS007</w:t>
            </w:r>
          </w:p>
        </w:tc>
        <w:tc>
          <w:tcPr>
            <w:tcW w:w="2268" w:type="dxa"/>
            <w:hideMark/>
          </w:tcPr>
          <w:p w14:paraId="27E3307B"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Identify if the Result portal works as intended on Microsoft Edge.</w:t>
            </w:r>
          </w:p>
        </w:tc>
        <w:tc>
          <w:tcPr>
            <w:tcW w:w="1985" w:type="dxa"/>
            <w:hideMark/>
          </w:tcPr>
          <w:p w14:paraId="51C7A1AB"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Cross- browser Testing</w:t>
            </w:r>
          </w:p>
        </w:tc>
        <w:tc>
          <w:tcPr>
            <w:tcW w:w="2976" w:type="dxa"/>
            <w:hideMark/>
          </w:tcPr>
          <w:p w14:paraId="729205CB" w14:textId="61D60635" w:rsidR="00D70C28" w:rsidRPr="006D231E" w:rsidRDefault="004046CB"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Microsoft Edge's look and feel are functioning as planned.</w:t>
            </w:r>
          </w:p>
        </w:tc>
      </w:tr>
      <w:tr w:rsidR="00D70C28" w:rsidRPr="006D231E" w14:paraId="3A3F1870" w14:textId="77777777" w:rsidTr="007E194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67C2F85F"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8</w:t>
            </w:r>
          </w:p>
        </w:tc>
        <w:tc>
          <w:tcPr>
            <w:tcW w:w="1595" w:type="dxa"/>
            <w:hideMark/>
          </w:tcPr>
          <w:p w14:paraId="3DBF468E"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TS008</w:t>
            </w:r>
          </w:p>
        </w:tc>
        <w:tc>
          <w:tcPr>
            <w:tcW w:w="2268" w:type="dxa"/>
            <w:hideMark/>
          </w:tcPr>
          <w:p w14:paraId="6E027A98" w14:textId="0B30C359" w:rsidR="00D70C28" w:rsidRPr="006D231E" w:rsidRDefault="004046CB"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Determine whether Mozilla Firefox satisfies the result portal's requirements.</w:t>
            </w:r>
          </w:p>
        </w:tc>
        <w:tc>
          <w:tcPr>
            <w:tcW w:w="1985" w:type="dxa"/>
            <w:hideMark/>
          </w:tcPr>
          <w:p w14:paraId="7025FE38"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Cross- browser Testing</w:t>
            </w:r>
          </w:p>
        </w:tc>
        <w:tc>
          <w:tcPr>
            <w:tcW w:w="2976" w:type="dxa"/>
            <w:hideMark/>
          </w:tcPr>
          <w:p w14:paraId="7C96A4D9"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The look and feel are working as intended on Mozilla Firefox.</w:t>
            </w:r>
          </w:p>
        </w:tc>
      </w:tr>
    </w:tbl>
    <w:p w14:paraId="2746A90C" w14:textId="77777777" w:rsidR="00D70C28" w:rsidRPr="00174422" w:rsidRDefault="00D70C28" w:rsidP="00174422">
      <w:pPr>
        <w:rPr>
          <w:rFonts w:cstheme="minorHAnsi"/>
          <w:b/>
          <w:bCs/>
          <w:sz w:val="24"/>
          <w:szCs w:val="24"/>
        </w:rPr>
      </w:pPr>
    </w:p>
    <w:p w14:paraId="5CCFF34B" w14:textId="77777777" w:rsidR="00D70C28" w:rsidRPr="006B7560" w:rsidRDefault="00D70C28" w:rsidP="00F430C1">
      <w:pPr>
        <w:pStyle w:val="ListParagraph"/>
        <w:numPr>
          <w:ilvl w:val="0"/>
          <w:numId w:val="32"/>
        </w:numPr>
        <w:rPr>
          <w:rFonts w:cstheme="minorHAnsi"/>
          <w:b/>
          <w:bCs/>
          <w:sz w:val="28"/>
          <w:szCs w:val="28"/>
        </w:rPr>
      </w:pPr>
      <w:r w:rsidRPr="00FF3B34">
        <w:rPr>
          <w:rFonts w:eastAsia="Times New Roman" w:cstheme="minorHAnsi"/>
          <w:b/>
          <w:bCs/>
          <w:color w:val="000000"/>
          <w:sz w:val="24"/>
          <w:szCs w:val="24"/>
          <w:lang w:val="en-IN" w:eastAsia="en-IN"/>
        </w:rPr>
        <w:t>Performance Efficiency - Load Testing</w:t>
      </w:r>
      <w:r>
        <w:rPr>
          <w:rFonts w:eastAsia="Times New Roman" w:cstheme="minorHAnsi"/>
          <w:b/>
          <w:bCs/>
          <w:color w:val="000000"/>
          <w:sz w:val="24"/>
          <w:szCs w:val="24"/>
          <w:lang w:val="en-IN" w:eastAsia="en-IN"/>
        </w:rPr>
        <w:t xml:space="preserve"> </w:t>
      </w:r>
      <w:r w:rsidRPr="00FF3B34">
        <w:rPr>
          <w:rFonts w:eastAsia="Times New Roman" w:cstheme="minorHAnsi"/>
          <w:b/>
          <w:bCs/>
          <w:color w:val="000000"/>
          <w:sz w:val="24"/>
          <w:szCs w:val="24"/>
          <w:lang w:val="en-IN" w:eastAsia="en-IN"/>
        </w:rPr>
        <w:t>/ Stress testing</w:t>
      </w:r>
      <w:bookmarkStart w:id="2" w:name="_Hlk140657999"/>
    </w:p>
    <w:tbl>
      <w:tblPr>
        <w:tblStyle w:val="PlainTable1"/>
        <w:tblW w:w="9570" w:type="dxa"/>
        <w:tblLayout w:type="fixed"/>
        <w:tblLook w:val="04A0" w:firstRow="1" w:lastRow="0" w:firstColumn="1" w:lastColumn="0" w:noHBand="0" w:noVBand="1"/>
      </w:tblPr>
      <w:tblGrid>
        <w:gridCol w:w="1197"/>
        <w:gridCol w:w="1402"/>
        <w:gridCol w:w="2188"/>
        <w:gridCol w:w="1915"/>
        <w:gridCol w:w="2868"/>
      </w:tblGrid>
      <w:tr w:rsidR="00D70C28" w:rsidRPr="006D231E" w14:paraId="5BE11EF4" w14:textId="77777777" w:rsidTr="007E1949">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197" w:type="dxa"/>
            <w:hideMark/>
          </w:tcPr>
          <w:p w14:paraId="30B57E75" w14:textId="77777777" w:rsidR="00D70C28" w:rsidRPr="006D231E" w:rsidRDefault="00D70C28" w:rsidP="00D753FC">
            <w:pPr>
              <w:jc w:val="center"/>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Id</w:t>
            </w:r>
          </w:p>
        </w:tc>
        <w:tc>
          <w:tcPr>
            <w:tcW w:w="1402" w:type="dxa"/>
            <w:hideMark/>
          </w:tcPr>
          <w:p w14:paraId="3DC10BCC"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Scenario</w:t>
            </w:r>
          </w:p>
        </w:tc>
        <w:tc>
          <w:tcPr>
            <w:tcW w:w="2188" w:type="dxa"/>
            <w:hideMark/>
          </w:tcPr>
          <w:p w14:paraId="31EE5AEA"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Objective</w:t>
            </w:r>
          </w:p>
        </w:tc>
        <w:tc>
          <w:tcPr>
            <w:tcW w:w="1915" w:type="dxa"/>
            <w:hideMark/>
          </w:tcPr>
          <w:p w14:paraId="202299A1"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Technique</w:t>
            </w:r>
          </w:p>
        </w:tc>
        <w:tc>
          <w:tcPr>
            <w:tcW w:w="2868" w:type="dxa"/>
            <w:hideMark/>
          </w:tcPr>
          <w:p w14:paraId="6A6C6810"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Expected Result</w:t>
            </w:r>
          </w:p>
        </w:tc>
      </w:tr>
      <w:tr w:rsidR="00D70C28" w:rsidRPr="006D231E" w14:paraId="0EFCE798" w14:textId="77777777" w:rsidTr="007E194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97" w:type="dxa"/>
            <w:hideMark/>
          </w:tcPr>
          <w:p w14:paraId="666D5B1E"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9</w:t>
            </w:r>
          </w:p>
        </w:tc>
        <w:tc>
          <w:tcPr>
            <w:tcW w:w="1402" w:type="dxa"/>
            <w:hideMark/>
          </w:tcPr>
          <w:p w14:paraId="0C4D7DFF"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TS009</w:t>
            </w:r>
          </w:p>
        </w:tc>
        <w:tc>
          <w:tcPr>
            <w:tcW w:w="2188" w:type="dxa"/>
            <w:hideMark/>
          </w:tcPr>
          <w:p w14:paraId="13E748ED" w14:textId="7BBD559D" w:rsidR="00D70C28" w:rsidRPr="006D231E" w:rsidRDefault="004046CB"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Check to see if the login page's index load time is between 10 and 15 seconds.</w:t>
            </w:r>
          </w:p>
        </w:tc>
        <w:tc>
          <w:tcPr>
            <w:tcW w:w="1915" w:type="dxa"/>
            <w:hideMark/>
          </w:tcPr>
          <w:p w14:paraId="2AE562CC"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Performance Testing</w:t>
            </w:r>
          </w:p>
        </w:tc>
        <w:tc>
          <w:tcPr>
            <w:tcW w:w="2868" w:type="dxa"/>
            <w:hideMark/>
          </w:tcPr>
          <w:p w14:paraId="3D0BF684"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The index page will load in less than 1</w:t>
            </w:r>
            <w:r>
              <w:rPr>
                <w:rFonts w:eastAsia="Times New Roman" w:cstheme="minorHAnsi"/>
                <w:color w:val="000000"/>
                <w:lang w:val="en-IN" w:eastAsia="en-IN"/>
              </w:rPr>
              <w:t>0</w:t>
            </w:r>
            <w:r w:rsidRPr="006D231E">
              <w:rPr>
                <w:rFonts w:eastAsia="Times New Roman" w:cstheme="minorHAnsi"/>
                <w:color w:val="000000"/>
                <w:lang w:val="en-IN" w:eastAsia="en-IN"/>
              </w:rPr>
              <w:t xml:space="preserve"> seconds</w:t>
            </w:r>
          </w:p>
        </w:tc>
      </w:tr>
      <w:tr w:rsidR="00D70C28" w:rsidRPr="006D231E" w14:paraId="0FA5812F" w14:textId="77777777" w:rsidTr="007E1949">
        <w:trPr>
          <w:trHeight w:val="542"/>
        </w:trPr>
        <w:tc>
          <w:tcPr>
            <w:cnfStyle w:val="001000000000" w:firstRow="0" w:lastRow="0" w:firstColumn="1" w:lastColumn="0" w:oddVBand="0" w:evenVBand="0" w:oddHBand="0" w:evenHBand="0" w:firstRowFirstColumn="0" w:firstRowLastColumn="0" w:lastRowFirstColumn="0" w:lastRowLastColumn="0"/>
            <w:tcW w:w="1197" w:type="dxa"/>
          </w:tcPr>
          <w:p w14:paraId="174D6A31" w14:textId="77777777" w:rsidR="00D70C28" w:rsidRPr="006D231E" w:rsidRDefault="00D70C28" w:rsidP="00D753FC">
            <w:pPr>
              <w:jc w:val="center"/>
              <w:rPr>
                <w:rFonts w:eastAsia="Times New Roman" w:cstheme="minorHAnsi"/>
                <w:color w:val="000000"/>
                <w:lang w:val="en-IN" w:eastAsia="en-IN"/>
              </w:rPr>
            </w:pPr>
            <w:r>
              <w:rPr>
                <w:rFonts w:eastAsia="Times New Roman" w:cstheme="minorHAnsi"/>
                <w:color w:val="000000"/>
                <w:lang w:val="en-IN" w:eastAsia="en-IN"/>
              </w:rPr>
              <w:t>10</w:t>
            </w:r>
          </w:p>
        </w:tc>
        <w:tc>
          <w:tcPr>
            <w:tcW w:w="1402" w:type="dxa"/>
          </w:tcPr>
          <w:p w14:paraId="0FEFA794"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TS01</w:t>
            </w:r>
            <w:r>
              <w:rPr>
                <w:rFonts w:eastAsia="Times New Roman" w:cstheme="minorHAnsi"/>
                <w:color w:val="000000"/>
                <w:lang w:val="en-IN" w:eastAsia="en-IN"/>
              </w:rPr>
              <w:t>0</w:t>
            </w:r>
          </w:p>
        </w:tc>
        <w:tc>
          <w:tcPr>
            <w:tcW w:w="2188" w:type="dxa"/>
          </w:tcPr>
          <w:p w14:paraId="77FCA111"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Identify if index load time</w:t>
            </w:r>
            <w:r>
              <w:rPr>
                <w:rFonts w:eastAsia="Times New Roman" w:cstheme="minorHAnsi"/>
                <w:color w:val="000000"/>
                <w:lang w:val="en-IN" w:eastAsia="en-IN"/>
              </w:rPr>
              <w:t xml:space="preserve"> in the profile page</w:t>
            </w:r>
            <w:r w:rsidRPr="006D231E">
              <w:rPr>
                <w:rFonts w:eastAsia="Times New Roman" w:cstheme="minorHAnsi"/>
                <w:color w:val="000000"/>
                <w:lang w:val="en-IN" w:eastAsia="en-IN"/>
              </w:rPr>
              <w:t xml:space="preserve"> is within 10 – 15</w:t>
            </w:r>
          </w:p>
        </w:tc>
        <w:tc>
          <w:tcPr>
            <w:tcW w:w="1915" w:type="dxa"/>
          </w:tcPr>
          <w:p w14:paraId="31BC143E"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Performance Testing</w:t>
            </w:r>
          </w:p>
        </w:tc>
        <w:tc>
          <w:tcPr>
            <w:tcW w:w="2868" w:type="dxa"/>
          </w:tcPr>
          <w:p w14:paraId="17616D29"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The index page will load in less than 1</w:t>
            </w:r>
            <w:r>
              <w:rPr>
                <w:rFonts w:eastAsia="Times New Roman" w:cstheme="minorHAnsi"/>
                <w:color w:val="000000"/>
                <w:lang w:val="en-IN" w:eastAsia="en-IN"/>
              </w:rPr>
              <w:t>0</w:t>
            </w:r>
            <w:r w:rsidRPr="006D231E">
              <w:rPr>
                <w:rFonts w:eastAsia="Times New Roman" w:cstheme="minorHAnsi"/>
                <w:color w:val="000000"/>
                <w:lang w:val="en-IN" w:eastAsia="en-IN"/>
              </w:rPr>
              <w:t xml:space="preserve"> seconds</w:t>
            </w:r>
          </w:p>
        </w:tc>
      </w:tr>
      <w:tr w:rsidR="00D70C28" w:rsidRPr="006D231E" w14:paraId="2B8DC21E" w14:textId="77777777" w:rsidTr="007E194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97" w:type="dxa"/>
          </w:tcPr>
          <w:p w14:paraId="5B599FE5" w14:textId="77777777" w:rsidR="00D70C28" w:rsidRPr="006D231E" w:rsidRDefault="00D70C28" w:rsidP="00D753FC">
            <w:pPr>
              <w:jc w:val="center"/>
              <w:rPr>
                <w:rFonts w:eastAsia="Times New Roman" w:cstheme="minorHAnsi"/>
                <w:color w:val="000000"/>
                <w:lang w:val="en-IN" w:eastAsia="en-IN"/>
              </w:rPr>
            </w:pPr>
            <w:r>
              <w:rPr>
                <w:rFonts w:eastAsia="Times New Roman" w:cstheme="minorHAnsi"/>
                <w:color w:val="000000"/>
                <w:lang w:val="en-IN" w:eastAsia="en-IN"/>
              </w:rPr>
              <w:t>11</w:t>
            </w:r>
          </w:p>
        </w:tc>
        <w:tc>
          <w:tcPr>
            <w:tcW w:w="1402" w:type="dxa"/>
          </w:tcPr>
          <w:p w14:paraId="1857FA65"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TS01</w:t>
            </w:r>
            <w:r>
              <w:rPr>
                <w:rFonts w:eastAsia="Times New Roman" w:cstheme="minorHAnsi"/>
                <w:color w:val="000000"/>
                <w:lang w:val="en-IN" w:eastAsia="en-IN"/>
              </w:rPr>
              <w:t>1</w:t>
            </w:r>
          </w:p>
        </w:tc>
        <w:tc>
          <w:tcPr>
            <w:tcW w:w="2188" w:type="dxa"/>
          </w:tcPr>
          <w:p w14:paraId="022DC53E"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Identify if index load time</w:t>
            </w:r>
            <w:r>
              <w:rPr>
                <w:rFonts w:eastAsia="Times New Roman" w:cstheme="minorHAnsi"/>
                <w:color w:val="000000"/>
                <w:lang w:val="en-IN" w:eastAsia="en-IN"/>
              </w:rPr>
              <w:t xml:space="preserve"> in the registration page </w:t>
            </w:r>
            <w:r w:rsidRPr="006D231E">
              <w:rPr>
                <w:rFonts w:eastAsia="Times New Roman" w:cstheme="minorHAnsi"/>
                <w:color w:val="000000"/>
                <w:lang w:val="en-IN" w:eastAsia="en-IN"/>
              </w:rPr>
              <w:t>is within 10 – 15</w:t>
            </w:r>
          </w:p>
        </w:tc>
        <w:tc>
          <w:tcPr>
            <w:tcW w:w="1915" w:type="dxa"/>
          </w:tcPr>
          <w:p w14:paraId="30F4991E"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Performance Testing</w:t>
            </w:r>
          </w:p>
        </w:tc>
        <w:tc>
          <w:tcPr>
            <w:tcW w:w="2868" w:type="dxa"/>
          </w:tcPr>
          <w:p w14:paraId="32A2D337"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 xml:space="preserve">The index page will load in less than </w:t>
            </w:r>
            <w:r>
              <w:rPr>
                <w:rFonts w:eastAsia="Times New Roman" w:cstheme="minorHAnsi"/>
                <w:color w:val="000000"/>
                <w:lang w:val="en-IN" w:eastAsia="en-IN"/>
              </w:rPr>
              <w:t>10</w:t>
            </w:r>
            <w:r w:rsidRPr="006D231E">
              <w:rPr>
                <w:rFonts w:eastAsia="Times New Roman" w:cstheme="minorHAnsi"/>
                <w:color w:val="000000"/>
                <w:lang w:val="en-IN" w:eastAsia="en-IN"/>
              </w:rPr>
              <w:t xml:space="preserve"> seconds</w:t>
            </w:r>
          </w:p>
        </w:tc>
      </w:tr>
    </w:tbl>
    <w:p w14:paraId="785CCA44" w14:textId="77777777" w:rsidR="00D70C28" w:rsidRPr="006B7560" w:rsidRDefault="00D70C28" w:rsidP="00D70C28">
      <w:pPr>
        <w:pStyle w:val="ListParagraph"/>
        <w:ind w:left="1080"/>
        <w:rPr>
          <w:rFonts w:cstheme="minorHAnsi"/>
          <w:b/>
          <w:bCs/>
          <w:sz w:val="28"/>
          <w:szCs w:val="28"/>
        </w:rPr>
      </w:pPr>
    </w:p>
    <w:p w14:paraId="1AC89CF3" w14:textId="77777777" w:rsidR="00D70C28" w:rsidRPr="009E530B" w:rsidRDefault="00D70C28" w:rsidP="00F430C1">
      <w:pPr>
        <w:pStyle w:val="ListParagraph"/>
        <w:numPr>
          <w:ilvl w:val="0"/>
          <w:numId w:val="32"/>
        </w:numPr>
        <w:rPr>
          <w:rFonts w:cstheme="minorHAnsi"/>
          <w:b/>
          <w:bCs/>
          <w:sz w:val="28"/>
          <w:szCs w:val="28"/>
        </w:rPr>
      </w:pPr>
      <w:r w:rsidRPr="006B7560">
        <w:rPr>
          <w:rFonts w:eastAsia="Times New Roman" w:cstheme="minorHAnsi"/>
          <w:b/>
          <w:bCs/>
          <w:color w:val="000000"/>
          <w:sz w:val="24"/>
          <w:szCs w:val="24"/>
          <w:lang w:val="en-IN" w:eastAsia="en-IN"/>
        </w:rPr>
        <w:t>Portability - Multi platforms (different platforms, different devices)</w:t>
      </w:r>
    </w:p>
    <w:tbl>
      <w:tblPr>
        <w:tblStyle w:val="PlainTable1"/>
        <w:tblW w:w="9655" w:type="dxa"/>
        <w:tblLook w:val="04A0" w:firstRow="1" w:lastRow="0" w:firstColumn="1" w:lastColumn="0" w:noHBand="0" w:noVBand="1"/>
      </w:tblPr>
      <w:tblGrid>
        <w:gridCol w:w="1205"/>
        <w:gridCol w:w="1205"/>
        <w:gridCol w:w="2525"/>
        <w:gridCol w:w="1148"/>
        <w:gridCol w:w="3572"/>
      </w:tblGrid>
      <w:tr w:rsidR="00D70C28" w:rsidRPr="006D231E" w14:paraId="2890B882" w14:textId="77777777" w:rsidTr="007E1949">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207" w:type="dxa"/>
            <w:hideMark/>
          </w:tcPr>
          <w:p w14:paraId="1D39CEB3" w14:textId="77777777" w:rsidR="00D70C28" w:rsidRPr="006D231E" w:rsidRDefault="00D70C28" w:rsidP="00D753FC">
            <w:pPr>
              <w:jc w:val="center"/>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Id</w:t>
            </w:r>
          </w:p>
        </w:tc>
        <w:tc>
          <w:tcPr>
            <w:tcW w:w="1206" w:type="dxa"/>
            <w:hideMark/>
          </w:tcPr>
          <w:p w14:paraId="4DBB7A40"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Scenario</w:t>
            </w:r>
          </w:p>
        </w:tc>
        <w:tc>
          <w:tcPr>
            <w:tcW w:w="2529" w:type="dxa"/>
            <w:hideMark/>
          </w:tcPr>
          <w:p w14:paraId="2C4DBF32"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Test Objective</w:t>
            </w:r>
          </w:p>
        </w:tc>
        <w:tc>
          <w:tcPr>
            <w:tcW w:w="1133" w:type="dxa"/>
            <w:hideMark/>
          </w:tcPr>
          <w:p w14:paraId="3DACA1C1"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Technique</w:t>
            </w:r>
          </w:p>
        </w:tc>
        <w:tc>
          <w:tcPr>
            <w:tcW w:w="3580" w:type="dxa"/>
            <w:hideMark/>
          </w:tcPr>
          <w:p w14:paraId="22C6329F" w14:textId="77777777" w:rsidR="00D70C28" w:rsidRPr="006D231E" w:rsidRDefault="00D70C28" w:rsidP="00D753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val="en-IN" w:eastAsia="en-IN"/>
              </w:rPr>
            </w:pPr>
            <w:r w:rsidRPr="006D231E">
              <w:rPr>
                <w:rFonts w:eastAsia="Times New Roman" w:cstheme="minorHAnsi"/>
                <w:b w:val="0"/>
                <w:bCs w:val="0"/>
                <w:color w:val="000000"/>
                <w:lang w:val="en-IN" w:eastAsia="en-IN"/>
              </w:rPr>
              <w:t>Expected Result</w:t>
            </w:r>
          </w:p>
        </w:tc>
      </w:tr>
      <w:tr w:rsidR="00D70C28" w:rsidRPr="006D231E" w14:paraId="0583B644" w14:textId="77777777" w:rsidTr="007E1949">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1207" w:type="dxa"/>
            <w:hideMark/>
          </w:tcPr>
          <w:p w14:paraId="53031649"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1</w:t>
            </w:r>
            <w:r>
              <w:rPr>
                <w:rFonts w:eastAsia="Times New Roman" w:cstheme="minorHAnsi"/>
                <w:color w:val="000000"/>
                <w:lang w:val="en-IN" w:eastAsia="en-IN"/>
              </w:rPr>
              <w:t>2</w:t>
            </w:r>
          </w:p>
        </w:tc>
        <w:tc>
          <w:tcPr>
            <w:tcW w:w="1206" w:type="dxa"/>
            <w:hideMark/>
          </w:tcPr>
          <w:p w14:paraId="387ADE2A"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TS01</w:t>
            </w:r>
            <w:r>
              <w:rPr>
                <w:rFonts w:eastAsia="Times New Roman" w:cstheme="minorHAnsi"/>
                <w:color w:val="000000"/>
                <w:lang w:val="en-IN" w:eastAsia="en-IN"/>
              </w:rPr>
              <w:t>2</w:t>
            </w:r>
          </w:p>
        </w:tc>
        <w:tc>
          <w:tcPr>
            <w:tcW w:w="2529" w:type="dxa"/>
            <w:hideMark/>
          </w:tcPr>
          <w:p w14:paraId="5CA9BD75" w14:textId="019DEA2D" w:rsidR="00D70C28" w:rsidRPr="006D231E" w:rsidRDefault="004046CB"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Determine using a phone whether the portal's functionality operates as expected.</w:t>
            </w:r>
          </w:p>
        </w:tc>
        <w:tc>
          <w:tcPr>
            <w:tcW w:w="1133" w:type="dxa"/>
            <w:hideMark/>
          </w:tcPr>
          <w:p w14:paraId="76D6274A"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Portability Testing</w:t>
            </w:r>
          </w:p>
        </w:tc>
        <w:tc>
          <w:tcPr>
            <w:tcW w:w="3580" w:type="dxa"/>
            <w:hideMark/>
          </w:tcPr>
          <w:p w14:paraId="10AE3068" w14:textId="62C4A414" w:rsidR="00D70C28" w:rsidRPr="006D231E" w:rsidRDefault="004046CB"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The gateway should have a responsive, scale-down, and mobile-friendly design.</w:t>
            </w:r>
          </w:p>
        </w:tc>
      </w:tr>
      <w:tr w:rsidR="00D70C28" w:rsidRPr="006D231E" w14:paraId="5841B983" w14:textId="77777777" w:rsidTr="007E1949">
        <w:trPr>
          <w:trHeight w:val="1116"/>
        </w:trPr>
        <w:tc>
          <w:tcPr>
            <w:cnfStyle w:val="001000000000" w:firstRow="0" w:lastRow="0" w:firstColumn="1" w:lastColumn="0" w:oddVBand="0" w:evenVBand="0" w:oddHBand="0" w:evenHBand="0" w:firstRowFirstColumn="0" w:firstRowLastColumn="0" w:lastRowFirstColumn="0" w:lastRowLastColumn="0"/>
            <w:tcW w:w="1207" w:type="dxa"/>
          </w:tcPr>
          <w:p w14:paraId="28F3EFD3"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t>1</w:t>
            </w:r>
            <w:r>
              <w:rPr>
                <w:rFonts w:eastAsia="Times New Roman" w:cstheme="minorHAnsi"/>
                <w:color w:val="000000"/>
                <w:lang w:val="en-IN" w:eastAsia="en-IN"/>
              </w:rPr>
              <w:t>3</w:t>
            </w:r>
          </w:p>
        </w:tc>
        <w:tc>
          <w:tcPr>
            <w:tcW w:w="1206" w:type="dxa"/>
          </w:tcPr>
          <w:p w14:paraId="31443012"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TS01</w:t>
            </w:r>
            <w:r>
              <w:rPr>
                <w:rFonts w:eastAsia="Times New Roman" w:cstheme="minorHAnsi"/>
                <w:color w:val="000000"/>
                <w:lang w:val="en-IN" w:eastAsia="en-IN"/>
              </w:rPr>
              <w:t>3</w:t>
            </w:r>
          </w:p>
        </w:tc>
        <w:tc>
          <w:tcPr>
            <w:tcW w:w="2529" w:type="dxa"/>
          </w:tcPr>
          <w:p w14:paraId="1FF4E1C8" w14:textId="04ECE18E" w:rsidR="00D70C28" w:rsidRPr="006D231E" w:rsidRDefault="004046CB"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Using a tablet, determine whether the portal's functionality operates as planned.</w:t>
            </w:r>
          </w:p>
        </w:tc>
        <w:tc>
          <w:tcPr>
            <w:tcW w:w="1133" w:type="dxa"/>
          </w:tcPr>
          <w:p w14:paraId="108674D3" w14:textId="77777777" w:rsidR="00D70C28" w:rsidRPr="006D231E" w:rsidRDefault="00D70C28"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Portability Testing</w:t>
            </w:r>
          </w:p>
        </w:tc>
        <w:tc>
          <w:tcPr>
            <w:tcW w:w="3580" w:type="dxa"/>
          </w:tcPr>
          <w:p w14:paraId="113C7ADA" w14:textId="4B1B0F4B" w:rsidR="00D70C28" w:rsidRPr="006D231E" w:rsidRDefault="004046CB" w:rsidP="00D753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The portal should have a mobile-friendly design that is responsive and scales down.</w:t>
            </w:r>
          </w:p>
        </w:tc>
      </w:tr>
      <w:tr w:rsidR="00D70C28" w:rsidRPr="006D231E" w14:paraId="4201EB79" w14:textId="77777777" w:rsidTr="007E1949">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1207" w:type="dxa"/>
          </w:tcPr>
          <w:p w14:paraId="6C76B8E5" w14:textId="77777777" w:rsidR="00D70C28" w:rsidRPr="006D231E" w:rsidRDefault="00D70C28" w:rsidP="00D753FC">
            <w:pPr>
              <w:jc w:val="center"/>
              <w:rPr>
                <w:rFonts w:eastAsia="Times New Roman" w:cstheme="minorHAnsi"/>
                <w:color w:val="000000"/>
                <w:lang w:val="en-IN" w:eastAsia="en-IN"/>
              </w:rPr>
            </w:pPr>
            <w:r w:rsidRPr="006D231E">
              <w:rPr>
                <w:rFonts w:eastAsia="Times New Roman" w:cstheme="minorHAnsi"/>
                <w:color w:val="000000"/>
                <w:lang w:val="en-IN" w:eastAsia="en-IN"/>
              </w:rPr>
              <w:lastRenderedPageBreak/>
              <w:t>1</w:t>
            </w:r>
            <w:r>
              <w:rPr>
                <w:rFonts w:eastAsia="Times New Roman" w:cstheme="minorHAnsi"/>
                <w:color w:val="000000"/>
                <w:lang w:val="en-IN" w:eastAsia="en-IN"/>
              </w:rPr>
              <w:t>4</w:t>
            </w:r>
          </w:p>
        </w:tc>
        <w:tc>
          <w:tcPr>
            <w:tcW w:w="1206" w:type="dxa"/>
          </w:tcPr>
          <w:p w14:paraId="21A00F05"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TS01</w:t>
            </w:r>
            <w:r>
              <w:rPr>
                <w:rFonts w:eastAsia="Times New Roman" w:cstheme="minorHAnsi"/>
                <w:color w:val="000000"/>
                <w:lang w:val="en-IN" w:eastAsia="en-IN"/>
              </w:rPr>
              <w:t>4</w:t>
            </w:r>
          </w:p>
        </w:tc>
        <w:tc>
          <w:tcPr>
            <w:tcW w:w="2529" w:type="dxa"/>
          </w:tcPr>
          <w:p w14:paraId="146D06F7" w14:textId="3A800F90" w:rsidR="00D70C28" w:rsidRPr="006D231E" w:rsidRDefault="007271F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Desktop</w:t>
            </w:r>
            <w:r w:rsidR="004046CB" w:rsidRPr="004046CB">
              <w:rPr>
                <w:rFonts w:eastAsia="Times New Roman" w:cstheme="minorHAnsi"/>
                <w:color w:val="000000"/>
                <w:lang w:val="en-IN" w:eastAsia="en-IN"/>
              </w:rPr>
              <w:t xml:space="preserve"> can be used to determine whether the portal's functionality operates as expected.</w:t>
            </w:r>
          </w:p>
        </w:tc>
        <w:tc>
          <w:tcPr>
            <w:tcW w:w="1133" w:type="dxa"/>
          </w:tcPr>
          <w:p w14:paraId="35B0E488" w14:textId="77777777" w:rsidR="00D70C28" w:rsidRPr="006D231E" w:rsidRDefault="00D70C28"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6D231E">
              <w:rPr>
                <w:rFonts w:eastAsia="Times New Roman" w:cstheme="minorHAnsi"/>
                <w:color w:val="000000"/>
                <w:lang w:val="en-IN" w:eastAsia="en-IN"/>
              </w:rPr>
              <w:t>Portability Testing</w:t>
            </w:r>
          </w:p>
        </w:tc>
        <w:tc>
          <w:tcPr>
            <w:tcW w:w="3580" w:type="dxa"/>
          </w:tcPr>
          <w:p w14:paraId="5E3C1517" w14:textId="53F0F88A" w:rsidR="00D70C28" w:rsidRPr="006D231E" w:rsidRDefault="004046CB" w:rsidP="00D753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val="en-IN" w:eastAsia="en-IN"/>
              </w:rPr>
            </w:pPr>
            <w:r w:rsidRPr="004046CB">
              <w:rPr>
                <w:rFonts w:eastAsia="Times New Roman" w:cstheme="minorHAnsi"/>
                <w:color w:val="000000"/>
                <w:lang w:val="en-IN" w:eastAsia="en-IN"/>
              </w:rPr>
              <w:t>The portal should have a mobile-friendly design that is responsive and scales down.</w:t>
            </w:r>
          </w:p>
        </w:tc>
      </w:tr>
      <w:bookmarkEnd w:id="2"/>
    </w:tbl>
    <w:p w14:paraId="490D8A66" w14:textId="77777777" w:rsidR="00174422" w:rsidRDefault="00174422" w:rsidP="00D70C28">
      <w:pPr>
        <w:rPr>
          <w:rFonts w:cstheme="minorHAnsi"/>
          <w:lang w:val="en-MY"/>
        </w:rPr>
        <w:sectPr w:rsidR="0017442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EB34BCF" w14:textId="77777777" w:rsidR="00D70C28" w:rsidRPr="006D231E" w:rsidRDefault="00D70C28" w:rsidP="00D70C28">
      <w:pPr>
        <w:rPr>
          <w:rFonts w:cstheme="minorHAnsi"/>
          <w:lang w:val="en-MY"/>
        </w:rPr>
      </w:pPr>
    </w:p>
    <w:p w14:paraId="7E306BD1" w14:textId="77777777" w:rsidR="00D70C28" w:rsidRPr="00D70C28" w:rsidRDefault="00D70C28" w:rsidP="00D70C28">
      <w:pPr>
        <w:pStyle w:val="ListParagraph"/>
        <w:rPr>
          <w:lang w:val="en-SG"/>
        </w:rPr>
      </w:pPr>
    </w:p>
    <w:p w14:paraId="209D4642" w14:textId="1B01CE89" w:rsidR="006809DB" w:rsidRPr="00174422" w:rsidRDefault="006809DB" w:rsidP="006809DB">
      <w:pPr>
        <w:pStyle w:val="ListParagraph"/>
        <w:numPr>
          <w:ilvl w:val="0"/>
          <w:numId w:val="20"/>
        </w:numPr>
        <w:rPr>
          <w:b/>
          <w:bCs/>
          <w:i/>
          <w:iCs/>
          <w:sz w:val="28"/>
          <w:szCs w:val="28"/>
          <w:lang w:val="en-SG"/>
        </w:rPr>
      </w:pPr>
      <w:r w:rsidRPr="00174422">
        <w:rPr>
          <w:b/>
          <w:bCs/>
          <w:sz w:val="28"/>
          <w:szCs w:val="28"/>
        </w:rPr>
        <w:t>Test Data: Identify the test data required for executing the test cases.</w:t>
      </w:r>
    </w:p>
    <w:p w14:paraId="76214A94" w14:textId="77777777" w:rsidR="00B44C87" w:rsidRPr="005E5463" w:rsidRDefault="00B44C87" w:rsidP="00B44C87">
      <w:pPr>
        <w:pStyle w:val="NoSpacing"/>
        <w:rPr>
          <w:rFonts w:ascii="Cambria" w:hAnsi="Cambria"/>
          <w:bCs/>
          <w:sz w:val="24"/>
          <w:szCs w:val="24"/>
        </w:rPr>
      </w:pPr>
      <w:r>
        <w:rPr>
          <w:rFonts w:ascii="Cambria" w:hAnsi="Cambria"/>
          <w:bCs/>
          <w:sz w:val="24"/>
          <w:szCs w:val="24"/>
        </w:rPr>
        <w:t xml:space="preserve">Test </w:t>
      </w:r>
      <w:proofErr w:type="gramStart"/>
      <w:r>
        <w:rPr>
          <w:rFonts w:ascii="Cambria" w:hAnsi="Cambria"/>
          <w:bCs/>
          <w:sz w:val="24"/>
          <w:szCs w:val="24"/>
        </w:rPr>
        <w:t>Cases :</w:t>
      </w:r>
      <w:proofErr w:type="gramEnd"/>
      <w:r>
        <w:rPr>
          <w:rFonts w:ascii="Cambria" w:hAnsi="Cambria"/>
          <w:bCs/>
          <w:sz w:val="24"/>
          <w:szCs w:val="24"/>
        </w:rPr>
        <w:t xml:space="preserve"> </w:t>
      </w:r>
    </w:p>
    <w:tbl>
      <w:tblPr>
        <w:tblStyle w:val="TableGrid"/>
        <w:tblW w:w="14454" w:type="dxa"/>
        <w:tblLook w:val="04A0" w:firstRow="1" w:lastRow="0" w:firstColumn="1" w:lastColumn="0" w:noHBand="0" w:noVBand="1"/>
      </w:tblPr>
      <w:tblGrid>
        <w:gridCol w:w="1096"/>
        <w:gridCol w:w="678"/>
        <w:gridCol w:w="1426"/>
        <w:gridCol w:w="1795"/>
        <w:gridCol w:w="3353"/>
        <w:gridCol w:w="2210"/>
        <w:gridCol w:w="1585"/>
        <w:gridCol w:w="1061"/>
        <w:gridCol w:w="1250"/>
      </w:tblGrid>
      <w:tr w:rsidR="003D4BBC" w14:paraId="3C7F11A0" w14:textId="77777777" w:rsidTr="00656404">
        <w:trPr>
          <w:trHeight w:val="702"/>
        </w:trPr>
        <w:tc>
          <w:tcPr>
            <w:tcW w:w="1096" w:type="dxa"/>
            <w:vAlign w:val="center"/>
          </w:tcPr>
          <w:p w14:paraId="76370566"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Scenario ID</w:t>
            </w:r>
          </w:p>
        </w:tc>
        <w:tc>
          <w:tcPr>
            <w:tcW w:w="678" w:type="dxa"/>
            <w:vAlign w:val="center"/>
          </w:tcPr>
          <w:p w14:paraId="37D72127"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Test Case ID</w:t>
            </w:r>
          </w:p>
        </w:tc>
        <w:tc>
          <w:tcPr>
            <w:tcW w:w="1426" w:type="dxa"/>
            <w:vAlign w:val="center"/>
          </w:tcPr>
          <w:p w14:paraId="531F9BD3"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Test Case</w:t>
            </w:r>
          </w:p>
        </w:tc>
        <w:tc>
          <w:tcPr>
            <w:tcW w:w="1795" w:type="dxa"/>
            <w:vAlign w:val="center"/>
          </w:tcPr>
          <w:p w14:paraId="7EA9D281"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Preconditions</w:t>
            </w:r>
          </w:p>
        </w:tc>
        <w:tc>
          <w:tcPr>
            <w:tcW w:w="3353" w:type="dxa"/>
            <w:vAlign w:val="center"/>
          </w:tcPr>
          <w:p w14:paraId="53FD8B6F"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Test Step</w:t>
            </w:r>
          </w:p>
        </w:tc>
        <w:tc>
          <w:tcPr>
            <w:tcW w:w="2210" w:type="dxa"/>
            <w:vAlign w:val="center"/>
          </w:tcPr>
          <w:p w14:paraId="40DB02CE"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Test Data</w:t>
            </w:r>
          </w:p>
        </w:tc>
        <w:tc>
          <w:tcPr>
            <w:tcW w:w="1585" w:type="dxa"/>
            <w:vAlign w:val="center"/>
          </w:tcPr>
          <w:p w14:paraId="2D077EBD"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Expected Results</w:t>
            </w:r>
          </w:p>
        </w:tc>
        <w:tc>
          <w:tcPr>
            <w:tcW w:w="1061" w:type="dxa"/>
            <w:vAlign w:val="center"/>
          </w:tcPr>
          <w:p w14:paraId="1395F3B3"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Actual Results</w:t>
            </w:r>
          </w:p>
        </w:tc>
        <w:tc>
          <w:tcPr>
            <w:tcW w:w="1250" w:type="dxa"/>
            <w:vAlign w:val="center"/>
          </w:tcPr>
          <w:p w14:paraId="7AB2E819" w14:textId="77777777" w:rsidR="00B44C87" w:rsidRPr="005E5463" w:rsidRDefault="00B44C87" w:rsidP="00D753FC">
            <w:pPr>
              <w:pStyle w:val="NoSpacing"/>
              <w:jc w:val="center"/>
              <w:rPr>
                <w:rFonts w:ascii="Cambria" w:hAnsi="Cambria"/>
                <w:b/>
                <w:bCs/>
                <w:szCs w:val="24"/>
              </w:rPr>
            </w:pPr>
            <w:r w:rsidRPr="005E5463">
              <w:rPr>
                <w:rFonts w:ascii="Cambria" w:hAnsi="Cambria"/>
                <w:b/>
                <w:szCs w:val="24"/>
              </w:rPr>
              <w:t>Pass / Fail</w:t>
            </w:r>
          </w:p>
        </w:tc>
      </w:tr>
      <w:tr w:rsidR="00656404" w14:paraId="039E1A69" w14:textId="77777777" w:rsidTr="00656404">
        <w:tc>
          <w:tcPr>
            <w:tcW w:w="1096" w:type="dxa"/>
          </w:tcPr>
          <w:p w14:paraId="71D3FB6B" w14:textId="58F81E0A" w:rsidR="00656404" w:rsidRPr="00513C2A" w:rsidRDefault="00656404" w:rsidP="00656404">
            <w:pPr>
              <w:pStyle w:val="NoSpacing"/>
              <w:jc w:val="center"/>
              <w:rPr>
                <w:rFonts w:ascii="Cambria" w:hAnsi="Cambria"/>
                <w:bCs/>
                <w:szCs w:val="24"/>
              </w:rPr>
            </w:pPr>
            <w:r w:rsidRPr="00513C2A">
              <w:rPr>
                <w:rFonts w:ascii="Cambria" w:hAnsi="Cambria"/>
                <w:szCs w:val="24"/>
              </w:rPr>
              <w:t>TS001</w:t>
            </w:r>
          </w:p>
        </w:tc>
        <w:tc>
          <w:tcPr>
            <w:tcW w:w="678" w:type="dxa"/>
          </w:tcPr>
          <w:p w14:paraId="6C611EF8" w14:textId="7723CC3F" w:rsidR="00656404" w:rsidRPr="00513C2A" w:rsidRDefault="00656404" w:rsidP="00656404">
            <w:pPr>
              <w:pStyle w:val="NoSpacing"/>
              <w:jc w:val="center"/>
              <w:rPr>
                <w:rFonts w:ascii="Cambria" w:hAnsi="Cambria"/>
                <w:bCs/>
                <w:szCs w:val="24"/>
              </w:rPr>
            </w:pPr>
            <w:r>
              <w:rPr>
                <w:rFonts w:ascii="Cambria" w:hAnsi="Cambria"/>
                <w:bCs/>
                <w:szCs w:val="24"/>
              </w:rPr>
              <w:t>1</w:t>
            </w:r>
          </w:p>
        </w:tc>
        <w:tc>
          <w:tcPr>
            <w:tcW w:w="1426" w:type="dxa"/>
          </w:tcPr>
          <w:p w14:paraId="64EE0DE5" w14:textId="27FBEBA0" w:rsidR="00656404" w:rsidRPr="00F244E0" w:rsidRDefault="00656404" w:rsidP="00656404">
            <w:pPr>
              <w:pStyle w:val="NoSpacing"/>
              <w:jc w:val="center"/>
              <w:rPr>
                <w:rFonts w:ascii="Cambria" w:hAnsi="Cambria"/>
                <w:bCs/>
                <w:sz w:val="18"/>
                <w:szCs w:val="18"/>
              </w:rPr>
            </w:pPr>
            <w:r w:rsidRPr="00BA0ED5">
              <w:t>Identify whether user can login to the portal with registered credentials.</w:t>
            </w:r>
          </w:p>
        </w:tc>
        <w:tc>
          <w:tcPr>
            <w:tcW w:w="1795" w:type="dxa"/>
          </w:tcPr>
          <w:p w14:paraId="1B98097F" w14:textId="31D91D28" w:rsidR="00656404" w:rsidRPr="00513C2A" w:rsidRDefault="00656404" w:rsidP="00656404">
            <w:pPr>
              <w:pStyle w:val="NoSpacing"/>
              <w:jc w:val="both"/>
              <w:rPr>
                <w:rFonts w:ascii="Cambria" w:hAnsi="Cambria"/>
                <w:bCs/>
                <w:szCs w:val="24"/>
              </w:rPr>
            </w:pPr>
            <w:r w:rsidRPr="00CA0AF6">
              <w:rPr>
                <w:rFonts w:ascii="Cambria" w:hAnsi="Cambria"/>
              </w:rPr>
              <w:t>On the homepage, click sign-in bottom on the navbar. Input the email and password.</w:t>
            </w:r>
          </w:p>
        </w:tc>
        <w:tc>
          <w:tcPr>
            <w:tcW w:w="3353" w:type="dxa"/>
          </w:tcPr>
          <w:p w14:paraId="32B117EB" w14:textId="50D0D180" w:rsidR="00656404" w:rsidRPr="00513C2A" w:rsidRDefault="00D753FC" w:rsidP="00656404">
            <w:pPr>
              <w:pStyle w:val="NoSpacing"/>
              <w:numPr>
                <w:ilvl w:val="0"/>
                <w:numId w:val="27"/>
              </w:numPr>
              <w:ind w:left="351"/>
              <w:jc w:val="both"/>
              <w:rPr>
                <w:rFonts w:ascii="Cambria" w:hAnsi="Cambria"/>
                <w:bCs/>
                <w:szCs w:val="24"/>
              </w:rPr>
            </w:pPr>
            <w:r>
              <w:t>Go to home page, and Sign In page, and fill the form with credentials registered</w:t>
            </w:r>
          </w:p>
        </w:tc>
        <w:tc>
          <w:tcPr>
            <w:tcW w:w="2210" w:type="dxa"/>
          </w:tcPr>
          <w:p w14:paraId="585E24E3" w14:textId="7533D7C8" w:rsidR="004046CB" w:rsidRDefault="004046CB" w:rsidP="004046CB">
            <w:pPr>
              <w:pStyle w:val="ListParagraph"/>
              <w:ind w:left="0"/>
            </w:pPr>
            <w:proofErr w:type="gramStart"/>
            <w:r>
              <w:t>Email :</w:t>
            </w:r>
            <w:proofErr w:type="gramEnd"/>
            <w:r>
              <w:t xml:space="preserve"> </w:t>
            </w:r>
            <w:hyperlink r:id="rId10" w:history="1">
              <w:r w:rsidRPr="006A0D06">
                <w:rPr>
                  <w:rStyle w:val="Hyperlink"/>
                </w:rPr>
                <w:t>kemal@gmail.com</w:t>
              </w:r>
            </w:hyperlink>
          </w:p>
          <w:p w14:paraId="2EB9ED0F" w14:textId="77777777" w:rsidR="004046CB" w:rsidRDefault="004046CB" w:rsidP="004046CB">
            <w:pPr>
              <w:pStyle w:val="ListParagraph"/>
              <w:ind w:left="0"/>
            </w:pPr>
            <w:proofErr w:type="gramStart"/>
            <w:r>
              <w:t>Password :</w:t>
            </w:r>
            <w:proofErr w:type="gramEnd"/>
            <w:r>
              <w:t xml:space="preserve"> </w:t>
            </w:r>
          </w:p>
          <w:p w14:paraId="4EEF507C" w14:textId="290C206B" w:rsidR="00656404" w:rsidRPr="00513C2A" w:rsidRDefault="004046CB" w:rsidP="004046CB">
            <w:pPr>
              <w:pStyle w:val="NoSpacing"/>
              <w:rPr>
                <w:rFonts w:ascii="Cambria" w:hAnsi="Cambria"/>
                <w:szCs w:val="24"/>
              </w:rPr>
            </w:pPr>
            <w:proofErr w:type="spellStart"/>
            <w:r>
              <w:rPr>
                <w:rFonts w:ascii="Cambria" w:hAnsi="Cambria"/>
                <w:szCs w:val="24"/>
              </w:rPr>
              <w:t>kemal</w:t>
            </w:r>
            <w:proofErr w:type="spellEnd"/>
          </w:p>
        </w:tc>
        <w:tc>
          <w:tcPr>
            <w:tcW w:w="1585" w:type="dxa"/>
          </w:tcPr>
          <w:p w14:paraId="4DEF9524" w14:textId="5E412EFB" w:rsidR="00656404" w:rsidRPr="00E85428" w:rsidRDefault="00656404" w:rsidP="00656404">
            <w:pPr>
              <w:pStyle w:val="NoSpacing"/>
              <w:jc w:val="both"/>
              <w:rPr>
                <w:rFonts w:ascii="Cambria" w:hAnsi="Cambria"/>
                <w:bCs/>
                <w:sz w:val="20"/>
                <w:szCs w:val="20"/>
              </w:rPr>
            </w:pPr>
            <w:r w:rsidRPr="0003719A">
              <w:t>Upon attempt of authentication, users will be authenticated to the portal and given authorization of member or user as default.</w:t>
            </w:r>
          </w:p>
        </w:tc>
        <w:tc>
          <w:tcPr>
            <w:tcW w:w="1061" w:type="dxa"/>
          </w:tcPr>
          <w:p w14:paraId="7B3955B9" w14:textId="0926DA7B" w:rsidR="00656404" w:rsidRPr="00513C2A" w:rsidRDefault="00656404" w:rsidP="00656404">
            <w:pPr>
              <w:pStyle w:val="NoSpacing"/>
              <w:jc w:val="center"/>
              <w:rPr>
                <w:rFonts w:ascii="Cambria" w:hAnsi="Cambria"/>
                <w:bCs/>
                <w:szCs w:val="24"/>
              </w:rPr>
            </w:pPr>
            <w:r w:rsidRPr="002E67F3">
              <w:rPr>
                <w:rFonts w:ascii="Cambria" w:hAnsi="Cambria"/>
                <w:bCs/>
                <w:szCs w:val="24"/>
              </w:rPr>
              <w:t>As</w:t>
            </w:r>
            <w:r>
              <w:rPr>
                <w:rFonts w:ascii="Cambria" w:hAnsi="Cambria"/>
                <w:bCs/>
                <w:szCs w:val="24"/>
              </w:rPr>
              <w:t xml:space="preserve"> </w:t>
            </w:r>
            <w:proofErr w:type="gramStart"/>
            <w:r w:rsidRPr="002E67F3">
              <w:rPr>
                <w:rFonts w:ascii="Cambria" w:hAnsi="Cambria"/>
                <w:bCs/>
                <w:szCs w:val="24"/>
              </w:rPr>
              <w:t>expected</w:t>
            </w:r>
            <w:proofErr w:type="gramEnd"/>
          </w:p>
        </w:tc>
        <w:tc>
          <w:tcPr>
            <w:tcW w:w="1250" w:type="dxa"/>
          </w:tcPr>
          <w:p w14:paraId="619A9DA1" w14:textId="69176B66" w:rsidR="00656404" w:rsidRPr="00513C2A" w:rsidRDefault="00656404" w:rsidP="00656404">
            <w:pPr>
              <w:pStyle w:val="NoSpacing"/>
              <w:jc w:val="center"/>
              <w:rPr>
                <w:rFonts w:ascii="Cambria" w:hAnsi="Cambria"/>
                <w:bCs/>
                <w:szCs w:val="24"/>
              </w:rPr>
            </w:pPr>
            <w:r>
              <w:rPr>
                <w:rFonts w:ascii="Cambria" w:hAnsi="Cambria"/>
                <w:bCs/>
                <w:szCs w:val="24"/>
              </w:rPr>
              <w:t>Pass</w:t>
            </w:r>
          </w:p>
        </w:tc>
      </w:tr>
      <w:tr w:rsidR="00656404" w14:paraId="024DCAC8" w14:textId="77777777" w:rsidTr="00656404">
        <w:tc>
          <w:tcPr>
            <w:tcW w:w="1096" w:type="dxa"/>
          </w:tcPr>
          <w:p w14:paraId="10DBB2C7" w14:textId="26E78865"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2</w:t>
            </w:r>
          </w:p>
        </w:tc>
        <w:tc>
          <w:tcPr>
            <w:tcW w:w="678" w:type="dxa"/>
          </w:tcPr>
          <w:p w14:paraId="57662DBF" w14:textId="335F77F6" w:rsidR="00656404" w:rsidRPr="00513C2A" w:rsidRDefault="00656404" w:rsidP="00656404">
            <w:pPr>
              <w:pStyle w:val="NoSpacing"/>
              <w:jc w:val="center"/>
              <w:rPr>
                <w:rFonts w:ascii="Cambria" w:hAnsi="Cambria"/>
                <w:bCs/>
                <w:szCs w:val="24"/>
              </w:rPr>
            </w:pPr>
            <w:r>
              <w:rPr>
                <w:rFonts w:ascii="Cambria" w:hAnsi="Cambria"/>
                <w:bCs/>
                <w:szCs w:val="24"/>
              </w:rPr>
              <w:t>2</w:t>
            </w:r>
          </w:p>
        </w:tc>
        <w:tc>
          <w:tcPr>
            <w:tcW w:w="1426" w:type="dxa"/>
          </w:tcPr>
          <w:p w14:paraId="05F5CDBC" w14:textId="20B13323" w:rsidR="00656404" w:rsidRPr="00F244E0" w:rsidRDefault="00656404" w:rsidP="00656404">
            <w:pPr>
              <w:pStyle w:val="NoSpacing"/>
              <w:jc w:val="center"/>
              <w:rPr>
                <w:rFonts w:ascii="Cambria" w:hAnsi="Cambria"/>
                <w:bCs/>
                <w:sz w:val="18"/>
                <w:szCs w:val="18"/>
              </w:rPr>
            </w:pPr>
            <w:r w:rsidRPr="00BA0ED5">
              <w:t>Identify whether user can successfully register or Not</w:t>
            </w:r>
          </w:p>
        </w:tc>
        <w:tc>
          <w:tcPr>
            <w:tcW w:w="1795" w:type="dxa"/>
          </w:tcPr>
          <w:p w14:paraId="41E25480" w14:textId="1CC1F536" w:rsidR="00656404" w:rsidRPr="00513C2A" w:rsidRDefault="00656404" w:rsidP="00656404">
            <w:pPr>
              <w:pStyle w:val="NoSpacing"/>
              <w:jc w:val="both"/>
              <w:rPr>
                <w:rFonts w:ascii="Cambria" w:hAnsi="Cambria"/>
                <w:bCs/>
                <w:szCs w:val="24"/>
              </w:rPr>
            </w:pPr>
            <w:proofErr w:type="spellStart"/>
            <w:r w:rsidRPr="00CA0AF6">
              <w:rPr>
                <w:rFonts w:ascii="Cambria" w:hAnsi="Cambria"/>
              </w:rPr>
              <w:t>Onthe</w:t>
            </w:r>
            <w:proofErr w:type="spellEnd"/>
            <w:r w:rsidRPr="00CA0AF6">
              <w:rPr>
                <w:rFonts w:ascii="Cambria" w:hAnsi="Cambria"/>
              </w:rPr>
              <w:t xml:space="preserve"> homepage, click sign-up button. </w:t>
            </w:r>
            <w:proofErr w:type="spellStart"/>
            <w:r w:rsidRPr="00CA0AF6">
              <w:rPr>
                <w:rFonts w:ascii="Cambria" w:hAnsi="Cambria"/>
              </w:rPr>
              <w:t>Fulfill</w:t>
            </w:r>
            <w:proofErr w:type="spellEnd"/>
            <w:r w:rsidRPr="00CA0AF6">
              <w:rPr>
                <w:rFonts w:ascii="Cambria" w:hAnsi="Cambria"/>
              </w:rPr>
              <w:t xml:space="preserve"> the form.</w:t>
            </w:r>
          </w:p>
        </w:tc>
        <w:tc>
          <w:tcPr>
            <w:tcW w:w="3353" w:type="dxa"/>
          </w:tcPr>
          <w:p w14:paraId="22D09CFA" w14:textId="598DC4F0" w:rsidR="00656404" w:rsidRPr="00513C2A" w:rsidRDefault="00656404" w:rsidP="00656404">
            <w:pPr>
              <w:pStyle w:val="NoSpacing"/>
              <w:numPr>
                <w:ilvl w:val="0"/>
                <w:numId w:val="27"/>
              </w:numPr>
              <w:ind w:left="351"/>
              <w:jc w:val="both"/>
              <w:rPr>
                <w:rFonts w:ascii="Cambria" w:hAnsi="Cambria"/>
                <w:bCs/>
                <w:szCs w:val="24"/>
              </w:rPr>
            </w:pPr>
            <w:r w:rsidRPr="00CA0AF6">
              <w:rPr>
                <w:rFonts w:ascii="Cambria" w:hAnsi="Cambria"/>
              </w:rPr>
              <w:t xml:space="preserve">On the homepage, click sign-up button. </w:t>
            </w:r>
            <w:proofErr w:type="spellStart"/>
            <w:r w:rsidRPr="00CA0AF6">
              <w:rPr>
                <w:rFonts w:ascii="Cambria" w:hAnsi="Cambria"/>
              </w:rPr>
              <w:t>Fulfill</w:t>
            </w:r>
            <w:proofErr w:type="spellEnd"/>
            <w:r w:rsidRPr="00CA0AF6">
              <w:rPr>
                <w:rFonts w:ascii="Cambria" w:hAnsi="Cambria"/>
              </w:rPr>
              <w:t xml:space="preserve"> the form.</w:t>
            </w:r>
          </w:p>
        </w:tc>
        <w:tc>
          <w:tcPr>
            <w:tcW w:w="2210" w:type="dxa"/>
          </w:tcPr>
          <w:p w14:paraId="277EE395" w14:textId="7109EFF5" w:rsidR="00656404" w:rsidRDefault="00656404" w:rsidP="00656404">
            <w:pPr>
              <w:pStyle w:val="NoSpacing"/>
              <w:rPr>
                <w:rFonts w:ascii="Cambria" w:hAnsi="Cambria"/>
                <w:szCs w:val="24"/>
              </w:rPr>
            </w:pPr>
            <w:r>
              <w:rPr>
                <w:rFonts w:ascii="Cambria" w:hAnsi="Cambria"/>
                <w:szCs w:val="24"/>
              </w:rPr>
              <w:t>Email:</w:t>
            </w:r>
            <w:r>
              <w:rPr>
                <w:rFonts w:ascii="Cambria" w:hAnsi="Cambria"/>
                <w:szCs w:val="24"/>
              </w:rPr>
              <w:br/>
            </w:r>
            <w:hyperlink r:id="rId11" w:history="1">
              <w:r w:rsidR="00D753FC" w:rsidRPr="006A0D06">
                <w:rPr>
                  <w:rStyle w:val="Hyperlink"/>
                  <w:rFonts w:ascii="Cambria" w:hAnsi="Cambria"/>
                  <w:szCs w:val="24"/>
                </w:rPr>
                <w:t>kemal@gmail.com</w:t>
              </w:r>
            </w:hyperlink>
          </w:p>
          <w:p w14:paraId="49ED82F3" w14:textId="77777777" w:rsidR="00656404" w:rsidRDefault="00656404" w:rsidP="00656404">
            <w:pPr>
              <w:pStyle w:val="NoSpacing"/>
              <w:rPr>
                <w:rFonts w:ascii="Cambria" w:hAnsi="Cambria"/>
                <w:szCs w:val="24"/>
              </w:rPr>
            </w:pPr>
          </w:p>
          <w:p w14:paraId="3822DA91" w14:textId="4FB6B88C" w:rsidR="00656404" w:rsidRPr="00513C2A" w:rsidRDefault="00656404" w:rsidP="00656404">
            <w:pPr>
              <w:pStyle w:val="NoSpacing"/>
              <w:rPr>
                <w:rFonts w:ascii="Cambria" w:hAnsi="Cambria"/>
                <w:szCs w:val="24"/>
              </w:rPr>
            </w:pPr>
            <w:r>
              <w:rPr>
                <w:rFonts w:ascii="Cambria" w:hAnsi="Cambria"/>
                <w:szCs w:val="24"/>
              </w:rPr>
              <w:t>Pass:</w:t>
            </w:r>
            <w:r>
              <w:rPr>
                <w:rFonts w:ascii="Cambria" w:hAnsi="Cambria"/>
                <w:szCs w:val="24"/>
              </w:rPr>
              <w:br/>
            </w:r>
            <w:r w:rsidR="00D753FC">
              <w:rPr>
                <w:rFonts w:ascii="Cambria" w:hAnsi="Cambria"/>
                <w:szCs w:val="24"/>
              </w:rPr>
              <w:t>kemal11</w:t>
            </w:r>
          </w:p>
        </w:tc>
        <w:tc>
          <w:tcPr>
            <w:tcW w:w="1585" w:type="dxa"/>
          </w:tcPr>
          <w:p w14:paraId="2C27CBE9" w14:textId="0A86595C" w:rsidR="00656404" w:rsidRPr="00E85428" w:rsidRDefault="00D753FC" w:rsidP="00656404">
            <w:pPr>
              <w:pStyle w:val="NoSpacing"/>
              <w:jc w:val="both"/>
              <w:rPr>
                <w:rFonts w:ascii="Cambria" w:hAnsi="Cambria"/>
                <w:bCs/>
                <w:sz w:val="20"/>
                <w:szCs w:val="20"/>
              </w:rPr>
            </w:pPr>
            <w:r w:rsidRPr="00D753FC">
              <w:t>They can use the registered credentials to authenticate to the User to System after registering.</w:t>
            </w:r>
          </w:p>
        </w:tc>
        <w:tc>
          <w:tcPr>
            <w:tcW w:w="1061" w:type="dxa"/>
          </w:tcPr>
          <w:p w14:paraId="0DC67E51" w14:textId="17CD9DFA" w:rsidR="00656404" w:rsidRPr="00513C2A"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12E8A6A5" w14:textId="46C69DFB" w:rsidR="00656404" w:rsidRPr="00513C2A" w:rsidRDefault="00656404" w:rsidP="00656404">
            <w:pPr>
              <w:pStyle w:val="NoSpacing"/>
              <w:jc w:val="center"/>
              <w:rPr>
                <w:rFonts w:ascii="Cambria" w:hAnsi="Cambria"/>
                <w:bCs/>
                <w:szCs w:val="24"/>
              </w:rPr>
            </w:pPr>
            <w:r>
              <w:rPr>
                <w:rFonts w:ascii="Cambria" w:hAnsi="Cambria"/>
                <w:bCs/>
                <w:szCs w:val="24"/>
              </w:rPr>
              <w:t>Pass</w:t>
            </w:r>
          </w:p>
        </w:tc>
      </w:tr>
      <w:tr w:rsidR="00656404" w14:paraId="11DB3600" w14:textId="77777777" w:rsidTr="00656404">
        <w:tc>
          <w:tcPr>
            <w:tcW w:w="1096" w:type="dxa"/>
          </w:tcPr>
          <w:p w14:paraId="0EEE0D4D" w14:textId="4A345C60"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3</w:t>
            </w:r>
          </w:p>
        </w:tc>
        <w:tc>
          <w:tcPr>
            <w:tcW w:w="678" w:type="dxa"/>
          </w:tcPr>
          <w:p w14:paraId="5D810296" w14:textId="7089E192" w:rsidR="00656404" w:rsidRPr="00513C2A" w:rsidRDefault="00656404" w:rsidP="00656404">
            <w:pPr>
              <w:pStyle w:val="NoSpacing"/>
              <w:jc w:val="center"/>
              <w:rPr>
                <w:rFonts w:ascii="Cambria" w:hAnsi="Cambria"/>
                <w:bCs/>
                <w:szCs w:val="24"/>
              </w:rPr>
            </w:pPr>
            <w:r>
              <w:rPr>
                <w:rFonts w:ascii="Cambria" w:hAnsi="Cambria"/>
                <w:bCs/>
                <w:szCs w:val="24"/>
              </w:rPr>
              <w:t>3</w:t>
            </w:r>
          </w:p>
        </w:tc>
        <w:tc>
          <w:tcPr>
            <w:tcW w:w="1426" w:type="dxa"/>
          </w:tcPr>
          <w:p w14:paraId="394D1680" w14:textId="250DE152" w:rsidR="00656404" w:rsidRPr="00F244E0" w:rsidRDefault="00656404" w:rsidP="00656404">
            <w:pPr>
              <w:pStyle w:val="NoSpacing"/>
              <w:jc w:val="center"/>
              <w:rPr>
                <w:rFonts w:ascii="Cambria" w:hAnsi="Cambria"/>
                <w:bCs/>
                <w:sz w:val="18"/>
                <w:szCs w:val="18"/>
              </w:rPr>
            </w:pPr>
            <w:r w:rsidRPr="00BA0ED5">
              <w:t xml:space="preserve">Identify whether user can successfully add new section </w:t>
            </w:r>
          </w:p>
        </w:tc>
        <w:tc>
          <w:tcPr>
            <w:tcW w:w="1795" w:type="dxa"/>
          </w:tcPr>
          <w:p w14:paraId="5D64F674" w14:textId="4B341D56" w:rsidR="00656404" w:rsidRPr="00513C2A" w:rsidRDefault="00656404" w:rsidP="00656404">
            <w:pPr>
              <w:pStyle w:val="NoSpacing"/>
              <w:jc w:val="both"/>
              <w:rPr>
                <w:rFonts w:ascii="Cambria" w:hAnsi="Cambria"/>
                <w:bCs/>
                <w:szCs w:val="24"/>
              </w:rPr>
            </w:pPr>
            <w:r w:rsidRPr="00766159">
              <w:rPr>
                <w:rFonts w:ascii="Cambria" w:hAnsi="Cambria"/>
              </w:rPr>
              <w:t xml:space="preserve">On the homepage, click sign-in bottom on the navbar. Click Forgot Password Link. Enter your </w:t>
            </w:r>
            <w:r w:rsidRPr="00766159">
              <w:rPr>
                <w:rFonts w:ascii="Cambria" w:hAnsi="Cambria"/>
              </w:rPr>
              <w:lastRenderedPageBreak/>
              <w:t>email, and enter a new password</w:t>
            </w:r>
          </w:p>
        </w:tc>
        <w:tc>
          <w:tcPr>
            <w:tcW w:w="3353" w:type="dxa"/>
          </w:tcPr>
          <w:p w14:paraId="054FA4B3" w14:textId="744247A3" w:rsidR="00656404" w:rsidRPr="00513C2A" w:rsidRDefault="00656404" w:rsidP="00656404">
            <w:pPr>
              <w:pStyle w:val="NoSpacing"/>
              <w:numPr>
                <w:ilvl w:val="0"/>
                <w:numId w:val="27"/>
              </w:numPr>
              <w:ind w:left="351"/>
              <w:jc w:val="both"/>
              <w:rPr>
                <w:rFonts w:ascii="Cambria" w:hAnsi="Cambria"/>
                <w:bCs/>
                <w:szCs w:val="24"/>
              </w:rPr>
            </w:pPr>
            <w:r w:rsidRPr="00766159">
              <w:rPr>
                <w:rFonts w:ascii="Cambria" w:hAnsi="Cambria"/>
              </w:rPr>
              <w:lastRenderedPageBreak/>
              <w:t>On the homepage, click sign-in bottom on the navbar. Click Forgot Password Link. Enter your email, and enter a new password</w:t>
            </w:r>
          </w:p>
        </w:tc>
        <w:tc>
          <w:tcPr>
            <w:tcW w:w="2210" w:type="dxa"/>
          </w:tcPr>
          <w:p w14:paraId="2FC4F864" w14:textId="73BF3ACD" w:rsidR="00656404" w:rsidRDefault="00656404" w:rsidP="00656404">
            <w:pPr>
              <w:pStyle w:val="NoSpacing"/>
              <w:rPr>
                <w:rFonts w:ascii="Cambria" w:hAnsi="Cambria"/>
                <w:szCs w:val="24"/>
              </w:rPr>
            </w:pPr>
            <w:r>
              <w:rPr>
                <w:rFonts w:ascii="Cambria" w:hAnsi="Cambria"/>
                <w:szCs w:val="24"/>
              </w:rPr>
              <w:t>Email:</w:t>
            </w:r>
            <w:r>
              <w:rPr>
                <w:rFonts w:ascii="Cambria" w:hAnsi="Cambria"/>
                <w:szCs w:val="24"/>
              </w:rPr>
              <w:br/>
            </w:r>
            <w:hyperlink r:id="rId12" w:history="1">
              <w:r w:rsidR="00D753FC" w:rsidRPr="006A0D06">
                <w:rPr>
                  <w:rStyle w:val="Hyperlink"/>
                  <w:rFonts w:ascii="Cambria" w:hAnsi="Cambria"/>
                  <w:szCs w:val="24"/>
                </w:rPr>
                <w:t>kemal@gmail.com</w:t>
              </w:r>
            </w:hyperlink>
          </w:p>
          <w:p w14:paraId="3279D3A5" w14:textId="77777777" w:rsidR="00656404" w:rsidRDefault="00656404" w:rsidP="00656404">
            <w:pPr>
              <w:pStyle w:val="NoSpacing"/>
              <w:rPr>
                <w:rFonts w:ascii="Cambria" w:hAnsi="Cambria"/>
                <w:szCs w:val="24"/>
              </w:rPr>
            </w:pPr>
          </w:p>
          <w:p w14:paraId="5B6E115C" w14:textId="72428120" w:rsidR="00656404" w:rsidRPr="00513C2A" w:rsidRDefault="00656404" w:rsidP="00656404">
            <w:pPr>
              <w:pStyle w:val="NoSpacing"/>
              <w:rPr>
                <w:rFonts w:ascii="Cambria" w:hAnsi="Cambria"/>
                <w:szCs w:val="24"/>
              </w:rPr>
            </w:pPr>
            <w:r>
              <w:rPr>
                <w:rFonts w:ascii="Cambria" w:hAnsi="Cambria"/>
                <w:szCs w:val="24"/>
              </w:rPr>
              <w:t>Pass:</w:t>
            </w:r>
            <w:r>
              <w:rPr>
                <w:rFonts w:ascii="Cambria" w:hAnsi="Cambria"/>
                <w:szCs w:val="24"/>
              </w:rPr>
              <w:br/>
            </w:r>
            <w:r w:rsidR="00D753FC">
              <w:rPr>
                <w:rFonts w:ascii="Cambria" w:hAnsi="Cambria"/>
                <w:szCs w:val="24"/>
              </w:rPr>
              <w:t>kemal123</w:t>
            </w:r>
          </w:p>
        </w:tc>
        <w:tc>
          <w:tcPr>
            <w:tcW w:w="1585" w:type="dxa"/>
          </w:tcPr>
          <w:p w14:paraId="289CE851" w14:textId="56E3DF94" w:rsidR="00656404" w:rsidRPr="00E85428" w:rsidRDefault="00656404" w:rsidP="00656404">
            <w:pPr>
              <w:pStyle w:val="NoSpacing"/>
              <w:jc w:val="both"/>
              <w:rPr>
                <w:rFonts w:ascii="Cambria" w:hAnsi="Cambria"/>
                <w:bCs/>
                <w:sz w:val="20"/>
                <w:szCs w:val="20"/>
              </w:rPr>
            </w:pPr>
            <w:r w:rsidRPr="0003719A">
              <w:t>Upon authentication, users will be able to Add Result details.</w:t>
            </w:r>
          </w:p>
        </w:tc>
        <w:tc>
          <w:tcPr>
            <w:tcW w:w="1061" w:type="dxa"/>
          </w:tcPr>
          <w:p w14:paraId="26892280" w14:textId="12BC601F" w:rsidR="00656404" w:rsidRPr="00513C2A"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75FD4F61" w14:textId="50014232" w:rsidR="00656404" w:rsidRPr="00513C2A" w:rsidRDefault="00656404" w:rsidP="00656404">
            <w:pPr>
              <w:pStyle w:val="NoSpacing"/>
              <w:jc w:val="center"/>
              <w:rPr>
                <w:rFonts w:ascii="Cambria" w:hAnsi="Cambria"/>
                <w:bCs/>
                <w:szCs w:val="24"/>
              </w:rPr>
            </w:pPr>
            <w:r>
              <w:rPr>
                <w:rFonts w:ascii="Cambria" w:hAnsi="Cambria"/>
                <w:bCs/>
                <w:szCs w:val="24"/>
              </w:rPr>
              <w:t>Pass</w:t>
            </w:r>
          </w:p>
        </w:tc>
      </w:tr>
      <w:tr w:rsidR="00656404" w14:paraId="7BA0A531" w14:textId="77777777" w:rsidTr="00656404">
        <w:tc>
          <w:tcPr>
            <w:tcW w:w="1096" w:type="dxa"/>
          </w:tcPr>
          <w:p w14:paraId="72465F4B" w14:textId="5401950C"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4</w:t>
            </w:r>
          </w:p>
        </w:tc>
        <w:tc>
          <w:tcPr>
            <w:tcW w:w="678" w:type="dxa"/>
          </w:tcPr>
          <w:p w14:paraId="10C2B7FC" w14:textId="749F89A2" w:rsidR="00656404" w:rsidRPr="00513C2A" w:rsidRDefault="00656404" w:rsidP="00656404">
            <w:pPr>
              <w:pStyle w:val="NoSpacing"/>
              <w:jc w:val="center"/>
              <w:rPr>
                <w:rFonts w:ascii="Cambria" w:hAnsi="Cambria"/>
                <w:bCs/>
                <w:szCs w:val="24"/>
              </w:rPr>
            </w:pPr>
            <w:r>
              <w:rPr>
                <w:rFonts w:ascii="Cambria" w:hAnsi="Cambria"/>
                <w:bCs/>
                <w:szCs w:val="24"/>
              </w:rPr>
              <w:t>4</w:t>
            </w:r>
          </w:p>
        </w:tc>
        <w:tc>
          <w:tcPr>
            <w:tcW w:w="1426" w:type="dxa"/>
          </w:tcPr>
          <w:p w14:paraId="1918FC37" w14:textId="60C0FD18" w:rsidR="00656404" w:rsidRPr="00F244E0" w:rsidRDefault="00656404" w:rsidP="00656404">
            <w:pPr>
              <w:pStyle w:val="NoSpacing"/>
              <w:jc w:val="center"/>
              <w:rPr>
                <w:rFonts w:ascii="Cambria" w:eastAsia="Times New Roman" w:hAnsi="Cambria" w:cs="Calibri"/>
                <w:color w:val="000000"/>
                <w:sz w:val="18"/>
                <w:szCs w:val="18"/>
                <w:lang w:val="en-IN" w:eastAsia="en-IN"/>
              </w:rPr>
            </w:pPr>
            <w:r w:rsidRPr="00BA0ED5">
              <w:t xml:space="preserve"> Identify whether user can successfully reset their password</w:t>
            </w:r>
          </w:p>
        </w:tc>
        <w:tc>
          <w:tcPr>
            <w:tcW w:w="1795" w:type="dxa"/>
          </w:tcPr>
          <w:p w14:paraId="6E909043" w14:textId="77777777" w:rsidR="00656404" w:rsidRPr="00766159" w:rsidRDefault="00656404" w:rsidP="00656404">
            <w:pPr>
              <w:pStyle w:val="NoSpacing"/>
              <w:jc w:val="both"/>
              <w:rPr>
                <w:rFonts w:ascii="Cambria" w:hAnsi="Cambria"/>
              </w:rPr>
            </w:pPr>
          </w:p>
        </w:tc>
        <w:tc>
          <w:tcPr>
            <w:tcW w:w="3353" w:type="dxa"/>
          </w:tcPr>
          <w:p w14:paraId="3AFB42B7" w14:textId="2DC33CEA" w:rsidR="00656404" w:rsidRDefault="00656404" w:rsidP="00656404">
            <w:pPr>
              <w:pStyle w:val="NoSpacing"/>
              <w:rPr>
                <w:rFonts w:ascii="Cambria" w:hAnsi="Cambria"/>
                <w:szCs w:val="24"/>
              </w:rPr>
            </w:pPr>
            <w:r w:rsidRPr="00766159">
              <w:t>After login, go to your profile, and click the edit profile button. Also, you can add education and experience</w:t>
            </w:r>
          </w:p>
        </w:tc>
        <w:tc>
          <w:tcPr>
            <w:tcW w:w="2210" w:type="dxa"/>
          </w:tcPr>
          <w:p w14:paraId="081CDE58" w14:textId="77777777" w:rsidR="00656404" w:rsidRDefault="00656404" w:rsidP="00656404">
            <w:pPr>
              <w:pStyle w:val="NoSpacing"/>
              <w:rPr>
                <w:rFonts w:ascii="Cambria" w:hAnsi="Cambria"/>
                <w:szCs w:val="24"/>
              </w:rPr>
            </w:pPr>
            <w:r>
              <w:rPr>
                <w:rFonts w:ascii="Cambria" w:hAnsi="Cambria"/>
                <w:szCs w:val="24"/>
              </w:rPr>
              <w:t>Phone number:</w:t>
            </w:r>
          </w:p>
          <w:p w14:paraId="568A92A9" w14:textId="672D13A7" w:rsidR="00656404" w:rsidRDefault="007E1949" w:rsidP="00656404">
            <w:pPr>
              <w:pStyle w:val="NoSpacing"/>
              <w:rPr>
                <w:rFonts w:ascii="Cambria" w:hAnsi="Cambria"/>
                <w:szCs w:val="24"/>
              </w:rPr>
            </w:pPr>
            <w:r>
              <w:rPr>
                <w:rFonts w:ascii="Cambria" w:hAnsi="Cambria"/>
                <w:szCs w:val="24"/>
              </w:rPr>
              <w:t>08123456789</w:t>
            </w:r>
          </w:p>
          <w:p w14:paraId="543B415E" w14:textId="77777777" w:rsidR="00656404" w:rsidRPr="00162C9E" w:rsidRDefault="00656404" w:rsidP="00656404">
            <w:pPr>
              <w:pStyle w:val="NoSpacing"/>
              <w:rPr>
                <w:rFonts w:ascii="Cambria" w:eastAsia="Times New Roman" w:hAnsi="Cambria" w:cs="Calibri"/>
                <w:color w:val="000000"/>
                <w:lang w:val="en-IN" w:eastAsia="en-IN"/>
              </w:rPr>
            </w:pPr>
          </w:p>
        </w:tc>
        <w:tc>
          <w:tcPr>
            <w:tcW w:w="1585" w:type="dxa"/>
          </w:tcPr>
          <w:p w14:paraId="004799A8" w14:textId="7E46DB8E" w:rsidR="00656404" w:rsidRPr="00E85428" w:rsidRDefault="00656404" w:rsidP="00656404">
            <w:pPr>
              <w:pStyle w:val="NoSpacing"/>
              <w:jc w:val="both"/>
              <w:rPr>
                <w:sz w:val="20"/>
                <w:szCs w:val="20"/>
              </w:rPr>
            </w:pPr>
            <w:r w:rsidRPr="0003719A">
              <w:t>Upon reset their password, the user can login with their new password</w:t>
            </w:r>
          </w:p>
        </w:tc>
        <w:tc>
          <w:tcPr>
            <w:tcW w:w="1061" w:type="dxa"/>
          </w:tcPr>
          <w:p w14:paraId="55DE61BA" w14:textId="5FC0312B" w:rsidR="00656404"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4F57F00B" w14:textId="5B556855" w:rsidR="00656404" w:rsidRPr="00513C2A" w:rsidRDefault="00656404" w:rsidP="00656404">
            <w:pPr>
              <w:pStyle w:val="NoSpacing"/>
              <w:jc w:val="center"/>
              <w:rPr>
                <w:rFonts w:ascii="Cambria" w:hAnsi="Cambria"/>
                <w:szCs w:val="24"/>
              </w:rPr>
            </w:pPr>
            <w:r>
              <w:rPr>
                <w:rFonts w:ascii="Cambria" w:hAnsi="Cambria"/>
                <w:bCs/>
                <w:szCs w:val="24"/>
              </w:rPr>
              <w:t>Pass</w:t>
            </w:r>
          </w:p>
        </w:tc>
      </w:tr>
      <w:tr w:rsidR="00656404" w14:paraId="0CC7A42E" w14:textId="77777777" w:rsidTr="00656404">
        <w:tc>
          <w:tcPr>
            <w:tcW w:w="1096" w:type="dxa"/>
          </w:tcPr>
          <w:p w14:paraId="7979292B" w14:textId="6846B5D1"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5</w:t>
            </w:r>
          </w:p>
        </w:tc>
        <w:tc>
          <w:tcPr>
            <w:tcW w:w="678" w:type="dxa"/>
          </w:tcPr>
          <w:p w14:paraId="382D527A" w14:textId="277005C3" w:rsidR="00656404" w:rsidRPr="00513C2A" w:rsidRDefault="00656404" w:rsidP="00656404">
            <w:pPr>
              <w:pStyle w:val="NoSpacing"/>
              <w:jc w:val="center"/>
              <w:rPr>
                <w:rFonts w:ascii="Cambria" w:hAnsi="Cambria"/>
                <w:bCs/>
                <w:szCs w:val="24"/>
              </w:rPr>
            </w:pPr>
            <w:r>
              <w:rPr>
                <w:rFonts w:ascii="Cambria" w:hAnsi="Cambria"/>
                <w:bCs/>
                <w:szCs w:val="24"/>
              </w:rPr>
              <w:t>5</w:t>
            </w:r>
          </w:p>
        </w:tc>
        <w:tc>
          <w:tcPr>
            <w:tcW w:w="1426" w:type="dxa"/>
          </w:tcPr>
          <w:p w14:paraId="3DC1F5E7" w14:textId="1A17636E" w:rsidR="00656404" w:rsidRPr="00F244E0" w:rsidRDefault="00656404" w:rsidP="00656404">
            <w:pPr>
              <w:pStyle w:val="NoSpacing"/>
              <w:jc w:val="center"/>
              <w:rPr>
                <w:rFonts w:ascii="Cambria" w:eastAsia="Times New Roman" w:hAnsi="Cambria" w:cs="Calibri"/>
                <w:color w:val="000000"/>
                <w:sz w:val="18"/>
                <w:szCs w:val="18"/>
                <w:lang w:val="en-IN" w:eastAsia="en-IN"/>
              </w:rPr>
            </w:pPr>
            <w:r w:rsidRPr="00BA0ED5">
              <w:t xml:space="preserve"> Identify whether user can successfully search for </w:t>
            </w:r>
            <w:proofErr w:type="gramStart"/>
            <w:r w:rsidRPr="00BA0ED5">
              <w:t>other</w:t>
            </w:r>
            <w:proofErr w:type="gramEnd"/>
            <w:r w:rsidRPr="00BA0ED5">
              <w:t xml:space="preserve"> user</w:t>
            </w:r>
          </w:p>
        </w:tc>
        <w:tc>
          <w:tcPr>
            <w:tcW w:w="1795" w:type="dxa"/>
          </w:tcPr>
          <w:p w14:paraId="550361C1" w14:textId="77777777" w:rsidR="00656404" w:rsidRPr="00766159" w:rsidRDefault="00656404" w:rsidP="00656404">
            <w:pPr>
              <w:pStyle w:val="NoSpacing"/>
              <w:jc w:val="both"/>
              <w:rPr>
                <w:rFonts w:ascii="Cambria" w:hAnsi="Cambria"/>
              </w:rPr>
            </w:pPr>
          </w:p>
        </w:tc>
        <w:tc>
          <w:tcPr>
            <w:tcW w:w="3353" w:type="dxa"/>
          </w:tcPr>
          <w:p w14:paraId="7DCA03D9" w14:textId="3604AADC" w:rsidR="00656404" w:rsidRDefault="00656404" w:rsidP="00656404">
            <w:pPr>
              <w:pStyle w:val="NoSpacing"/>
              <w:rPr>
                <w:rFonts w:ascii="Cambria" w:hAnsi="Cambria"/>
                <w:szCs w:val="24"/>
              </w:rPr>
            </w:pPr>
            <w:r w:rsidRPr="00A81C72">
              <w:rPr>
                <w:rFonts w:ascii="Cambria" w:hAnsi="Cambria"/>
                <w:szCs w:val="24"/>
              </w:rPr>
              <w:t>After Login, click the button search on the navbar. You can search by first name, last name, and city.</w:t>
            </w:r>
          </w:p>
        </w:tc>
        <w:tc>
          <w:tcPr>
            <w:tcW w:w="2210" w:type="dxa"/>
          </w:tcPr>
          <w:p w14:paraId="4A029AC3" w14:textId="02C8B430" w:rsidR="00656404" w:rsidRPr="00162C9E" w:rsidRDefault="00260ED1" w:rsidP="00656404">
            <w:pPr>
              <w:pStyle w:val="NoSpacing"/>
              <w:rPr>
                <w:rFonts w:ascii="Cambria" w:eastAsia="Times New Roman" w:hAnsi="Cambria" w:cs="Calibri"/>
                <w:color w:val="000000"/>
                <w:lang w:val="en-IN" w:eastAsia="en-IN"/>
              </w:rPr>
            </w:pPr>
            <w:proofErr w:type="spellStart"/>
            <w:r>
              <w:rPr>
                <w:rFonts w:ascii="Cambria" w:eastAsia="Times New Roman" w:hAnsi="Cambria" w:cs="Calibri"/>
                <w:color w:val="000000"/>
                <w:lang w:eastAsia="en-IN"/>
              </w:rPr>
              <w:t>kemal</w:t>
            </w:r>
            <w:proofErr w:type="spellEnd"/>
          </w:p>
        </w:tc>
        <w:tc>
          <w:tcPr>
            <w:tcW w:w="1585" w:type="dxa"/>
          </w:tcPr>
          <w:p w14:paraId="60F7F94A" w14:textId="69068348" w:rsidR="00656404" w:rsidRPr="00E85428" w:rsidRDefault="00656404" w:rsidP="00656404">
            <w:pPr>
              <w:pStyle w:val="NoSpacing"/>
              <w:jc w:val="both"/>
              <w:rPr>
                <w:sz w:val="20"/>
                <w:szCs w:val="20"/>
              </w:rPr>
            </w:pPr>
            <w:r w:rsidRPr="0003719A">
              <w:t>Upon enter the keyword, it will fetch the search result</w:t>
            </w:r>
          </w:p>
        </w:tc>
        <w:tc>
          <w:tcPr>
            <w:tcW w:w="1061" w:type="dxa"/>
          </w:tcPr>
          <w:p w14:paraId="24236C8B" w14:textId="6B2B2964" w:rsidR="00656404"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7E07D01B" w14:textId="76905B7E" w:rsidR="00656404" w:rsidRPr="00513C2A" w:rsidRDefault="00656404" w:rsidP="00656404">
            <w:pPr>
              <w:pStyle w:val="NoSpacing"/>
              <w:jc w:val="center"/>
              <w:rPr>
                <w:rFonts w:ascii="Cambria" w:hAnsi="Cambria"/>
                <w:szCs w:val="24"/>
              </w:rPr>
            </w:pPr>
            <w:r w:rsidRPr="00F47E52">
              <w:rPr>
                <w:rFonts w:ascii="Cambria" w:hAnsi="Cambria"/>
                <w:bCs/>
                <w:szCs w:val="24"/>
              </w:rPr>
              <w:t>Pass</w:t>
            </w:r>
          </w:p>
        </w:tc>
      </w:tr>
      <w:tr w:rsidR="00656404" w14:paraId="6FF55365" w14:textId="77777777" w:rsidTr="00656404">
        <w:tc>
          <w:tcPr>
            <w:tcW w:w="1096" w:type="dxa"/>
          </w:tcPr>
          <w:p w14:paraId="6E6E91C1" w14:textId="29D08971"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6</w:t>
            </w:r>
          </w:p>
        </w:tc>
        <w:tc>
          <w:tcPr>
            <w:tcW w:w="678" w:type="dxa"/>
          </w:tcPr>
          <w:p w14:paraId="22DA9592" w14:textId="0F99D1B3" w:rsidR="00656404" w:rsidRPr="00513C2A" w:rsidRDefault="00656404" w:rsidP="00656404">
            <w:pPr>
              <w:pStyle w:val="NoSpacing"/>
              <w:jc w:val="center"/>
              <w:rPr>
                <w:rFonts w:ascii="Cambria" w:hAnsi="Cambria"/>
                <w:bCs/>
                <w:szCs w:val="24"/>
              </w:rPr>
            </w:pPr>
            <w:r>
              <w:rPr>
                <w:rFonts w:ascii="Cambria" w:hAnsi="Cambria"/>
                <w:bCs/>
                <w:szCs w:val="24"/>
              </w:rPr>
              <w:t>6</w:t>
            </w:r>
          </w:p>
        </w:tc>
        <w:tc>
          <w:tcPr>
            <w:tcW w:w="1426" w:type="dxa"/>
          </w:tcPr>
          <w:p w14:paraId="36A8D0A4" w14:textId="0EDA89B8" w:rsidR="00656404" w:rsidRPr="00F244E0" w:rsidRDefault="00656404" w:rsidP="00656404">
            <w:pPr>
              <w:pStyle w:val="NoSpacing"/>
              <w:jc w:val="center"/>
              <w:rPr>
                <w:rFonts w:ascii="Cambria" w:eastAsia="Times New Roman" w:hAnsi="Cambria" w:cs="Calibri"/>
                <w:color w:val="000000"/>
                <w:sz w:val="18"/>
                <w:szCs w:val="18"/>
                <w:lang w:val="en-IN" w:eastAsia="en-IN"/>
              </w:rPr>
            </w:pPr>
            <w:r w:rsidRPr="00647E34">
              <w:t>Identify if the Result portal works as intended on Google Chrome.</w:t>
            </w:r>
          </w:p>
        </w:tc>
        <w:tc>
          <w:tcPr>
            <w:tcW w:w="1795" w:type="dxa"/>
          </w:tcPr>
          <w:p w14:paraId="0558EBD0" w14:textId="77777777" w:rsidR="00656404" w:rsidRPr="00766159" w:rsidRDefault="00656404" w:rsidP="00656404">
            <w:pPr>
              <w:pStyle w:val="NoSpacing"/>
              <w:jc w:val="both"/>
              <w:rPr>
                <w:rFonts w:ascii="Cambria" w:hAnsi="Cambria"/>
              </w:rPr>
            </w:pPr>
          </w:p>
        </w:tc>
        <w:tc>
          <w:tcPr>
            <w:tcW w:w="3353" w:type="dxa"/>
          </w:tcPr>
          <w:p w14:paraId="6C1B8932" w14:textId="77777777" w:rsidR="00656404" w:rsidRPr="00A81C72" w:rsidRDefault="00656404" w:rsidP="00656404">
            <w:pPr>
              <w:pStyle w:val="NoSpacing"/>
              <w:jc w:val="both"/>
              <w:rPr>
                <w:rFonts w:ascii="Cambria" w:hAnsi="Cambria"/>
                <w:szCs w:val="24"/>
              </w:rPr>
            </w:pPr>
            <w:r w:rsidRPr="00A81C72">
              <w:rPr>
                <w:rFonts w:ascii="Cambria" w:hAnsi="Cambria"/>
                <w:szCs w:val="24"/>
              </w:rPr>
              <w:t xml:space="preserve">Open Google Chrome and type </w:t>
            </w:r>
          </w:p>
          <w:p w14:paraId="3F5B41EF" w14:textId="776B23BE" w:rsidR="00656404" w:rsidRDefault="00656404" w:rsidP="00656404">
            <w:pPr>
              <w:pStyle w:val="NoSpacing"/>
              <w:rPr>
                <w:rFonts w:ascii="Cambria" w:hAnsi="Cambria"/>
                <w:szCs w:val="24"/>
              </w:rPr>
            </w:pPr>
            <w:r w:rsidRPr="00A81C72">
              <w:rPr>
                <w:rFonts w:ascii="Cambria" w:hAnsi="Cambria"/>
                <w:szCs w:val="24"/>
              </w:rPr>
              <w:t>http://localhost:8080/ABCPortal</w:t>
            </w:r>
          </w:p>
        </w:tc>
        <w:tc>
          <w:tcPr>
            <w:tcW w:w="2210" w:type="dxa"/>
          </w:tcPr>
          <w:p w14:paraId="2AFD5095" w14:textId="51F681EF" w:rsidR="00656404" w:rsidRPr="00162C9E" w:rsidRDefault="00656404" w:rsidP="00656404">
            <w:pPr>
              <w:pStyle w:val="NoSpacing"/>
              <w:rPr>
                <w:rFonts w:ascii="Cambria" w:eastAsia="Times New Roman" w:hAnsi="Cambria" w:cs="Calibri"/>
                <w:color w:val="000000"/>
                <w:lang w:val="en-IN" w:eastAsia="en-IN"/>
              </w:rPr>
            </w:pPr>
            <w:r>
              <w:rPr>
                <w:rFonts w:ascii="Cambria" w:hAnsi="Cambria"/>
                <w:szCs w:val="24"/>
              </w:rPr>
              <w:t>Google Chrome App</w:t>
            </w:r>
          </w:p>
        </w:tc>
        <w:tc>
          <w:tcPr>
            <w:tcW w:w="1585" w:type="dxa"/>
          </w:tcPr>
          <w:p w14:paraId="5309270A" w14:textId="14336BEE" w:rsidR="00656404" w:rsidRPr="00E85428" w:rsidRDefault="00656404" w:rsidP="00656404">
            <w:pPr>
              <w:pStyle w:val="NoSpacing"/>
              <w:jc w:val="both"/>
              <w:rPr>
                <w:sz w:val="20"/>
                <w:szCs w:val="20"/>
              </w:rPr>
            </w:pPr>
            <w:r w:rsidRPr="001B133C">
              <w:t>Identify if the Result portal works as intended on Google Chrome.</w:t>
            </w:r>
          </w:p>
        </w:tc>
        <w:tc>
          <w:tcPr>
            <w:tcW w:w="1061" w:type="dxa"/>
          </w:tcPr>
          <w:p w14:paraId="212B8C57" w14:textId="71DFDB4F" w:rsidR="00656404"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1EB3BA0D" w14:textId="1B12F014" w:rsidR="00656404" w:rsidRPr="00513C2A" w:rsidRDefault="00656404" w:rsidP="00656404">
            <w:pPr>
              <w:pStyle w:val="NoSpacing"/>
              <w:jc w:val="center"/>
              <w:rPr>
                <w:rFonts w:ascii="Cambria" w:hAnsi="Cambria"/>
                <w:szCs w:val="24"/>
              </w:rPr>
            </w:pPr>
            <w:r w:rsidRPr="00F47E52">
              <w:rPr>
                <w:rFonts w:ascii="Cambria" w:hAnsi="Cambria"/>
                <w:bCs/>
                <w:szCs w:val="24"/>
              </w:rPr>
              <w:t>Pass</w:t>
            </w:r>
          </w:p>
        </w:tc>
      </w:tr>
      <w:tr w:rsidR="00656404" w14:paraId="5E85E09A" w14:textId="77777777" w:rsidTr="00656404">
        <w:tc>
          <w:tcPr>
            <w:tcW w:w="1096" w:type="dxa"/>
          </w:tcPr>
          <w:p w14:paraId="5D0AF60E" w14:textId="5F01D2FC"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7</w:t>
            </w:r>
          </w:p>
        </w:tc>
        <w:tc>
          <w:tcPr>
            <w:tcW w:w="678" w:type="dxa"/>
          </w:tcPr>
          <w:p w14:paraId="088E696E" w14:textId="1B0E7AEC" w:rsidR="00656404" w:rsidRPr="00513C2A" w:rsidRDefault="00656404" w:rsidP="00656404">
            <w:pPr>
              <w:pStyle w:val="NoSpacing"/>
              <w:jc w:val="center"/>
              <w:rPr>
                <w:rFonts w:ascii="Cambria" w:hAnsi="Cambria"/>
                <w:bCs/>
                <w:szCs w:val="24"/>
              </w:rPr>
            </w:pPr>
            <w:r>
              <w:rPr>
                <w:rFonts w:ascii="Cambria" w:hAnsi="Cambria"/>
                <w:bCs/>
                <w:szCs w:val="24"/>
              </w:rPr>
              <w:t>7</w:t>
            </w:r>
          </w:p>
        </w:tc>
        <w:tc>
          <w:tcPr>
            <w:tcW w:w="1426" w:type="dxa"/>
          </w:tcPr>
          <w:p w14:paraId="5A6F5B7B" w14:textId="28ED9094" w:rsidR="00656404" w:rsidRPr="00F244E0" w:rsidRDefault="00656404" w:rsidP="00656404">
            <w:pPr>
              <w:pStyle w:val="NoSpacing"/>
              <w:jc w:val="center"/>
              <w:rPr>
                <w:rFonts w:ascii="Cambria" w:eastAsia="Times New Roman" w:hAnsi="Cambria" w:cs="Calibri"/>
                <w:color w:val="000000"/>
                <w:sz w:val="18"/>
                <w:szCs w:val="18"/>
                <w:lang w:val="en-IN" w:eastAsia="en-IN"/>
              </w:rPr>
            </w:pPr>
            <w:r w:rsidRPr="00647E34">
              <w:t>Identify if the Result portal works as intended on Microsoft Edge.</w:t>
            </w:r>
          </w:p>
        </w:tc>
        <w:tc>
          <w:tcPr>
            <w:tcW w:w="1795" w:type="dxa"/>
          </w:tcPr>
          <w:p w14:paraId="7D155233" w14:textId="77777777" w:rsidR="00656404" w:rsidRPr="00766159" w:rsidRDefault="00656404" w:rsidP="00656404">
            <w:pPr>
              <w:pStyle w:val="NoSpacing"/>
              <w:jc w:val="both"/>
              <w:rPr>
                <w:rFonts w:ascii="Cambria" w:hAnsi="Cambria"/>
              </w:rPr>
            </w:pPr>
          </w:p>
        </w:tc>
        <w:tc>
          <w:tcPr>
            <w:tcW w:w="3353" w:type="dxa"/>
          </w:tcPr>
          <w:p w14:paraId="64473578" w14:textId="77777777" w:rsidR="00656404" w:rsidRPr="00A81C72" w:rsidRDefault="00656404" w:rsidP="00656404">
            <w:pPr>
              <w:pStyle w:val="NoSpacing"/>
              <w:jc w:val="both"/>
              <w:rPr>
                <w:rFonts w:ascii="Cambria" w:hAnsi="Cambria"/>
                <w:szCs w:val="24"/>
              </w:rPr>
            </w:pPr>
            <w:r w:rsidRPr="00A81C72">
              <w:rPr>
                <w:rFonts w:ascii="Cambria" w:hAnsi="Cambria"/>
                <w:szCs w:val="24"/>
              </w:rPr>
              <w:t xml:space="preserve">Open Microsoft Edge and type </w:t>
            </w:r>
          </w:p>
          <w:p w14:paraId="35FF6A89" w14:textId="1ADB29C4" w:rsidR="00656404" w:rsidRDefault="00656404" w:rsidP="00656404">
            <w:pPr>
              <w:pStyle w:val="NoSpacing"/>
              <w:rPr>
                <w:rFonts w:ascii="Cambria" w:hAnsi="Cambria"/>
                <w:szCs w:val="24"/>
              </w:rPr>
            </w:pPr>
            <w:r w:rsidRPr="00A81C72">
              <w:rPr>
                <w:rFonts w:ascii="Cambria" w:hAnsi="Cambria"/>
                <w:szCs w:val="24"/>
              </w:rPr>
              <w:t>http://localhost:8080/ABCPortal</w:t>
            </w:r>
          </w:p>
        </w:tc>
        <w:tc>
          <w:tcPr>
            <w:tcW w:w="2210" w:type="dxa"/>
          </w:tcPr>
          <w:p w14:paraId="22A6D4ED" w14:textId="78E383C4" w:rsidR="00656404" w:rsidRPr="00162C9E" w:rsidRDefault="00656404" w:rsidP="00656404">
            <w:pPr>
              <w:pStyle w:val="NoSpacing"/>
              <w:rPr>
                <w:rFonts w:ascii="Cambria" w:eastAsia="Times New Roman" w:hAnsi="Cambria" w:cs="Calibri"/>
                <w:color w:val="000000"/>
                <w:lang w:val="en-IN" w:eastAsia="en-IN"/>
              </w:rPr>
            </w:pPr>
            <w:r>
              <w:rPr>
                <w:rFonts w:ascii="Cambria" w:hAnsi="Cambria"/>
                <w:szCs w:val="24"/>
              </w:rPr>
              <w:t>Microsoft Edge App</w:t>
            </w:r>
          </w:p>
        </w:tc>
        <w:tc>
          <w:tcPr>
            <w:tcW w:w="1585" w:type="dxa"/>
          </w:tcPr>
          <w:p w14:paraId="754342B0" w14:textId="5310BC49" w:rsidR="00656404" w:rsidRPr="00E85428" w:rsidRDefault="00656404" w:rsidP="00656404">
            <w:pPr>
              <w:pStyle w:val="NoSpacing"/>
              <w:jc w:val="both"/>
              <w:rPr>
                <w:sz w:val="20"/>
                <w:szCs w:val="20"/>
              </w:rPr>
            </w:pPr>
            <w:r w:rsidRPr="001B133C">
              <w:t>Identify if the Result portal works as intended on Microsoft Edge.</w:t>
            </w:r>
          </w:p>
        </w:tc>
        <w:tc>
          <w:tcPr>
            <w:tcW w:w="1061" w:type="dxa"/>
          </w:tcPr>
          <w:p w14:paraId="30625BCA" w14:textId="33ED5AD0" w:rsidR="00656404"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486825FB" w14:textId="4090FA1F" w:rsidR="00656404" w:rsidRPr="00513C2A" w:rsidRDefault="00656404" w:rsidP="00656404">
            <w:pPr>
              <w:pStyle w:val="NoSpacing"/>
              <w:jc w:val="center"/>
              <w:rPr>
                <w:rFonts w:ascii="Cambria" w:hAnsi="Cambria"/>
                <w:szCs w:val="24"/>
              </w:rPr>
            </w:pPr>
            <w:r w:rsidRPr="00F47E52">
              <w:rPr>
                <w:rFonts w:ascii="Cambria" w:hAnsi="Cambria"/>
                <w:bCs/>
                <w:szCs w:val="24"/>
              </w:rPr>
              <w:t>Pass</w:t>
            </w:r>
          </w:p>
        </w:tc>
      </w:tr>
      <w:tr w:rsidR="00656404" w14:paraId="1BB82B8E" w14:textId="77777777" w:rsidTr="00656404">
        <w:tc>
          <w:tcPr>
            <w:tcW w:w="1096" w:type="dxa"/>
          </w:tcPr>
          <w:p w14:paraId="1FE2CC0D" w14:textId="2107B2D3" w:rsidR="00656404" w:rsidRPr="00513C2A" w:rsidRDefault="00656404" w:rsidP="00656404">
            <w:pPr>
              <w:pStyle w:val="NoSpacing"/>
              <w:jc w:val="center"/>
              <w:rPr>
                <w:rFonts w:ascii="Cambria" w:hAnsi="Cambria"/>
                <w:szCs w:val="24"/>
              </w:rPr>
            </w:pPr>
            <w:r w:rsidRPr="00513C2A">
              <w:rPr>
                <w:rFonts w:ascii="Cambria" w:hAnsi="Cambria"/>
                <w:szCs w:val="24"/>
              </w:rPr>
              <w:t>TS00</w:t>
            </w:r>
            <w:r>
              <w:rPr>
                <w:rFonts w:ascii="Cambria" w:hAnsi="Cambria"/>
                <w:szCs w:val="24"/>
                <w:lang w:val="id-ID"/>
              </w:rPr>
              <w:t>8</w:t>
            </w:r>
          </w:p>
        </w:tc>
        <w:tc>
          <w:tcPr>
            <w:tcW w:w="678" w:type="dxa"/>
          </w:tcPr>
          <w:p w14:paraId="5ABAC01A" w14:textId="158E80BC" w:rsidR="00656404" w:rsidRPr="00513C2A" w:rsidRDefault="00656404" w:rsidP="00656404">
            <w:pPr>
              <w:pStyle w:val="NoSpacing"/>
              <w:jc w:val="center"/>
              <w:rPr>
                <w:rFonts w:ascii="Cambria" w:hAnsi="Cambria"/>
                <w:bCs/>
                <w:szCs w:val="24"/>
              </w:rPr>
            </w:pPr>
            <w:r>
              <w:rPr>
                <w:rFonts w:ascii="Cambria" w:hAnsi="Cambria"/>
                <w:bCs/>
                <w:szCs w:val="24"/>
              </w:rPr>
              <w:t>8</w:t>
            </w:r>
          </w:p>
        </w:tc>
        <w:tc>
          <w:tcPr>
            <w:tcW w:w="1426" w:type="dxa"/>
          </w:tcPr>
          <w:p w14:paraId="49688AD3" w14:textId="1C0ED167" w:rsidR="00656404" w:rsidRPr="00F244E0" w:rsidRDefault="00656404" w:rsidP="00656404">
            <w:pPr>
              <w:pStyle w:val="NoSpacing"/>
              <w:jc w:val="center"/>
              <w:rPr>
                <w:rFonts w:ascii="Cambria" w:eastAsia="Times New Roman" w:hAnsi="Cambria" w:cs="Calibri"/>
                <w:color w:val="000000"/>
                <w:sz w:val="18"/>
                <w:szCs w:val="18"/>
                <w:lang w:val="en-IN" w:eastAsia="en-IN"/>
              </w:rPr>
            </w:pPr>
            <w:r w:rsidRPr="00647E34">
              <w:t>Identify if the result portal works as intended on Mozilla Firefox.</w:t>
            </w:r>
          </w:p>
        </w:tc>
        <w:tc>
          <w:tcPr>
            <w:tcW w:w="1795" w:type="dxa"/>
          </w:tcPr>
          <w:p w14:paraId="4AA29146" w14:textId="77777777" w:rsidR="00656404" w:rsidRPr="00766159" w:rsidRDefault="00656404" w:rsidP="00656404">
            <w:pPr>
              <w:pStyle w:val="NoSpacing"/>
              <w:jc w:val="both"/>
              <w:rPr>
                <w:rFonts w:ascii="Cambria" w:hAnsi="Cambria"/>
              </w:rPr>
            </w:pPr>
          </w:p>
        </w:tc>
        <w:tc>
          <w:tcPr>
            <w:tcW w:w="3353" w:type="dxa"/>
          </w:tcPr>
          <w:p w14:paraId="64DE10A1" w14:textId="77777777" w:rsidR="00656404" w:rsidRPr="00A81C72" w:rsidRDefault="00656404" w:rsidP="00656404">
            <w:pPr>
              <w:pStyle w:val="NoSpacing"/>
              <w:jc w:val="both"/>
              <w:rPr>
                <w:rFonts w:ascii="Cambria" w:hAnsi="Cambria"/>
                <w:szCs w:val="24"/>
              </w:rPr>
            </w:pPr>
            <w:r w:rsidRPr="00A81C72">
              <w:rPr>
                <w:rFonts w:ascii="Cambria" w:hAnsi="Cambria"/>
                <w:szCs w:val="24"/>
              </w:rPr>
              <w:t xml:space="preserve">Open Mozilla Firefox and type </w:t>
            </w:r>
          </w:p>
          <w:p w14:paraId="59AC155A" w14:textId="3630D4D1" w:rsidR="00656404" w:rsidRDefault="00656404" w:rsidP="00656404">
            <w:pPr>
              <w:pStyle w:val="NoSpacing"/>
              <w:rPr>
                <w:rFonts w:ascii="Cambria" w:hAnsi="Cambria"/>
                <w:szCs w:val="24"/>
              </w:rPr>
            </w:pPr>
            <w:r w:rsidRPr="00A81C72">
              <w:rPr>
                <w:rFonts w:ascii="Cambria" w:hAnsi="Cambria"/>
                <w:szCs w:val="24"/>
              </w:rPr>
              <w:t>http://localhost:8080/ABCPortal</w:t>
            </w:r>
          </w:p>
        </w:tc>
        <w:tc>
          <w:tcPr>
            <w:tcW w:w="2210" w:type="dxa"/>
          </w:tcPr>
          <w:p w14:paraId="39BBFF41" w14:textId="4B42DD27" w:rsidR="00656404" w:rsidRPr="00162C9E" w:rsidRDefault="00656404" w:rsidP="00656404">
            <w:pPr>
              <w:pStyle w:val="NoSpacing"/>
              <w:rPr>
                <w:rFonts w:ascii="Cambria" w:eastAsia="Times New Roman" w:hAnsi="Cambria" w:cs="Calibri"/>
                <w:color w:val="000000"/>
                <w:lang w:val="en-IN" w:eastAsia="en-IN"/>
              </w:rPr>
            </w:pPr>
            <w:r>
              <w:rPr>
                <w:rFonts w:ascii="Cambria" w:hAnsi="Cambria"/>
                <w:szCs w:val="24"/>
              </w:rPr>
              <w:t>Mozilla Firefox App</w:t>
            </w:r>
          </w:p>
        </w:tc>
        <w:tc>
          <w:tcPr>
            <w:tcW w:w="1585" w:type="dxa"/>
          </w:tcPr>
          <w:p w14:paraId="7C3C271E" w14:textId="54FD72D0" w:rsidR="00656404" w:rsidRPr="00E85428" w:rsidRDefault="00656404" w:rsidP="00656404">
            <w:pPr>
              <w:pStyle w:val="NoSpacing"/>
              <w:jc w:val="both"/>
              <w:rPr>
                <w:sz w:val="20"/>
                <w:szCs w:val="20"/>
              </w:rPr>
            </w:pPr>
            <w:r w:rsidRPr="001B133C">
              <w:t>Identify if the result portal works as intended on Mozilla Firefox.</w:t>
            </w:r>
          </w:p>
        </w:tc>
        <w:tc>
          <w:tcPr>
            <w:tcW w:w="1061" w:type="dxa"/>
          </w:tcPr>
          <w:p w14:paraId="2AB5A72E" w14:textId="33C1B3CE" w:rsidR="00656404" w:rsidRDefault="00656404" w:rsidP="00656404">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15DB5E2A" w14:textId="14D83C59" w:rsidR="00656404" w:rsidRPr="00513C2A" w:rsidRDefault="00656404" w:rsidP="00656404">
            <w:pPr>
              <w:pStyle w:val="NoSpacing"/>
              <w:jc w:val="center"/>
              <w:rPr>
                <w:rFonts w:ascii="Cambria" w:hAnsi="Cambria"/>
                <w:szCs w:val="24"/>
              </w:rPr>
            </w:pPr>
            <w:r w:rsidRPr="00F47E52">
              <w:rPr>
                <w:rFonts w:ascii="Cambria" w:hAnsi="Cambria"/>
                <w:bCs/>
                <w:szCs w:val="24"/>
              </w:rPr>
              <w:t>Pass</w:t>
            </w:r>
          </w:p>
        </w:tc>
      </w:tr>
      <w:tr w:rsidR="00656EB0" w14:paraId="7749A7B3" w14:textId="77777777" w:rsidTr="00656404">
        <w:tc>
          <w:tcPr>
            <w:tcW w:w="1096" w:type="dxa"/>
          </w:tcPr>
          <w:p w14:paraId="1F0A2AF7" w14:textId="7D082A69" w:rsidR="00656EB0" w:rsidRPr="00513C2A" w:rsidRDefault="00656EB0" w:rsidP="00656EB0">
            <w:pPr>
              <w:pStyle w:val="NoSpacing"/>
              <w:jc w:val="center"/>
              <w:rPr>
                <w:rFonts w:ascii="Cambria" w:hAnsi="Cambria"/>
                <w:szCs w:val="24"/>
              </w:rPr>
            </w:pPr>
            <w:r w:rsidRPr="00513C2A">
              <w:rPr>
                <w:rFonts w:ascii="Cambria" w:hAnsi="Cambria"/>
                <w:szCs w:val="24"/>
              </w:rPr>
              <w:lastRenderedPageBreak/>
              <w:t>TS00</w:t>
            </w:r>
            <w:r>
              <w:rPr>
                <w:rFonts w:ascii="Cambria" w:hAnsi="Cambria"/>
                <w:szCs w:val="24"/>
                <w:lang w:val="id-ID"/>
              </w:rPr>
              <w:t>9</w:t>
            </w:r>
          </w:p>
        </w:tc>
        <w:tc>
          <w:tcPr>
            <w:tcW w:w="678" w:type="dxa"/>
          </w:tcPr>
          <w:p w14:paraId="641EFB14" w14:textId="16ED6D56" w:rsidR="00656EB0" w:rsidRPr="00513C2A" w:rsidRDefault="00656EB0" w:rsidP="00656EB0">
            <w:pPr>
              <w:pStyle w:val="NoSpacing"/>
              <w:jc w:val="center"/>
              <w:rPr>
                <w:rFonts w:ascii="Cambria" w:hAnsi="Cambria"/>
                <w:bCs/>
                <w:szCs w:val="24"/>
              </w:rPr>
            </w:pPr>
            <w:r>
              <w:rPr>
                <w:rFonts w:ascii="Cambria" w:hAnsi="Cambria"/>
                <w:bCs/>
                <w:szCs w:val="24"/>
              </w:rPr>
              <w:t>9</w:t>
            </w:r>
          </w:p>
        </w:tc>
        <w:tc>
          <w:tcPr>
            <w:tcW w:w="1426" w:type="dxa"/>
          </w:tcPr>
          <w:p w14:paraId="139314B2" w14:textId="75A50143" w:rsidR="00656EB0" w:rsidRPr="00F244E0" w:rsidRDefault="00656EB0" w:rsidP="00656EB0">
            <w:pPr>
              <w:pStyle w:val="NoSpacing"/>
              <w:jc w:val="center"/>
              <w:rPr>
                <w:rFonts w:ascii="Cambria" w:eastAsia="Times New Roman" w:hAnsi="Cambria" w:cs="Calibri"/>
                <w:color w:val="000000"/>
                <w:sz w:val="18"/>
                <w:szCs w:val="18"/>
                <w:lang w:val="en-IN" w:eastAsia="en-IN"/>
              </w:rPr>
            </w:pPr>
            <w:r w:rsidRPr="00674CE5">
              <w:t>Identify if index load time in the login page is within 10 – 15</w:t>
            </w:r>
          </w:p>
        </w:tc>
        <w:tc>
          <w:tcPr>
            <w:tcW w:w="1795" w:type="dxa"/>
          </w:tcPr>
          <w:p w14:paraId="0C8DAFC2" w14:textId="77777777" w:rsidR="00656EB0" w:rsidRPr="00766159" w:rsidRDefault="00656EB0" w:rsidP="00656EB0">
            <w:pPr>
              <w:pStyle w:val="NoSpacing"/>
              <w:jc w:val="both"/>
              <w:rPr>
                <w:rFonts w:ascii="Cambria" w:hAnsi="Cambria"/>
              </w:rPr>
            </w:pPr>
          </w:p>
        </w:tc>
        <w:tc>
          <w:tcPr>
            <w:tcW w:w="3353" w:type="dxa"/>
          </w:tcPr>
          <w:p w14:paraId="0A613816" w14:textId="77777777" w:rsidR="00656EB0" w:rsidRPr="00A81C72" w:rsidRDefault="00656EB0" w:rsidP="00656EB0">
            <w:pPr>
              <w:pStyle w:val="NoSpacing"/>
              <w:jc w:val="both"/>
              <w:rPr>
                <w:rFonts w:ascii="Cambria" w:hAnsi="Cambria"/>
                <w:szCs w:val="24"/>
              </w:rPr>
            </w:pPr>
            <w:r w:rsidRPr="00A81C72">
              <w:rPr>
                <w:rFonts w:ascii="Cambria" w:hAnsi="Cambria"/>
                <w:szCs w:val="24"/>
              </w:rPr>
              <w:t xml:space="preserve">type </w:t>
            </w:r>
          </w:p>
          <w:p w14:paraId="329C56B5" w14:textId="4EB15585" w:rsidR="00656EB0" w:rsidRDefault="00D753FC" w:rsidP="00656EB0">
            <w:pPr>
              <w:pStyle w:val="NoSpacing"/>
              <w:rPr>
                <w:rFonts w:ascii="Cambria" w:hAnsi="Cambria"/>
                <w:szCs w:val="24"/>
              </w:rPr>
            </w:pPr>
            <w:hyperlink r:id="rId13" w:history="1">
              <w:r w:rsidR="00656EB0" w:rsidRPr="00A81C72">
                <w:rPr>
                  <w:rStyle w:val="Hyperlink"/>
                  <w:rFonts w:ascii="Cambria" w:hAnsi="Cambria"/>
                  <w:szCs w:val="24"/>
                </w:rPr>
                <w:t>http://localhost:8080/ABCPortal</w:t>
              </w:r>
            </w:hyperlink>
            <w:r w:rsidR="00656EB0" w:rsidRPr="00A81C72">
              <w:rPr>
                <w:rFonts w:ascii="Cambria" w:hAnsi="Cambria"/>
                <w:szCs w:val="24"/>
              </w:rPr>
              <w:t xml:space="preserve"> on your browser and see the page will load less in 15 seconds</w:t>
            </w:r>
          </w:p>
        </w:tc>
        <w:tc>
          <w:tcPr>
            <w:tcW w:w="2210" w:type="dxa"/>
          </w:tcPr>
          <w:p w14:paraId="32B71E32" w14:textId="5F2B112F" w:rsidR="00656EB0" w:rsidRPr="00162C9E" w:rsidRDefault="00656EB0" w:rsidP="00656EB0">
            <w:pPr>
              <w:pStyle w:val="NoSpacing"/>
              <w:rPr>
                <w:rFonts w:ascii="Cambria" w:eastAsia="Times New Roman" w:hAnsi="Cambria" w:cs="Calibri"/>
                <w:color w:val="000000"/>
                <w:lang w:val="en-IN" w:eastAsia="en-IN"/>
              </w:rPr>
            </w:pPr>
            <w:r>
              <w:rPr>
                <w:rFonts w:ascii="Cambria" w:hAnsi="Cambria"/>
                <w:szCs w:val="24"/>
              </w:rPr>
              <w:t>Browser</w:t>
            </w:r>
          </w:p>
        </w:tc>
        <w:tc>
          <w:tcPr>
            <w:tcW w:w="1585" w:type="dxa"/>
          </w:tcPr>
          <w:p w14:paraId="360E1FBC" w14:textId="628B89FF" w:rsidR="00656EB0" w:rsidRPr="00E85428" w:rsidRDefault="00656EB0" w:rsidP="00656EB0">
            <w:pPr>
              <w:pStyle w:val="NoSpacing"/>
              <w:jc w:val="both"/>
              <w:rPr>
                <w:sz w:val="20"/>
                <w:szCs w:val="20"/>
              </w:rPr>
            </w:pPr>
            <w:r w:rsidRPr="000B02EC">
              <w:t>The index page will load in less than 10 seconds</w:t>
            </w:r>
          </w:p>
        </w:tc>
        <w:tc>
          <w:tcPr>
            <w:tcW w:w="1061" w:type="dxa"/>
          </w:tcPr>
          <w:p w14:paraId="56E43248" w14:textId="291BC24D" w:rsidR="00656EB0" w:rsidRDefault="00656EB0" w:rsidP="00656EB0">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0B69DCD6" w14:textId="468FE7F1" w:rsidR="00656EB0" w:rsidRPr="00513C2A" w:rsidRDefault="00656EB0" w:rsidP="00656EB0">
            <w:pPr>
              <w:pStyle w:val="NoSpacing"/>
              <w:jc w:val="center"/>
              <w:rPr>
                <w:rFonts w:ascii="Cambria" w:hAnsi="Cambria"/>
                <w:szCs w:val="24"/>
              </w:rPr>
            </w:pPr>
            <w:r w:rsidRPr="00F47E52">
              <w:rPr>
                <w:rFonts w:ascii="Cambria" w:hAnsi="Cambria"/>
                <w:bCs/>
                <w:szCs w:val="24"/>
              </w:rPr>
              <w:t>Pass</w:t>
            </w:r>
          </w:p>
        </w:tc>
      </w:tr>
      <w:tr w:rsidR="00656EB0" w14:paraId="122FD996" w14:textId="77777777" w:rsidTr="00656404">
        <w:tc>
          <w:tcPr>
            <w:tcW w:w="1096" w:type="dxa"/>
          </w:tcPr>
          <w:p w14:paraId="76DB1D19" w14:textId="41282AB7" w:rsidR="00656EB0" w:rsidRPr="00513C2A" w:rsidRDefault="00656EB0" w:rsidP="00656EB0">
            <w:pPr>
              <w:pStyle w:val="NoSpacing"/>
              <w:jc w:val="center"/>
              <w:rPr>
                <w:rFonts w:ascii="Cambria" w:hAnsi="Cambria"/>
                <w:szCs w:val="24"/>
              </w:rPr>
            </w:pPr>
            <w:r w:rsidRPr="00513C2A">
              <w:rPr>
                <w:rFonts w:ascii="Cambria" w:hAnsi="Cambria"/>
                <w:szCs w:val="24"/>
              </w:rPr>
              <w:t>TS0</w:t>
            </w:r>
            <w:r>
              <w:rPr>
                <w:rFonts w:ascii="Cambria" w:hAnsi="Cambria"/>
                <w:szCs w:val="24"/>
                <w:lang w:val="id-ID"/>
              </w:rPr>
              <w:t>10</w:t>
            </w:r>
          </w:p>
        </w:tc>
        <w:tc>
          <w:tcPr>
            <w:tcW w:w="678" w:type="dxa"/>
          </w:tcPr>
          <w:p w14:paraId="4EF83D0B" w14:textId="606CCB8B" w:rsidR="00656EB0" w:rsidRPr="00513C2A" w:rsidRDefault="00656EB0" w:rsidP="00656EB0">
            <w:pPr>
              <w:pStyle w:val="NoSpacing"/>
              <w:jc w:val="center"/>
              <w:rPr>
                <w:rFonts w:ascii="Cambria" w:hAnsi="Cambria"/>
                <w:bCs/>
                <w:szCs w:val="24"/>
              </w:rPr>
            </w:pPr>
            <w:r>
              <w:rPr>
                <w:rFonts w:ascii="Cambria" w:hAnsi="Cambria"/>
                <w:bCs/>
                <w:szCs w:val="24"/>
              </w:rPr>
              <w:t>10</w:t>
            </w:r>
          </w:p>
        </w:tc>
        <w:tc>
          <w:tcPr>
            <w:tcW w:w="1426" w:type="dxa"/>
          </w:tcPr>
          <w:p w14:paraId="244ABDAB" w14:textId="4D750F2C" w:rsidR="00656EB0" w:rsidRPr="00F244E0" w:rsidRDefault="00656EB0" w:rsidP="00656EB0">
            <w:pPr>
              <w:pStyle w:val="NoSpacing"/>
              <w:jc w:val="center"/>
              <w:rPr>
                <w:rFonts w:ascii="Cambria" w:eastAsia="Times New Roman" w:hAnsi="Cambria" w:cs="Calibri"/>
                <w:color w:val="000000"/>
                <w:sz w:val="18"/>
                <w:szCs w:val="18"/>
                <w:lang w:val="en-IN" w:eastAsia="en-IN"/>
              </w:rPr>
            </w:pPr>
            <w:r w:rsidRPr="00674CE5">
              <w:t>Identify if index load time in the profile page is within 10 – 15</w:t>
            </w:r>
          </w:p>
        </w:tc>
        <w:tc>
          <w:tcPr>
            <w:tcW w:w="1795" w:type="dxa"/>
          </w:tcPr>
          <w:p w14:paraId="625B0776" w14:textId="77777777" w:rsidR="00656EB0" w:rsidRPr="00766159" w:rsidRDefault="00656EB0" w:rsidP="00656EB0">
            <w:pPr>
              <w:pStyle w:val="NoSpacing"/>
              <w:jc w:val="both"/>
              <w:rPr>
                <w:rFonts w:ascii="Cambria" w:hAnsi="Cambria"/>
              </w:rPr>
            </w:pPr>
          </w:p>
        </w:tc>
        <w:tc>
          <w:tcPr>
            <w:tcW w:w="3353" w:type="dxa"/>
          </w:tcPr>
          <w:p w14:paraId="593A1880" w14:textId="042AABA2" w:rsidR="00656EB0" w:rsidRDefault="00656EB0" w:rsidP="00656EB0">
            <w:pPr>
              <w:pStyle w:val="NoSpacing"/>
              <w:rPr>
                <w:rFonts w:ascii="Cambria" w:hAnsi="Cambria"/>
                <w:szCs w:val="24"/>
              </w:rPr>
            </w:pPr>
            <w:r w:rsidRPr="00A81C72">
              <w:rPr>
                <w:rFonts w:ascii="Cambria" w:hAnsi="Cambria"/>
                <w:szCs w:val="24"/>
              </w:rPr>
              <w:t>Click the Sign In button, and you will go to Login Page and see the page will load in less than 15 seconds.</w:t>
            </w:r>
          </w:p>
        </w:tc>
        <w:tc>
          <w:tcPr>
            <w:tcW w:w="2210" w:type="dxa"/>
          </w:tcPr>
          <w:p w14:paraId="24CAD027" w14:textId="4E65E345" w:rsidR="00656EB0" w:rsidRPr="00162C9E" w:rsidRDefault="00260ED1" w:rsidP="00656EB0">
            <w:pPr>
              <w:pStyle w:val="NoSpacing"/>
              <w:rPr>
                <w:rFonts w:ascii="Cambria" w:eastAsia="Times New Roman" w:hAnsi="Cambria" w:cs="Calibri"/>
                <w:color w:val="000000"/>
                <w:lang w:val="en-IN" w:eastAsia="en-IN"/>
              </w:rPr>
            </w:pPr>
            <w:proofErr w:type="spellStart"/>
            <w:r>
              <w:rPr>
                <w:rFonts w:ascii="Cambria" w:eastAsia="Times New Roman" w:hAnsi="Cambria" w:cs="Calibri"/>
                <w:color w:val="000000"/>
                <w:lang w:eastAsia="en-IN"/>
              </w:rPr>
              <w:t>Crome</w:t>
            </w:r>
            <w:proofErr w:type="spellEnd"/>
            <w:r>
              <w:rPr>
                <w:rFonts w:ascii="Cambria" w:eastAsia="Times New Roman" w:hAnsi="Cambria" w:cs="Calibri"/>
                <w:color w:val="000000"/>
                <w:lang w:eastAsia="en-IN"/>
              </w:rPr>
              <w:t xml:space="preserve"> App</w:t>
            </w:r>
          </w:p>
        </w:tc>
        <w:tc>
          <w:tcPr>
            <w:tcW w:w="1585" w:type="dxa"/>
          </w:tcPr>
          <w:p w14:paraId="13A01FFE" w14:textId="2ED8D74D" w:rsidR="00656EB0" w:rsidRPr="00E85428" w:rsidRDefault="00656EB0" w:rsidP="00656EB0">
            <w:pPr>
              <w:pStyle w:val="NoSpacing"/>
              <w:jc w:val="both"/>
              <w:rPr>
                <w:sz w:val="20"/>
                <w:szCs w:val="20"/>
              </w:rPr>
            </w:pPr>
            <w:r w:rsidRPr="000B02EC">
              <w:t>The index page will load in less than 10 seconds</w:t>
            </w:r>
          </w:p>
        </w:tc>
        <w:tc>
          <w:tcPr>
            <w:tcW w:w="1061" w:type="dxa"/>
          </w:tcPr>
          <w:p w14:paraId="00F8131E" w14:textId="28F9BCFF" w:rsidR="00656EB0" w:rsidRDefault="00656EB0" w:rsidP="00656EB0">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48021015" w14:textId="19C1D894" w:rsidR="00656EB0" w:rsidRPr="00513C2A" w:rsidRDefault="00656EB0" w:rsidP="00656EB0">
            <w:pPr>
              <w:pStyle w:val="NoSpacing"/>
              <w:jc w:val="center"/>
              <w:rPr>
                <w:rFonts w:ascii="Cambria" w:hAnsi="Cambria"/>
                <w:szCs w:val="24"/>
              </w:rPr>
            </w:pPr>
            <w:r w:rsidRPr="00F47E52">
              <w:rPr>
                <w:rFonts w:ascii="Cambria" w:hAnsi="Cambria"/>
                <w:bCs/>
                <w:szCs w:val="24"/>
              </w:rPr>
              <w:t>Pass</w:t>
            </w:r>
          </w:p>
        </w:tc>
      </w:tr>
      <w:tr w:rsidR="00656EB0" w14:paraId="2CCF16DB" w14:textId="77777777" w:rsidTr="00656404">
        <w:tc>
          <w:tcPr>
            <w:tcW w:w="1096" w:type="dxa"/>
          </w:tcPr>
          <w:p w14:paraId="492BBFD3" w14:textId="1AD44A81" w:rsidR="00656EB0" w:rsidRPr="00513C2A" w:rsidRDefault="00656EB0" w:rsidP="00656EB0">
            <w:pPr>
              <w:pStyle w:val="NoSpacing"/>
              <w:jc w:val="center"/>
              <w:rPr>
                <w:rFonts w:ascii="Cambria" w:hAnsi="Cambria"/>
                <w:szCs w:val="24"/>
              </w:rPr>
            </w:pPr>
            <w:r w:rsidRPr="00513C2A">
              <w:rPr>
                <w:rFonts w:ascii="Cambria" w:hAnsi="Cambria"/>
                <w:szCs w:val="24"/>
              </w:rPr>
              <w:t>TS0</w:t>
            </w:r>
            <w:r>
              <w:rPr>
                <w:rFonts w:ascii="Cambria" w:hAnsi="Cambria"/>
                <w:szCs w:val="24"/>
                <w:lang w:val="id-ID"/>
              </w:rPr>
              <w:t>11</w:t>
            </w:r>
          </w:p>
        </w:tc>
        <w:tc>
          <w:tcPr>
            <w:tcW w:w="678" w:type="dxa"/>
          </w:tcPr>
          <w:p w14:paraId="2E6AE2D6" w14:textId="75206F22" w:rsidR="00656EB0" w:rsidRPr="00513C2A" w:rsidRDefault="00656EB0" w:rsidP="00656EB0">
            <w:pPr>
              <w:pStyle w:val="NoSpacing"/>
              <w:jc w:val="center"/>
              <w:rPr>
                <w:rFonts w:ascii="Cambria" w:hAnsi="Cambria"/>
                <w:bCs/>
                <w:szCs w:val="24"/>
              </w:rPr>
            </w:pPr>
            <w:r>
              <w:rPr>
                <w:rFonts w:ascii="Cambria" w:hAnsi="Cambria"/>
                <w:bCs/>
                <w:szCs w:val="24"/>
              </w:rPr>
              <w:t>11</w:t>
            </w:r>
          </w:p>
        </w:tc>
        <w:tc>
          <w:tcPr>
            <w:tcW w:w="1426" w:type="dxa"/>
          </w:tcPr>
          <w:p w14:paraId="558CF5C5" w14:textId="44964673" w:rsidR="00656EB0" w:rsidRPr="00F244E0" w:rsidRDefault="00656EB0" w:rsidP="00656EB0">
            <w:pPr>
              <w:pStyle w:val="NoSpacing"/>
              <w:jc w:val="center"/>
              <w:rPr>
                <w:rFonts w:ascii="Cambria" w:eastAsia="Times New Roman" w:hAnsi="Cambria" w:cs="Calibri"/>
                <w:color w:val="000000"/>
                <w:sz w:val="18"/>
                <w:szCs w:val="18"/>
                <w:lang w:val="en-IN" w:eastAsia="en-IN"/>
              </w:rPr>
            </w:pPr>
            <w:r w:rsidRPr="00674CE5">
              <w:t>Identify if index load time in the registration page is within 10 – 15</w:t>
            </w:r>
          </w:p>
        </w:tc>
        <w:tc>
          <w:tcPr>
            <w:tcW w:w="1795" w:type="dxa"/>
          </w:tcPr>
          <w:p w14:paraId="1BBD7217" w14:textId="77777777" w:rsidR="00656EB0" w:rsidRPr="00766159" w:rsidRDefault="00656EB0" w:rsidP="00656EB0">
            <w:pPr>
              <w:pStyle w:val="NoSpacing"/>
              <w:jc w:val="both"/>
              <w:rPr>
                <w:rFonts w:ascii="Cambria" w:hAnsi="Cambria"/>
              </w:rPr>
            </w:pPr>
          </w:p>
        </w:tc>
        <w:tc>
          <w:tcPr>
            <w:tcW w:w="3353" w:type="dxa"/>
          </w:tcPr>
          <w:p w14:paraId="4DCEA8EF" w14:textId="740710EF" w:rsidR="00656EB0" w:rsidRDefault="00656EB0" w:rsidP="00656EB0">
            <w:pPr>
              <w:pStyle w:val="NoSpacing"/>
              <w:rPr>
                <w:rFonts w:ascii="Cambria" w:hAnsi="Cambria"/>
                <w:szCs w:val="24"/>
              </w:rPr>
            </w:pPr>
            <w:r w:rsidRPr="00A81C72">
              <w:rPr>
                <w:rFonts w:ascii="Cambria" w:hAnsi="Cambria"/>
                <w:szCs w:val="24"/>
              </w:rPr>
              <w:t>Click the Sign-Up button, and you will go to Login Page and see the page will load in less than 15 seconds.</w:t>
            </w:r>
          </w:p>
        </w:tc>
        <w:tc>
          <w:tcPr>
            <w:tcW w:w="2210" w:type="dxa"/>
          </w:tcPr>
          <w:p w14:paraId="0C33A4BB" w14:textId="117C3EC2" w:rsidR="00656EB0" w:rsidRPr="00162C9E" w:rsidRDefault="00260ED1" w:rsidP="00656EB0">
            <w:pPr>
              <w:pStyle w:val="NoSpacing"/>
              <w:rPr>
                <w:rFonts w:ascii="Cambria" w:eastAsia="Times New Roman" w:hAnsi="Cambria" w:cs="Calibri"/>
                <w:color w:val="000000"/>
                <w:lang w:val="en-IN" w:eastAsia="en-IN"/>
              </w:rPr>
            </w:pPr>
            <w:proofErr w:type="spellStart"/>
            <w:r>
              <w:rPr>
                <w:rFonts w:ascii="Cambria" w:eastAsia="Times New Roman" w:hAnsi="Cambria" w:cs="Calibri"/>
                <w:color w:val="000000"/>
                <w:lang w:eastAsia="en-IN"/>
              </w:rPr>
              <w:t>Crome</w:t>
            </w:r>
            <w:proofErr w:type="spellEnd"/>
            <w:r>
              <w:rPr>
                <w:rFonts w:ascii="Cambria" w:eastAsia="Times New Roman" w:hAnsi="Cambria" w:cs="Calibri"/>
                <w:color w:val="000000"/>
                <w:lang w:eastAsia="en-IN"/>
              </w:rPr>
              <w:t xml:space="preserve"> App</w:t>
            </w:r>
          </w:p>
        </w:tc>
        <w:tc>
          <w:tcPr>
            <w:tcW w:w="1585" w:type="dxa"/>
          </w:tcPr>
          <w:p w14:paraId="34434D7C" w14:textId="55EA2EF2" w:rsidR="00656EB0" w:rsidRPr="00E85428" w:rsidRDefault="00656EB0" w:rsidP="00656EB0">
            <w:pPr>
              <w:pStyle w:val="NoSpacing"/>
              <w:jc w:val="both"/>
              <w:rPr>
                <w:sz w:val="20"/>
                <w:szCs w:val="20"/>
              </w:rPr>
            </w:pPr>
            <w:r w:rsidRPr="000B02EC">
              <w:t>The index page will load in less than 10 seconds</w:t>
            </w:r>
          </w:p>
        </w:tc>
        <w:tc>
          <w:tcPr>
            <w:tcW w:w="1061" w:type="dxa"/>
          </w:tcPr>
          <w:p w14:paraId="150066B1" w14:textId="0FD43EE2" w:rsidR="00656EB0" w:rsidRDefault="00656EB0" w:rsidP="00656EB0">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4B704335" w14:textId="3C9E58F1" w:rsidR="00656EB0" w:rsidRPr="00513C2A" w:rsidRDefault="00656EB0" w:rsidP="00656EB0">
            <w:pPr>
              <w:pStyle w:val="NoSpacing"/>
              <w:jc w:val="center"/>
              <w:rPr>
                <w:rFonts w:ascii="Cambria" w:hAnsi="Cambria"/>
                <w:szCs w:val="24"/>
              </w:rPr>
            </w:pPr>
            <w:r w:rsidRPr="00F47E52">
              <w:rPr>
                <w:rFonts w:ascii="Cambria" w:hAnsi="Cambria"/>
                <w:bCs/>
                <w:szCs w:val="24"/>
              </w:rPr>
              <w:t>Pass</w:t>
            </w:r>
          </w:p>
        </w:tc>
      </w:tr>
      <w:tr w:rsidR="00656EB0" w14:paraId="1914EB60" w14:textId="77777777" w:rsidTr="00656404">
        <w:tc>
          <w:tcPr>
            <w:tcW w:w="1096" w:type="dxa"/>
          </w:tcPr>
          <w:p w14:paraId="491EE7C2" w14:textId="39B56C56" w:rsidR="00656EB0" w:rsidRPr="00513C2A" w:rsidRDefault="00656EB0" w:rsidP="00656EB0">
            <w:pPr>
              <w:pStyle w:val="NoSpacing"/>
              <w:jc w:val="center"/>
              <w:rPr>
                <w:rFonts w:ascii="Cambria" w:hAnsi="Cambria"/>
                <w:szCs w:val="24"/>
              </w:rPr>
            </w:pPr>
            <w:r w:rsidRPr="00513C2A">
              <w:rPr>
                <w:rFonts w:ascii="Cambria" w:hAnsi="Cambria"/>
                <w:szCs w:val="24"/>
              </w:rPr>
              <w:t>TS0</w:t>
            </w:r>
            <w:r>
              <w:rPr>
                <w:rFonts w:ascii="Cambria" w:hAnsi="Cambria"/>
                <w:szCs w:val="24"/>
                <w:lang w:val="id-ID"/>
              </w:rPr>
              <w:t>12</w:t>
            </w:r>
          </w:p>
        </w:tc>
        <w:tc>
          <w:tcPr>
            <w:tcW w:w="678" w:type="dxa"/>
          </w:tcPr>
          <w:p w14:paraId="41ADE33B" w14:textId="3EB39ABB" w:rsidR="00656EB0" w:rsidRPr="00513C2A" w:rsidRDefault="00656EB0" w:rsidP="00656EB0">
            <w:pPr>
              <w:pStyle w:val="NoSpacing"/>
              <w:jc w:val="center"/>
              <w:rPr>
                <w:rFonts w:ascii="Cambria" w:hAnsi="Cambria"/>
                <w:bCs/>
                <w:szCs w:val="24"/>
              </w:rPr>
            </w:pPr>
            <w:r>
              <w:rPr>
                <w:rFonts w:ascii="Cambria" w:hAnsi="Cambria"/>
                <w:bCs/>
                <w:szCs w:val="24"/>
              </w:rPr>
              <w:t>12</w:t>
            </w:r>
          </w:p>
        </w:tc>
        <w:tc>
          <w:tcPr>
            <w:tcW w:w="1426" w:type="dxa"/>
          </w:tcPr>
          <w:p w14:paraId="46F31B89" w14:textId="3B6E83C5" w:rsidR="00656EB0" w:rsidRPr="00F244E0" w:rsidRDefault="00656EB0" w:rsidP="00656EB0">
            <w:pPr>
              <w:pStyle w:val="NoSpacing"/>
              <w:jc w:val="center"/>
              <w:rPr>
                <w:rFonts w:ascii="Cambria" w:eastAsia="Times New Roman" w:hAnsi="Cambria" w:cs="Calibri"/>
                <w:color w:val="000000"/>
                <w:sz w:val="18"/>
                <w:szCs w:val="18"/>
                <w:lang w:val="en-IN" w:eastAsia="en-IN"/>
              </w:rPr>
            </w:pPr>
            <w:r w:rsidRPr="00680361">
              <w:t>Identify whether the portal functionality works as intended using phone</w:t>
            </w:r>
          </w:p>
        </w:tc>
        <w:tc>
          <w:tcPr>
            <w:tcW w:w="1795" w:type="dxa"/>
          </w:tcPr>
          <w:p w14:paraId="77742D15" w14:textId="77777777" w:rsidR="00656EB0" w:rsidRPr="00766159" w:rsidRDefault="00656EB0" w:rsidP="00656EB0">
            <w:pPr>
              <w:pStyle w:val="NoSpacing"/>
              <w:jc w:val="both"/>
              <w:rPr>
                <w:rFonts w:ascii="Cambria" w:hAnsi="Cambria"/>
              </w:rPr>
            </w:pPr>
          </w:p>
        </w:tc>
        <w:tc>
          <w:tcPr>
            <w:tcW w:w="3353" w:type="dxa"/>
          </w:tcPr>
          <w:p w14:paraId="4E218BAC" w14:textId="77777777" w:rsidR="00656EB0" w:rsidRPr="00A81C72" w:rsidRDefault="00656EB0" w:rsidP="00656EB0">
            <w:pPr>
              <w:pStyle w:val="NoSpacing"/>
              <w:jc w:val="both"/>
              <w:rPr>
                <w:rFonts w:ascii="Cambria" w:hAnsi="Cambria"/>
                <w:szCs w:val="24"/>
              </w:rPr>
            </w:pPr>
            <w:r w:rsidRPr="00A81C72">
              <w:rPr>
                <w:rFonts w:ascii="Cambria" w:hAnsi="Cambria"/>
                <w:szCs w:val="24"/>
              </w:rPr>
              <w:t xml:space="preserve">type </w:t>
            </w:r>
          </w:p>
          <w:p w14:paraId="3EF2886C" w14:textId="77F82038" w:rsidR="00656EB0" w:rsidRDefault="00D753FC" w:rsidP="00656EB0">
            <w:pPr>
              <w:pStyle w:val="NoSpacing"/>
              <w:rPr>
                <w:rFonts w:ascii="Cambria" w:hAnsi="Cambria"/>
                <w:szCs w:val="24"/>
              </w:rPr>
            </w:pPr>
            <w:hyperlink r:id="rId14" w:history="1">
              <w:r w:rsidR="00656EB0" w:rsidRPr="00A81C72">
                <w:rPr>
                  <w:rStyle w:val="Hyperlink"/>
                  <w:rFonts w:ascii="Cambria" w:hAnsi="Cambria"/>
                  <w:szCs w:val="24"/>
                </w:rPr>
                <w:t>http://localhost:8080/ABCPortal</w:t>
              </w:r>
            </w:hyperlink>
            <w:r w:rsidR="00656EB0" w:rsidRPr="00A81C72">
              <w:rPr>
                <w:rFonts w:ascii="Cambria" w:hAnsi="Cambria"/>
                <w:szCs w:val="24"/>
              </w:rPr>
              <w:t xml:space="preserve"> on your browser and see if the page will appear correctly.</w:t>
            </w:r>
          </w:p>
        </w:tc>
        <w:tc>
          <w:tcPr>
            <w:tcW w:w="2210" w:type="dxa"/>
          </w:tcPr>
          <w:p w14:paraId="79687292" w14:textId="11006EA9" w:rsidR="00656EB0" w:rsidRPr="00162C9E" w:rsidRDefault="00656EB0" w:rsidP="00656EB0">
            <w:pPr>
              <w:pStyle w:val="NoSpacing"/>
              <w:rPr>
                <w:rFonts w:ascii="Cambria" w:eastAsia="Times New Roman" w:hAnsi="Cambria" w:cs="Calibri"/>
                <w:color w:val="000000"/>
                <w:lang w:val="en-IN" w:eastAsia="en-IN"/>
              </w:rPr>
            </w:pPr>
            <w:r>
              <w:rPr>
                <w:rFonts w:ascii="Cambria" w:hAnsi="Cambria"/>
                <w:szCs w:val="24"/>
              </w:rPr>
              <w:t>Browser</w:t>
            </w:r>
          </w:p>
        </w:tc>
        <w:tc>
          <w:tcPr>
            <w:tcW w:w="1585" w:type="dxa"/>
          </w:tcPr>
          <w:p w14:paraId="370034FD" w14:textId="1266B55A" w:rsidR="00656EB0" w:rsidRPr="00E85428" w:rsidRDefault="00656EB0" w:rsidP="00656EB0">
            <w:pPr>
              <w:pStyle w:val="NoSpacing"/>
              <w:jc w:val="both"/>
              <w:rPr>
                <w:sz w:val="20"/>
                <w:szCs w:val="20"/>
              </w:rPr>
            </w:pPr>
            <w:proofErr w:type="gramStart"/>
            <w:r w:rsidRPr="005E7483">
              <w:t>The  portal</w:t>
            </w:r>
            <w:proofErr w:type="gramEnd"/>
            <w:r w:rsidRPr="005E7483">
              <w:t xml:space="preserve"> should have a responsive look and feel which scales down to mobile view.</w:t>
            </w:r>
          </w:p>
        </w:tc>
        <w:tc>
          <w:tcPr>
            <w:tcW w:w="1061" w:type="dxa"/>
          </w:tcPr>
          <w:p w14:paraId="1DFDA1C2" w14:textId="5C7D1913" w:rsidR="00656EB0" w:rsidRDefault="00656EB0" w:rsidP="00656EB0">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26334CC5" w14:textId="21C6F1B7" w:rsidR="00656EB0" w:rsidRPr="00513C2A" w:rsidRDefault="00656EB0" w:rsidP="00656EB0">
            <w:pPr>
              <w:pStyle w:val="NoSpacing"/>
              <w:jc w:val="center"/>
              <w:rPr>
                <w:rFonts w:ascii="Cambria" w:hAnsi="Cambria"/>
                <w:szCs w:val="24"/>
              </w:rPr>
            </w:pPr>
            <w:r w:rsidRPr="00F47E52">
              <w:rPr>
                <w:rFonts w:ascii="Cambria" w:hAnsi="Cambria"/>
                <w:bCs/>
                <w:szCs w:val="24"/>
              </w:rPr>
              <w:t>Pass</w:t>
            </w:r>
          </w:p>
        </w:tc>
      </w:tr>
      <w:tr w:rsidR="00656EB0" w14:paraId="255C3945" w14:textId="77777777" w:rsidTr="00656404">
        <w:tc>
          <w:tcPr>
            <w:tcW w:w="1096" w:type="dxa"/>
          </w:tcPr>
          <w:p w14:paraId="5FDF397C" w14:textId="1929D1DD" w:rsidR="00656EB0" w:rsidRPr="00513C2A" w:rsidRDefault="00656EB0" w:rsidP="00656EB0">
            <w:pPr>
              <w:pStyle w:val="NoSpacing"/>
              <w:jc w:val="center"/>
              <w:rPr>
                <w:rFonts w:ascii="Cambria" w:hAnsi="Cambria"/>
                <w:szCs w:val="24"/>
              </w:rPr>
            </w:pPr>
            <w:r w:rsidRPr="00513C2A">
              <w:rPr>
                <w:rFonts w:ascii="Cambria" w:hAnsi="Cambria"/>
                <w:szCs w:val="24"/>
              </w:rPr>
              <w:t>TS0</w:t>
            </w:r>
            <w:r>
              <w:rPr>
                <w:rFonts w:ascii="Cambria" w:hAnsi="Cambria"/>
                <w:szCs w:val="24"/>
                <w:lang w:val="id-ID"/>
              </w:rPr>
              <w:t>13</w:t>
            </w:r>
          </w:p>
        </w:tc>
        <w:tc>
          <w:tcPr>
            <w:tcW w:w="678" w:type="dxa"/>
          </w:tcPr>
          <w:p w14:paraId="11AD4169" w14:textId="4468E3E0" w:rsidR="00656EB0" w:rsidRPr="00513C2A" w:rsidRDefault="00656EB0" w:rsidP="00656EB0">
            <w:pPr>
              <w:pStyle w:val="NoSpacing"/>
              <w:jc w:val="center"/>
              <w:rPr>
                <w:rFonts w:ascii="Cambria" w:hAnsi="Cambria"/>
                <w:bCs/>
                <w:szCs w:val="24"/>
              </w:rPr>
            </w:pPr>
            <w:r>
              <w:rPr>
                <w:rFonts w:ascii="Cambria" w:hAnsi="Cambria"/>
                <w:bCs/>
                <w:szCs w:val="24"/>
              </w:rPr>
              <w:t>13</w:t>
            </w:r>
          </w:p>
        </w:tc>
        <w:tc>
          <w:tcPr>
            <w:tcW w:w="1426" w:type="dxa"/>
          </w:tcPr>
          <w:p w14:paraId="3EB31A2F" w14:textId="3FDD738D" w:rsidR="00656EB0" w:rsidRPr="00F244E0" w:rsidRDefault="00656EB0" w:rsidP="00656EB0">
            <w:pPr>
              <w:pStyle w:val="NoSpacing"/>
              <w:jc w:val="center"/>
              <w:rPr>
                <w:rFonts w:ascii="Cambria" w:eastAsia="Times New Roman" w:hAnsi="Cambria" w:cs="Calibri"/>
                <w:color w:val="000000"/>
                <w:sz w:val="18"/>
                <w:szCs w:val="18"/>
                <w:lang w:val="en-IN" w:eastAsia="en-IN"/>
              </w:rPr>
            </w:pPr>
            <w:r w:rsidRPr="00680361">
              <w:t>Identify whether the portal functionality works as intended using tablet</w:t>
            </w:r>
          </w:p>
        </w:tc>
        <w:tc>
          <w:tcPr>
            <w:tcW w:w="1795" w:type="dxa"/>
          </w:tcPr>
          <w:p w14:paraId="78004A06" w14:textId="77777777" w:rsidR="00656EB0" w:rsidRPr="00766159" w:rsidRDefault="00656EB0" w:rsidP="00656EB0">
            <w:pPr>
              <w:pStyle w:val="NoSpacing"/>
              <w:jc w:val="both"/>
              <w:rPr>
                <w:rFonts w:ascii="Cambria" w:hAnsi="Cambria"/>
              </w:rPr>
            </w:pPr>
          </w:p>
        </w:tc>
        <w:tc>
          <w:tcPr>
            <w:tcW w:w="3353" w:type="dxa"/>
          </w:tcPr>
          <w:p w14:paraId="04F90347" w14:textId="77777777" w:rsidR="00656EB0" w:rsidRPr="00A81C72" w:rsidRDefault="00656EB0" w:rsidP="00656EB0">
            <w:pPr>
              <w:pStyle w:val="NoSpacing"/>
              <w:jc w:val="both"/>
              <w:rPr>
                <w:rFonts w:ascii="Cambria" w:hAnsi="Cambria"/>
                <w:szCs w:val="24"/>
              </w:rPr>
            </w:pPr>
            <w:r w:rsidRPr="00A81C72">
              <w:rPr>
                <w:rFonts w:ascii="Cambria" w:hAnsi="Cambria"/>
                <w:szCs w:val="24"/>
              </w:rPr>
              <w:t xml:space="preserve">type </w:t>
            </w:r>
          </w:p>
          <w:p w14:paraId="3E24B6ED" w14:textId="5FFF62E1" w:rsidR="00656EB0" w:rsidRDefault="00D753FC" w:rsidP="00656EB0">
            <w:pPr>
              <w:pStyle w:val="NoSpacing"/>
              <w:rPr>
                <w:rFonts w:ascii="Cambria" w:hAnsi="Cambria"/>
                <w:szCs w:val="24"/>
              </w:rPr>
            </w:pPr>
            <w:hyperlink r:id="rId15" w:history="1">
              <w:r w:rsidR="00656EB0" w:rsidRPr="00A81C72">
                <w:rPr>
                  <w:rStyle w:val="Hyperlink"/>
                  <w:rFonts w:ascii="Cambria" w:hAnsi="Cambria"/>
                  <w:szCs w:val="24"/>
                </w:rPr>
                <w:t>http://localhost:8080/ABCPortal</w:t>
              </w:r>
            </w:hyperlink>
            <w:r w:rsidR="00656EB0" w:rsidRPr="00A81C72">
              <w:rPr>
                <w:rFonts w:ascii="Cambria" w:hAnsi="Cambria"/>
                <w:szCs w:val="24"/>
              </w:rPr>
              <w:t xml:space="preserve"> on your browser and see if the page will appear correctly.</w:t>
            </w:r>
          </w:p>
        </w:tc>
        <w:tc>
          <w:tcPr>
            <w:tcW w:w="2210" w:type="dxa"/>
          </w:tcPr>
          <w:p w14:paraId="218A678F" w14:textId="58A20E8D" w:rsidR="00656EB0" w:rsidRPr="00162C9E" w:rsidRDefault="00656EB0" w:rsidP="00656EB0">
            <w:pPr>
              <w:pStyle w:val="NoSpacing"/>
              <w:rPr>
                <w:rFonts w:ascii="Cambria" w:eastAsia="Times New Roman" w:hAnsi="Cambria" w:cs="Calibri"/>
                <w:color w:val="000000"/>
                <w:lang w:val="en-IN" w:eastAsia="en-IN"/>
              </w:rPr>
            </w:pPr>
            <w:r>
              <w:rPr>
                <w:rFonts w:ascii="Cambria" w:hAnsi="Cambria"/>
                <w:szCs w:val="24"/>
              </w:rPr>
              <w:t>Browser</w:t>
            </w:r>
          </w:p>
        </w:tc>
        <w:tc>
          <w:tcPr>
            <w:tcW w:w="1585" w:type="dxa"/>
          </w:tcPr>
          <w:p w14:paraId="55B39B09" w14:textId="2954E724" w:rsidR="00656EB0" w:rsidRPr="00E85428" w:rsidRDefault="00656EB0" w:rsidP="00656EB0">
            <w:pPr>
              <w:pStyle w:val="NoSpacing"/>
              <w:jc w:val="both"/>
              <w:rPr>
                <w:sz w:val="20"/>
                <w:szCs w:val="20"/>
              </w:rPr>
            </w:pPr>
            <w:proofErr w:type="gramStart"/>
            <w:r w:rsidRPr="005E7483">
              <w:t>The  portal</w:t>
            </w:r>
            <w:proofErr w:type="gramEnd"/>
            <w:r w:rsidRPr="005E7483">
              <w:t xml:space="preserve"> should have a responsive look and feel which scales down to mobile view.</w:t>
            </w:r>
          </w:p>
        </w:tc>
        <w:tc>
          <w:tcPr>
            <w:tcW w:w="1061" w:type="dxa"/>
          </w:tcPr>
          <w:p w14:paraId="664F8A0D" w14:textId="4637D7DA" w:rsidR="00656EB0" w:rsidRDefault="00656EB0" w:rsidP="00656EB0">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146FF023" w14:textId="6833BCFD" w:rsidR="00656EB0" w:rsidRPr="00513C2A" w:rsidRDefault="00656EB0" w:rsidP="00656EB0">
            <w:pPr>
              <w:pStyle w:val="NoSpacing"/>
              <w:jc w:val="center"/>
              <w:rPr>
                <w:rFonts w:ascii="Cambria" w:hAnsi="Cambria"/>
                <w:szCs w:val="24"/>
              </w:rPr>
            </w:pPr>
            <w:r w:rsidRPr="00F47E52">
              <w:rPr>
                <w:rFonts w:ascii="Cambria" w:hAnsi="Cambria"/>
                <w:bCs/>
                <w:szCs w:val="24"/>
              </w:rPr>
              <w:t>Pass</w:t>
            </w:r>
          </w:p>
        </w:tc>
      </w:tr>
      <w:tr w:rsidR="00656EB0" w14:paraId="08DB68D9" w14:textId="77777777" w:rsidTr="00656404">
        <w:tc>
          <w:tcPr>
            <w:tcW w:w="1096" w:type="dxa"/>
          </w:tcPr>
          <w:p w14:paraId="6A272CBB" w14:textId="5B7515F2" w:rsidR="00656EB0" w:rsidRPr="00513C2A" w:rsidRDefault="00656EB0" w:rsidP="00656EB0">
            <w:pPr>
              <w:pStyle w:val="NoSpacing"/>
              <w:jc w:val="center"/>
              <w:rPr>
                <w:rFonts w:ascii="Cambria" w:hAnsi="Cambria"/>
                <w:szCs w:val="24"/>
              </w:rPr>
            </w:pPr>
            <w:r w:rsidRPr="00513C2A">
              <w:rPr>
                <w:rFonts w:ascii="Cambria" w:hAnsi="Cambria"/>
                <w:szCs w:val="24"/>
              </w:rPr>
              <w:lastRenderedPageBreak/>
              <w:t>TS0</w:t>
            </w:r>
            <w:r>
              <w:rPr>
                <w:rFonts w:ascii="Cambria" w:hAnsi="Cambria"/>
                <w:szCs w:val="24"/>
                <w:lang w:val="id-ID"/>
              </w:rPr>
              <w:t>14</w:t>
            </w:r>
          </w:p>
        </w:tc>
        <w:tc>
          <w:tcPr>
            <w:tcW w:w="678" w:type="dxa"/>
          </w:tcPr>
          <w:p w14:paraId="7BEBED4D" w14:textId="64154F02" w:rsidR="00656EB0" w:rsidRPr="00513C2A" w:rsidRDefault="00656EB0" w:rsidP="00656EB0">
            <w:pPr>
              <w:pStyle w:val="NoSpacing"/>
              <w:jc w:val="center"/>
              <w:rPr>
                <w:rFonts w:ascii="Cambria" w:hAnsi="Cambria"/>
                <w:bCs/>
                <w:szCs w:val="24"/>
              </w:rPr>
            </w:pPr>
            <w:r>
              <w:rPr>
                <w:rFonts w:ascii="Cambria" w:hAnsi="Cambria"/>
                <w:bCs/>
                <w:szCs w:val="24"/>
              </w:rPr>
              <w:t>14</w:t>
            </w:r>
          </w:p>
        </w:tc>
        <w:tc>
          <w:tcPr>
            <w:tcW w:w="1426" w:type="dxa"/>
          </w:tcPr>
          <w:p w14:paraId="24FBAE57" w14:textId="3BA19CB2" w:rsidR="00656EB0" w:rsidRPr="00F244E0" w:rsidRDefault="00656EB0" w:rsidP="00656EB0">
            <w:pPr>
              <w:pStyle w:val="NoSpacing"/>
              <w:jc w:val="center"/>
              <w:rPr>
                <w:rFonts w:ascii="Cambria" w:eastAsia="Times New Roman" w:hAnsi="Cambria" w:cs="Calibri"/>
                <w:color w:val="000000"/>
                <w:sz w:val="18"/>
                <w:szCs w:val="18"/>
                <w:lang w:val="en-IN" w:eastAsia="en-IN"/>
              </w:rPr>
            </w:pPr>
            <w:r w:rsidRPr="00680361">
              <w:t xml:space="preserve">Identify whether the portal functionality works as intended using </w:t>
            </w:r>
            <w:r w:rsidR="007271F8" w:rsidRPr="00680361">
              <w:t>desktop</w:t>
            </w:r>
            <w:bookmarkStart w:id="3" w:name="_GoBack"/>
            <w:bookmarkEnd w:id="3"/>
          </w:p>
        </w:tc>
        <w:tc>
          <w:tcPr>
            <w:tcW w:w="1795" w:type="dxa"/>
          </w:tcPr>
          <w:p w14:paraId="665C13BF" w14:textId="77777777" w:rsidR="00656EB0" w:rsidRPr="00766159" w:rsidRDefault="00656EB0" w:rsidP="00656EB0">
            <w:pPr>
              <w:pStyle w:val="NoSpacing"/>
              <w:jc w:val="both"/>
              <w:rPr>
                <w:rFonts w:ascii="Cambria" w:hAnsi="Cambria"/>
              </w:rPr>
            </w:pPr>
          </w:p>
        </w:tc>
        <w:tc>
          <w:tcPr>
            <w:tcW w:w="3353" w:type="dxa"/>
          </w:tcPr>
          <w:p w14:paraId="63813265" w14:textId="77777777" w:rsidR="00656EB0" w:rsidRPr="00A81C72" w:rsidRDefault="00656EB0" w:rsidP="00656EB0">
            <w:pPr>
              <w:pStyle w:val="NoSpacing"/>
              <w:jc w:val="both"/>
              <w:rPr>
                <w:rFonts w:ascii="Cambria" w:hAnsi="Cambria"/>
                <w:szCs w:val="24"/>
              </w:rPr>
            </w:pPr>
            <w:r w:rsidRPr="00A81C72">
              <w:rPr>
                <w:rFonts w:ascii="Cambria" w:hAnsi="Cambria"/>
                <w:szCs w:val="24"/>
              </w:rPr>
              <w:t xml:space="preserve">type </w:t>
            </w:r>
          </w:p>
          <w:p w14:paraId="756E85E9" w14:textId="6E7732AB" w:rsidR="00656EB0" w:rsidRDefault="00D753FC" w:rsidP="00656EB0">
            <w:pPr>
              <w:pStyle w:val="NoSpacing"/>
              <w:rPr>
                <w:rFonts w:ascii="Cambria" w:hAnsi="Cambria"/>
                <w:szCs w:val="24"/>
              </w:rPr>
            </w:pPr>
            <w:hyperlink r:id="rId16" w:history="1">
              <w:r w:rsidR="00656EB0" w:rsidRPr="00A81C72">
                <w:rPr>
                  <w:rStyle w:val="Hyperlink"/>
                  <w:rFonts w:ascii="Cambria" w:hAnsi="Cambria"/>
                  <w:szCs w:val="24"/>
                </w:rPr>
                <w:t>http://localhost:8080/ABCPortal</w:t>
              </w:r>
            </w:hyperlink>
            <w:r w:rsidR="00656EB0" w:rsidRPr="00A81C72">
              <w:rPr>
                <w:rFonts w:ascii="Cambria" w:hAnsi="Cambria"/>
                <w:szCs w:val="24"/>
              </w:rPr>
              <w:t xml:space="preserve"> on your browser and see if the page will appear correctly.</w:t>
            </w:r>
          </w:p>
        </w:tc>
        <w:tc>
          <w:tcPr>
            <w:tcW w:w="2210" w:type="dxa"/>
          </w:tcPr>
          <w:p w14:paraId="2C1441B1" w14:textId="5C152A29" w:rsidR="00656EB0" w:rsidRPr="00162C9E" w:rsidRDefault="00656EB0" w:rsidP="00656EB0">
            <w:pPr>
              <w:pStyle w:val="NoSpacing"/>
              <w:rPr>
                <w:rFonts w:ascii="Cambria" w:eastAsia="Times New Roman" w:hAnsi="Cambria" w:cs="Calibri"/>
                <w:color w:val="000000"/>
                <w:lang w:val="en-IN" w:eastAsia="en-IN"/>
              </w:rPr>
            </w:pPr>
            <w:r>
              <w:rPr>
                <w:rFonts w:ascii="Cambria" w:hAnsi="Cambria"/>
                <w:szCs w:val="24"/>
              </w:rPr>
              <w:t>Browser</w:t>
            </w:r>
          </w:p>
        </w:tc>
        <w:tc>
          <w:tcPr>
            <w:tcW w:w="1585" w:type="dxa"/>
          </w:tcPr>
          <w:p w14:paraId="2028FB7E" w14:textId="1C08E9CB" w:rsidR="00656EB0" w:rsidRPr="00E85428" w:rsidRDefault="00656EB0" w:rsidP="00656EB0">
            <w:pPr>
              <w:pStyle w:val="NoSpacing"/>
              <w:jc w:val="both"/>
              <w:rPr>
                <w:sz w:val="20"/>
                <w:szCs w:val="20"/>
              </w:rPr>
            </w:pPr>
            <w:proofErr w:type="gramStart"/>
            <w:r w:rsidRPr="005E7483">
              <w:t>The  portal</w:t>
            </w:r>
            <w:proofErr w:type="gramEnd"/>
            <w:r w:rsidRPr="005E7483">
              <w:t xml:space="preserve"> should have a responsive look and feel which scales down to mobile view.</w:t>
            </w:r>
          </w:p>
        </w:tc>
        <w:tc>
          <w:tcPr>
            <w:tcW w:w="1061" w:type="dxa"/>
          </w:tcPr>
          <w:p w14:paraId="5F44E298" w14:textId="676099E3" w:rsidR="00656EB0" w:rsidRDefault="00656EB0" w:rsidP="00656EB0">
            <w:pPr>
              <w:pStyle w:val="NoSpacing"/>
              <w:jc w:val="center"/>
              <w:rPr>
                <w:rFonts w:ascii="Cambria" w:hAnsi="Cambria"/>
                <w:bCs/>
                <w:szCs w:val="24"/>
              </w:rPr>
            </w:pPr>
            <w:r w:rsidRPr="00C87001">
              <w:t xml:space="preserve">As </w:t>
            </w:r>
            <w:proofErr w:type="gramStart"/>
            <w:r w:rsidRPr="00C87001">
              <w:t>expected</w:t>
            </w:r>
            <w:proofErr w:type="gramEnd"/>
          </w:p>
        </w:tc>
        <w:tc>
          <w:tcPr>
            <w:tcW w:w="1250" w:type="dxa"/>
          </w:tcPr>
          <w:p w14:paraId="70B5C88B" w14:textId="23E62901" w:rsidR="00656EB0" w:rsidRPr="00513C2A" w:rsidRDefault="00656EB0" w:rsidP="00656EB0">
            <w:pPr>
              <w:pStyle w:val="NoSpacing"/>
              <w:jc w:val="center"/>
              <w:rPr>
                <w:rFonts w:ascii="Cambria" w:hAnsi="Cambria"/>
                <w:szCs w:val="24"/>
              </w:rPr>
            </w:pPr>
            <w:r w:rsidRPr="00F47E52">
              <w:rPr>
                <w:rFonts w:ascii="Cambria" w:hAnsi="Cambria"/>
                <w:bCs/>
                <w:szCs w:val="24"/>
              </w:rPr>
              <w:t>Pass</w:t>
            </w:r>
          </w:p>
        </w:tc>
      </w:tr>
    </w:tbl>
    <w:p w14:paraId="2783480B" w14:textId="77777777" w:rsidR="00174422" w:rsidRDefault="00174422" w:rsidP="000168D2">
      <w:pPr>
        <w:pStyle w:val="NoSpacing"/>
        <w:rPr>
          <w:rFonts w:ascii="Cambria" w:hAnsi="Cambria"/>
          <w:szCs w:val="24"/>
        </w:rPr>
        <w:sectPr w:rsidR="00174422" w:rsidSect="00174422">
          <w:pgSz w:w="16838" w:h="11906" w:orient="landscape"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C2A4FC2" w14:textId="77777777" w:rsidR="006809DB" w:rsidRPr="000168D2" w:rsidRDefault="006809DB" w:rsidP="000168D2">
      <w:pPr>
        <w:rPr>
          <w:i/>
          <w:iCs/>
        </w:rPr>
      </w:pPr>
    </w:p>
    <w:p w14:paraId="6F00977B" w14:textId="29D0121F" w:rsidR="007E61BA" w:rsidRPr="007E61BA" w:rsidRDefault="006809DB" w:rsidP="007E61BA">
      <w:pPr>
        <w:pStyle w:val="ListParagraph"/>
        <w:numPr>
          <w:ilvl w:val="0"/>
          <w:numId w:val="20"/>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4A862459" w14:textId="77777777" w:rsidR="007E61BA" w:rsidRPr="007E61BA" w:rsidRDefault="007E61BA" w:rsidP="007E61BA">
      <w:pPr>
        <w:ind w:left="360"/>
        <w:rPr>
          <w:b/>
          <w:bCs/>
          <w:sz w:val="28"/>
          <w:szCs w:val="28"/>
        </w:rPr>
      </w:pPr>
      <w:r w:rsidRPr="007E61BA">
        <w:rPr>
          <w:b/>
          <w:bCs/>
          <w:sz w:val="28"/>
          <w:szCs w:val="28"/>
        </w:rPr>
        <w:t>Test Execution</w:t>
      </w:r>
    </w:p>
    <w:p w14:paraId="172D5482" w14:textId="77777777" w:rsidR="007E61BA" w:rsidRPr="007E61BA" w:rsidRDefault="007E61BA" w:rsidP="007E1949">
      <w:pPr>
        <w:ind w:left="720"/>
      </w:pPr>
      <w:r w:rsidRPr="007E61BA">
        <w:t>Test Date: 22 July 2023</w:t>
      </w:r>
    </w:p>
    <w:p w14:paraId="410FC177" w14:textId="77777777" w:rsidR="007E61BA" w:rsidRPr="007E61BA" w:rsidRDefault="007E61BA" w:rsidP="007E1949">
      <w:pPr>
        <w:ind w:left="720"/>
      </w:pPr>
      <w:r w:rsidRPr="007E61BA">
        <w:t>Test Environment: Chrome, Edge, and Firefox browsers. Mobile Simulator Extension.</w:t>
      </w:r>
    </w:p>
    <w:p w14:paraId="147DBB97" w14:textId="77777777" w:rsidR="007E61BA" w:rsidRPr="007E61BA" w:rsidRDefault="007E61BA" w:rsidP="007E1949">
      <w:pPr>
        <w:ind w:left="720"/>
      </w:pPr>
      <w:r w:rsidRPr="007E61BA">
        <w:t>Test Scope: ABC Jobs Portal</w:t>
      </w:r>
    </w:p>
    <w:p w14:paraId="36923CAA" w14:textId="77777777" w:rsidR="007E61BA" w:rsidRPr="007E61BA" w:rsidRDefault="007E61BA" w:rsidP="007E1949">
      <w:pPr>
        <w:ind w:left="720"/>
      </w:pPr>
      <w:r w:rsidRPr="007E61BA">
        <w:t>Test Objective: This test aims to verify the functionality, compatibility, and performance of the ABC Jobs Portal across different browsers (Chrome, Edge, and Firefox).</w:t>
      </w:r>
    </w:p>
    <w:p w14:paraId="4FB3D723" w14:textId="232E1110" w:rsidR="007E61BA" w:rsidRPr="007F400B" w:rsidRDefault="007E61BA" w:rsidP="007E61BA">
      <w:pPr>
        <w:ind w:left="360"/>
        <w:rPr>
          <w:b/>
          <w:bCs/>
        </w:rPr>
      </w:pPr>
      <w:r w:rsidRPr="007F400B">
        <w:rPr>
          <w:b/>
          <w:bCs/>
        </w:rPr>
        <w:t>Test Cases to Execute:</w:t>
      </w:r>
    </w:p>
    <w:p w14:paraId="40A1A2C0" w14:textId="77777777" w:rsidR="00366229" w:rsidRDefault="00366229" w:rsidP="00366229">
      <w:pPr>
        <w:pStyle w:val="ListParagraph"/>
        <w:numPr>
          <w:ilvl w:val="0"/>
          <w:numId w:val="36"/>
        </w:numPr>
      </w:pPr>
      <w:r>
        <w:t>TS001 - Identify whether the user can log in to the portal with registered credentials.</w:t>
      </w:r>
    </w:p>
    <w:p w14:paraId="13ED831C" w14:textId="77777777" w:rsidR="00366229" w:rsidRDefault="00366229" w:rsidP="00366229">
      <w:pPr>
        <w:pStyle w:val="ListParagraph"/>
        <w:numPr>
          <w:ilvl w:val="0"/>
          <w:numId w:val="36"/>
        </w:numPr>
      </w:pPr>
      <w:r>
        <w:t>TS002 - Identify whether the user can successfully register or not.</w:t>
      </w:r>
    </w:p>
    <w:p w14:paraId="19CB771B" w14:textId="77777777" w:rsidR="00366229" w:rsidRDefault="00366229" w:rsidP="00366229">
      <w:pPr>
        <w:pStyle w:val="ListParagraph"/>
        <w:numPr>
          <w:ilvl w:val="0"/>
          <w:numId w:val="36"/>
        </w:numPr>
      </w:pPr>
      <w:r>
        <w:t>TS003 - Identify whether the user can successfully use the forgot password feature.</w:t>
      </w:r>
    </w:p>
    <w:p w14:paraId="2DA5078C" w14:textId="77777777" w:rsidR="00366229" w:rsidRDefault="00366229" w:rsidP="00366229">
      <w:pPr>
        <w:pStyle w:val="ListParagraph"/>
        <w:numPr>
          <w:ilvl w:val="0"/>
          <w:numId w:val="36"/>
        </w:numPr>
      </w:pPr>
      <w:r>
        <w:t>TS004 - Make sure users can accurately edit their profile information.</w:t>
      </w:r>
    </w:p>
    <w:p w14:paraId="2F1F5D4D" w14:textId="77777777" w:rsidR="00366229" w:rsidRDefault="00366229" w:rsidP="00366229">
      <w:pPr>
        <w:pStyle w:val="ListParagraph"/>
        <w:numPr>
          <w:ilvl w:val="0"/>
          <w:numId w:val="36"/>
        </w:numPr>
      </w:pPr>
      <w:r>
        <w:t>TS005 - Find different programmers by using the search function.</w:t>
      </w:r>
    </w:p>
    <w:p w14:paraId="614B2BD6" w14:textId="77777777" w:rsidR="00366229" w:rsidRDefault="00366229" w:rsidP="00366229">
      <w:pPr>
        <w:pStyle w:val="ListParagraph"/>
        <w:numPr>
          <w:ilvl w:val="0"/>
          <w:numId w:val="36"/>
        </w:numPr>
      </w:pPr>
      <w:r>
        <w:t>TS006 - Identify if the Result portal works as intended on Google Chrome.</w:t>
      </w:r>
    </w:p>
    <w:p w14:paraId="1BDD9AEB" w14:textId="77777777" w:rsidR="00366229" w:rsidRDefault="00366229" w:rsidP="00366229">
      <w:pPr>
        <w:pStyle w:val="ListParagraph"/>
        <w:numPr>
          <w:ilvl w:val="0"/>
          <w:numId w:val="36"/>
        </w:numPr>
      </w:pPr>
      <w:r>
        <w:t>TS007 - Identify if the Result portal works as intended on Microsoft Edge.</w:t>
      </w:r>
    </w:p>
    <w:p w14:paraId="1F8CEB9C" w14:textId="77777777" w:rsidR="00366229" w:rsidRDefault="00366229" w:rsidP="00366229">
      <w:pPr>
        <w:pStyle w:val="ListParagraph"/>
        <w:numPr>
          <w:ilvl w:val="0"/>
          <w:numId w:val="36"/>
        </w:numPr>
      </w:pPr>
      <w:r>
        <w:t>TS008 - Identify if the Result portal works as intended on Mozilla Firefox.</w:t>
      </w:r>
    </w:p>
    <w:p w14:paraId="7C378906" w14:textId="77777777" w:rsidR="00366229" w:rsidRDefault="00366229" w:rsidP="00366229">
      <w:pPr>
        <w:pStyle w:val="ListParagraph"/>
        <w:numPr>
          <w:ilvl w:val="0"/>
          <w:numId w:val="36"/>
        </w:numPr>
      </w:pPr>
      <w:r>
        <w:t>TS009 - Identify if the index load time is within 10 – 15 seconds.</w:t>
      </w:r>
    </w:p>
    <w:p w14:paraId="7990A4B6" w14:textId="77777777" w:rsidR="00366229" w:rsidRDefault="00366229" w:rsidP="00366229">
      <w:pPr>
        <w:pStyle w:val="ListParagraph"/>
        <w:numPr>
          <w:ilvl w:val="0"/>
          <w:numId w:val="36"/>
        </w:numPr>
      </w:pPr>
      <w:r>
        <w:t>TS010 - Identify if the login page load time is within 10 – 15 seconds.</w:t>
      </w:r>
    </w:p>
    <w:p w14:paraId="3D0BCBEF" w14:textId="77777777" w:rsidR="00366229" w:rsidRDefault="00366229" w:rsidP="00366229">
      <w:pPr>
        <w:pStyle w:val="ListParagraph"/>
        <w:numPr>
          <w:ilvl w:val="0"/>
          <w:numId w:val="36"/>
        </w:numPr>
      </w:pPr>
      <w:r>
        <w:t>TS011 - Identify if the register page load time is within 10 – 15 seconds.</w:t>
      </w:r>
    </w:p>
    <w:p w14:paraId="089B665F" w14:textId="77777777" w:rsidR="00366229" w:rsidRDefault="00366229" w:rsidP="00366229">
      <w:pPr>
        <w:pStyle w:val="ListParagraph"/>
        <w:numPr>
          <w:ilvl w:val="0"/>
          <w:numId w:val="36"/>
        </w:numPr>
      </w:pPr>
      <w:r>
        <w:t>TS012 - Identify whether the portal functionality works as intended using various platforms and Desktop.</w:t>
      </w:r>
    </w:p>
    <w:p w14:paraId="4CB2F61F" w14:textId="77777777" w:rsidR="00366229" w:rsidRDefault="00366229" w:rsidP="00366229">
      <w:pPr>
        <w:pStyle w:val="ListParagraph"/>
        <w:numPr>
          <w:ilvl w:val="0"/>
          <w:numId w:val="36"/>
        </w:numPr>
      </w:pPr>
      <w:r>
        <w:t>TS013 - Identify whether the portal functionality works as intended using various platforms and Tablets.</w:t>
      </w:r>
    </w:p>
    <w:p w14:paraId="2297B738" w14:textId="0898D22A" w:rsidR="00366229" w:rsidRDefault="00366229" w:rsidP="00366229">
      <w:pPr>
        <w:pStyle w:val="ListParagraph"/>
        <w:numPr>
          <w:ilvl w:val="0"/>
          <w:numId w:val="36"/>
        </w:numPr>
      </w:pPr>
      <w:r>
        <w:t>TS014 - Identify whether the portal functionality works as intended using various platforms and Mobile.</w:t>
      </w:r>
    </w:p>
    <w:p w14:paraId="15BC9061" w14:textId="37B0FBB5" w:rsidR="00B5620D" w:rsidRPr="00B5620D" w:rsidRDefault="00B5620D" w:rsidP="00B5620D">
      <w:pPr>
        <w:ind w:firstLine="360"/>
        <w:rPr>
          <w:b/>
          <w:bCs/>
        </w:rPr>
      </w:pPr>
      <w:r w:rsidRPr="00B5620D">
        <w:rPr>
          <w:b/>
          <w:bCs/>
        </w:rPr>
        <w:t>Test Execution Steps:</w:t>
      </w:r>
    </w:p>
    <w:p w14:paraId="0BFA0DBB" w14:textId="77777777" w:rsidR="00B5620D" w:rsidRDefault="00B5620D" w:rsidP="001B0AA6">
      <w:pPr>
        <w:pStyle w:val="ListParagraph"/>
        <w:numPr>
          <w:ilvl w:val="0"/>
          <w:numId w:val="37"/>
        </w:numPr>
      </w:pPr>
      <w:r>
        <w:t>Set up the test environment with the latest Chrome, Edge, and Firefox browser versions on the testing machine.</w:t>
      </w:r>
    </w:p>
    <w:p w14:paraId="12ED8884" w14:textId="77777777" w:rsidR="00B5620D" w:rsidRDefault="00B5620D" w:rsidP="001B0AA6">
      <w:pPr>
        <w:pStyle w:val="ListParagraph"/>
        <w:numPr>
          <w:ilvl w:val="0"/>
          <w:numId w:val="37"/>
        </w:numPr>
      </w:pPr>
      <w:r>
        <w:t>Ensure the ABC Jobs Portal is deployed and accessible at the designated URL.</w:t>
      </w:r>
    </w:p>
    <w:p w14:paraId="3D9AF1AA" w14:textId="77777777" w:rsidR="00B5620D" w:rsidRDefault="00B5620D" w:rsidP="001B0AA6">
      <w:pPr>
        <w:pStyle w:val="ListParagraph"/>
        <w:numPr>
          <w:ilvl w:val="0"/>
          <w:numId w:val="37"/>
        </w:numPr>
      </w:pPr>
      <w:r>
        <w:t>Create necessary test accounts or ensure the accounts with predefined test data are available for testing.</w:t>
      </w:r>
    </w:p>
    <w:p w14:paraId="4E52292E" w14:textId="7C35EC0F" w:rsidR="00B5620D" w:rsidRPr="007E61BA" w:rsidRDefault="00B5620D" w:rsidP="001B0AA6">
      <w:pPr>
        <w:pStyle w:val="ListParagraph"/>
        <w:numPr>
          <w:ilvl w:val="0"/>
          <w:numId w:val="37"/>
        </w:numPr>
      </w:pPr>
      <w:r>
        <w:t>Execute each test case in the specified order, recording the actual results and any observations during the test execution.</w:t>
      </w:r>
    </w:p>
    <w:p w14:paraId="63E26E17" w14:textId="1C377494" w:rsidR="004F7873" w:rsidRPr="004F7873" w:rsidRDefault="004F7873" w:rsidP="004F7873">
      <w:pPr>
        <w:ind w:left="360"/>
        <w:rPr>
          <w:b/>
          <w:bCs/>
          <w:lang w:val="en-MY"/>
        </w:rPr>
      </w:pPr>
      <w:r w:rsidRPr="004F7873">
        <w:rPr>
          <w:b/>
          <w:bCs/>
          <w:lang w:val="en-MY"/>
        </w:rPr>
        <w:t>Test Data:</w:t>
      </w:r>
    </w:p>
    <w:p w14:paraId="00A651C9" w14:textId="2D96E9EE" w:rsidR="004F7873" w:rsidRPr="004F7873" w:rsidRDefault="004F7873" w:rsidP="004F7873">
      <w:pPr>
        <w:pStyle w:val="ListParagraph"/>
        <w:numPr>
          <w:ilvl w:val="0"/>
          <w:numId w:val="38"/>
        </w:numPr>
      </w:pPr>
      <w:r w:rsidRPr="004F7873">
        <w:t xml:space="preserve">Email: </w:t>
      </w:r>
      <w:r w:rsidR="007E1949">
        <w:t>kemal</w:t>
      </w:r>
      <w:r w:rsidR="0081021A">
        <w:t>@gmail.com</w:t>
      </w:r>
    </w:p>
    <w:p w14:paraId="079C2EF1" w14:textId="3578D679" w:rsidR="004F7873" w:rsidRPr="004F7873" w:rsidRDefault="004F7873" w:rsidP="004F7873">
      <w:pPr>
        <w:pStyle w:val="ListParagraph"/>
        <w:numPr>
          <w:ilvl w:val="0"/>
          <w:numId w:val="38"/>
        </w:numPr>
      </w:pPr>
      <w:r w:rsidRPr="004F7873">
        <w:t xml:space="preserve">Password: </w:t>
      </w:r>
      <w:proofErr w:type="spellStart"/>
      <w:r w:rsidR="007E1949">
        <w:t>kemal</w:t>
      </w:r>
      <w:proofErr w:type="spellEnd"/>
    </w:p>
    <w:p w14:paraId="0DC17965" w14:textId="4C9F0A3D" w:rsidR="004F7873" w:rsidRPr="004F7873" w:rsidRDefault="004F7873" w:rsidP="004F7873">
      <w:pPr>
        <w:pStyle w:val="ListParagraph"/>
        <w:numPr>
          <w:ilvl w:val="0"/>
          <w:numId w:val="38"/>
        </w:numPr>
      </w:pPr>
      <w:r w:rsidRPr="004F7873">
        <w:t xml:space="preserve">New Password: </w:t>
      </w:r>
      <w:r w:rsidR="007E1949">
        <w:t>kemal123</w:t>
      </w:r>
    </w:p>
    <w:p w14:paraId="525ACC41" w14:textId="0CA6FAD5" w:rsidR="004F7873" w:rsidRDefault="004F7873" w:rsidP="004F7873">
      <w:pPr>
        <w:pStyle w:val="ListParagraph"/>
        <w:numPr>
          <w:ilvl w:val="0"/>
          <w:numId w:val="38"/>
        </w:numPr>
      </w:pPr>
      <w:r w:rsidRPr="004F7873">
        <w:t>Search Keyword:</w:t>
      </w:r>
      <w:r w:rsidR="007E1949">
        <w:t xml:space="preserve"> Kemal</w:t>
      </w:r>
    </w:p>
    <w:p w14:paraId="77D43A70" w14:textId="4ED905E4" w:rsidR="002B18F1" w:rsidRDefault="002B18F1" w:rsidP="002B18F1">
      <w:pPr>
        <w:pStyle w:val="NoSpacing"/>
        <w:numPr>
          <w:ilvl w:val="0"/>
          <w:numId w:val="38"/>
        </w:numPr>
        <w:rPr>
          <w:rFonts w:ascii="Cambria" w:hAnsi="Cambria"/>
          <w:szCs w:val="24"/>
        </w:rPr>
      </w:pPr>
      <w:r w:rsidRPr="004F7873">
        <w:rPr>
          <w:lang w:val="en-MY"/>
        </w:rPr>
        <w:lastRenderedPageBreak/>
        <w:t xml:space="preserve">Phone number: </w:t>
      </w:r>
      <w:r w:rsidR="007E1949">
        <w:rPr>
          <w:lang w:val="en-MY"/>
        </w:rPr>
        <w:t>08123456789</w:t>
      </w:r>
    </w:p>
    <w:p w14:paraId="7B1F38D5" w14:textId="1F2A559E" w:rsidR="002B18F1" w:rsidRPr="004F7873" w:rsidRDefault="002B18F1" w:rsidP="002B18F1">
      <w:pPr>
        <w:pStyle w:val="ListParagraph"/>
      </w:pPr>
    </w:p>
    <w:p w14:paraId="37519B6E" w14:textId="207ED4B0" w:rsidR="009F091A" w:rsidRPr="004F7873" w:rsidRDefault="009F091A" w:rsidP="002B18F1"/>
    <w:p w14:paraId="6EF02D4F" w14:textId="77777777" w:rsidR="002E0DF7" w:rsidRPr="002E0DF7" w:rsidRDefault="002E0DF7" w:rsidP="002E0DF7">
      <w:pPr>
        <w:ind w:left="360"/>
        <w:rPr>
          <w:b/>
          <w:bCs/>
          <w:sz w:val="24"/>
          <w:szCs w:val="24"/>
          <w:lang w:val="en-MY"/>
        </w:rPr>
      </w:pPr>
      <w:r w:rsidRPr="002E0DF7">
        <w:rPr>
          <w:b/>
          <w:bCs/>
          <w:sz w:val="24"/>
          <w:szCs w:val="24"/>
          <w:lang w:val="en-MY"/>
        </w:rPr>
        <w:t>Test Execution Outcome:</w:t>
      </w:r>
    </w:p>
    <w:p w14:paraId="1F6CBDC5" w14:textId="5BEF10B6" w:rsidR="002E0DF7" w:rsidRPr="002E0DF7" w:rsidRDefault="007E1949" w:rsidP="007E1949">
      <w:pPr>
        <w:ind w:left="720"/>
        <w:rPr>
          <w:lang w:val="en-MY"/>
        </w:rPr>
      </w:pPr>
      <w:r w:rsidRPr="007E1949">
        <w:rPr>
          <w:lang w:val="en-MY"/>
        </w:rPr>
        <w:t>If all test cases yield the anticipated outcomes and satisfy the established pass/fail criteria, the test execution is deemed successful. Any discovered flaws must be notified, and the development team must fix them as necessary.</w:t>
      </w:r>
    </w:p>
    <w:p w14:paraId="29B900D7" w14:textId="77777777" w:rsidR="002E0DF7" w:rsidRPr="002E0DF7" w:rsidRDefault="002E0DF7" w:rsidP="002E0DF7">
      <w:pPr>
        <w:ind w:left="360"/>
        <w:rPr>
          <w:b/>
          <w:bCs/>
          <w:sz w:val="24"/>
          <w:szCs w:val="24"/>
          <w:lang w:val="en-MY"/>
        </w:rPr>
      </w:pPr>
      <w:r w:rsidRPr="002E0DF7">
        <w:rPr>
          <w:b/>
          <w:bCs/>
          <w:sz w:val="24"/>
          <w:szCs w:val="24"/>
          <w:lang w:val="en-MY"/>
        </w:rPr>
        <w:t>Test Completion:</w:t>
      </w:r>
    </w:p>
    <w:p w14:paraId="210A7422" w14:textId="4E72A307" w:rsidR="009F091A" w:rsidRPr="009F091A" w:rsidRDefault="007E1949" w:rsidP="007E1949">
      <w:pPr>
        <w:ind w:left="720"/>
        <w:rPr>
          <w:lang w:val="en-MY"/>
        </w:rPr>
      </w:pPr>
      <w:r w:rsidRPr="007E1949">
        <w:rPr>
          <w:lang w:val="en-MY"/>
        </w:rPr>
        <w:t>After the test is finished, check the test execution report to make sure all the test objectives have been met. Give feedback to the development team if any modifications or improvements are required.</w:t>
      </w:r>
    </w:p>
    <w:sectPr w:rsidR="009F091A" w:rsidRPr="009F091A"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C57"/>
    <w:multiLevelType w:val="hybridMultilevel"/>
    <w:tmpl w:val="D386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213C8"/>
    <w:multiLevelType w:val="hybridMultilevel"/>
    <w:tmpl w:val="186C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D1674"/>
    <w:multiLevelType w:val="hybridMultilevel"/>
    <w:tmpl w:val="3B24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D74EE1"/>
    <w:multiLevelType w:val="hybridMultilevel"/>
    <w:tmpl w:val="6352C174"/>
    <w:lvl w:ilvl="0" w:tplc="FFFFFFFF">
      <w:start w:val="1"/>
      <w:numFmt w:val="lowerLetter"/>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E2E9F"/>
    <w:multiLevelType w:val="hybridMultilevel"/>
    <w:tmpl w:val="AE3226BE"/>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7B4E30"/>
    <w:multiLevelType w:val="hybridMultilevel"/>
    <w:tmpl w:val="AC361EB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F94D29"/>
    <w:multiLevelType w:val="hybridMultilevel"/>
    <w:tmpl w:val="DCF2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DD41E02"/>
    <w:multiLevelType w:val="hybridMultilevel"/>
    <w:tmpl w:val="B21212CA"/>
    <w:lvl w:ilvl="0" w:tplc="11E25124">
      <w:start w:val="1"/>
      <w:numFmt w:val="bullet"/>
      <w:lvlText w:val="§"/>
      <w:lvlJc w:val="left"/>
      <w:pPr>
        <w:ind w:left="67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6303920">
      <w:start w:val="1"/>
      <w:numFmt w:val="bullet"/>
      <w:lvlText w:val="o"/>
      <w:lvlJc w:val="left"/>
      <w:pPr>
        <w:ind w:left="14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EF64530">
      <w:start w:val="1"/>
      <w:numFmt w:val="bullet"/>
      <w:lvlText w:val="▪"/>
      <w:lvlJc w:val="left"/>
      <w:pPr>
        <w:ind w:left="22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FD2CB14">
      <w:start w:val="1"/>
      <w:numFmt w:val="bullet"/>
      <w:lvlText w:val="•"/>
      <w:lvlJc w:val="left"/>
      <w:pPr>
        <w:ind w:left="29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4363C70">
      <w:start w:val="1"/>
      <w:numFmt w:val="bullet"/>
      <w:lvlText w:val="o"/>
      <w:lvlJc w:val="left"/>
      <w:pPr>
        <w:ind w:left="364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0B293FC">
      <w:start w:val="1"/>
      <w:numFmt w:val="bullet"/>
      <w:lvlText w:val="▪"/>
      <w:lvlJc w:val="left"/>
      <w:pPr>
        <w:ind w:left="436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E6C8246">
      <w:start w:val="1"/>
      <w:numFmt w:val="bullet"/>
      <w:lvlText w:val="•"/>
      <w:lvlJc w:val="left"/>
      <w:pPr>
        <w:ind w:left="508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3E9C39A8">
      <w:start w:val="1"/>
      <w:numFmt w:val="bullet"/>
      <w:lvlText w:val="o"/>
      <w:lvlJc w:val="left"/>
      <w:pPr>
        <w:ind w:left="58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31BC4EA4">
      <w:start w:val="1"/>
      <w:numFmt w:val="bullet"/>
      <w:lvlText w:val="▪"/>
      <w:lvlJc w:val="left"/>
      <w:pPr>
        <w:ind w:left="65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43FE2143"/>
    <w:multiLevelType w:val="hybridMultilevel"/>
    <w:tmpl w:val="84EE2DB2"/>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5F0537C"/>
    <w:multiLevelType w:val="hybridMultilevel"/>
    <w:tmpl w:val="1FF432D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E7052B2"/>
    <w:multiLevelType w:val="hybridMultilevel"/>
    <w:tmpl w:val="79DC794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507C651A"/>
    <w:multiLevelType w:val="hybridMultilevel"/>
    <w:tmpl w:val="E3608E5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42547E"/>
    <w:multiLevelType w:val="hybridMultilevel"/>
    <w:tmpl w:val="DB224C02"/>
    <w:lvl w:ilvl="0" w:tplc="58F2A1A2">
      <w:start w:val="1"/>
      <w:numFmt w:val="decimal"/>
      <w:lvlText w:val="%1)"/>
      <w:lvlJc w:val="left"/>
      <w:pPr>
        <w:ind w:left="1080" w:hanging="360"/>
      </w:pPr>
      <w:rPr>
        <w:sz w:val="24"/>
        <w:szCs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D64D5"/>
    <w:multiLevelType w:val="hybridMultilevel"/>
    <w:tmpl w:val="360A657E"/>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20"/>
  </w:num>
  <w:num w:numId="3">
    <w:abstractNumId w:val="35"/>
  </w:num>
  <w:num w:numId="4">
    <w:abstractNumId w:val="36"/>
  </w:num>
  <w:num w:numId="5">
    <w:abstractNumId w:val="31"/>
  </w:num>
  <w:num w:numId="6">
    <w:abstractNumId w:val="25"/>
  </w:num>
  <w:num w:numId="7">
    <w:abstractNumId w:val="37"/>
  </w:num>
  <w:num w:numId="8">
    <w:abstractNumId w:val="9"/>
  </w:num>
  <w:num w:numId="9">
    <w:abstractNumId w:val="17"/>
  </w:num>
  <w:num w:numId="10">
    <w:abstractNumId w:val="14"/>
  </w:num>
  <w:num w:numId="11">
    <w:abstractNumId w:val="4"/>
  </w:num>
  <w:num w:numId="12">
    <w:abstractNumId w:val="18"/>
  </w:num>
  <w:num w:numId="13">
    <w:abstractNumId w:val="32"/>
  </w:num>
  <w:num w:numId="14">
    <w:abstractNumId w:val="6"/>
  </w:num>
  <w:num w:numId="15">
    <w:abstractNumId w:val="10"/>
  </w:num>
  <w:num w:numId="16">
    <w:abstractNumId w:val="1"/>
  </w:num>
  <w:num w:numId="17">
    <w:abstractNumId w:val="28"/>
  </w:num>
  <w:num w:numId="18">
    <w:abstractNumId w:val="29"/>
  </w:num>
  <w:num w:numId="19">
    <w:abstractNumId w:val="19"/>
  </w:num>
  <w:num w:numId="20">
    <w:abstractNumId w:val="24"/>
  </w:num>
  <w:num w:numId="21">
    <w:abstractNumId w:val="34"/>
  </w:num>
  <w:num w:numId="22">
    <w:abstractNumId w:val="12"/>
  </w:num>
  <w:num w:numId="23">
    <w:abstractNumId w:val="7"/>
  </w:num>
  <w:num w:numId="24">
    <w:abstractNumId w:val="16"/>
  </w:num>
  <w:num w:numId="25">
    <w:abstractNumId w:val="21"/>
  </w:num>
  <w:num w:numId="26">
    <w:abstractNumId w:val="5"/>
  </w:num>
  <w:num w:numId="27">
    <w:abstractNumId w:val="15"/>
  </w:num>
  <w:num w:numId="28">
    <w:abstractNumId w:val="0"/>
  </w:num>
  <w:num w:numId="29">
    <w:abstractNumId w:val="2"/>
  </w:num>
  <w:num w:numId="30">
    <w:abstractNumId w:val="3"/>
  </w:num>
  <w:num w:numId="31">
    <w:abstractNumId w:val="30"/>
  </w:num>
  <w:num w:numId="32">
    <w:abstractNumId w:val="27"/>
  </w:num>
  <w:num w:numId="33">
    <w:abstractNumId w:val="13"/>
  </w:num>
  <w:num w:numId="34">
    <w:abstractNumId w:val="23"/>
  </w:num>
  <w:num w:numId="35">
    <w:abstractNumId w:val="26"/>
  </w:num>
  <w:num w:numId="36">
    <w:abstractNumId w:val="22"/>
  </w:num>
  <w:num w:numId="37">
    <w:abstractNumId w:val="3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168D2"/>
    <w:rsid w:val="00025116"/>
    <w:rsid w:val="00033D35"/>
    <w:rsid w:val="0004722B"/>
    <w:rsid w:val="00084212"/>
    <w:rsid w:val="000C0AE8"/>
    <w:rsid w:val="000C5CEF"/>
    <w:rsid w:val="000D6BC4"/>
    <w:rsid w:val="000E2219"/>
    <w:rsid w:val="000F2F17"/>
    <w:rsid w:val="0010783A"/>
    <w:rsid w:val="00111114"/>
    <w:rsid w:val="00124285"/>
    <w:rsid w:val="00136C11"/>
    <w:rsid w:val="00173669"/>
    <w:rsid w:val="00174422"/>
    <w:rsid w:val="001A277C"/>
    <w:rsid w:val="001A5C6C"/>
    <w:rsid w:val="001B0AA6"/>
    <w:rsid w:val="001B2D12"/>
    <w:rsid w:val="001B5669"/>
    <w:rsid w:val="001E7B1D"/>
    <w:rsid w:val="00201F98"/>
    <w:rsid w:val="002210BB"/>
    <w:rsid w:val="00260ED1"/>
    <w:rsid w:val="00264201"/>
    <w:rsid w:val="002B18F1"/>
    <w:rsid w:val="002C4287"/>
    <w:rsid w:val="002D6525"/>
    <w:rsid w:val="002E0DF7"/>
    <w:rsid w:val="002E21B4"/>
    <w:rsid w:val="003407B5"/>
    <w:rsid w:val="003577C2"/>
    <w:rsid w:val="00366229"/>
    <w:rsid w:val="00392D25"/>
    <w:rsid w:val="0039567B"/>
    <w:rsid w:val="003A4FA8"/>
    <w:rsid w:val="003C5B28"/>
    <w:rsid w:val="003D4BBC"/>
    <w:rsid w:val="003E2FBC"/>
    <w:rsid w:val="003E5090"/>
    <w:rsid w:val="004046CB"/>
    <w:rsid w:val="00433372"/>
    <w:rsid w:val="00497696"/>
    <w:rsid w:val="004A0F13"/>
    <w:rsid w:val="004A15DA"/>
    <w:rsid w:val="004E2FBD"/>
    <w:rsid w:val="004E7349"/>
    <w:rsid w:val="004F03DA"/>
    <w:rsid w:val="004F7873"/>
    <w:rsid w:val="00511582"/>
    <w:rsid w:val="005120CA"/>
    <w:rsid w:val="00520699"/>
    <w:rsid w:val="005266F1"/>
    <w:rsid w:val="00527E2A"/>
    <w:rsid w:val="005C3AF6"/>
    <w:rsid w:val="005D0507"/>
    <w:rsid w:val="00613F96"/>
    <w:rsid w:val="00652756"/>
    <w:rsid w:val="00656404"/>
    <w:rsid w:val="00656EB0"/>
    <w:rsid w:val="00673951"/>
    <w:rsid w:val="006809DB"/>
    <w:rsid w:val="00691CCB"/>
    <w:rsid w:val="006A0933"/>
    <w:rsid w:val="006B6621"/>
    <w:rsid w:val="006C50FF"/>
    <w:rsid w:val="006D0DD3"/>
    <w:rsid w:val="006E7775"/>
    <w:rsid w:val="007271F8"/>
    <w:rsid w:val="00770816"/>
    <w:rsid w:val="007C683D"/>
    <w:rsid w:val="007D1D12"/>
    <w:rsid w:val="007E1949"/>
    <w:rsid w:val="007E61BA"/>
    <w:rsid w:val="007F400B"/>
    <w:rsid w:val="0081021A"/>
    <w:rsid w:val="00830560"/>
    <w:rsid w:val="008410BF"/>
    <w:rsid w:val="00854E23"/>
    <w:rsid w:val="00856C07"/>
    <w:rsid w:val="00862ADD"/>
    <w:rsid w:val="008A3B9C"/>
    <w:rsid w:val="00967A37"/>
    <w:rsid w:val="00997611"/>
    <w:rsid w:val="009A53AB"/>
    <w:rsid w:val="009C6331"/>
    <w:rsid w:val="009F091A"/>
    <w:rsid w:val="00A244AF"/>
    <w:rsid w:val="00A31DEB"/>
    <w:rsid w:val="00A93719"/>
    <w:rsid w:val="00B43DFA"/>
    <w:rsid w:val="00B44C87"/>
    <w:rsid w:val="00B467BD"/>
    <w:rsid w:val="00B5620D"/>
    <w:rsid w:val="00B76136"/>
    <w:rsid w:val="00BA0406"/>
    <w:rsid w:val="00C02173"/>
    <w:rsid w:val="00C07A4F"/>
    <w:rsid w:val="00C63261"/>
    <w:rsid w:val="00C96972"/>
    <w:rsid w:val="00CB1AB4"/>
    <w:rsid w:val="00CC530D"/>
    <w:rsid w:val="00D14BE7"/>
    <w:rsid w:val="00D3636C"/>
    <w:rsid w:val="00D60C0A"/>
    <w:rsid w:val="00D70C28"/>
    <w:rsid w:val="00D753FC"/>
    <w:rsid w:val="00D85223"/>
    <w:rsid w:val="00DB3A3E"/>
    <w:rsid w:val="00DB453D"/>
    <w:rsid w:val="00E24B60"/>
    <w:rsid w:val="00E4143E"/>
    <w:rsid w:val="00E43C63"/>
    <w:rsid w:val="00E52738"/>
    <w:rsid w:val="00E52A66"/>
    <w:rsid w:val="00E758DE"/>
    <w:rsid w:val="00E85428"/>
    <w:rsid w:val="00EA3664"/>
    <w:rsid w:val="00F22492"/>
    <w:rsid w:val="00F229D5"/>
    <w:rsid w:val="00F244E0"/>
    <w:rsid w:val="00F430C1"/>
    <w:rsid w:val="00F53251"/>
    <w:rsid w:val="00F70603"/>
    <w:rsid w:val="00FA44AA"/>
    <w:rsid w:val="00FB1FBD"/>
    <w:rsid w:val="00FC1F85"/>
    <w:rsid w:val="00FC431B"/>
    <w:rsid w:val="00FF3175"/>
    <w:rsid w:val="00FF7A7A"/>
    <w:rsid w:val="1E0B100E"/>
    <w:rsid w:val="33EBDC36"/>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table" w:customStyle="1" w:styleId="TableGrid0">
    <w:name w:val="TableGrid"/>
    <w:rsid w:val="009F091A"/>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B44C87"/>
    <w:pPr>
      <w:spacing w:after="0" w:line="240" w:lineRule="auto"/>
    </w:pPr>
  </w:style>
  <w:style w:type="character" w:styleId="Hyperlink">
    <w:name w:val="Hyperlink"/>
    <w:basedOn w:val="DefaultParagraphFont"/>
    <w:uiPriority w:val="99"/>
    <w:unhideWhenUsed/>
    <w:rsid w:val="00174422"/>
    <w:rPr>
      <w:color w:val="0563C1" w:themeColor="hyperlink"/>
      <w:u w:val="single"/>
    </w:rPr>
  </w:style>
  <w:style w:type="character" w:styleId="FollowedHyperlink">
    <w:name w:val="FollowedHyperlink"/>
    <w:basedOn w:val="DefaultParagraphFont"/>
    <w:uiPriority w:val="99"/>
    <w:semiHidden/>
    <w:unhideWhenUsed/>
    <w:rsid w:val="00174422"/>
    <w:rPr>
      <w:color w:val="954F72" w:themeColor="followedHyperlink"/>
      <w:u w:val="single"/>
    </w:rPr>
  </w:style>
  <w:style w:type="character" w:styleId="UnresolvedMention">
    <w:name w:val="Unresolved Mention"/>
    <w:basedOn w:val="DefaultParagraphFont"/>
    <w:uiPriority w:val="99"/>
    <w:semiHidden/>
    <w:unhideWhenUsed/>
    <w:rsid w:val="003D4BBC"/>
    <w:rPr>
      <w:color w:val="605E5C"/>
      <w:shd w:val="clear" w:color="auto" w:fill="E1DFDD"/>
    </w:rPr>
  </w:style>
  <w:style w:type="table" w:styleId="PlainTable1">
    <w:name w:val="Plain Table 1"/>
    <w:basedOn w:val="TableNormal"/>
    <w:uiPriority w:val="41"/>
    <w:rsid w:val="007E1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4383">
      <w:bodyDiv w:val="1"/>
      <w:marLeft w:val="0"/>
      <w:marRight w:val="0"/>
      <w:marTop w:val="0"/>
      <w:marBottom w:val="0"/>
      <w:divBdr>
        <w:top w:val="none" w:sz="0" w:space="0" w:color="auto"/>
        <w:left w:val="none" w:sz="0" w:space="0" w:color="auto"/>
        <w:bottom w:val="none" w:sz="0" w:space="0" w:color="auto"/>
        <w:right w:val="none" w:sz="0" w:space="0" w:color="auto"/>
      </w:divBdr>
    </w:div>
    <w:div w:id="214975627">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841819992">
      <w:bodyDiv w:val="1"/>
      <w:marLeft w:val="0"/>
      <w:marRight w:val="0"/>
      <w:marTop w:val="0"/>
      <w:marBottom w:val="0"/>
      <w:divBdr>
        <w:top w:val="none" w:sz="0" w:space="0" w:color="auto"/>
        <w:left w:val="none" w:sz="0" w:space="0" w:color="auto"/>
        <w:bottom w:val="none" w:sz="0" w:space="0" w:color="auto"/>
        <w:right w:val="none" w:sz="0" w:space="0" w:color="auto"/>
      </w:divBdr>
    </w:div>
    <w:div w:id="842820235">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438479357">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ABCPort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kemal@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8080/ABCPort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emal@gmail.com" TargetMode="External"/><Relationship Id="rId5" Type="http://schemas.openxmlformats.org/officeDocument/2006/relationships/styles" Target="styles.xml"/><Relationship Id="rId15" Type="http://schemas.openxmlformats.org/officeDocument/2006/relationships/hyperlink" Target="http://localhost:8080/ABCPortal" TargetMode="External"/><Relationship Id="rId10" Type="http://schemas.openxmlformats.org/officeDocument/2006/relationships/hyperlink" Target="mailto:kemal@gmail.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localhost:8080/ABC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3.xml><?xml version="1.0" encoding="utf-8"?>
<ds:datastoreItem xmlns:ds="http://schemas.openxmlformats.org/officeDocument/2006/customXml" ds:itemID="{44DEEAB2-F738-4B69-91E6-334498793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DELL-STTB</cp:lastModifiedBy>
  <cp:revision>39</cp:revision>
  <cp:lastPrinted>2023-05-23T01:38:00Z</cp:lastPrinted>
  <dcterms:created xsi:type="dcterms:W3CDTF">2023-05-23T01:38:00Z</dcterms:created>
  <dcterms:modified xsi:type="dcterms:W3CDTF">2023-07-24T05:37:00Z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