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D6CF6" w14:textId="77777777" w:rsidR="00CC7C3C" w:rsidRDefault="00B437B5">
      <w:pPr>
        <w:spacing w:after="0" w:line="259" w:lineRule="auto"/>
        <w:ind w:left="0" w:firstLine="0"/>
        <w:jc w:val="left"/>
      </w:pPr>
      <w:r>
        <w:rPr>
          <w:rFonts w:ascii="Arial" w:eastAsia="Arial" w:hAnsi="Arial" w:cs="Arial"/>
          <w:sz w:val="21"/>
        </w:rPr>
        <w:t xml:space="preserve"> </w:t>
      </w:r>
    </w:p>
    <w:p w14:paraId="7DD9FF44" w14:textId="77777777" w:rsidR="00CC7C3C" w:rsidRDefault="00B437B5">
      <w:pPr>
        <w:spacing w:after="0" w:line="259" w:lineRule="auto"/>
        <w:ind w:left="0" w:right="4050" w:firstLine="0"/>
        <w:jc w:val="right"/>
      </w:pPr>
      <w:r>
        <w:rPr>
          <w:noProof/>
        </w:rPr>
        <mc:AlternateContent>
          <mc:Choice Requires="wpg">
            <w:drawing>
              <wp:inline distT="0" distB="0" distL="0" distR="0" wp14:anchorId="2CB9BC2F" wp14:editId="6C753329">
                <wp:extent cx="3063240" cy="559435"/>
                <wp:effectExtent l="0" t="0" r="0" b="0"/>
                <wp:docPr id="12101" name="Group 12101"/>
                <wp:cNvGraphicFramePr/>
                <a:graphic xmlns:a="http://schemas.openxmlformats.org/drawingml/2006/main">
                  <a:graphicData uri="http://schemas.microsoft.com/office/word/2010/wordprocessingGroup">
                    <wpg:wgp>
                      <wpg:cNvGrpSpPr/>
                      <wpg:grpSpPr>
                        <a:xfrm>
                          <a:off x="0" y="0"/>
                          <a:ext cx="3063240" cy="559435"/>
                          <a:chOff x="0" y="0"/>
                          <a:chExt cx="3063240" cy="559435"/>
                        </a:xfrm>
                      </wpg:grpSpPr>
                      <pic:pic xmlns:pic="http://schemas.openxmlformats.org/drawingml/2006/picture">
                        <pic:nvPicPr>
                          <pic:cNvPr id="233" name="Picture 233"/>
                          <pic:cNvPicPr/>
                        </pic:nvPicPr>
                        <pic:blipFill>
                          <a:blip r:embed="rId8"/>
                          <a:stretch>
                            <a:fillRect/>
                          </a:stretch>
                        </pic:blipFill>
                        <pic:spPr>
                          <a:xfrm>
                            <a:off x="0" y="8890"/>
                            <a:ext cx="1676400" cy="518160"/>
                          </a:xfrm>
                          <a:prstGeom prst="rect">
                            <a:avLst/>
                          </a:prstGeom>
                        </pic:spPr>
                      </pic:pic>
                      <pic:pic xmlns:pic="http://schemas.openxmlformats.org/drawingml/2006/picture">
                        <pic:nvPicPr>
                          <pic:cNvPr id="235" name="Picture 235"/>
                          <pic:cNvPicPr/>
                        </pic:nvPicPr>
                        <pic:blipFill>
                          <a:blip r:embed="rId9"/>
                          <a:stretch>
                            <a:fillRect/>
                          </a:stretch>
                        </pic:blipFill>
                        <pic:spPr>
                          <a:xfrm>
                            <a:off x="1676400" y="0"/>
                            <a:ext cx="1386840" cy="559435"/>
                          </a:xfrm>
                          <a:prstGeom prst="rect">
                            <a:avLst/>
                          </a:prstGeom>
                        </pic:spPr>
                      </pic:pic>
                    </wpg:wgp>
                  </a:graphicData>
                </a:graphic>
              </wp:inline>
            </w:drawing>
          </mc:Choice>
          <mc:Fallback xmlns:a="http://schemas.openxmlformats.org/drawingml/2006/main">
            <w:pict>
              <v:group id="Group 12101" style="width:241.2pt;height:44.05pt;mso-position-horizontal-relative:char;mso-position-vertical-relative:line" coordsize="30632,5594">
                <v:shape id="Picture 233" style="position:absolute;width:16764;height:5181;left:0;top:88;" filled="f">
                  <v:imagedata r:id="rId19"/>
                </v:shape>
                <v:shape id="Picture 235" style="position:absolute;width:13868;height:5594;left:16764;top:0;" filled="f">
                  <v:imagedata r:id="rId20"/>
                </v:shape>
              </v:group>
            </w:pict>
          </mc:Fallback>
        </mc:AlternateContent>
      </w:r>
      <w:r>
        <w:rPr>
          <w:rFonts w:ascii="Arial" w:eastAsia="Arial" w:hAnsi="Arial" w:cs="Arial"/>
          <w:sz w:val="20"/>
        </w:rPr>
        <w:t xml:space="preserve"> </w:t>
      </w:r>
    </w:p>
    <w:p w14:paraId="2F22D51B" w14:textId="77777777" w:rsidR="00CC7C3C" w:rsidRDefault="00B437B5">
      <w:pPr>
        <w:spacing w:after="0" w:line="259" w:lineRule="auto"/>
        <w:ind w:left="0" w:firstLine="0"/>
        <w:jc w:val="left"/>
      </w:pPr>
      <w:r>
        <w:rPr>
          <w:rFonts w:ascii="Arial" w:eastAsia="Arial" w:hAnsi="Arial" w:cs="Arial"/>
          <w:sz w:val="20"/>
        </w:rPr>
        <w:t xml:space="preserve"> </w:t>
      </w:r>
    </w:p>
    <w:p w14:paraId="66563AF5" w14:textId="77777777" w:rsidR="00CC7C3C" w:rsidRDefault="00B437B5">
      <w:pPr>
        <w:spacing w:after="0" w:line="259" w:lineRule="auto"/>
        <w:ind w:left="0" w:firstLine="0"/>
        <w:jc w:val="left"/>
      </w:pPr>
      <w:r>
        <w:rPr>
          <w:rFonts w:ascii="Arial" w:eastAsia="Arial" w:hAnsi="Arial" w:cs="Arial"/>
          <w:sz w:val="21"/>
        </w:rPr>
        <w:t xml:space="preserve"> </w:t>
      </w:r>
    </w:p>
    <w:tbl>
      <w:tblPr>
        <w:tblStyle w:val="TableGrid"/>
        <w:tblW w:w="9368" w:type="dxa"/>
        <w:tblInd w:w="133" w:type="dxa"/>
        <w:tblCellMar>
          <w:top w:w="13" w:type="dxa"/>
          <w:left w:w="7" w:type="dxa"/>
          <w:right w:w="115" w:type="dxa"/>
        </w:tblCellMar>
        <w:tblLook w:val="04A0" w:firstRow="1" w:lastRow="0" w:firstColumn="1" w:lastColumn="0" w:noHBand="0" w:noVBand="1"/>
      </w:tblPr>
      <w:tblGrid>
        <w:gridCol w:w="3688"/>
        <w:gridCol w:w="5680"/>
      </w:tblGrid>
      <w:tr w:rsidR="00CC7C3C" w14:paraId="3D5F6D36" w14:textId="77777777">
        <w:trPr>
          <w:trHeight w:val="503"/>
        </w:trPr>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520B428" w14:textId="77777777" w:rsidR="00CC7C3C" w:rsidRDefault="00B437B5">
            <w:pPr>
              <w:spacing w:after="0" w:line="259" w:lineRule="auto"/>
              <w:ind w:left="109" w:firstLine="0"/>
              <w:jc w:val="left"/>
            </w:pPr>
            <w:r>
              <w:rPr>
                <w:rFonts w:ascii="Arial" w:eastAsia="Arial" w:hAnsi="Arial" w:cs="Arial"/>
                <w:b/>
              </w:rPr>
              <w:t xml:space="preserve">Student Name/ID Number: </w:t>
            </w:r>
          </w:p>
        </w:tc>
        <w:tc>
          <w:tcPr>
            <w:tcW w:w="5679" w:type="dxa"/>
            <w:tcBorders>
              <w:top w:val="single" w:sz="4" w:space="0" w:color="000000"/>
              <w:left w:val="single" w:sz="4" w:space="0" w:color="000000"/>
              <w:bottom w:val="single" w:sz="4" w:space="0" w:color="000000"/>
              <w:right w:val="single" w:sz="4" w:space="0" w:color="000000"/>
            </w:tcBorders>
          </w:tcPr>
          <w:p w14:paraId="22AC0C45" w14:textId="0B714088" w:rsidR="00CC7C3C" w:rsidRDefault="00B437B5">
            <w:pPr>
              <w:spacing w:after="0" w:line="259" w:lineRule="auto"/>
              <w:ind w:left="0" w:firstLine="0"/>
              <w:jc w:val="left"/>
            </w:pPr>
            <w:r>
              <w:rPr>
                <w:rFonts w:ascii="Arial" w:eastAsia="Arial" w:hAnsi="Arial" w:cs="Arial"/>
                <w:sz w:val="24"/>
              </w:rPr>
              <w:t xml:space="preserve">  </w:t>
            </w:r>
            <w:r w:rsidR="00CC2F0C">
              <w:rPr>
                <w:rFonts w:ascii="Arial" w:eastAsia="Arial" w:hAnsi="Arial" w:cs="Arial"/>
                <w:sz w:val="24"/>
              </w:rPr>
              <w:t>Muhammad Kemal</w:t>
            </w:r>
            <w:r>
              <w:rPr>
                <w:rFonts w:ascii="Arial" w:eastAsia="Arial" w:hAnsi="Arial" w:cs="Arial"/>
                <w:sz w:val="24"/>
              </w:rPr>
              <w:t>/ BDSE-0922-0</w:t>
            </w:r>
            <w:r w:rsidR="00CC2F0C">
              <w:rPr>
                <w:rFonts w:ascii="Arial" w:eastAsia="Arial" w:hAnsi="Arial" w:cs="Arial"/>
                <w:sz w:val="24"/>
              </w:rPr>
              <w:t>84</w:t>
            </w:r>
          </w:p>
        </w:tc>
      </w:tr>
      <w:tr w:rsidR="00CC7C3C" w14:paraId="3F3FB65D" w14:textId="77777777">
        <w:trPr>
          <w:trHeight w:val="500"/>
        </w:trPr>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0ED88A9" w14:textId="77777777" w:rsidR="00CC7C3C" w:rsidRDefault="00B437B5">
            <w:pPr>
              <w:spacing w:after="0" w:line="259" w:lineRule="auto"/>
              <w:ind w:left="109" w:firstLine="0"/>
              <w:jc w:val="left"/>
            </w:pPr>
            <w:r>
              <w:rPr>
                <w:rFonts w:ascii="Arial" w:eastAsia="Arial" w:hAnsi="Arial" w:cs="Arial"/>
                <w:b/>
              </w:rPr>
              <w:t xml:space="preserve">Academic Year: </w:t>
            </w:r>
          </w:p>
        </w:tc>
        <w:tc>
          <w:tcPr>
            <w:tcW w:w="5679" w:type="dxa"/>
            <w:tcBorders>
              <w:top w:val="single" w:sz="4" w:space="0" w:color="000000"/>
              <w:left w:val="single" w:sz="4" w:space="0" w:color="000000"/>
              <w:bottom w:val="single" w:sz="4" w:space="0" w:color="000000"/>
              <w:right w:val="single" w:sz="4" w:space="0" w:color="000000"/>
            </w:tcBorders>
            <w:vAlign w:val="center"/>
          </w:tcPr>
          <w:p w14:paraId="03A07F49" w14:textId="77777777" w:rsidR="00CC7C3C" w:rsidRDefault="00B437B5">
            <w:pPr>
              <w:spacing w:after="0" w:line="259" w:lineRule="auto"/>
              <w:ind w:left="113" w:firstLine="0"/>
              <w:jc w:val="left"/>
            </w:pPr>
            <w:r>
              <w:rPr>
                <w:rFonts w:ascii="Arial" w:eastAsia="Arial" w:hAnsi="Arial" w:cs="Arial"/>
                <w:sz w:val="24"/>
              </w:rPr>
              <w:t xml:space="preserve">2023-2024 </w:t>
            </w:r>
          </w:p>
        </w:tc>
      </w:tr>
      <w:tr w:rsidR="00CC7C3C" w14:paraId="01E2C992" w14:textId="77777777">
        <w:trPr>
          <w:trHeight w:val="504"/>
        </w:trPr>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A43D306" w14:textId="77777777" w:rsidR="00CC7C3C" w:rsidRDefault="00B437B5">
            <w:pPr>
              <w:spacing w:after="0" w:line="259" w:lineRule="auto"/>
              <w:ind w:left="109" w:firstLine="0"/>
              <w:jc w:val="left"/>
            </w:pPr>
            <w:r>
              <w:rPr>
                <w:rFonts w:ascii="Arial" w:eastAsia="Arial" w:hAnsi="Arial" w:cs="Arial"/>
                <w:b/>
              </w:rPr>
              <w:t xml:space="preserve">Unit Assessor: </w:t>
            </w:r>
          </w:p>
        </w:tc>
        <w:tc>
          <w:tcPr>
            <w:tcW w:w="5679" w:type="dxa"/>
            <w:tcBorders>
              <w:top w:val="single" w:sz="4" w:space="0" w:color="000000"/>
              <w:left w:val="single" w:sz="4" w:space="0" w:color="000000"/>
              <w:bottom w:val="single" w:sz="4" w:space="0" w:color="000000"/>
              <w:right w:val="single" w:sz="4" w:space="0" w:color="000000"/>
            </w:tcBorders>
            <w:vAlign w:val="center"/>
          </w:tcPr>
          <w:p w14:paraId="67033A5C" w14:textId="77777777" w:rsidR="00CC7C3C" w:rsidRDefault="00B437B5">
            <w:pPr>
              <w:spacing w:after="0" w:line="259" w:lineRule="auto"/>
              <w:ind w:left="113" w:firstLine="0"/>
              <w:jc w:val="left"/>
            </w:pPr>
            <w:proofErr w:type="spellStart"/>
            <w:r>
              <w:rPr>
                <w:rFonts w:ascii="Arial" w:eastAsia="Arial" w:hAnsi="Arial" w:cs="Arial"/>
                <w:sz w:val="24"/>
              </w:rPr>
              <w:t>Ei</w:t>
            </w:r>
            <w:proofErr w:type="spellEnd"/>
            <w:r>
              <w:rPr>
                <w:rFonts w:ascii="Arial" w:eastAsia="Arial" w:hAnsi="Arial" w:cs="Arial"/>
                <w:sz w:val="24"/>
              </w:rPr>
              <w:t xml:space="preserve"> </w:t>
            </w:r>
            <w:proofErr w:type="spellStart"/>
            <w:r>
              <w:rPr>
                <w:rFonts w:ascii="Arial" w:eastAsia="Arial" w:hAnsi="Arial" w:cs="Arial"/>
                <w:sz w:val="24"/>
              </w:rPr>
              <w:t>Thandar</w:t>
            </w:r>
            <w:proofErr w:type="spellEnd"/>
            <w:r>
              <w:rPr>
                <w:rFonts w:ascii="Arial" w:eastAsia="Arial" w:hAnsi="Arial" w:cs="Arial"/>
                <w:sz w:val="24"/>
              </w:rPr>
              <w:t xml:space="preserve"> </w:t>
            </w:r>
            <w:proofErr w:type="spellStart"/>
            <w:r>
              <w:rPr>
                <w:rFonts w:ascii="Arial" w:eastAsia="Arial" w:hAnsi="Arial" w:cs="Arial"/>
                <w:sz w:val="24"/>
              </w:rPr>
              <w:t>Khaing</w:t>
            </w:r>
            <w:proofErr w:type="spellEnd"/>
            <w:r>
              <w:rPr>
                <w:rFonts w:ascii="Arial" w:eastAsia="Arial" w:hAnsi="Arial" w:cs="Arial"/>
                <w:sz w:val="24"/>
              </w:rPr>
              <w:t xml:space="preserve"> </w:t>
            </w:r>
          </w:p>
        </w:tc>
      </w:tr>
      <w:tr w:rsidR="00CC7C3C" w14:paraId="05391BF1" w14:textId="77777777">
        <w:trPr>
          <w:trHeight w:val="504"/>
        </w:trPr>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45B99F6" w14:textId="77777777" w:rsidR="00CC7C3C" w:rsidRDefault="00B437B5">
            <w:pPr>
              <w:spacing w:after="0" w:line="259" w:lineRule="auto"/>
              <w:ind w:left="109" w:firstLine="0"/>
              <w:jc w:val="left"/>
            </w:pPr>
            <w:r>
              <w:rPr>
                <w:rFonts w:ascii="Arial" w:eastAsia="Arial" w:hAnsi="Arial" w:cs="Arial"/>
                <w:b/>
              </w:rPr>
              <w:t xml:space="preserve">Project Title: </w:t>
            </w:r>
          </w:p>
        </w:tc>
        <w:tc>
          <w:tcPr>
            <w:tcW w:w="5679" w:type="dxa"/>
            <w:tcBorders>
              <w:top w:val="single" w:sz="4" w:space="0" w:color="000000"/>
              <w:left w:val="single" w:sz="4" w:space="0" w:color="000000"/>
              <w:bottom w:val="single" w:sz="4" w:space="0" w:color="000000"/>
              <w:right w:val="single" w:sz="4" w:space="0" w:color="000000"/>
            </w:tcBorders>
            <w:vAlign w:val="center"/>
          </w:tcPr>
          <w:p w14:paraId="792E6DD9" w14:textId="77777777" w:rsidR="00CC7C3C" w:rsidRDefault="00B437B5">
            <w:pPr>
              <w:spacing w:after="0" w:line="259" w:lineRule="auto"/>
              <w:ind w:left="113" w:firstLine="0"/>
              <w:jc w:val="left"/>
            </w:pPr>
            <w:r>
              <w:rPr>
                <w:rFonts w:ascii="Arial" w:eastAsia="Arial" w:hAnsi="Arial" w:cs="Arial"/>
                <w:sz w:val="24"/>
              </w:rPr>
              <w:t xml:space="preserve">Project Report </w:t>
            </w:r>
          </w:p>
        </w:tc>
      </w:tr>
      <w:tr w:rsidR="00CC7C3C" w14:paraId="4F1A7E23" w14:textId="77777777">
        <w:trPr>
          <w:trHeight w:val="505"/>
        </w:trPr>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AF194A2" w14:textId="77777777" w:rsidR="00CC7C3C" w:rsidRDefault="00B437B5">
            <w:pPr>
              <w:spacing w:after="0" w:line="259" w:lineRule="auto"/>
              <w:ind w:left="109" w:firstLine="0"/>
              <w:jc w:val="left"/>
            </w:pPr>
            <w:r>
              <w:rPr>
                <w:rFonts w:ascii="Arial" w:eastAsia="Arial" w:hAnsi="Arial" w:cs="Arial"/>
                <w:b/>
              </w:rPr>
              <w:t xml:space="preserve">Issue Date: </w:t>
            </w:r>
          </w:p>
        </w:tc>
        <w:tc>
          <w:tcPr>
            <w:tcW w:w="5679" w:type="dxa"/>
            <w:tcBorders>
              <w:top w:val="single" w:sz="4" w:space="0" w:color="000000"/>
              <w:left w:val="single" w:sz="4" w:space="0" w:color="000000"/>
              <w:bottom w:val="single" w:sz="4" w:space="0" w:color="000000"/>
              <w:right w:val="single" w:sz="4" w:space="0" w:color="000000"/>
            </w:tcBorders>
            <w:vAlign w:val="center"/>
          </w:tcPr>
          <w:p w14:paraId="20E011E0" w14:textId="77777777" w:rsidR="00CC7C3C" w:rsidRDefault="00B437B5">
            <w:pPr>
              <w:spacing w:after="0" w:line="259" w:lineRule="auto"/>
              <w:ind w:left="113" w:firstLine="0"/>
              <w:jc w:val="left"/>
            </w:pPr>
            <w:r>
              <w:rPr>
                <w:rFonts w:ascii="Arial" w:eastAsia="Arial" w:hAnsi="Arial" w:cs="Arial"/>
                <w:sz w:val="24"/>
              </w:rPr>
              <w:t xml:space="preserve">06-01-2024 </w:t>
            </w:r>
          </w:p>
        </w:tc>
      </w:tr>
      <w:tr w:rsidR="00CC7C3C" w14:paraId="3635261D" w14:textId="77777777">
        <w:trPr>
          <w:trHeight w:val="503"/>
        </w:trPr>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665F4A8" w14:textId="77777777" w:rsidR="00CC7C3C" w:rsidRDefault="00B437B5">
            <w:pPr>
              <w:spacing w:after="0" w:line="259" w:lineRule="auto"/>
              <w:ind w:left="109" w:firstLine="0"/>
              <w:jc w:val="left"/>
            </w:pPr>
            <w:r>
              <w:rPr>
                <w:rFonts w:ascii="Arial" w:eastAsia="Arial" w:hAnsi="Arial" w:cs="Arial"/>
                <w:b/>
              </w:rPr>
              <w:t xml:space="preserve">Submission Date: </w:t>
            </w:r>
          </w:p>
        </w:tc>
        <w:tc>
          <w:tcPr>
            <w:tcW w:w="5679" w:type="dxa"/>
            <w:tcBorders>
              <w:top w:val="single" w:sz="4" w:space="0" w:color="000000"/>
              <w:left w:val="single" w:sz="4" w:space="0" w:color="000000"/>
              <w:bottom w:val="single" w:sz="4" w:space="0" w:color="000000"/>
              <w:right w:val="single" w:sz="4" w:space="0" w:color="000000"/>
            </w:tcBorders>
          </w:tcPr>
          <w:p w14:paraId="5067B91B" w14:textId="29BBF836" w:rsidR="00CC7C3C" w:rsidRDefault="00B437B5">
            <w:pPr>
              <w:spacing w:after="0" w:line="259" w:lineRule="auto"/>
              <w:ind w:left="0" w:firstLine="0"/>
              <w:jc w:val="left"/>
            </w:pPr>
            <w:r>
              <w:rPr>
                <w:rFonts w:ascii="Arial" w:eastAsia="Arial" w:hAnsi="Arial" w:cs="Arial"/>
                <w:sz w:val="24"/>
              </w:rPr>
              <w:t xml:space="preserve">  2</w:t>
            </w:r>
            <w:r w:rsidR="005B3718">
              <w:rPr>
                <w:rFonts w:ascii="Arial" w:eastAsia="Arial" w:hAnsi="Arial" w:cs="Arial"/>
                <w:sz w:val="24"/>
              </w:rPr>
              <w:t>2</w:t>
            </w:r>
            <w:r>
              <w:rPr>
                <w:rFonts w:ascii="Arial" w:eastAsia="Arial" w:hAnsi="Arial" w:cs="Arial"/>
                <w:sz w:val="24"/>
              </w:rPr>
              <w:t xml:space="preserve">-01-2024 </w:t>
            </w:r>
          </w:p>
        </w:tc>
      </w:tr>
    </w:tbl>
    <w:p w14:paraId="3003F031" w14:textId="77777777" w:rsidR="00CC7C3C" w:rsidRDefault="00B437B5">
      <w:pPr>
        <w:spacing w:after="0" w:line="259" w:lineRule="auto"/>
        <w:ind w:left="0" w:firstLine="0"/>
        <w:jc w:val="left"/>
      </w:pPr>
      <w:r>
        <w:rPr>
          <w:rFonts w:ascii="Arial" w:eastAsia="Arial" w:hAnsi="Arial" w:cs="Arial"/>
          <w:sz w:val="20"/>
        </w:rPr>
        <w:t xml:space="preserve"> </w:t>
      </w:r>
    </w:p>
    <w:p w14:paraId="2222507C" w14:textId="77777777" w:rsidR="00CC7C3C" w:rsidRDefault="00B437B5">
      <w:pPr>
        <w:spacing w:after="0" w:line="259" w:lineRule="auto"/>
        <w:ind w:left="0" w:firstLine="0"/>
        <w:jc w:val="left"/>
      </w:pPr>
      <w:r>
        <w:rPr>
          <w:rFonts w:ascii="Arial" w:eastAsia="Arial" w:hAnsi="Arial" w:cs="Arial"/>
          <w:sz w:val="20"/>
        </w:rPr>
        <w:t xml:space="preserve"> </w:t>
      </w:r>
    </w:p>
    <w:p w14:paraId="19765FDE" w14:textId="77777777" w:rsidR="00CC7C3C" w:rsidRDefault="00B437B5">
      <w:pPr>
        <w:spacing w:after="0" w:line="259" w:lineRule="auto"/>
        <w:ind w:left="0" w:firstLine="0"/>
        <w:jc w:val="left"/>
      </w:pPr>
      <w:r>
        <w:rPr>
          <w:rFonts w:ascii="Arial" w:eastAsia="Arial" w:hAnsi="Arial" w:cs="Arial"/>
          <w:sz w:val="20"/>
        </w:rPr>
        <w:t xml:space="preserve"> </w:t>
      </w:r>
    </w:p>
    <w:p w14:paraId="6D4891AD" w14:textId="77777777" w:rsidR="00CC7C3C" w:rsidRDefault="00B437B5">
      <w:pPr>
        <w:spacing w:after="0" w:line="259" w:lineRule="auto"/>
        <w:ind w:left="0" w:firstLine="0"/>
        <w:jc w:val="left"/>
      </w:pPr>
      <w:r>
        <w:rPr>
          <w:rFonts w:ascii="Arial" w:eastAsia="Arial" w:hAnsi="Arial" w:cs="Arial"/>
          <w:sz w:val="14"/>
        </w:rPr>
        <w:t xml:space="preserve"> </w:t>
      </w:r>
    </w:p>
    <w:tbl>
      <w:tblPr>
        <w:tblStyle w:val="TableGrid"/>
        <w:tblW w:w="9365" w:type="dxa"/>
        <w:tblInd w:w="133" w:type="dxa"/>
        <w:tblCellMar>
          <w:top w:w="20" w:type="dxa"/>
          <w:left w:w="4" w:type="dxa"/>
          <w:right w:w="115" w:type="dxa"/>
        </w:tblCellMar>
        <w:tblLook w:val="04A0" w:firstRow="1" w:lastRow="0" w:firstColumn="1" w:lastColumn="0" w:noHBand="0" w:noVBand="1"/>
      </w:tblPr>
      <w:tblGrid>
        <w:gridCol w:w="9365"/>
      </w:tblGrid>
      <w:tr w:rsidR="00CC7C3C" w14:paraId="4C4E5A2A" w14:textId="77777777">
        <w:trPr>
          <w:trHeight w:val="473"/>
        </w:trPr>
        <w:tc>
          <w:tcPr>
            <w:tcW w:w="9365" w:type="dxa"/>
            <w:tcBorders>
              <w:top w:val="single" w:sz="4" w:space="0" w:color="000000"/>
              <w:left w:val="single" w:sz="4" w:space="0" w:color="000000"/>
              <w:bottom w:val="single" w:sz="4" w:space="0" w:color="000000"/>
              <w:right w:val="single" w:sz="4" w:space="0" w:color="000000"/>
            </w:tcBorders>
            <w:shd w:val="clear" w:color="auto" w:fill="D9D9D9"/>
          </w:tcPr>
          <w:p w14:paraId="1409855F" w14:textId="77777777" w:rsidR="00CC7C3C" w:rsidRDefault="00B437B5">
            <w:pPr>
              <w:spacing w:after="0" w:line="259" w:lineRule="auto"/>
              <w:ind w:left="113" w:firstLine="0"/>
              <w:jc w:val="left"/>
            </w:pPr>
            <w:r>
              <w:rPr>
                <w:rFonts w:ascii="Arial" w:eastAsia="Arial" w:hAnsi="Arial" w:cs="Arial"/>
                <w:b/>
                <w:sz w:val="24"/>
              </w:rPr>
              <w:t xml:space="preserve">Learner declaration </w:t>
            </w:r>
          </w:p>
        </w:tc>
      </w:tr>
      <w:tr w:rsidR="00CC7C3C" w14:paraId="51204290" w14:textId="77777777">
        <w:trPr>
          <w:trHeight w:val="2445"/>
        </w:trPr>
        <w:tc>
          <w:tcPr>
            <w:tcW w:w="9365" w:type="dxa"/>
            <w:tcBorders>
              <w:top w:val="single" w:sz="4" w:space="0" w:color="000000"/>
              <w:left w:val="single" w:sz="4" w:space="0" w:color="000057"/>
              <w:bottom w:val="single" w:sz="4" w:space="0" w:color="000057"/>
              <w:right w:val="single" w:sz="4" w:space="0" w:color="000057"/>
            </w:tcBorders>
          </w:tcPr>
          <w:p w14:paraId="74E5D020" w14:textId="77777777" w:rsidR="00CC7C3C" w:rsidRDefault="00B437B5">
            <w:pPr>
              <w:spacing w:after="0" w:line="259" w:lineRule="auto"/>
              <w:ind w:left="0" w:firstLine="0"/>
              <w:jc w:val="left"/>
            </w:pPr>
            <w:r>
              <w:rPr>
                <w:rFonts w:ascii="Arial" w:eastAsia="Arial" w:hAnsi="Arial" w:cs="Arial"/>
                <w:sz w:val="27"/>
              </w:rPr>
              <w:t xml:space="preserve"> </w:t>
            </w:r>
          </w:p>
          <w:p w14:paraId="2F6E57C8" w14:textId="77777777" w:rsidR="00CC7C3C" w:rsidRDefault="00B437B5">
            <w:pPr>
              <w:spacing w:after="0" w:line="259" w:lineRule="auto"/>
              <w:ind w:left="113" w:right="256" w:firstLine="0"/>
              <w:jc w:val="left"/>
            </w:pPr>
            <w:r>
              <w:rPr>
                <w:rFonts w:ascii="Arial" w:eastAsia="Arial" w:hAnsi="Arial" w:cs="Arial"/>
                <w:sz w:val="24"/>
              </w:rPr>
              <w:t xml:space="preserve">I certify that the work submitted for this assignment is my own and research sources are fully acknowledged. </w:t>
            </w:r>
          </w:p>
          <w:p w14:paraId="372A6CBF" w14:textId="77777777" w:rsidR="00CC7C3C" w:rsidRDefault="00B437B5">
            <w:pPr>
              <w:spacing w:after="36" w:line="259" w:lineRule="auto"/>
              <w:ind w:left="113" w:firstLine="0"/>
              <w:jc w:val="left"/>
            </w:pPr>
            <w:r>
              <w:rPr>
                <w:rFonts w:ascii="Arial" w:eastAsia="Arial" w:hAnsi="Arial" w:cs="Arial"/>
                <w:sz w:val="24"/>
              </w:rPr>
              <w:t xml:space="preserve"> </w:t>
            </w:r>
          </w:p>
          <w:p w14:paraId="719AB419" w14:textId="122BF7DE" w:rsidR="00CC7C3C" w:rsidRDefault="00B437B5">
            <w:pPr>
              <w:spacing w:after="0" w:line="259" w:lineRule="auto"/>
              <w:ind w:left="0" w:right="5372" w:firstLine="0"/>
              <w:jc w:val="left"/>
            </w:pPr>
            <w:r>
              <w:rPr>
                <w:rFonts w:ascii="Arial" w:eastAsia="Arial" w:hAnsi="Arial" w:cs="Arial"/>
                <w:sz w:val="28"/>
              </w:rPr>
              <w:t xml:space="preserve"> </w:t>
            </w:r>
          </w:p>
          <w:p w14:paraId="56FC25AE" w14:textId="77777777" w:rsidR="00CC7C3C" w:rsidRDefault="00B437B5">
            <w:pPr>
              <w:spacing w:after="0" w:line="259" w:lineRule="auto"/>
              <w:ind w:left="0" w:right="5372" w:firstLine="0"/>
              <w:jc w:val="left"/>
            </w:pPr>
            <w:r>
              <w:rPr>
                <w:rFonts w:ascii="Arial" w:eastAsia="Arial" w:hAnsi="Arial" w:cs="Arial"/>
                <w:sz w:val="26"/>
              </w:rPr>
              <w:t xml:space="preserve"> </w:t>
            </w:r>
          </w:p>
          <w:p w14:paraId="223E7521" w14:textId="1D538007" w:rsidR="00CC7C3C" w:rsidRDefault="00B437B5">
            <w:pPr>
              <w:tabs>
                <w:tab w:val="center" w:pos="1084"/>
                <w:tab w:val="center" w:pos="6467"/>
              </w:tabs>
              <w:spacing w:after="0" w:line="259" w:lineRule="auto"/>
              <w:ind w:left="0" w:firstLine="0"/>
              <w:jc w:val="left"/>
            </w:pPr>
            <w:r>
              <w:tab/>
            </w:r>
            <w:r>
              <w:rPr>
                <w:rFonts w:ascii="Arial" w:eastAsia="Arial" w:hAnsi="Arial" w:cs="Arial"/>
                <w:sz w:val="24"/>
              </w:rPr>
              <w:t>Student signature:</w:t>
            </w:r>
            <w:r>
              <w:rPr>
                <w:rFonts w:ascii="Cambria" w:eastAsia="Cambria" w:hAnsi="Cambria" w:cs="Cambria"/>
              </w:rPr>
              <w:t xml:space="preserve"> </w:t>
            </w:r>
            <w:r>
              <w:rPr>
                <w:rFonts w:ascii="Arial" w:eastAsia="Arial" w:hAnsi="Arial" w:cs="Arial"/>
                <w:sz w:val="24"/>
              </w:rPr>
              <w:t xml:space="preserve"> </w:t>
            </w:r>
            <w:r w:rsidR="005B3718">
              <w:rPr>
                <w:noProof/>
              </w:rPr>
              <w:drawing>
                <wp:inline distT="0" distB="0" distL="0" distR="0" wp14:anchorId="2AAA17CE" wp14:editId="5A5FF2A1">
                  <wp:extent cx="1034415" cy="930910"/>
                  <wp:effectExtent l="0" t="0" r="0" b="254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21" cstate="print">
                            <a:extLst>
                              <a:ext uri="{28A0092B-C50C-407E-A947-70E740481C1C}">
                                <a14:useLocalDpi xmlns:a14="http://schemas.microsoft.com/office/drawing/2010/main" val="0"/>
                              </a:ext>
                            </a:extLst>
                          </a:blip>
                          <a:srcRect l="10632" t="7368" r="6432" b="19469"/>
                          <a:stretch/>
                        </pic:blipFill>
                        <pic:spPr bwMode="auto">
                          <a:xfrm>
                            <a:off x="0" y="0"/>
                            <a:ext cx="1034415" cy="93091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4"/>
              </w:rPr>
              <w:tab/>
              <w:t>Date: 2</w:t>
            </w:r>
            <w:r w:rsidR="005B3718">
              <w:rPr>
                <w:rFonts w:ascii="Arial" w:eastAsia="Arial" w:hAnsi="Arial" w:cs="Arial"/>
                <w:sz w:val="24"/>
              </w:rPr>
              <w:t>2</w:t>
            </w:r>
            <w:r>
              <w:rPr>
                <w:rFonts w:ascii="Arial" w:eastAsia="Arial" w:hAnsi="Arial" w:cs="Arial"/>
                <w:sz w:val="24"/>
              </w:rPr>
              <w:t xml:space="preserve">-01-2024 </w:t>
            </w:r>
          </w:p>
        </w:tc>
      </w:tr>
    </w:tbl>
    <w:p w14:paraId="5DA66467" w14:textId="77777777" w:rsidR="00CC7C3C" w:rsidRDefault="00B437B5">
      <w:pPr>
        <w:spacing w:after="0" w:line="238" w:lineRule="auto"/>
        <w:ind w:left="0" w:right="6090" w:firstLine="0"/>
      </w:pPr>
      <w:r>
        <w:rPr>
          <w:rFonts w:ascii="Arial" w:eastAsia="Arial" w:hAnsi="Arial" w:cs="Arial"/>
        </w:rPr>
        <w:t xml:space="preserve">  </w:t>
      </w:r>
      <w:r>
        <w:rPr>
          <w:rFonts w:ascii="Arial" w:eastAsia="Arial" w:hAnsi="Arial" w:cs="Arial"/>
        </w:rPr>
        <w:tab/>
        <w:t xml:space="preserve"> </w:t>
      </w:r>
    </w:p>
    <w:p w14:paraId="5E4CD95B" w14:textId="77777777" w:rsidR="00014F39" w:rsidRDefault="00014F39">
      <w:pPr>
        <w:spacing w:after="160" w:line="259" w:lineRule="auto"/>
        <w:ind w:left="0" w:firstLine="0"/>
        <w:jc w:val="left"/>
        <w:rPr>
          <w:rFonts w:ascii="Arial" w:eastAsia="Arial" w:hAnsi="Arial" w:cs="Arial"/>
          <w:b/>
        </w:rPr>
      </w:pPr>
      <w:r>
        <w:rPr>
          <w:rFonts w:ascii="Arial" w:eastAsia="Arial" w:hAnsi="Arial" w:cs="Arial"/>
          <w:b/>
        </w:rPr>
        <w:br w:type="page"/>
      </w:r>
    </w:p>
    <w:p w14:paraId="5366B84E" w14:textId="77C511E8" w:rsidR="00CC7C3C" w:rsidRDefault="00B437B5">
      <w:pPr>
        <w:spacing w:after="37" w:line="259" w:lineRule="auto"/>
        <w:ind w:left="0" w:firstLine="0"/>
        <w:jc w:val="left"/>
      </w:pPr>
      <w:r>
        <w:rPr>
          <w:rFonts w:ascii="Arial" w:eastAsia="Arial" w:hAnsi="Arial" w:cs="Arial"/>
          <w:b/>
        </w:rPr>
        <w:lastRenderedPageBreak/>
        <w:t xml:space="preserve">Contents </w:t>
      </w:r>
    </w:p>
    <w:p w14:paraId="26B96FF7" w14:textId="77777777" w:rsidR="00CC7C3C" w:rsidRDefault="00B437B5">
      <w:pPr>
        <w:numPr>
          <w:ilvl w:val="0"/>
          <w:numId w:val="1"/>
        </w:numPr>
        <w:ind w:hanging="360"/>
      </w:pPr>
      <w:r>
        <w:t xml:space="preserve">Project Initiation and Requirement Gathering </w:t>
      </w:r>
    </w:p>
    <w:p w14:paraId="3309123A" w14:textId="77777777" w:rsidR="00CC7C3C" w:rsidRDefault="00B437B5">
      <w:pPr>
        <w:numPr>
          <w:ilvl w:val="1"/>
          <w:numId w:val="1"/>
        </w:numPr>
        <w:spacing w:after="5"/>
        <w:ind w:hanging="372"/>
      </w:pPr>
      <w:r>
        <w:t xml:space="preserve">Problem Statement </w:t>
      </w:r>
    </w:p>
    <w:p w14:paraId="7E0CF716" w14:textId="19AD9448" w:rsidR="00CC7C3C" w:rsidRDefault="00B437B5">
      <w:pPr>
        <w:ind w:left="1102"/>
      </w:pPr>
      <w:proofErr w:type="spellStart"/>
      <w:r>
        <w:t>HelloGreen</w:t>
      </w:r>
      <w:proofErr w:type="spellEnd"/>
      <w:r>
        <w:t xml:space="preserve"> Company aimed to understand the factors that contribute to employee turnover. The project manager, Mr. Lim, recognized the importance of identifying the elements that influence employees and how to retain the best ones. To achieve this, a data analytics dashboard was created to uncover important factors, such as distance from home, age, marital status, and more, that affect employee turnover. </w:t>
      </w:r>
    </w:p>
    <w:p w14:paraId="331E4574" w14:textId="77777777" w:rsidR="00191B44" w:rsidRDefault="00191B44">
      <w:pPr>
        <w:ind w:left="1102"/>
      </w:pPr>
    </w:p>
    <w:p w14:paraId="526FF3CA" w14:textId="77777777" w:rsidR="00CC7C3C" w:rsidRDefault="00B437B5">
      <w:pPr>
        <w:numPr>
          <w:ilvl w:val="1"/>
          <w:numId w:val="1"/>
        </w:numPr>
        <w:spacing w:after="6"/>
        <w:ind w:hanging="372"/>
      </w:pPr>
      <w:r>
        <w:t xml:space="preserve">Objectives </w:t>
      </w:r>
    </w:p>
    <w:p w14:paraId="2BE85C55" w14:textId="2A0F5D81" w:rsidR="00CC7C3C" w:rsidRDefault="00B437B5">
      <w:pPr>
        <w:ind w:left="1102"/>
      </w:pPr>
      <w:r>
        <w:t xml:space="preserve">The Objectives of this project include: </w:t>
      </w:r>
    </w:p>
    <w:p w14:paraId="42DED092" w14:textId="77777777" w:rsidR="00014F39" w:rsidRDefault="00014F39" w:rsidP="00014F39">
      <w:pPr>
        <w:pStyle w:val="ListParagraph"/>
        <w:numPr>
          <w:ilvl w:val="0"/>
          <w:numId w:val="11"/>
        </w:numPr>
      </w:pPr>
      <w:r>
        <w:t xml:space="preserve">Identify and </w:t>
      </w:r>
      <w:proofErr w:type="spellStart"/>
      <w:r>
        <w:t>analyze</w:t>
      </w:r>
      <w:proofErr w:type="spellEnd"/>
      <w:r>
        <w:t xml:space="preserve"> factors contributing to employee turnover within </w:t>
      </w:r>
      <w:proofErr w:type="spellStart"/>
      <w:r>
        <w:t>HelloGreen</w:t>
      </w:r>
      <w:proofErr w:type="spellEnd"/>
      <w:r>
        <w:t xml:space="preserve"> Company.</w:t>
      </w:r>
    </w:p>
    <w:p w14:paraId="78F45B6F" w14:textId="77777777" w:rsidR="00014F39" w:rsidRDefault="00014F39" w:rsidP="00014F39">
      <w:pPr>
        <w:pStyle w:val="ListParagraph"/>
        <w:numPr>
          <w:ilvl w:val="0"/>
          <w:numId w:val="11"/>
        </w:numPr>
      </w:pPr>
      <w:r>
        <w:t>Develop insights into how various elements, such as distance from home, age, marital status, and more, impact employee retention.</w:t>
      </w:r>
    </w:p>
    <w:p w14:paraId="5164AED4" w14:textId="77777777" w:rsidR="00014F39" w:rsidRDefault="00014F39" w:rsidP="00014F39">
      <w:pPr>
        <w:pStyle w:val="ListParagraph"/>
        <w:numPr>
          <w:ilvl w:val="0"/>
          <w:numId w:val="11"/>
        </w:numPr>
      </w:pPr>
      <w:r>
        <w:t>Provide actionable recommendations for retaining key employees and improving overall employee satisfaction.</w:t>
      </w:r>
    </w:p>
    <w:p w14:paraId="2A82E6C5" w14:textId="3A5C02A0" w:rsidR="00014F39" w:rsidRDefault="00014F39" w:rsidP="00014F39">
      <w:pPr>
        <w:pStyle w:val="ListParagraph"/>
        <w:numPr>
          <w:ilvl w:val="0"/>
          <w:numId w:val="11"/>
        </w:numPr>
      </w:pPr>
      <w:r>
        <w:t xml:space="preserve">Create a data analytics dashboard to visualize and interpret the findings effectively. </w:t>
      </w:r>
      <w:r>
        <w:tab/>
      </w:r>
    </w:p>
    <w:p w14:paraId="233D6720" w14:textId="77777777" w:rsidR="00CC7C3C" w:rsidRDefault="00B437B5">
      <w:pPr>
        <w:numPr>
          <w:ilvl w:val="1"/>
          <w:numId w:val="1"/>
        </w:numPr>
        <w:spacing w:after="6"/>
        <w:ind w:hanging="372"/>
      </w:pPr>
      <w:r>
        <w:t xml:space="preserve">Scope </w:t>
      </w:r>
    </w:p>
    <w:p w14:paraId="05A9F92A" w14:textId="76DD87D1" w:rsidR="00CC7C3C" w:rsidRDefault="00B437B5">
      <w:pPr>
        <w:ind w:left="1102"/>
      </w:pPr>
      <w:r>
        <w:t xml:space="preserve">The following scope of this project are: </w:t>
      </w:r>
    </w:p>
    <w:p w14:paraId="45815656" w14:textId="77777777" w:rsidR="00014F39" w:rsidRDefault="00014F39" w:rsidP="00014F39">
      <w:pPr>
        <w:pStyle w:val="ListParagraph"/>
        <w:numPr>
          <w:ilvl w:val="0"/>
          <w:numId w:val="12"/>
        </w:numPr>
      </w:pPr>
      <w:proofErr w:type="spellStart"/>
      <w:r>
        <w:t>Analyzing</w:t>
      </w:r>
      <w:proofErr w:type="spellEnd"/>
      <w:r>
        <w:t xml:space="preserve"> employee turnover data to identify patterns and trends.</w:t>
      </w:r>
    </w:p>
    <w:p w14:paraId="0DD9F10B" w14:textId="77777777" w:rsidR="00014F39" w:rsidRDefault="00014F39" w:rsidP="00014F39">
      <w:pPr>
        <w:pStyle w:val="ListParagraph"/>
        <w:numPr>
          <w:ilvl w:val="0"/>
          <w:numId w:val="12"/>
        </w:numPr>
      </w:pPr>
      <w:r>
        <w:t>Exploring factors such as distance from home, age, marital status, and other relevant parameters.</w:t>
      </w:r>
    </w:p>
    <w:p w14:paraId="7D00F7A1" w14:textId="77777777" w:rsidR="00014F39" w:rsidRDefault="00014F39" w:rsidP="00014F39">
      <w:pPr>
        <w:pStyle w:val="ListParagraph"/>
        <w:numPr>
          <w:ilvl w:val="0"/>
          <w:numId w:val="12"/>
        </w:numPr>
      </w:pPr>
      <w:r>
        <w:t>Implementing a data analytics dashboard to present the insights in an accessible and user-friendly manner.</w:t>
      </w:r>
    </w:p>
    <w:p w14:paraId="2928C404" w14:textId="77777777" w:rsidR="00014F39" w:rsidRDefault="00014F39" w:rsidP="00014F39">
      <w:pPr>
        <w:pStyle w:val="ListParagraph"/>
        <w:numPr>
          <w:ilvl w:val="0"/>
          <w:numId w:val="12"/>
        </w:numPr>
      </w:pPr>
      <w:r>
        <w:t>Recommendations will be focused on strategies to enhance employee retention.</w:t>
      </w:r>
    </w:p>
    <w:p w14:paraId="2BB05902" w14:textId="1BF48FEB" w:rsidR="00014F39" w:rsidRDefault="00014F39" w:rsidP="00014F39">
      <w:pPr>
        <w:pStyle w:val="ListParagraph"/>
        <w:numPr>
          <w:ilvl w:val="0"/>
          <w:numId w:val="12"/>
        </w:numPr>
      </w:pPr>
      <w:r>
        <w:t xml:space="preserve">The project will be limited to factors within the control of </w:t>
      </w:r>
      <w:proofErr w:type="spellStart"/>
      <w:r>
        <w:t>HelloGreen</w:t>
      </w:r>
      <w:proofErr w:type="spellEnd"/>
      <w:r>
        <w:t xml:space="preserve"> Company, excluding external economic factors.</w:t>
      </w:r>
    </w:p>
    <w:p w14:paraId="738E2F36" w14:textId="77777777" w:rsidR="00CC7C3C" w:rsidRDefault="00B437B5">
      <w:pPr>
        <w:numPr>
          <w:ilvl w:val="1"/>
          <w:numId w:val="1"/>
        </w:numPr>
        <w:spacing w:after="6"/>
        <w:ind w:hanging="372"/>
      </w:pPr>
      <w:r>
        <w:t xml:space="preserve">Constraints </w:t>
      </w:r>
    </w:p>
    <w:p w14:paraId="30B62D98" w14:textId="6FEC80A1" w:rsidR="00CC7C3C" w:rsidRDefault="00B437B5">
      <w:pPr>
        <w:ind w:left="1102"/>
      </w:pPr>
      <w:r>
        <w:t xml:space="preserve">There is </w:t>
      </w:r>
      <w:proofErr w:type="spellStart"/>
      <w:r>
        <w:t>contrains</w:t>
      </w:r>
      <w:proofErr w:type="spellEnd"/>
      <w:r>
        <w:t xml:space="preserve"> in this project including: </w:t>
      </w:r>
    </w:p>
    <w:p w14:paraId="0CE85E13" w14:textId="1A79D13E" w:rsidR="00287F48" w:rsidRDefault="00287F48" w:rsidP="00287F48">
      <w:pPr>
        <w:pStyle w:val="ListParagraph"/>
        <w:numPr>
          <w:ilvl w:val="0"/>
          <w:numId w:val="13"/>
        </w:numPr>
      </w:pPr>
      <w:r>
        <w:t>The project relies heavily on the availability and accuracy of employee data. Incomplete or inaccurate data may impact the reliability of the findings.</w:t>
      </w:r>
    </w:p>
    <w:p w14:paraId="496DBF57" w14:textId="185EA63F" w:rsidR="00287F48" w:rsidRDefault="00287F48" w:rsidP="00287F48">
      <w:pPr>
        <w:pStyle w:val="ListParagraph"/>
        <w:numPr>
          <w:ilvl w:val="0"/>
          <w:numId w:val="13"/>
        </w:numPr>
      </w:pPr>
      <w:r>
        <w:t>Data privacy and confidentiality must be strictly maintained in adherence to company policies and legal regulations.</w:t>
      </w:r>
    </w:p>
    <w:p w14:paraId="021C8BEB" w14:textId="0DB3516E" w:rsidR="00287F48" w:rsidRPr="00287F48" w:rsidRDefault="00287F48" w:rsidP="00287F48">
      <w:pPr>
        <w:pStyle w:val="ListParagraph"/>
        <w:numPr>
          <w:ilvl w:val="0"/>
          <w:numId w:val="13"/>
        </w:numPr>
      </w:pPr>
      <w:r>
        <w:rPr>
          <w:rFonts w:ascii="Segoe UI" w:hAnsi="Segoe UI" w:cs="Segoe UI"/>
          <w:color w:val="374151"/>
        </w:rPr>
        <w:t>The project operates within a defined timeframe, and the analysis and recommendations must be delivered within this schedule.</w:t>
      </w:r>
    </w:p>
    <w:p w14:paraId="3347AE45" w14:textId="77777777" w:rsidR="00287F48" w:rsidRDefault="00287F48" w:rsidP="00287F48">
      <w:pPr>
        <w:pStyle w:val="ListParagraph"/>
        <w:ind w:left="1812" w:firstLine="0"/>
      </w:pPr>
    </w:p>
    <w:p w14:paraId="649382CA" w14:textId="77777777" w:rsidR="00287F48" w:rsidRDefault="00287F48">
      <w:pPr>
        <w:spacing w:after="160" w:line="259" w:lineRule="auto"/>
        <w:ind w:left="0" w:firstLine="0"/>
        <w:jc w:val="left"/>
      </w:pPr>
      <w:r>
        <w:br w:type="page"/>
      </w:r>
    </w:p>
    <w:p w14:paraId="20F77CF6" w14:textId="5FF56794" w:rsidR="00CC7C3C" w:rsidRDefault="00B437B5">
      <w:pPr>
        <w:numPr>
          <w:ilvl w:val="1"/>
          <w:numId w:val="1"/>
        </w:numPr>
        <w:spacing w:after="5"/>
        <w:ind w:hanging="372"/>
      </w:pPr>
      <w:r>
        <w:lastRenderedPageBreak/>
        <w:t xml:space="preserve">Assumptions and dependencies </w:t>
      </w:r>
    </w:p>
    <w:p w14:paraId="0D98E2BC" w14:textId="00BC3C6E" w:rsidR="00287F48" w:rsidRDefault="00287F48" w:rsidP="00287F48">
      <w:pPr>
        <w:spacing w:after="9" w:line="259" w:lineRule="auto"/>
        <w:ind w:left="1092" w:firstLine="0"/>
        <w:jc w:val="left"/>
      </w:pPr>
      <w:r>
        <w:t xml:space="preserve">In the pursuit of understanding employee turnover at </w:t>
      </w:r>
      <w:proofErr w:type="spellStart"/>
      <w:r>
        <w:t>HelloGreen</w:t>
      </w:r>
      <w:proofErr w:type="spellEnd"/>
      <w:r>
        <w:t xml:space="preserve"> Company, certain assumptions are made and dependencies identified to provide clarity on the context and expectations of the project.</w:t>
      </w:r>
    </w:p>
    <w:p w14:paraId="5066F3F1" w14:textId="18A9564C" w:rsidR="00287F48" w:rsidRDefault="00287F48" w:rsidP="00287F48">
      <w:pPr>
        <w:spacing w:after="9" w:line="259" w:lineRule="auto"/>
        <w:ind w:left="1092" w:firstLine="0"/>
        <w:jc w:val="left"/>
      </w:pPr>
    </w:p>
    <w:p w14:paraId="33605636" w14:textId="516417A5" w:rsidR="00287F48" w:rsidRDefault="00287F48" w:rsidP="00191B44">
      <w:pPr>
        <w:pStyle w:val="ListParagraph"/>
        <w:numPr>
          <w:ilvl w:val="0"/>
          <w:numId w:val="14"/>
        </w:numPr>
        <w:spacing w:after="9" w:line="259" w:lineRule="auto"/>
        <w:jc w:val="left"/>
      </w:pPr>
      <w:r w:rsidRPr="00287F48">
        <w:t>Assumptions:</w:t>
      </w:r>
    </w:p>
    <w:p w14:paraId="5D521376" w14:textId="77777777" w:rsidR="00287F48" w:rsidRDefault="00287F48" w:rsidP="00287F48">
      <w:pPr>
        <w:spacing w:after="9" w:line="259" w:lineRule="auto"/>
        <w:ind w:left="0" w:firstLine="0"/>
        <w:jc w:val="left"/>
      </w:pPr>
    </w:p>
    <w:p w14:paraId="30C179BF" w14:textId="77777777" w:rsidR="00287F48" w:rsidRDefault="00287F48" w:rsidP="00191B44">
      <w:pPr>
        <w:spacing w:after="9" w:line="259" w:lineRule="auto"/>
        <w:ind w:left="1440" w:firstLine="0"/>
        <w:jc w:val="left"/>
      </w:pPr>
      <w:r>
        <w:t>It is assumed that the employee data provided for analysis is accurate and up-to-date. Any discrepancies may impact the reliability of the insights.</w:t>
      </w:r>
    </w:p>
    <w:p w14:paraId="315ACD4F" w14:textId="77777777" w:rsidR="00287F48" w:rsidRDefault="00287F48" w:rsidP="00191B44">
      <w:pPr>
        <w:spacing w:after="9" w:line="259" w:lineRule="auto"/>
        <w:ind w:left="1440" w:firstLine="0"/>
        <w:jc w:val="left"/>
      </w:pPr>
      <w:r>
        <w:t>The factors chosen for analysis, including distance from home, age, marital status, etc., are assumed to be relevant contributors to employee turnover. Adjustments may be made based on emerging insights.</w:t>
      </w:r>
    </w:p>
    <w:p w14:paraId="4280BA8A" w14:textId="77777777" w:rsidR="00287F48" w:rsidRDefault="00287F48" w:rsidP="00287F48">
      <w:pPr>
        <w:spacing w:after="9" w:line="259" w:lineRule="auto"/>
        <w:ind w:left="0" w:firstLine="0"/>
        <w:jc w:val="left"/>
      </w:pPr>
    </w:p>
    <w:p w14:paraId="43597307" w14:textId="3B65982D" w:rsidR="00191B44" w:rsidRDefault="00191B44" w:rsidP="00191B44">
      <w:pPr>
        <w:pStyle w:val="ListParagraph"/>
        <w:numPr>
          <w:ilvl w:val="0"/>
          <w:numId w:val="14"/>
        </w:numPr>
        <w:spacing w:after="0" w:line="259" w:lineRule="auto"/>
        <w:jc w:val="left"/>
      </w:pPr>
      <w:r w:rsidRPr="00191B44">
        <w:t>Dependencies:</w:t>
      </w:r>
    </w:p>
    <w:p w14:paraId="6EC9828C" w14:textId="41AA750E" w:rsidR="00287F48" w:rsidRDefault="00287F48" w:rsidP="00191B44">
      <w:pPr>
        <w:spacing w:after="0" w:line="259" w:lineRule="auto"/>
        <w:ind w:left="0" w:firstLine="0"/>
        <w:jc w:val="left"/>
      </w:pPr>
    </w:p>
    <w:p w14:paraId="3CD566DC" w14:textId="50311FF2" w:rsidR="00287F48" w:rsidRDefault="00287F48" w:rsidP="00191B44">
      <w:pPr>
        <w:spacing w:after="0" w:line="259" w:lineRule="auto"/>
        <w:ind w:left="1440" w:firstLine="0"/>
        <w:jc w:val="left"/>
      </w:pPr>
      <w:r>
        <w:t>The project is dependent on the availability and accessibility of relevant employee turnover data. Delays or restrictions in accessing this data may impact the project</w:t>
      </w:r>
      <w:r w:rsidR="00191B44">
        <w:t xml:space="preserve"> </w:t>
      </w:r>
      <w:r>
        <w:t>timeline.</w:t>
      </w:r>
    </w:p>
    <w:p w14:paraId="2F8B0637" w14:textId="67A8D9DF" w:rsidR="00287F48" w:rsidRDefault="00287F48" w:rsidP="00191B44">
      <w:pPr>
        <w:spacing w:after="0" w:line="259" w:lineRule="auto"/>
        <w:ind w:left="1440" w:firstLine="0"/>
        <w:jc w:val="left"/>
      </w:pPr>
      <w:r>
        <w:t>The effectiveness of the project depends on active participation and cooperation from employees during data collection, surveys, and feedback sessions.</w:t>
      </w:r>
    </w:p>
    <w:p w14:paraId="0C78C26C" w14:textId="77777777" w:rsidR="00287F48" w:rsidRDefault="00287F48" w:rsidP="00191B44">
      <w:pPr>
        <w:spacing w:after="0" w:line="259" w:lineRule="auto"/>
        <w:ind w:left="1440" w:firstLine="0"/>
        <w:jc w:val="left"/>
      </w:pPr>
      <w:r>
        <w:t>The project assumes that necessary approvals from the management have been obtained, and any changes in the project scope or direction will be communicated and approved accordingly.</w:t>
      </w:r>
    </w:p>
    <w:p w14:paraId="05C87ACF" w14:textId="01FE1BAF" w:rsidR="00CC7C3C" w:rsidRDefault="00B437B5" w:rsidP="00287F48">
      <w:pPr>
        <w:spacing w:after="0" w:line="259" w:lineRule="auto"/>
        <w:ind w:left="1092" w:firstLine="0"/>
        <w:jc w:val="left"/>
      </w:pPr>
      <w:r>
        <w:t xml:space="preserve"> </w:t>
      </w:r>
    </w:p>
    <w:p w14:paraId="771C0E32" w14:textId="77777777" w:rsidR="00CC7C3C" w:rsidRDefault="00B437B5">
      <w:pPr>
        <w:numPr>
          <w:ilvl w:val="1"/>
          <w:numId w:val="1"/>
        </w:numPr>
        <w:spacing w:after="5"/>
        <w:ind w:hanging="372"/>
      </w:pPr>
      <w:r>
        <w:t xml:space="preserve">User Requirements </w:t>
      </w:r>
    </w:p>
    <w:p w14:paraId="5A3FDC1B" w14:textId="79E64E9A" w:rsidR="00191B44" w:rsidRDefault="00191B44">
      <w:pPr>
        <w:ind w:left="1102"/>
      </w:pPr>
      <w:r w:rsidRPr="00191B44">
        <w:t xml:space="preserve">Understanding the user needs was critical to the success of this project. In the context of </w:t>
      </w:r>
      <w:proofErr w:type="spellStart"/>
      <w:r w:rsidRPr="00191B44">
        <w:t>HelloGreen</w:t>
      </w:r>
      <w:proofErr w:type="spellEnd"/>
      <w:r w:rsidRPr="00191B44">
        <w:t xml:space="preserve"> Company's initiative to understand employee turnover, the following user needs have been identified:</w:t>
      </w:r>
      <w:r>
        <w:tab/>
      </w:r>
    </w:p>
    <w:p w14:paraId="56FB4443" w14:textId="77777777" w:rsidR="00191B44" w:rsidRDefault="00191B44" w:rsidP="007978BC">
      <w:pPr>
        <w:ind w:left="1470" w:firstLine="0"/>
      </w:pPr>
    </w:p>
    <w:p w14:paraId="7E976150" w14:textId="007698B5" w:rsidR="00191B44" w:rsidRDefault="00191B44" w:rsidP="007978BC">
      <w:pPr>
        <w:pStyle w:val="ListParagraph"/>
        <w:numPr>
          <w:ilvl w:val="0"/>
          <w:numId w:val="15"/>
        </w:numPr>
        <w:ind w:left="1840"/>
      </w:pPr>
      <w:r>
        <w:t>Data Access:</w:t>
      </w:r>
    </w:p>
    <w:p w14:paraId="107D2703" w14:textId="77777777" w:rsidR="00191B44" w:rsidRDefault="00191B44" w:rsidP="007978BC">
      <w:pPr>
        <w:ind w:left="1840" w:firstLine="0"/>
      </w:pPr>
      <w:r>
        <w:t>Users need a system that provides easy and secure access to relevant employee turnover data. The system must ensure data privacy and comply with legal regulations.</w:t>
      </w:r>
    </w:p>
    <w:p w14:paraId="2C4E55C3" w14:textId="77777777" w:rsidR="00191B44" w:rsidRDefault="00191B44" w:rsidP="007978BC">
      <w:pPr>
        <w:ind w:left="1470" w:firstLine="0"/>
      </w:pPr>
    </w:p>
    <w:p w14:paraId="543CF21B" w14:textId="4EB1B228" w:rsidR="00191B44" w:rsidRDefault="00191B44" w:rsidP="007978BC">
      <w:pPr>
        <w:pStyle w:val="ListParagraph"/>
        <w:numPr>
          <w:ilvl w:val="0"/>
          <w:numId w:val="15"/>
        </w:numPr>
        <w:ind w:left="1818"/>
      </w:pPr>
      <w:r>
        <w:t>User-Friendly Dashboards:</w:t>
      </w:r>
    </w:p>
    <w:p w14:paraId="4120CE99" w14:textId="77777777" w:rsidR="00191B44" w:rsidRDefault="00191B44" w:rsidP="007978BC">
      <w:pPr>
        <w:ind w:left="1818" w:firstLine="0"/>
      </w:pPr>
      <w:r>
        <w:t>Users want data analytics dashboards that are intuitive and easy to use, enabling easy navigation and interpretation of key insights related to employee turnover factors.</w:t>
      </w:r>
    </w:p>
    <w:p w14:paraId="22A2A6CA" w14:textId="77777777" w:rsidR="00191B44" w:rsidRDefault="00191B44" w:rsidP="007978BC">
      <w:pPr>
        <w:ind w:left="1470" w:firstLine="0"/>
      </w:pPr>
    </w:p>
    <w:p w14:paraId="54E559BD" w14:textId="7714D95A" w:rsidR="00191B44" w:rsidRDefault="00191B44" w:rsidP="007978BC">
      <w:pPr>
        <w:pStyle w:val="ListParagraph"/>
        <w:numPr>
          <w:ilvl w:val="0"/>
          <w:numId w:val="15"/>
        </w:numPr>
        <w:ind w:left="1818"/>
      </w:pPr>
      <w:r>
        <w:t>Customizable Data Display:</w:t>
      </w:r>
    </w:p>
    <w:p w14:paraId="7DB09700" w14:textId="77777777" w:rsidR="00191B44" w:rsidRDefault="00191B44" w:rsidP="007978BC">
      <w:pPr>
        <w:ind w:left="1818" w:firstLine="0"/>
      </w:pPr>
      <w:r>
        <w:t>Dashboards should allow users to customize views based on different parameters such as department, tenure, or certain demographic factors. This ensures that insights are tailored to the individual needs of the user.</w:t>
      </w:r>
    </w:p>
    <w:p w14:paraId="7A9DD80D" w14:textId="77777777" w:rsidR="00191B44" w:rsidRDefault="00191B44" w:rsidP="00191B44">
      <w:pPr>
        <w:ind w:left="1092" w:firstLine="0"/>
      </w:pPr>
    </w:p>
    <w:p w14:paraId="14767112" w14:textId="418EF667" w:rsidR="00191B44" w:rsidRDefault="00191B44" w:rsidP="007978BC">
      <w:pPr>
        <w:pStyle w:val="ListParagraph"/>
        <w:numPr>
          <w:ilvl w:val="0"/>
          <w:numId w:val="15"/>
        </w:numPr>
      </w:pPr>
      <w:r>
        <w:t>In-depth Analysis of Factors:</w:t>
      </w:r>
    </w:p>
    <w:p w14:paraId="16021E2E" w14:textId="0E2344DD" w:rsidR="00191B44" w:rsidRDefault="00191B44" w:rsidP="007978BC">
      <w:pPr>
        <w:ind w:left="1812" w:firstLine="0"/>
      </w:pPr>
      <w:r>
        <w:lastRenderedPageBreak/>
        <w:t>Users need an in-depth analysis of the various factors that influence employee turnover, including distance from home, age, marital status, and other relevant parameters. The system should provide in-depth insights into each factor.</w:t>
      </w:r>
    </w:p>
    <w:p w14:paraId="7A1594BE" w14:textId="77777777" w:rsidR="00191B44" w:rsidRDefault="00191B44" w:rsidP="00191B44">
      <w:pPr>
        <w:ind w:left="1092" w:firstLine="0"/>
      </w:pPr>
    </w:p>
    <w:p w14:paraId="1D8DC1C5" w14:textId="6F010AA4" w:rsidR="00CC7C3C" w:rsidRPr="00D6746B" w:rsidRDefault="00B437B5">
      <w:pPr>
        <w:numPr>
          <w:ilvl w:val="1"/>
          <w:numId w:val="1"/>
        </w:numPr>
        <w:ind w:hanging="372"/>
        <w:rPr>
          <w:color w:val="auto"/>
        </w:rPr>
      </w:pPr>
      <w:r w:rsidRPr="00D6746B">
        <w:rPr>
          <w:color w:val="auto"/>
        </w:rPr>
        <w:t xml:space="preserve">System Requirements </w:t>
      </w:r>
    </w:p>
    <w:p w14:paraId="6683ACD1" w14:textId="0B539FD2" w:rsidR="00CC7C3C" w:rsidRDefault="00D6746B" w:rsidP="005B3718">
      <w:pPr>
        <w:spacing w:after="9" w:line="259" w:lineRule="auto"/>
        <w:ind w:left="1440" w:firstLine="0"/>
        <w:jc w:val="left"/>
      </w:pPr>
      <w:r w:rsidRPr="00D6746B">
        <w:t xml:space="preserve">To implement a data analytics dashboard to understand and address employee turnover at </w:t>
      </w:r>
      <w:proofErr w:type="spellStart"/>
      <w:r w:rsidRPr="00D6746B">
        <w:t>HelloGreen</w:t>
      </w:r>
      <w:proofErr w:type="spellEnd"/>
      <w:r w:rsidRPr="00D6746B">
        <w:t xml:space="preserve"> Company, the following hardware specifications are required such as, a desktop environment with Windows 10/11 or Macintosh operating system, minimum 16 GB RAM, Intel Core i7 (10th generation) or AMD </w:t>
      </w:r>
      <w:proofErr w:type="spellStart"/>
      <w:r w:rsidRPr="00D6746B">
        <w:t>Ryzen</w:t>
      </w:r>
      <w:proofErr w:type="spellEnd"/>
      <w:r w:rsidRPr="00D6746B">
        <w:t xml:space="preserve"> 7 3xxx processor, 256 GB Solid State Drive (SSD) storage, dedicated graphics card (e.g. NVIDIA GeForce GTX 1660 or AMD Radeon RX 560), installation of advanced data analysis tools such as Power BI or Tableau, integration of a robust backup system and redundancy measures, and use of Microsoft Office tools for project documentation, preferably with the latest version for enhanced features and compatibility. This specification aims to provide a high-performance hardware setup capable of efficiently handling the complex computations involved in data analysis, ensuring optimal functionality and responsiveness of data analysis dashboards.</w:t>
      </w:r>
    </w:p>
    <w:p w14:paraId="6489B8B2" w14:textId="77777777" w:rsidR="00CC7C3C" w:rsidRDefault="00B437B5">
      <w:pPr>
        <w:spacing w:after="0" w:line="259" w:lineRule="auto"/>
        <w:ind w:left="0" w:firstLine="0"/>
        <w:jc w:val="left"/>
      </w:pPr>
      <w:r>
        <w:t xml:space="preserve"> </w:t>
      </w:r>
    </w:p>
    <w:p w14:paraId="127F7EA7" w14:textId="77777777" w:rsidR="00CC7C3C" w:rsidRDefault="00B437B5">
      <w:pPr>
        <w:numPr>
          <w:ilvl w:val="0"/>
          <w:numId w:val="1"/>
        </w:numPr>
        <w:ind w:hanging="360"/>
      </w:pPr>
      <w:r>
        <w:t xml:space="preserve">Data Analytics, BI and Data Science </w:t>
      </w:r>
    </w:p>
    <w:p w14:paraId="402A750E" w14:textId="77777777" w:rsidR="00CC7C3C" w:rsidRDefault="00B437B5">
      <w:pPr>
        <w:numPr>
          <w:ilvl w:val="1"/>
          <w:numId w:val="1"/>
        </w:numPr>
        <w:spacing w:after="3"/>
        <w:ind w:hanging="372"/>
      </w:pPr>
      <w:r>
        <w:t xml:space="preserve">What data analytics is </w:t>
      </w:r>
    </w:p>
    <w:p w14:paraId="1DD7151C" w14:textId="75679417" w:rsidR="00CC7C3C" w:rsidRDefault="00D6746B" w:rsidP="005B3718">
      <w:pPr>
        <w:spacing w:after="9" w:line="259" w:lineRule="auto"/>
        <w:ind w:left="1440" w:firstLine="0"/>
        <w:jc w:val="left"/>
      </w:pPr>
      <w:r w:rsidRPr="00D6746B">
        <w:t xml:space="preserve">Data analytics involves the meticulous analysis of factual information, such as measurements or statistics, to comprehend, discuss, or calculate. It requires a detailed examination to understand the nature and essential features of digital information. In the realm of data analysis, a data analyst plays a crucial role in studying and determining the relationships within factual information for reasoning, discussion, or calculation. This process involves extracting meaning from data through a rigorous analysis to obtain valuable insights. Data analytics is vital for optimizing business performance, as it enables companies to identify more efficient ways of operating, make better decisions, and </w:t>
      </w:r>
      <w:proofErr w:type="spellStart"/>
      <w:r w:rsidRPr="00D6746B">
        <w:t>analyze</w:t>
      </w:r>
      <w:proofErr w:type="spellEnd"/>
      <w:r w:rsidRPr="00D6746B">
        <w:t xml:space="preserve"> customer trends and satisfaction.</w:t>
      </w:r>
      <w:r w:rsidR="00B437B5">
        <w:t xml:space="preserve"> </w:t>
      </w:r>
    </w:p>
    <w:p w14:paraId="5E39A861" w14:textId="21A93835" w:rsidR="00CC7C3C" w:rsidRDefault="00CC7C3C">
      <w:pPr>
        <w:spacing w:after="39" w:line="259" w:lineRule="auto"/>
        <w:ind w:left="1440" w:firstLine="0"/>
        <w:jc w:val="left"/>
      </w:pPr>
    </w:p>
    <w:p w14:paraId="64FD841A" w14:textId="77777777" w:rsidR="00CC7C3C" w:rsidRDefault="00B437B5">
      <w:pPr>
        <w:spacing w:after="6"/>
        <w:ind w:left="730"/>
      </w:pPr>
      <w:r>
        <w:t>2.2</w:t>
      </w:r>
      <w:r>
        <w:rPr>
          <w:rFonts w:ascii="Arial" w:eastAsia="Arial" w:hAnsi="Arial" w:cs="Arial"/>
        </w:rPr>
        <w:t xml:space="preserve"> </w:t>
      </w:r>
      <w:r>
        <w:t xml:space="preserve">Tools and techniques associated with it. </w:t>
      </w:r>
    </w:p>
    <w:p w14:paraId="6CC1C4BD" w14:textId="77777777" w:rsidR="00CC7C3C" w:rsidRDefault="00B437B5">
      <w:pPr>
        <w:ind w:left="1102"/>
      </w:pPr>
      <w:r>
        <w:t xml:space="preserve">Data Analytics </w:t>
      </w:r>
      <w:proofErr w:type="gramStart"/>
      <w:r>
        <w:t>Steps :</w:t>
      </w:r>
      <w:proofErr w:type="gramEnd"/>
      <w:r>
        <w:t xml:space="preserve"> </w:t>
      </w:r>
    </w:p>
    <w:p w14:paraId="70F5B15F" w14:textId="77777777" w:rsidR="00E151DF" w:rsidRDefault="00E151DF" w:rsidP="00E151DF">
      <w:pPr>
        <w:pStyle w:val="ListParagraph"/>
        <w:numPr>
          <w:ilvl w:val="0"/>
          <w:numId w:val="18"/>
        </w:numPr>
        <w:spacing w:after="39" w:line="259" w:lineRule="auto"/>
        <w:jc w:val="left"/>
      </w:pPr>
      <w:r>
        <w:t>Define Data Requirements:</w:t>
      </w:r>
    </w:p>
    <w:p w14:paraId="1CA27736" w14:textId="77777777" w:rsidR="00E151DF" w:rsidRDefault="00E151DF" w:rsidP="00E151DF">
      <w:pPr>
        <w:pStyle w:val="ListParagraph"/>
        <w:spacing w:after="39" w:line="259" w:lineRule="auto"/>
        <w:ind w:left="2172" w:firstLine="0"/>
        <w:jc w:val="left"/>
      </w:pPr>
      <w:r>
        <w:t>Identify the specific data needed to address the research question or solve the problem at hand. This includes outlining variables, pinpointing data sources, and considering any constraints or limitations that may apply.</w:t>
      </w:r>
    </w:p>
    <w:p w14:paraId="1FC40319" w14:textId="77777777" w:rsidR="00E151DF" w:rsidRDefault="00E151DF" w:rsidP="00E151DF">
      <w:pPr>
        <w:spacing w:after="39" w:line="259" w:lineRule="auto"/>
        <w:ind w:left="1452" w:firstLine="0"/>
        <w:jc w:val="left"/>
      </w:pPr>
    </w:p>
    <w:p w14:paraId="3DB79D90" w14:textId="77777777" w:rsidR="00E151DF" w:rsidRDefault="00E151DF" w:rsidP="00E151DF">
      <w:pPr>
        <w:pStyle w:val="ListParagraph"/>
        <w:numPr>
          <w:ilvl w:val="0"/>
          <w:numId w:val="18"/>
        </w:numPr>
        <w:spacing w:after="39" w:line="259" w:lineRule="auto"/>
        <w:jc w:val="left"/>
      </w:pPr>
      <w:r>
        <w:t>Collect Data:</w:t>
      </w:r>
    </w:p>
    <w:p w14:paraId="48248217" w14:textId="77777777" w:rsidR="00E151DF" w:rsidRDefault="00E151DF" w:rsidP="00E151DF">
      <w:pPr>
        <w:pStyle w:val="ListParagraph"/>
        <w:spacing w:after="39" w:line="259" w:lineRule="auto"/>
        <w:ind w:left="2172" w:firstLine="0"/>
        <w:jc w:val="left"/>
      </w:pPr>
      <w:r>
        <w:t>Gather data from various sources such as databases, surveys, APIs, and web scraping. It is imperative to ensure the accuracy and quality of the collected data, maintaining a high standard throughout the collection process.</w:t>
      </w:r>
    </w:p>
    <w:p w14:paraId="3B9F91F5" w14:textId="77777777" w:rsidR="00E151DF" w:rsidRDefault="00E151DF" w:rsidP="00E151DF">
      <w:pPr>
        <w:spacing w:after="39" w:line="259" w:lineRule="auto"/>
        <w:ind w:left="1452" w:firstLine="0"/>
        <w:jc w:val="left"/>
      </w:pPr>
    </w:p>
    <w:p w14:paraId="73AF4987" w14:textId="77777777" w:rsidR="00E151DF" w:rsidRDefault="00E151DF" w:rsidP="00E151DF">
      <w:pPr>
        <w:pStyle w:val="ListParagraph"/>
        <w:numPr>
          <w:ilvl w:val="0"/>
          <w:numId w:val="18"/>
        </w:numPr>
        <w:spacing w:after="39" w:line="259" w:lineRule="auto"/>
        <w:jc w:val="left"/>
      </w:pPr>
      <w:r>
        <w:t xml:space="preserve">Organize and </w:t>
      </w:r>
      <w:proofErr w:type="spellStart"/>
      <w:r>
        <w:t>Analyze</w:t>
      </w:r>
      <w:proofErr w:type="spellEnd"/>
      <w:r>
        <w:t>:</w:t>
      </w:r>
    </w:p>
    <w:p w14:paraId="26A4C4F8" w14:textId="77777777" w:rsidR="00E151DF" w:rsidRDefault="00E151DF" w:rsidP="00E151DF">
      <w:pPr>
        <w:pStyle w:val="ListParagraph"/>
        <w:spacing w:after="39" w:line="259" w:lineRule="auto"/>
        <w:ind w:left="2172" w:firstLine="0"/>
        <w:jc w:val="left"/>
      </w:pPr>
      <w:r>
        <w:t xml:space="preserve">Once the data is collected, it needs to be organized and prepared for analysis. This involves cleaning and transforming the data, addressing </w:t>
      </w:r>
      <w:r>
        <w:lastRenderedPageBreak/>
        <w:t>missing values, and structuring it in a way that facilitates subsequent analysis.</w:t>
      </w:r>
    </w:p>
    <w:p w14:paraId="1A251A90" w14:textId="77777777" w:rsidR="00E151DF" w:rsidRDefault="00E151DF" w:rsidP="00E151DF">
      <w:pPr>
        <w:spacing w:after="39" w:line="259" w:lineRule="auto"/>
        <w:ind w:left="1452" w:firstLine="0"/>
        <w:jc w:val="left"/>
      </w:pPr>
    </w:p>
    <w:p w14:paraId="1C78D032" w14:textId="77777777" w:rsidR="00E151DF" w:rsidRDefault="00E151DF" w:rsidP="00E151DF">
      <w:pPr>
        <w:pStyle w:val="ListParagraph"/>
        <w:numPr>
          <w:ilvl w:val="0"/>
          <w:numId w:val="18"/>
        </w:numPr>
        <w:spacing w:after="39" w:line="259" w:lineRule="auto"/>
        <w:jc w:val="left"/>
      </w:pPr>
      <w:r>
        <w:t>Cleanse Data:</w:t>
      </w:r>
    </w:p>
    <w:p w14:paraId="61D7C562" w14:textId="77777777" w:rsidR="00E151DF" w:rsidRDefault="00E151DF" w:rsidP="00E151DF">
      <w:pPr>
        <w:pStyle w:val="ListParagraph"/>
        <w:spacing w:after="39" w:line="259" w:lineRule="auto"/>
        <w:ind w:left="2172" w:firstLine="0"/>
        <w:jc w:val="left"/>
      </w:pPr>
      <w:r>
        <w:t>Identify and rectify errors, inconsistencies, or duplicates within the data to enhance accuracy and reliability, ensuring that the dataset is free from discrepancies.</w:t>
      </w:r>
    </w:p>
    <w:p w14:paraId="2DBC3BC9" w14:textId="77777777" w:rsidR="00E151DF" w:rsidRDefault="00E151DF" w:rsidP="00E151DF">
      <w:pPr>
        <w:spacing w:after="39" w:line="259" w:lineRule="auto"/>
        <w:ind w:left="1452" w:firstLine="0"/>
        <w:jc w:val="left"/>
      </w:pPr>
    </w:p>
    <w:p w14:paraId="294E592D" w14:textId="77777777" w:rsidR="00E151DF" w:rsidRDefault="00E151DF" w:rsidP="00E151DF">
      <w:pPr>
        <w:pStyle w:val="ListParagraph"/>
        <w:numPr>
          <w:ilvl w:val="0"/>
          <w:numId w:val="18"/>
        </w:numPr>
        <w:spacing w:after="39" w:line="259" w:lineRule="auto"/>
        <w:jc w:val="left"/>
      </w:pPr>
      <w:r>
        <w:t>Conduct Data Analysis:</w:t>
      </w:r>
    </w:p>
    <w:p w14:paraId="3DBFCDF1" w14:textId="77777777" w:rsidR="00E151DF" w:rsidRDefault="00E151DF" w:rsidP="00E151DF">
      <w:pPr>
        <w:pStyle w:val="ListParagraph"/>
        <w:spacing w:after="39" w:line="259" w:lineRule="auto"/>
        <w:ind w:left="2172" w:firstLine="0"/>
        <w:jc w:val="left"/>
      </w:pPr>
      <w:r>
        <w:t>Apply various analytical techniques, such as statistical analysis, data mining, machine learning, or other relevant methods, after cleaning the data. This step aims to gain insights and effectively address the research question based on the nature of the data and the analysis goals.</w:t>
      </w:r>
    </w:p>
    <w:p w14:paraId="024C720B" w14:textId="77777777" w:rsidR="00E151DF" w:rsidRDefault="00E151DF" w:rsidP="00E151DF">
      <w:pPr>
        <w:spacing w:after="39" w:line="259" w:lineRule="auto"/>
        <w:ind w:left="1452" w:firstLine="0"/>
        <w:jc w:val="left"/>
      </w:pPr>
    </w:p>
    <w:p w14:paraId="49BFBB28" w14:textId="77777777" w:rsidR="00E151DF" w:rsidRDefault="00E151DF" w:rsidP="00E151DF">
      <w:pPr>
        <w:pStyle w:val="ListParagraph"/>
        <w:numPr>
          <w:ilvl w:val="0"/>
          <w:numId w:val="18"/>
        </w:numPr>
        <w:spacing w:after="39" w:line="259" w:lineRule="auto"/>
        <w:jc w:val="left"/>
      </w:pPr>
      <w:r>
        <w:t>Visualize and Share Findings:</w:t>
      </w:r>
    </w:p>
    <w:p w14:paraId="69987946" w14:textId="5700B80C" w:rsidR="00CC7C3C" w:rsidRDefault="00E151DF" w:rsidP="00E151DF">
      <w:pPr>
        <w:pStyle w:val="ListParagraph"/>
        <w:spacing w:after="39" w:line="259" w:lineRule="auto"/>
        <w:ind w:left="2172" w:firstLine="0"/>
        <w:jc w:val="left"/>
      </w:pPr>
      <w:r>
        <w:t xml:space="preserve">Following the analysis, present the results visually using charts, graphs, or other visual aids. This visual representation facilitates clear communication of insights and findings to stakeholders or decision-makers, empowering them to make informed decisions grounded in the </w:t>
      </w:r>
      <w:proofErr w:type="spellStart"/>
      <w:r>
        <w:t>analyzed</w:t>
      </w:r>
      <w:proofErr w:type="spellEnd"/>
      <w:r>
        <w:t xml:space="preserve"> data.</w:t>
      </w:r>
    </w:p>
    <w:p w14:paraId="51A19A12" w14:textId="77777777" w:rsidR="00E151DF" w:rsidRDefault="00E151DF" w:rsidP="00E151DF">
      <w:pPr>
        <w:pStyle w:val="ListParagraph"/>
        <w:spacing w:after="39" w:line="259" w:lineRule="auto"/>
        <w:ind w:left="2172" w:firstLine="0"/>
        <w:jc w:val="left"/>
      </w:pPr>
    </w:p>
    <w:p w14:paraId="19715497" w14:textId="3FA08C17" w:rsidR="00CC7C3C" w:rsidRDefault="00B437B5">
      <w:pPr>
        <w:spacing w:after="4"/>
        <w:ind w:left="1092" w:right="3883" w:hanging="372"/>
      </w:pPr>
      <w:r>
        <w:t>2.3</w:t>
      </w:r>
      <w:r>
        <w:rPr>
          <w:rFonts w:ascii="Arial" w:eastAsia="Arial" w:hAnsi="Arial" w:cs="Arial"/>
        </w:rPr>
        <w:t xml:space="preserve"> </w:t>
      </w:r>
      <w:r>
        <w:t xml:space="preserve">What business intelligence is Definition of Business Intelligence: </w:t>
      </w:r>
    </w:p>
    <w:p w14:paraId="31A9C861" w14:textId="77777777" w:rsidR="00E151DF" w:rsidRDefault="00E151DF" w:rsidP="005B3718">
      <w:pPr>
        <w:spacing w:after="9" w:line="259" w:lineRule="auto"/>
        <w:ind w:left="1440" w:firstLine="0"/>
        <w:jc w:val="left"/>
      </w:pPr>
      <w:r w:rsidRPr="00E151DF">
        <w:t xml:space="preserve">Business intelligence (BI) is a technology-based process for </w:t>
      </w:r>
      <w:proofErr w:type="spellStart"/>
      <w:r w:rsidRPr="00E151DF">
        <w:t>analyzing</w:t>
      </w:r>
      <w:proofErr w:type="spellEnd"/>
      <w:r w:rsidRPr="00E151DF">
        <w:t xml:space="preserve"> data and delivering actionable information that helps executives, managers and workers make informed business decisions. As part of the BI process, organizations collect data from internal IT systems and external sources, prepare it for analysis, run queries against the data and create data visualizations, dashboards and BI reports to make the analysis results available to business users for operational decision-making.</w:t>
      </w:r>
    </w:p>
    <w:p w14:paraId="061B49EB" w14:textId="3A5D8AFC" w:rsidR="00CC7C3C" w:rsidRDefault="00B437B5">
      <w:pPr>
        <w:spacing w:after="9" w:line="259" w:lineRule="auto"/>
        <w:ind w:left="1092" w:firstLine="0"/>
        <w:jc w:val="left"/>
      </w:pPr>
      <w:r>
        <w:t xml:space="preserve"> </w:t>
      </w:r>
    </w:p>
    <w:p w14:paraId="5FEF6774" w14:textId="77777777" w:rsidR="00CC7C3C" w:rsidRDefault="00B437B5">
      <w:pPr>
        <w:spacing w:after="5"/>
        <w:ind w:left="1102"/>
      </w:pPr>
      <w:r>
        <w:t xml:space="preserve">Evolution of Business Intelligence: </w:t>
      </w:r>
    </w:p>
    <w:p w14:paraId="7C3C6B77" w14:textId="77777777" w:rsidR="00E151DF" w:rsidRDefault="00E151DF" w:rsidP="005B3718">
      <w:pPr>
        <w:spacing w:after="9" w:line="259" w:lineRule="auto"/>
        <w:ind w:left="1440" w:firstLine="0"/>
        <w:jc w:val="left"/>
      </w:pPr>
      <w:r>
        <w:t>The evolution of Business Intelligence (BI) has traversed several transformative phases, beginning with manual reporting and progressing to the current era of sophisticated analytics. Initially reliant on static reports, BI advanced with Decision Support Systems, introducing more interactive interfaces. The advent of Online Analytical Processing (OLAP) brought multidimensional analysis, while data warehousing centralized data storage for comprehensive reporting. The integration of data mining enhanced pattern discovery, leading to the era of Enterprise BI with end-to-end solutions. The recent shift towards Self-Service BI democratizes access, allowing non-technical users to create analyses. Advanced analytics and AI integration, real-time analytics, and cloud-based solutions represent the latest frontiers, reflecting BI's continual adaptation to meet the dynamic demands of the modern business landscape.</w:t>
      </w:r>
    </w:p>
    <w:p w14:paraId="34F3B6AE" w14:textId="77777777" w:rsidR="00E151DF" w:rsidRDefault="00E151DF" w:rsidP="00E151DF">
      <w:pPr>
        <w:spacing w:after="9" w:line="259" w:lineRule="auto"/>
        <w:ind w:left="1068" w:firstLine="0"/>
        <w:jc w:val="left"/>
      </w:pPr>
    </w:p>
    <w:p w14:paraId="04B41432" w14:textId="77777777" w:rsidR="00E151DF" w:rsidRDefault="00E151DF" w:rsidP="00E151DF">
      <w:pPr>
        <w:spacing w:after="9" w:line="259" w:lineRule="auto"/>
        <w:ind w:left="1068" w:firstLine="0"/>
        <w:jc w:val="left"/>
      </w:pPr>
    </w:p>
    <w:p w14:paraId="0B77739F" w14:textId="77777777" w:rsidR="00E151DF" w:rsidRDefault="00E151DF" w:rsidP="00E151DF">
      <w:pPr>
        <w:spacing w:after="9" w:line="259" w:lineRule="auto"/>
        <w:ind w:left="1068" w:firstLine="0"/>
        <w:jc w:val="left"/>
      </w:pPr>
    </w:p>
    <w:p w14:paraId="009B49BF" w14:textId="77777777" w:rsidR="00E151DF" w:rsidRDefault="00E151DF" w:rsidP="00E151DF">
      <w:pPr>
        <w:spacing w:after="9" w:line="259" w:lineRule="auto"/>
        <w:ind w:left="1068" w:firstLine="0"/>
        <w:jc w:val="left"/>
      </w:pPr>
    </w:p>
    <w:p w14:paraId="5F7F3F7F" w14:textId="77777777" w:rsidR="00CC7C3C" w:rsidRDefault="00B437B5">
      <w:pPr>
        <w:spacing w:after="9" w:line="259" w:lineRule="auto"/>
        <w:ind w:left="1068" w:firstLine="0"/>
        <w:jc w:val="left"/>
      </w:pPr>
      <w:r>
        <w:t xml:space="preserve"> </w:t>
      </w:r>
    </w:p>
    <w:p w14:paraId="1331ED73" w14:textId="77777777" w:rsidR="00CC7C3C" w:rsidRDefault="00B437B5">
      <w:pPr>
        <w:spacing w:after="5"/>
        <w:ind w:left="730"/>
      </w:pPr>
      <w:r>
        <w:t>2.4</w:t>
      </w:r>
      <w:r>
        <w:rPr>
          <w:rFonts w:ascii="Arial" w:eastAsia="Arial" w:hAnsi="Arial" w:cs="Arial"/>
        </w:rPr>
        <w:t xml:space="preserve"> </w:t>
      </w:r>
      <w:r>
        <w:t xml:space="preserve">Tools and techniques associated with it. </w:t>
      </w:r>
    </w:p>
    <w:p w14:paraId="1EB44E89" w14:textId="0209A21C" w:rsidR="00CC7C3C" w:rsidRDefault="0049059D">
      <w:pPr>
        <w:spacing w:after="39" w:line="259" w:lineRule="auto"/>
        <w:ind w:left="1440" w:firstLine="0"/>
        <w:jc w:val="left"/>
      </w:pPr>
      <w:r w:rsidRPr="0049059D">
        <w:t xml:space="preserve">Microsoft Excel, acknowledged as an early business intelligence (BI) tool, empowered users to independently </w:t>
      </w:r>
      <w:proofErr w:type="spellStart"/>
      <w:r w:rsidRPr="0049059D">
        <w:t>analyze</w:t>
      </w:r>
      <w:proofErr w:type="spellEnd"/>
      <w:r w:rsidRPr="0049059D">
        <w:t xml:space="preserve"> data, facilitating work even when sourced from the IT department or historical data. Initially developed within Excel, Power BI has expanded beyond its origins, comprising the Power BI Service, a web-based platform for visualization and in-depth analysis, and the Power BI Desktop, a free tool for business analysts offering data </w:t>
      </w:r>
      <w:proofErr w:type="spellStart"/>
      <w:r w:rsidRPr="0049059D">
        <w:t>modeling</w:t>
      </w:r>
      <w:proofErr w:type="spellEnd"/>
      <w:r w:rsidRPr="0049059D">
        <w:t>, transformation, and report creation. As a unified, scalable platform, Power BI caters to both self-service and enterprise BI, seamlessly connecting to diverse data sources with end-to-end data protection. It integrates effectively with Azure and Microsoft 365, offering a library of 500+ connectors. Another notable BI tool, Tableau, revolutionizes data usage through interactive dashboards and visualizations, allowing users to uncover insights in large datasets. Similarly, QlikView serves as a guided analytics solution, enabling the rapid development and delivery of interactive applications and dashboards.</w:t>
      </w:r>
    </w:p>
    <w:p w14:paraId="469CAB31" w14:textId="77777777" w:rsidR="0049059D" w:rsidRDefault="0049059D">
      <w:pPr>
        <w:spacing w:after="39" w:line="259" w:lineRule="auto"/>
        <w:ind w:left="1440" w:firstLine="0"/>
        <w:jc w:val="left"/>
      </w:pPr>
    </w:p>
    <w:p w14:paraId="0635A0D6" w14:textId="77777777" w:rsidR="00CC7C3C" w:rsidRDefault="00B437B5">
      <w:pPr>
        <w:spacing w:after="3"/>
        <w:ind w:left="730"/>
      </w:pPr>
      <w:r>
        <w:t>2.5</w:t>
      </w:r>
      <w:r>
        <w:rPr>
          <w:rFonts w:ascii="Arial" w:eastAsia="Arial" w:hAnsi="Arial" w:cs="Arial"/>
        </w:rPr>
        <w:t xml:space="preserve"> </w:t>
      </w:r>
      <w:r>
        <w:t xml:space="preserve">What data science is  </w:t>
      </w:r>
    </w:p>
    <w:p w14:paraId="33DAF44C" w14:textId="77777777" w:rsidR="0049059D" w:rsidRDefault="0049059D">
      <w:pPr>
        <w:spacing w:after="9" w:line="259" w:lineRule="auto"/>
        <w:ind w:left="1440" w:firstLine="0"/>
        <w:jc w:val="left"/>
      </w:pPr>
      <w:r w:rsidRPr="0049059D">
        <w:t xml:space="preserve">Data science is the study of data to extract meaningful insights for business. Data science is a multidisciplinary approach that combines principles and practices from the fields of mathematics, statistics, artificial intelligence, and computer engineering to </w:t>
      </w:r>
      <w:proofErr w:type="spellStart"/>
      <w:r w:rsidRPr="0049059D">
        <w:t>analyze</w:t>
      </w:r>
      <w:proofErr w:type="spellEnd"/>
      <w:r w:rsidRPr="0049059D">
        <w:t xml:space="preserve"> large amounts of data. This analysis helps data scientists to ask and answer questions such as what happened, why it happened, what will happen, and what can be done with the results.</w:t>
      </w:r>
    </w:p>
    <w:p w14:paraId="518F38E2" w14:textId="77D7FB91" w:rsidR="00CC7C3C" w:rsidRDefault="00B437B5">
      <w:pPr>
        <w:spacing w:after="9" w:line="259" w:lineRule="auto"/>
        <w:ind w:left="1440" w:firstLine="0"/>
        <w:jc w:val="left"/>
      </w:pPr>
      <w:r>
        <w:t xml:space="preserve"> </w:t>
      </w:r>
    </w:p>
    <w:p w14:paraId="7F1E46E6" w14:textId="77777777" w:rsidR="0049059D" w:rsidRDefault="0049059D">
      <w:pPr>
        <w:spacing w:after="37" w:line="259" w:lineRule="auto"/>
        <w:ind w:left="1440" w:firstLine="0"/>
        <w:jc w:val="left"/>
      </w:pPr>
      <w:r w:rsidRPr="0049059D">
        <w:t>Data science enables businesses to discover new patterns and relationships that have the potential to transform organizations. It can reveal low-cost changes to resource management for maximum impact on profit margins. For example, an e-commerce company, using data science, discovered that there were too many customer queries being generated after hours. Investigation revealed that customers would be more likely to buy if they were responded to immediately, rather than during business hours the next day. By implementing customer service 24 hours a day and 7 days a week, the business would increase its revenue by 30%.</w:t>
      </w:r>
    </w:p>
    <w:p w14:paraId="73ACDAF0" w14:textId="3EC74E94" w:rsidR="00CC7C3C" w:rsidRDefault="00B437B5">
      <w:pPr>
        <w:spacing w:after="37" w:line="259" w:lineRule="auto"/>
        <w:ind w:left="1440" w:firstLine="0"/>
        <w:jc w:val="left"/>
      </w:pPr>
      <w:r>
        <w:t xml:space="preserve"> </w:t>
      </w:r>
    </w:p>
    <w:p w14:paraId="49581516" w14:textId="167421DF" w:rsidR="00CC7C3C" w:rsidRDefault="00B437B5" w:rsidP="0049059D">
      <w:pPr>
        <w:pStyle w:val="ListParagraph"/>
        <w:numPr>
          <w:ilvl w:val="1"/>
          <w:numId w:val="20"/>
        </w:numPr>
        <w:spacing w:after="5"/>
      </w:pPr>
      <w:r>
        <w:t xml:space="preserve">Tools and techniques associated with it. </w:t>
      </w:r>
    </w:p>
    <w:p w14:paraId="532DB60C" w14:textId="77777777" w:rsidR="00CC7C3C" w:rsidRDefault="00B437B5" w:rsidP="0049059D">
      <w:pPr>
        <w:pStyle w:val="ListParagraph"/>
        <w:numPr>
          <w:ilvl w:val="2"/>
          <w:numId w:val="20"/>
        </w:numPr>
      </w:pPr>
      <w:r>
        <w:t xml:space="preserve">Techniques for data science include: </w:t>
      </w:r>
    </w:p>
    <w:p w14:paraId="7E9AA4CB" w14:textId="57F92A2B" w:rsidR="0049059D" w:rsidRDefault="0049059D" w:rsidP="0049059D">
      <w:pPr>
        <w:pStyle w:val="ListParagraph"/>
        <w:numPr>
          <w:ilvl w:val="0"/>
          <w:numId w:val="19"/>
        </w:numPr>
        <w:spacing w:after="9" w:line="259" w:lineRule="auto"/>
        <w:ind w:left="2880"/>
        <w:jc w:val="left"/>
      </w:pPr>
      <w:r>
        <w:t>The initial phase of this procedure involves acquiring data, which could encompass the tracking of user interactions across various websites.</w:t>
      </w:r>
    </w:p>
    <w:p w14:paraId="0DB0EAF9" w14:textId="77777777" w:rsidR="0049059D" w:rsidRDefault="0049059D" w:rsidP="0049059D">
      <w:pPr>
        <w:spacing w:after="9" w:line="259" w:lineRule="auto"/>
        <w:ind w:left="2160" w:firstLine="0"/>
        <w:jc w:val="left"/>
      </w:pPr>
    </w:p>
    <w:p w14:paraId="57331A2A" w14:textId="1DF102B3" w:rsidR="0049059D" w:rsidRDefault="0049059D" w:rsidP="0049059D">
      <w:pPr>
        <w:pStyle w:val="ListParagraph"/>
        <w:numPr>
          <w:ilvl w:val="0"/>
          <w:numId w:val="19"/>
        </w:numPr>
        <w:spacing w:after="9" w:line="259" w:lineRule="auto"/>
        <w:ind w:left="2880"/>
        <w:jc w:val="left"/>
      </w:pPr>
      <w:r>
        <w:t>Following that, the second stage encompasses extraction, cleansing, or annotation, aiming to minimize interference and remove extraneous data.</w:t>
      </w:r>
    </w:p>
    <w:p w14:paraId="5E7F9094" w14:textId="77777777" w:rsidR="0049059D" w:rsidRDefault="0049059D" w:rsidP="0049059D">
      <w:pPr>
        <w:spacing w:after="9" w:line="259" w:lineRule="auto"/>
        <w:ind w:left="2160" w:firstLine="0"/>
        <w:jc w:val="left"/>
      </w:pPr>
    </w:p>
    <w:p w14:paraId="5EDA5701" w14:textId="4E2EA921" w:rsidR="0049059D" w:rsidRDefault="0049059D" w:rsidP="0049059D">
      <w:pPr>
        <w:pStyle w:val="ListParagraph"/>
        <w:numPr>
          <w:ilvl w:val="0"/>
          <w:numId w:val="19"/>
        </w:numPr>
        <w:spacing w:after="9" w:line="259" w:lineRule="auto"/>
        <w:ind w:left="2880"/>
        <w:jc w:val="left"/>
      </w:pPr>
      <w:r>
        <w:t>Subsequently, the third stage involves integration, aggregation, and representation, wherein the data is structured to facilitate effective data mining.</w:t>
      </w:r>
    </w:p>
    <w:p w14:paraId="7948A803" w14:textId="77777777" w:rsidR="0049059D" w:rsidRDefault="0049059D" w:rsidP="0049059D">
      <w:pPr>
        <w:spacing w:after="9" w:line="259" w:lineRule="auto"/>
        <w:ind w:left="2160" w:firstLine="0"/>
        <w:jc w:val="left"/>
      </w:pPr>
    </w:p>
    <w:p w14:paraId="73627572" w14:textId="61556FC6" w:rsidR="0049059D" w:rsidRDefault="0049059D" w:rsidP="0049059D">
      <w:pPr>
        <w:pStyle w:val="ListParagraph"/>
        <w:numPr>
          <w:ilvl w:val="0"/>
          <w:numId w:val="19"/>
        </w:numPr>
        <w:spacing w:after="9" w:line="259" w:lineRule="auto"/>
        <w:ind w:left="2880"/>
        <w:jc w:val="left"/>
      </w:pPr>
      <w:r>
        <w:t xml:space="preserve">The fourth stage entails analysis and </w:t>
      </w:r>
      <w:proofErr w:type="spellStart"/>
      <w:r>
        <w:t>modeling</w:t>
      </w:r>
      <w:proofErr w:type="spellEnd"/>
      <w:r>
        <w:t>, where the application of machine learning and data mining techniques occurs.</w:t>
      </w:r>
    </w:p>
    <w:p w14:paraId="1C13B034" w14:textId="77777777" w:rsidR="0049059D" w:rsidRDefault="0049059D" w:rsidP="0049059D">
      <w:pPr>
        <w:pStyle w:val="ListParagraph"/>
      </w:pPr>
    </w:p>
    <w:p w14:paraId="53596072" w14:textId="4A880F4F" w:rsidR="00CC7C3C" w:rsidRDefault="0049059D" w:rsidP="0005551B">
      <w:pPr>
        <w:pStyle w:val="ListParagraph"/>
        <w:numPr>
          <w:ilvl w:val="0"/>
          <w:numId w:val="19"/>
        </w:numPr>
        <w:spacing w:after="9" w:line="259" w:lineRule="auto"/>
        <w:ind w:left="2880"/>
        <w:jc w:val="left"/>
      </w:pPr>
      <w:r>
        <w:t>Ultimately, the fifth and final step is interpretation, involving a thorough analysis of the conclusive results obtained from the process.</w:t>
      </w:r>
    </w:p>
    <w:p w14:paraId="3391105A" w14:textId="77777777" w:rsidR="0005551B" w:rsidRDefault="0005551B" w:rsidP="0005551B">
      <w:pPr>
        <w:ind w:left="720" w:firstLine="720"/>
      </w:pPr>
    </w:p>
    <w:p w14:paraId="26D5E91B" w14:textId="367D4E3B" w:rsidR="00CC7C3C" w:rsidRDefault="00B437B5" w:rsidP="005B3718">
      <w:pPr>
        <w:pStyle w:val="ListParagraph"/>
        <w:numPr>
          <w:ilvl w:val="2"/>
          <w:numId w:val="20"/>
        </w:numPr>
      </w:pPr>
      <w:r>
        <w:t xml:space="preserve">Tools for data science: </w:t>
      </w:r>
    </w:p>
    <w:p w14:paraId="2A8D8A01" w14:textId="43ECAB3C" w:rsidR="0049059D" w:rsidRDefault="0049059D" w:rsidP="0005551B">
      <w:pPr>
        <w:pStyle w:val="ListParagraph"/>
        <w:numPr>
          <w:ilvl w:val="1"/>
          <w:numId w:val="19"/>
        </w:numPr>
        <w:spacing w:after="9" w:line="259" w:lineRule="auto"/>
        <w:jc w:val="left"/>
      </w:pPr>
      <w:r>
        <w:t>Python:</w:t>
      </w:r>
    </w:p>
    <w:p w14:paraId="12F414CB" w14:textId="77777777" w:rsidR="0049059D" w:rsidRDefault="0049059D" w:rsidP="0005551B">
      <w:pPr>
        <w:spacing w:after="9" w:line="259" w:lineRule="auto"/>
        <w:ind w:left="2532" w:firstLine="0"/>
        <w:jc w:val="left"/>
      </w:pPr>
      <w:r>
        <w:t xml:space="preserve">Python stands as a versatile and widely-used programming language in the field of data science. Its extensive ecosystem includes libraries such as NumPy, Pandas, </w:t>
      </w:r>
      <w:proofErr w:type="spellStart"/>
      <w:r>
        <w:t>Scikit</w:t>
      </w:r>
      <w:proofErr w:type="spellEnd"/>
      <w:r>
        <w:t xml:space="preserve">-learn, and TensorFlow, making it a powerful tool for data analysis, machine learning, and statistical </w:t>
      </w:r>
      <w:proofErr w:type="spellStart"/>
      <w:r>
        <w:t>modeling</w:t>
      </w:r>
      <w:proofErr w:type="spellEnd"/>
      <w:r>
        <w:t>.</w:t>
      </w:r>
    </w:p>
    <w:p w14:paraId="38CE6DB6" w14:textId="2BA2CA0A" w:rsidR="0049059D" w:rsidRDefault="0049059D" w:rsidP="0005551B">
      <w:pPr>
        <w:pStyle w:val="ListParagraph"/>
        <w:numPr>
          <w:ilvl w:val="1"/>
          <w:numId w:val="19"/>
        </w:numPr>
        <w:spacing w:after="9" w:line="259" w:lineRule="auto"/>
        <w:jc w:val="left"/>
      </w:pPr>
      <w:r>
        <w:t>R:</w:t>
      </w:r>
    </w:p>
    <w:p w14:paraId="6253C145" w14:textId="77777777" w:rsidR="0049059D" w:rsidRDefault="0049059D" w:rsidP="0005551B">
      <w:pPr>
        <w:spacing w:after="9" w:line="259" w:lineRule="auto"/>
        <w:ind w:left="2532" w:firstLine="0"/>
        <w:jc w:val="left"/>
      </w:pPr>
      <w:r>
        <w:t>R is a specialized programming language for statistical computing and graphics. Widely embraced in academia and industry, R provides an array of packages for statistical analysis, data visualization, and machine learning, making it a preferred tool for statisticians and data scientists.</w:t>
      </w:r>
    </w:p>
    <w:p w14:paraId="422A7252" w14:textId="0DA6E8DB" w:rsidR="0049059D" w:rsidRDefault="0049059D" w:rsidP="0005551B">
      <w:pPr>
        <w:pStyle w:val="ListParagraph"/>
        <w:numPr>
          <w:ilvl w:val="1"/>
          <w:numId w:val="19"/>
        </w:numPr>
        <w:spacing w:after="9" w:line="259" w:lineRule="auto"/>
        <w:jc w:val="left"/>
      </w:pPr>
      <w:proofErr w:type="spellStart"/>
      <w:r>
        <w:t>Jupyter</w:t>
      </w:r>
      <w:proofErr w:type="spellEnd"/>
      <w:r>
        <w:t xml:space="preserve"> Notebooks:</w:t>
      </w:r>
    </w:p>
    <w:p w14:paraId="0D736B08" w14:textId="602EF4F2" w:rsidR="00CC7C3C" w:rsidRDefault="0049059D" w:rsidP="0005551B">
      <w:pPr>
        <w:spacing w:after="9" w:line="259" w:lineRule="auto"/>
        <w:ind w:left="2532" w:firstLine="0"/>
        <w:jc w:val="left"/>
      </w:pPr>
      <w:proofErr w:type="spellStart"/>
      <w:r>
        <w:t>Jupyter</w:t>
      </w:r>
      <w:proofErr w:type="spellEnd"/>
      <w:r>
        <w:t xml:space="preserve"> Notebooks serve as an interactive computing environment that allows the creation and sharing of documents containing live code, equations, visualizations, and narrative text. Widely employed for data exploration, analysis, and collaborative work, </w:t>
      </w:r>
      <w:proofErr w:type="spellStart"/>
      <w:r>
        <w:t>Jupyter</w:t>
      </w:r>
      <w:proofErr w:type="spellEnd"/>
      <w:r>
        <w:t xml:space="preserve"> Notebooks support multiple programming languages, including Python and R.</w:t>
      </w:r>
      <w:r w:rsidR="00B437B5">
        <w:t xml:space="preserve"> </w:t>
      </w:r>
    </w:p>
    <w:p w14:paraId="1FDDC9BB" w14:textId="77777777" w:rsidR="00CC7C3C" w:rsidRDefault="00B437B5">
      <w:pPr>
        <w:spacing w:after="0" w:line="259" w:lineRule="auto"/>
        <w:ind w:left="1092" w:firstLine="0"/>
        <w:jc w:val="left"/>
      </w:pPr>
      <w:r>
        <w:t xml:space="preserve"> </w:t>
      </w:r>
    </w:p>
    <w:p w14:paraId="696CD2A0" w14:textId="0ED93BB7" w:rsidR="0005551B" w:rsidRDefault="00B437B5" w:rsidP="005B3718">
      <w:pPr>
        <w:pStyle w:val="ListParagraph"/>
        <w:numPr>
          <w:ilvl w:val="1"/>
          <w:numId w:val="20"/>
        </w:numPr>
      </w:pPr>
      <w:r>
        <w:t xml:space="preserve">Compare and contrast data analytics, business intelligence, and data science. </w:t>
      </w:r>
    </w:p>
    <w:p w14:paraId="1A90CAC6" w14:textId="3E9E1501" w:rsidR="00CC7C3C" w:rsidRDefault="00B437B5" w:rsidP="005B3718">
      <w:pPr>
        <w:pStyle w:val="ListParagraph"/>
        <w:numPr>
          <w:ilvl w:val="2"/>
          <w:numId w:val="20"/>
        </w:numPr>
      </w:pPr>
      <w:r>
        <w:t xml:space="preserve">Data analysis: </w:t>
      </w:r>
    </w:p>
    <w:p w14:paraId="51989CEE" w14:textId="33F13698" w:rsidR="0005551B" w:rsidRDefault="0005551B" w:rsidP="0005551B">
      <w:pPr>
        <w:pStyle w:val="ListParagraph"/>
        <w:ind w:left="2160" w:firstLine="0"/>
      </w:pPr>
      <w:r w:rsidRPr="0005551B">
        <w:t xml:space="preserve">Data analytics and business intelligence often have a retrospective focus, </w:t>
      </w:r>
      <w:proofErr w:type="spellStart"/>
      <w:r w:rsidRPr="0005551B">
        <w:t>analyzing</w:t>
      </w:r>
      <w:proofErr w:type="spellEnd"/>
      <w:r w:rsidRPr="0005551B">
        <w:t xml:space="preserve"> historical and current data to understand past performance and inform present decisions. In contrast, data science incorporates both historical and future-oriented perspectives, utilizing predictive </w:t>
      </w:r>
      <w:proofErr w:type="spellStart"/>
      <w:r w:rsidRPr="0005551B">
        <w:t>modeling</w:t>
      </w:r>
      <w:proofErr w:type="spellEnd"/>
      <w:r w:rsidRPr="0005551B">
        <w:t xml:space="preserve"> and machine learning to make future predictions.</w:t>
      </w:r>
    </w:p>
    <w:p w14:paraId="50228D0E" w14:textId="77777777" w:rsidR="0005551B" w:rsidRDefault="0005551B">
      <w:pPr>
        <w:ind w:left="1102"/>
      </w:pPr>
    </w:p>
    <w:p w14:paraId="192CA77C" w14:textId="36C52550" w:rsidR="00CC7C3C" w:rsidRDefault="00B437B5" w:rsidP="005B3718">
      <w:pPr>
        <w:pStyle w:val="ListParagraph"/>
        <w:numPr>
          <w:ilvl w:val="2"/>
          <w:numId w:val="20"/>
        </w:numPr>
      </w:pPr>
      <w:r>
        <w:t xml:space="preserve">Business Intelligence (BI): </w:t>
      </w:r>
    </w:p>
    <w:p w14:paraId="67F71651" w14:textId="2E2B45C4" w:rsidR="0005551B" w:rsidRDefault="0005551B" w:rsidP="0005551B">
      <w:pPr>
        <w:ind w:left="2160"/>
      </w:pPr>
      <w:r w:rsidRPr="0005551B">
        <w:t xml:space="preserve">Data analytics typically involves statistical analysis and visualization techniques. Business intelligence relies on reporting, querying, and dashboard tools. Data science employs a broader range of techniques, including advanced statistical </w:t>
      </w:r>
      <w:proofErr w:type="spellStart"/>
      <w:r w:rsidRPr="0005551B">
        <w:t>modeling</w:t>
      </w:r>
      <w:proofErr w:type="spellEnd"/>
      <w:r w:rsidRPr="0005551B">
        <w:t>, machine learning, and algorithm development.</w:t>
      </w:r>
    </w:p>
    <w:p w14:paraId="4D2045EC" w14:textId="77777777" w:rsidR="0005551B" w:rsidRDefault="0005551B" w:rsidP="0005551B">
      <w:pPr>
        <w:ind w:left="2160"/>
      </w:pPr>
    </w:p>
    <w:p w14:paraId="2D5FFB4D" w14:textId="27D978EA" w:rsidR="00CC7C3C" w:rsidRDefault="00B437B5" w:rsidP="005B3718">
      <w:pPr>
        <w:pStyle w:val="ListParagraph"/>
        <w:numPr>
          <w:ilvl w:val="2"/>
          <w:numId w:val="20"/>
        </w:numPr>
      </w:pPr>
      <w:r>
        <w:t xml:space="preserve">Data Science: </w:t>
      </w:r>
    </w:p>
    <w:p w14:paraId="22095177" w14:textId="2B943BB6" w:rsidR="00CC7C3C" w:rsidRDefault="0005551B" w:rsidP="005B3718">
      <w:pPr>
        <w:spacing w:after="4"/>
        <w:ind w:left="2160" w:firstLine="0"/>
      </w:pPr>
      <w:r w:rsidRPr="0005551B">
        <w:t>While all three disciplines deal with data, data analytics and business intelligence often work with structured data from traditional databases. Data science, on the other hand, deals with both structured and unstructured data, often including big data sources and various data formats.</w:t>
      </w:r>
      <w:r w:rsidR="00B437B5">
        <w:t xml:space="preserve"> </w:t>
      </w:r>
    </w:p>
    <w:p w14:paraId="5A871673" w14:textId="77777777" w:rsidR="00CC7C3C" w:rsidRDefault="00B437B5">
      <w:pPr>
        <w:numPr>
          <w:ilvl w:val="0"/>
          <w:numId w:val="9"/>
        </w:numPr>
        <w:ind w:hanging="360"/>
      </w:pPr>
      <w:r>
        <w:lastRenderedPageBreak/>
        <w:t xml:space="preserve">Data Types </w:t>
      </w:r>
    </w:p>
    <w:p w14:paraId="0B7519EA" w14:textId="77777777" w:rsidR="00CC7C3C" w:rsidRDefault="00B437B5">
      <w:pPr>
        <w:spacing w:after="4"/>
        <w:ind w:left="1092" w:hanging="372"/>
      </w:pPr>
      <w:r>
        <w:t>3.1</w:t>
      </w:r>
      <w:r>
        <w:rPr>
          <w:rFonts w:ascii="Arial" w:eastAsia="Arial" w:hAnsi="Arial" w:cs="Arial"/>
        </w:rPr>
        <w:t xml:space="preserve"> </w:t>
      </w:r>
      <w:r>
        <w:t xml:space="preserve">Differentiate between unstructured, semi-structured and structured data within an organization based on project scenario. </w:t>
      </w:r>
    </w:p>
    <w:p w14:paraId="7C52AEC3" w14:textId="3EB34220" w:rsidR="002D2D26" w:rsidRDefault="002D2D26" w:rsidP="002D2D26">
      <w:pPr>
        <w:pStyle w:val="ListParagraph"/>
        <w:numPr>
          <w:ilvl w:val="2"/>
          <w:numId w:val="1"/>
        </w:numPr>
        <w:spacing w:after="40" w:line="259" w:lineRule="auto"/>
        <w:jc w:val="left"/>
      </w:pPr>
      <w:r>
        <w:t>Unstructured Data:</w:t>
      </w:r>
    </w:p>
    <w:p w14:paraId="0B075F3C" w14:textId="77777777" w:rsidR="002D2D26" w:rsidRDefault="002D2D26" w:rsidP="002D2D26">
      <w:pPr>
        <w:spacing w:after="40" w:line="259" w:lineRule="auto"/>
        <w:ind w:left="2160" w:firstLine="0"/>
        <w:jc w:val="left"/>
      </w:pPr>
      <w:r>
        <w:t xml:space="preserve">Unstructured data lacks a defined format or structure. In the context of this project, examples of unstructured data may encompass comments or feedback from employees stored in free-text form. For instance, if </w:t>
      </w:r>
      <w:proofErr w:type="spellStart"/>
      <w:r>
        <w:t>HelloGreen</w:t>
      </w:r>
      <w:proofErr w:type="spellEnd"/>
      <w:r>
        <w:t xml:space="preserve"> collects exit surveys or interviews from departing employees, the resulting unstructured data would consist of the open-ended responses and comments provided by the employees.</w:t>
      </w:r>
    </w:p>
    <w:p w14:paraId="34DD45F5" w14:textId="77777777" w:rsidR="002D2D26" w:rsidRDefault="002D2D26" w:rsidP="002D2D26">
      <w:pPr>
        <w:spacing w:after="40" w:line="259" w:lineRule="auto"/>
        <w:ind w:left="1440" w:firstLine="0"/>
        <w:jc w:val="left"/>
      </w:pPr>
    </w:p>
    <w:p w14:paraId="27D19495" w14:textId="49A33B48" w:rsidR="002D2D26" w:rsidRDefault="002D2D26" w:rsidP="002D2D26">
      <w:pPr>
        <w:pStyle w:val="ListParagraph"/>
        <w:numPr>
          <w:ilvl w:val="2"/>
          <w:numId w:val="1"/>
        </w:numPr>
        <w:spacing w:after="40" w:line="259" w:lineRule="auto"/>
        <w:jc w:val="left"/>
      </w:pPr>
      <w:r>
        <w:t>Semi-Structured Data:</w:t>
      </w:r>
    </w:p>
    <w:p w14:paraId="2E3DE408" w14:textId="77777777" w:rsidR="002D2D26" w:rsidRDefault="002D2D26" w:rsidP="002D2D26">
      <w:pPr>
        <w:spacing w:after="40" w:line="259" w:lineRule="auto"/>
        <w:ind w:left="2160" w:firstLine="0"/>
        <w:jc w:val="left"/>
      </w:pPr>
      <w:r>
        <w:t xml:space="preserve">Semi-structured data possesses some structure but is not fully organized. Within the project scenario, information such as meeting notes or memos containing a mix of text, tables, and various elements falls under the category of semi-structured data. For instance, if </w:t>
      </w:r>
      <w:proofErr w:type="spellStart"/>
      <w:r>
        <w:t>HelloGreen</w:t>
      </w:r>
      <w:proofErr w:type="spellEnd"/>
      <w:r>
        <w:t xml:space="preserve"> maintains documents like meeting notes pertaining to employee performance or evaluations, the content may include both textual information and tabular data, making it semi-structured.</w:t>
      </w:r>
    </w:p>
    <w:p w14:paraId="1761E0D3" w14:textId="77777777" w:rsidR="002D2D26" w:rsidRDefault="002D2D26" w:rsidP="002D2D26">
      <w:pPr>
        <w:spacing w:after="40" w:line="259" w:lineRule="auto"/>
        <w:ind w:left="1440" w:firstLine="0"/>
        <w:jc w:val="left"/>
      </w:pPr>
    </w:p>
    <w:p w14:paraId="20FAB0EE" w14:textId="3950926F" w:rsidR="002D2D26" w:rsidRDefault="002D2D26" w:rsidP="002D2D26">
      <w:pPr>
        <w:pStyle w:val="ListParagraph"/>
        <w:numPr>
          <w:ilvl w:val="2"/>
          <w:numId w:val="1"/>
        </w:numPr>
        <w:spacing w:after="40" w:line="259" w:lineRule="auto"/>
        <w:jc w:val="left"/>
      </w:pPr>
      <w:r>
        <w:t>Structured Data:</w:t>
      </w:r>
    </w:p>
    <w:p w14:paraId="29BD48E9" w14:textId="16E101E4" w:rsidR="00CC7C3C" w:rsidRDefault="002D2D26" w:rsidP="002D2D26">
      <w:pPr>
        <w:spacing w:after="40" w:line="259" w:lineRule="auto"/>
        <w:ind w:left="2160" w:firstLine="0"/>
        <w:jc w:val="left"/>
      </w:pPr>
      <w:r>
        <w:t xml:space="preserve">Structured data is well-organized with a specific format and schema. In the project context, structured data could consist of official information sourced from </w:t>
      </w:r>
      <w:proofErr w:type="spellStart"/>
      <w:r>
        <w:t>HelloGreen's</w:t>
      </w:r>
      <w:proofErr w:type="spellEnd"/>
      <w:r>
        <w:t xml:space="preserve"> HR database. For example, an employee table within the database may include columns such as age, marital status, distance to work, and more, presenting the data in a clearly organized and structured table or database format.</w:t>
      </w:r>
    </w:p>
    <w:p w14:paraId="51124259" w14:textId="77777777" w:rsidR="002D2D26" w:rsidRDefault="002D2D26" w:rsidP="002D2D26">
      <w:pPr>
        <w:spacing w:after="40" w:line="259" w:lineRule="auto"/>
        <w:ind w:left="2160" w:firstLine="0"/>
        <w:jc w:val="left"/>
      </w:pPr>
    </w:p>
    <w:p w14:paraId="5DA2D1CF" w14:textId="77777777" w:rsidR="00CC7C3C" w:rsidRDefault="00B437B5">
      <w:pPr>
        <w:spacing w:after="5"/>
        <w:ind w:left="730"/>
      </w:pPr>
      <w:r>
        <w:t>3.2</w:t>
      </w:r>
      <w:r>
        <w:rPr>
          <w:rFonts w:ascii="Arial" w:eastAsia="Arial" w:hAnsi="Arial" w:cs="Arial"/>
        </w:rPr>
        <w:t xml:space="preserve"> </w:t>
      </w:r>
      <w:r>
        <w:t xml:space="preserve">Why data analytics is important? </w:t>
      </w:r>
    </w:p>
    <w:p w14:paraId="25F08529" w14:textId="721C396D" w:rsidR="00CC7C3C" w:rsidRDefault="009A5DA2" w:rsidP="005B3718">
      <w:pPr>
        <w:spacing w:after="7" w:line="259" w:lineRule="auto"/>
        <w:ind w:left="1440" w:firstLine="0"/>
        <w:jc w:val="left"/>
      </w:pPr>
      <w:r w:rsidRPr="009A5DA2">
        <w:t>Data analytics holds paramount importance for organizations as it facilitates informed decision-making by extracting valuable insights from data. Through the analysis of historical and real-time data, businesses can identify trends, optimize operations, enhance customer experiences, and innovate in product development. The ability to measure performance, manage risks, and ensure compliance with regulations further underscores the significance of data analytics. Ultimately, leveraging data analytics not only provides a competitive advantage but also enables organizations to adapt to market changes, anticipate customer needs, and strategically plan for the future, making it an indispensable tool in the contemporary business landscape.</w:t>
      </w:r>
      <w:r w:rsidR="00B437B5">
        <w:t xml:space="preserve"> </w:t>
      </w:r>
    </w:p>
    <w:p w14:paraId="173131D7" w14:textId="77777777" w:rsidR="00CC7C3C" w:rsidRDefault="00B437B5">
      <w:pPr>
        <w:spacing w:after="9" w:line="259" w:lineRule="auto"/>
        <w:ind w:left="1092" w:firstLine="0"/>
        <w:jc w:val="left"/>
      </w:pPr>
      <w:r>
        <w:t xml:space="preserve"> </w:t>
      </w:r>
    </w:p>
    <w:p w14:paraId="5551C492" w14:textId="77777777" w:rsidR="00CC7C3C" w:rsidRDefault="00B437B5">
      <w:pPr>
        <w:spacing w:after="9" w:line="259" w:lineRule="auto"/>
        <w:ind w:left="1092" w:firstLine="0"/>
        <w:jc w:val="left"/>
      </w:pPr>
      <w:r>
        <w:t xml:space="preserve"> </w:t>
      </w:r>
    </w:p>
    <w:p w14:paraId="3CEEE91C" w14:textId="77777777" w:rsidR="00CC7C3C" w:rsidRDefault="00B437B5">
      <w:pPr>
        <w:spacing w:after="9" w:line="259" w:lineRule="auto"/>
        <w:ind w:left="1092" w:firstLine="0"/>
        <w:jc w:val="left"/>
      </w:pPr>
      <w:r>
        <w:t xml:space="preserve"> </w:t>
      </w:r>
    </w:p>
    <w:p w14:paraId="3471A95F" w14:textId="77777777" w:rsidR="00CC7C3C" w:rsidRDefault="00B437B5">
      <w:pPr>
        <w:spacing w:after="10" w:line="259" w:lineRule="auto"/>
        <w:ind w:left="1092" w:firstLine="0"/>
        <w:jc w:val="left"/>
      </w:pPr>
      <w:r>
        <w:t xml:space="preserve"> </w:t>
      </w:r>
    </w:p>
    <w:p w14:paraId="077B5EF5" w14:textId="77777777" w:rsidR="00CC7C3C" w:rsidRDefault="00B437B5">
      <w:pPr>
        <w:spacing w:after="9" w:line="259" w:lineRule="auto"/>
        <w:ind w:left="1092" w:firstLine="0"/>
        <w:jc w:val="left"/>
      </w:pPr>
      <w:r>
        <w:t xml:space="preserve"> </w:t>
      </w:r>
    </w:p>
    <w:p w14:paraId="472A1B39" w14:textId="43A3D852" w:rsidR="00CC7C3C" w:rsidRDefault="00CC7C3C" w:rsidP="009A5DA2">
      <w:pPr>
        <w:spacing w:after="7" w:line="259" w:lineRule="auto"/>
        <w:jc w:val="left"/>
      </w:pPr>
    </w:p>
    <w:p w14:paraId="16AC9D12" w14:textId="77777777" w:rsidR="005B3718" w:rsidRDefault="005B3718">
      <w:pPr>
        <w:spacing w:after="160" w:line="259" w:lineRule="auto"/>
        <w:ind w:left="0" w:firstLine="0"/>
        <w:jc w:val="left"/>
      </w:pPr>
      <w:r>
        <w:br w:type="page"/>
      </w:r>
    </w:p>
    <w:p w14:paraId="35632BD4" w14:textId="70C37D58" w:rsidR="00CC7C3C" w:rsidRDefault="00B437B5">
      <w:pPr>
        <w:numPr>
          <w:ilvl w:val="0"/>
          <w:numId w:val="10"/>
        </w:numPr>
        <w:ind w:hanging="360"/>
      </w:pPr>
      <w:r>
        <w:lastRenderedPageBreak/>
        <w:t xml:space="preserve">Data Analytics tools and techniques </w:t>
      </w:r>
    </w:p>
    <w:p w14:paraId="389540DA" w14:textId="77777777" w:rsidR="00CC7C3C" w:rsidRDefault="00B437B5">
      <w:pPr>
        <w:numPr>
          <w:ilvl w:val="1"/>
          <w:numId w:val="10"/>
        </w:numPr>
        <w:spacing w:after="4"/>
        <w:ind w:hanging="372"/>
      </w:pPr>
      <w:r>
        <w:t xml:space="preserve">How data analytics tools can contribute to effective decision-making Data analytics tools play a crucial role in enhancing effective decision-making through various analytic approaches: </w:t>
      </w:r>
    </w:p>
    <w:p w14:paraId="50E5C70F" w14:textId="77777777" w:rsidR="00CC7C3C" w:rsidRDefault="00B437B5">
      <w:pPr>
        <w:spacing w:after="40" w:line="259" w:lineRule="auto"/>
        <w:ind w:left="1092" w:firstLine="0"/>
        <w:jc w:val="left"/>
      </w:pPr>
      <w:r>
        <w:t xml:space="preserve"> </w:t>
      </w:r>
    </w:p>
    <w:p w14:paraId="6C97AFAF" w14:textId="77777777" w:rsidR="009A5DA2" w:rsidRDefault="009A5DA2" w:rsidP="009A5DA2">
      <w:pPr>
        <w:spacing w:after="9" w:line="259" w:lineRule="auto"/>
        <w:ind w:left="1440" w:firstLine="0"/>
        <w:jc w:val="left"/>
      </w:pPr>
      <w:r>
        <w:t>Data analytics tools play a pivotal role in augmenting effective decision-making through a multitude of analytic approaches. Firstly, these tools enable descriptive analytics, offering a comprehensive overview of historical data patterns and trends. This retrospective analysis provides decision-makers with valuable insights into past performance, facilitating a better understanding of what has transpired.</w:t>
      </w:r>
    </w:p>
    <w:p w14:paraId="123BB4CD" w14:textId="77777777" w:rsidR="009A5DA2" w:rsidRDefault="009A5DA2" w:rsidP="009A5DA2">
      <w:pPr>
        <w:spacing w:after="9" w:line="259" w:lineRule="auto"/>
        <w:ind w:left="1440" w:firstLine="0"/>
        <w:jc w:val="left"/>
      </w:pPr>
    </w:p>
    <w:p w14:paraId="1793E96D" w14:textId="77777777" w:rsidR="009A5DA2" w:rsidRDefault="009A5DA2" w:rsidP="009A5DA2">
      <w:pPr>
        <w:spacing w:after="9" w:line="259" w:lineRule="auto"/>
        <w:ind w:left="1440" w:firstLine="0"/>
        <w:jc w:val="left"/>
      </w:pPr>
      <w:r>
        <w:t>Secondly, predictive analytics, a key facet of data analytics tools, utilizes statistical algorithms and machine learning models to forecast future outcomes. By extrapolating patterns from historical data, decision-makers can anticipate trends and make proactive decisions to address potential challenges or capitalize on emerging opportunities.</w:t>
      </w:r>
    </w:p>
    <w:p w14:paraId="206EC2FB" w14:textId="77777777" w:rsidR="009A5DA2" w:rsidRDefault="009A5DA2" w:rsidP="009A5DA2">
      <w:pPr>
        <w:spacing w:after="9" w:line="259" w:lineRule="auto"/>
        <w:ind w:left="1440" w:firstLine="0"/>
        <w:jc w:val="left"/>
      </w:pPr>
    </w:p>
    <w:p w14:paraId="6629E28B" w14:textId="77777777" w:rsidR="009A5DA2" w:rsidRDefault="009A5DA2" w:rsidP="009A5DA2">
      <w:pPr>
        <w:spacing w:after="9" w:line="259" w:lineRule="auto"/>
        <w:ind w:left="1440" w:firstLine="0"/>
        <w:jc w:val="left"/>
      </w:pPr>
      <w:r>
        <w:t xml:space="preserve">Furthermore, prescriptive analytics goes beyond prediction by recommending specific actions to optimize outcomes. Data analytics tools employing prescriptive analytics help decision-makers by suggesting the most effective courses of action based on the </w:t>
      </w:r>
      <w:proofErr w:type="spellStart"/>
      <w:r>
        <w:t>analyzed</w:t>
      </w:r>
      <w:proofErr w:type="spellEnd"/>
      <w:r>
        <w:t xml:space="preserve"> data, allowing for strategic planning and resource optimization.</w:t>
      </w:r>
    </w:p>
    <w:p w14:paraId="4737DA4B" w14:textId="7129A849" w:rsidR="00CC7C3C" w:rsidRDefault="00B437B5" w:rsidP="009A5DA2">
      <w:pPr>
        <w:spacing w:after="9" w:line="259" w:lineRule="auto"/>
        <w:ind w:left="1440" w:firstLine="0"/>
        <w:jc w:val="left"/>
      </w:pPr>
      <w:r>
        <w:t xml:space="preserve"> </w:t>
      </w:r>
    </w:p>
    <w:p w14:paraId="229E72E9" w14:textId="6FE4C93B" w:rsidR="00CC7C3C" w:rsidRDefault="00CC7C3C">
      <w:pPr>
        <w:spacing w:after="39" w:line="259" w:lineRule="auto"/>
        <w:ind w:left="1092" w:firstLine="0"/>
        <w:jc w:val="left"/>
      </w:pPr>
    </w:p>
    <w:p w14:paraId="33AB09B2" w14:textId="77777777" w:rsidR="00CC7C3C" w:rsidRDefault="00B437B5">
      <w:pPr>
        <w:numPr>
          <w:ilvl w:val="1"/>
          <w:numId w:val="10"/>
        </w:numPr>
        <w:spacing w:after="5"/>
        <w:ind w:hanging="372"/>
      </w:pPr>
      <w:r>
        <w:t xml:space="preserve">Select appropriate data analytics tool. </w:t>
      </w:r>
    </w:p>
    <w:p w14:paraId="439FBC38" w14:textId="55AB7405" w:rsidR="00CC7C3C" w:rsidRDefault="00B437B5" w:rsidP="00F95948">
      <w:pPr>
        <w:pStyle w:val="ListParagraph"/>
        <w:numPr>
          <w:ilvl w:val="2"/>
          <w:numId w:val="22"/>
        </w:numPr>
        <w:spacing w:after="0"/>
      </w:pPr>
      <w:r>
        <w:t xml:space="preserve">Microsoft Power BI </w:t>
      </w:r>
    </w:p>
    <w:p w14:paraId="506DFE12" w14:textId="77127801" w:rsidR="00F95948" w:rsidRDefault="00F95948" w:rsidP="00F95948">
      <w:pPr>
        <w:spacing w:after="0"/>
        <w:ind w:left="1812" w:firstLine="338"/>
      </w:pPr>
      <w:r>
        <w:t xml:space="preserve">Selecting Microsoft Power BI as a data analytics tool provides a user-friendly interface, seamless data integration, and cloud-based collaboration. Its intuitive design caters to both technical and non-technical users, allowing for the creation of compelling visualizations. Power BI's robust data </w:t>
      </w:r>
      <w:proofErr w:type="spellStart"/>
      <w:r>
        <w:t>modeling</w:t>
      </w:r>
      <w:proofErr w:type="spellEnd"/>
      <w:r>
        <w:t xml:space="preserve"> features, DAX language, and integration with Microsoft 365 and Azure enhance its capabilities, making it a comprehensive and accessible solution for effective decision-making.</w:t>
      </w:r>
    </w:p>
    <w:p w14:paraId="1A92AE9C" w14:textId="77777777" w:rsidR="005B3718" w:rsidRDefault="005B3718" w:rsidP="00F95948">
      <w:pPr>
        <w:spacing w:after="0"/>
        <w:ind w:left="1812" w:firstLine="338"/>
      </w:pPr>
    </w:p>
    <w:p w14:paraId="5A36383C" w14:textId="43C927ED" w:rsidR="00F95948" w:rsidRDefault="00F95948" w:rsidP="00F95948">
      <w:pPr>
        <w:spacing w:after="0"/>
      </w:pPr>
      <w:r>
        <w:tab/>
      </w:r>
      <w:r>
        <w:tab/>
      </w:r>
      <w:r>
        <w:tab/>
      </w:r>
      <w:r>
        <w:tab/>
      </w:r>
      <w:r>
        <w:rPr>
          <w:noProof/>
        </w:rPr>
        <w:drawing>
          <wp:inline distT="0" distB="0" distL="0" distR="0" wp14:anchorId="170D9381" wp14:editId="13F61E2E">
            <wp:extent cx="2609850" cy="666750"/>
            <wp:effectExtent l="171450" t="171450" r="171450" b="19050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22"/>
                    <a:stretch>
                      <a:fillRect/>
                    </a:stretch>
                  </pic:blipFill>
                  <pic:spPr>
                    <a:xfrm>
                      <a:off x="0" y="0"/>
                      <a:ext cx="2609850" cy="6667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CF370F2" w14:textId="2C67655A" w:rsidR="00F95948" w:rsidRDefault="00F95948" w:rsidP="00F95948">
      <w:pPr>
        <w:spacing w:after="0"/>
        <w:ind w:left="0" w:firstLine="0"/>
      </w:pPr>
    </w:p>
    <w:p w14:paraId="62047FEA" w14:textId="0B005E16" w:rsidR="00CC7C3C" w:rsidRDefault="00B437B5">
      <w:pPr>
        <w:spacing w:after="0" w:line="259" w:lineRule="auto"/>
        <w:ind w:left="0" w:right="2681" w:firstLine="0"/>
        <w:jc w:val="center"/>
      </w:pPr>
      <w:r>
        <w:t xml:space="preserve"> </w:t>
      </w:r>
    </w:p>
    <w:p w14:paraId="61AC3076" w14:textId="77777777" w:rsidR="00CC7C3C" w:rsidRDefault="00B437B5">
      <w:pPr>
        <w:spacing w:after="9" w:line="259" w:lineRule="auto"/>
        <w:ind w:left="1092" w:firstLine="0"/>
        <w:jc w:val="left"/>
      </w:pPr>
      <w:r>
        <w:t xml:space="preserve"> </w:t>
      </w:r>
    </w:p>
    <w:p w14:paraId="211EBABE" w14:textId="26C8BA72" w:rsidR="00CC7C3C" w:rsidRDefault="00CC7C3C" w:rsidP="00723FC6">
      <w:pPr>
        <w:spacing w:after="0" w:line="259" w:lineRule="auto"/>
        <w:ind w:left="0" w:firstLine="0"/>
        <w:jc w:val="left"/>
        <w:sectPr w:rsidR="00CC7C3C">
          <w:headerReference w:type="even" r:id="rId23"/>
          <w:headerReference w:type="default" r:id="rId24"/>
          <w:footerReference w:type="even" r:id="rId25"/>
          <w:footerReference w:type="default" r:id="rId26"/>
          <w:headerReference w:type="first" r:id="rId27"/>
          <w:footerReference w:type="first" r:id="rId28"/>
          <w:pgSz w:w="11906" w:h="16838"/>
          <w:pgMar w:top="1446" w:right="1434" w:bottom="1465" w:left="1440" w:header="745" w:footer="707" w:gutter="0"/>
          <w:cols w:space="720"/>
        </w:sectPr>
      </w:pPr>
    </w:p>
    <w:p w14:paraId="0D429856" w14:textId="5D23ED0F" w:rsidR="00CC7C3C" w:rsidRDefault="00CC7C3C">
      <w:pPr>
        <w:spacing w:after="248" w:line="259" w:lineRule="auto"/>
        <w:ind w:left="0" w:firstLine="0"/>
        <w:jc w:val="left"/>
      </w:pPr>
    </w:p>
    <w:p w14:paraId="4EDAE1AD" w14:textId="77777777" w:rsidR="00CC7C3C" w:rsidRDefault="00B437B5">
      <w:pPr>
        <w:numPr>
          <w:ilvl w:val="0"/>
          <w:numId w:val="10"/>
        </w:numPr>
        <w:ind w:hanging="360"/>
      </w:pPr>
      <w:r>
        <w:t xml:space="preserve">Dashboard Development </w:t>
      </w:r>
    </w:p>
    <w:p w14:paraId="191D59AF" w14:textId="77777777" w:rsidR="00CC7C3C" w:rsidRDefault="00B437B5">
      <w:pPr>
        <w:numPr>
          <w:ilvl w:val="1"/>
          <w:numId w:val="10"/>
        </w:numPr>
        <w:spacing w:after="5"/>
        <w:ind w:hanging="372"/>
      </w:pPr>
      <w:r>
        <w:t xml:space="preserve">Customize the design including key performance indicators (KPI) and visualizations and user-friendly features. </w:t>
      </w:r>
    </w:p>
    <w:p w14:paraId="1606487F" w14:textId="4E8C5E89" w:rsidR="00CC7C3C" w:rsidRDefault="008507F2" w:rsidP="005B3718">
      <w:pPr>
        <w:spacing w:after="0" w:line="259" w:lineRule="auto"/>
        <w:ind w:left="1440" w:firstLine="0"/>
        <w:jc w:val="left"/>
      </w:pPr>
      <w:r w:rsidRPr="008507F2">
        <w:t>In the customization phase, the design of the data analytics platform is tailored to meet specific needs, emphasizing key performance indicators (KPIs) and user-friendly features. This involves incorporating relevant KPIs that align with organizational goals and objectives, providing a focused view of performance metrics. Visualizations are carefully crafted to convey complex information intuitively, enhancing comprehension. User-friendly features are integrated to ensure accessibility for a diverse user base, enabling seamless interaction with the platform. Customization in design aims to optimize the user experience, making it efficient and tailored to the unique requirements of the organization.</w:t>
      </w:r>
    </w:p>
    <w:p w14:paraId="7A13934B" w14:textId="77777777" w:rsidR="008507F2" w:rsidRDefault="008507F2" w:rsidP="008507F2">
      <w:pPr>
        <w:spacing w:after="0" w:line="259" w:lineRule="auto"/>
        <w:ind w:left="1092" w:firstLine="0"/>
        <w:jc w:val="left"/>
      </w:pPr>
    </w:p>
    <w:p w14:paraId="63E0C06E" w14:textId="43628743" w:rsidR="008507F2" w:rsidRDefault="008507F2" w:rsidP="008507F2">
      <w:pPr>
        <w:spacing w:after="0" w:line="259" w:lineRule="auto"/>
        <w:ind w:left="1092" w:firstLine="0"/>
        <w:jc w:val="left"/>
      </w:pPr>
      <w:r w:rsidRPr="008507F2">
        <w:rPr>
          <w:noProof/>
        </w:rPr>
        <w:drawing>
          <wp:inline distT="0" distB="0" distL="0" distR="0" wp14:anchorId="35EBF1E1" wp14:editId="34EDF609">
            <wp:extent cx="5292587" cy="2998827"/>
            <wp:effectExtent l="133350" t="114300" r="156210" b="1638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9636" cy="30084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7F347" w14:textId="6C7D33EF" w:rsidR="008507F2" w:rsidRDefault="008507F2">
      <w:pPr>
        <w:spacing w:after="220" w:line="259" w:lineRule="auto"/>
        <w:ind w:left="720" w:firstLine="0"/>
        <w:jc w:val="left"/>
      </w:pPr>
    </w:p>
    <w:p w14:paraId="50409F4B" w14:textId="0A709E33" w:rsidR="00CC7C3C" w:rsidRDefault="00CC7C3C" w:rsidP="008507F2">
      <w:pPr>
        <w:spacing w:after="160" w:line="259" w:lineRule="auto"/>
        <w:ind w:left="0" w:firstLine="0"/>
        <w:jc w:val="left"/>
      </w:pPr>
    </w:p>
    <w:p w14:paraId="6FD323AB" w14:textId="77777777" w:rsidR="008507F2" w:rsidRDefault="008507F2">
      <w:pPr>
        <w:spacing w:after="160" w:line="259" w:lineRule="auto"/>
        <w:ind w:left="0" w:firstLine="0"/>
        <w:jc w:val="left"/>
      </w:pPr>
      <w:r>
        <w:br w:type="page"/>
      </w:r>
    </w:p>
    <w:p w14:paraId="5DD920FE" w14:textId="19DA8954" w:rsidR="00CC7C3C" w:rsidRDefault="00B437B5">
      <w:pPr>
        <w:numPr>
          <w:ilvl w:val="0"/>
          <w:numId w:val="10"/>
        </w:numPr>
        <w:ind w:hanging="360"/>
      </w:pPr>
      <w:r>
        <w:lastRenderedPageBreak/>
        <w:t xml:space="preserve">Data Analytics </w:t>
      </w:r>
    </w:p>
    <w:p w14:paraId="6DD398CC" w14:textId="14F19703" w:rsidR="00CC7C3C" w:rsidRDefault="00B437B5" w:rsidP="008507F2">
      <w:pPr>
        <w:numPr>
          <w:ilvl w:val="1"/>
          <w:numId w:val="10"/>
        </w:numPr>
        <w:spacing w:after="4"/>
        <w:ind w:hanging="372"/>
        <w:jc w:val="left"/>
      </w:pPr>
      <w:r>
        <w:t xml:space="preserve">Apply exploratory data analytics techniques to uncover patterns, trends, and actionable insights. </w:t>
      </w:r>
    </w:p>
    <w:p w14:paraId="675AEAAA" w14:textId="77777777" w:rsidR="00723FC6" w:rsidRDefault="00F95948" w:rsidP="005B3718">
      <w:pPr>
        <w:spacing w:after="4"/>
        <w:ind w:left="1440" w:firstLine="0"/>
        <w:jc w:val="left"/>
      </w:pPr>
      <w:r w:rsidRPr="00F95948">
        <w:t xml:space="preserve">In the realm of data analytics, the application of exploratory techniques is instrumental in unveiling patterns, trends, and actionable insights within datasets. This involves employing various statistical and visual methods to delve into the data's inherent structure and relationships. Exploratory data analytics allows for a preliminary understanding of the dataset, aiding in the identification of outliers, distributions, and potential correlations between variables. </w:t>
      </w:r>
      <w:bookmarkStart w:id="0" w:name="_GoBack"/>
      <w:bookmarkEnd w:id="0"/>
      <w:r w:rsidRPr="00F95948">
        <w:t xml:space="preserve">Through techniques such as data visualization, summary statistics, and data profiling, analysts can uncover valuable insights that serve as a foundation for more in-depth analysis and informed decision-making. The application of exploratory data analytics is a crucial initial step in the data analysis process, enabling a comprehensive exploration of the data landscape and setting the stage for subsequent analytical </w:t>
      </w:r>
      <w:proofErr w:type="spellStart"/>
      <w:r w:rsidRPr="00F95948">
        <w:t>endeavors</w:t>
      </w:r>
      <w:proofErr w:type="spellEnd"/>
      <w:r w:rsidRPr="00F95948">
        <w:t>.</w:t>
      </w:r>
    </w:p>
    <w:p w14:paraId="0496B3F9" w14:textId="77777777" w:rsidR="00723FC6" w:rsidRDefault="00723FC6" w:rsidP="008507F2">
      <w:pPr>
        <w:spacing w:after="4"/>
        <w:ind w:left="1092" w:firstLine="0"/>
        <w:jc w:val="left"/>
      </w:pPr>
    </w:p>
    <w:p w14:paraId="486F795D" w14:textId="0DAB051C" w:rsidR="00CC7C3C" w:rsidRDefault="00723FC6" w:rsidP="005B3718">
      <w:pPr>
        <w:spacing w:after="4"/>
        <w:ind w:left="1440" w:firstLine="0"/>
        <w:jc w:val="left"/>
      </w:pPr>
      <w:r w:rsidRPr="00723FC6">
        <w:t xml:space="preserve">The HR Attrition Dashboard in data analytics is a comprehensive tool designed for monitoring and </w:t>
      </w:r>
      <w:proofErr w:type="spellStart"/>
      <w:r w:rsidRPr="00723FC6">
        <w:t>analyzing</w:t>
      </w:r>
      <w:proofErr w:type="spellEnd"/>
      <w:r w:rsidRPr="00723FC6">
        <w:t xml:space="preserve"> employee turnover within an organization. This dashboard encompasses features such as visualizations of employee demographics, attrition trends over time, and a breakdown of the reasons for employee departure. It provides key performance indicators related to employee performance, tenure analysis, and insights from exit interviews. Additionally, the dashboard includes metrics on the cost of attrition, employee satisfaction scores, and predictive analytics for forecasting potential attrition. With user-friendly interactive features, HR professionals can customize their view, enabling data-driven decision-making, proactive retention strategies, and a holistic understanding of attrition dynamics within the organization.</w:t>
      </w:r>
      <w:r w:rsidR="00B437B5">
        <w:br w:type="page"/>
      </w:r>
    </w:p>
    <w:p w14:paraId="778FBDA6" w14:textId="77777777" w:rsidR="00CC7C3C" w:rsidRDefault="00B437B5">
      <w:pPr>
        <w:numPr>
          <w:ilvl w:val="0"/>
          <w:numId w:val="10"/>
        </w:numPr>
        <w:ind w:hanging="360"/>
      </w:pPr>
      <w:r>
        <w:lastRenderedPageBreak/>
        <w:t xml:space="preserve">Evaluation </w:t>
      </w:r>
    </w:p>
    <w:p w14:paraId="606B737A" w14:textId="77777777" w:rsidR="00CC7C3C" w:rsidRDefault="00B437B5">
      <w:pPr>
        <w:numPr>
          <w:ilvl w:val="1"/>
          <w:numId w:val="10"/>
        </w:numPr>
        <w:spacing w:after="3"/>
        <w:ind w:hanging="372"/>
      </w:pPr>
      <w:r>
        <w:t xml:space="preserve">Critical review of the design </w:t>
      </w:r>
    </w:p>
    <w:p w14:paraId="1539F800" w14:textId="77777777" w:rsidR="00CC7C3C" w:rsidRDefault="00B437B5">
      <w:pPr>
        <w:spacing w:after="3"/>
        <w:ind w:left="1102" w:right="1156"/>
      </w:pPr>
      <w:r>
        <w:t xml:space="preserve">The feedback received on the Power BI HR Dashboard was generally positive, with specific appreciation for the excellent visual design. The use of various elements such as donut charts, graphs, tables, and cards </w:t>
      </w:r>
      <w:proofErr w:type="gramStart"/>
      <w:r>
        <w:t>was</w:t>
      </w:r>
      <w:proofErr w:type="gramEnd"/>
      <w:r>
        <w:t xml:space="preserve"> commended. In particular, the display of cards with pictures was highly </w:t>
      </w:r>
      <w:proofErr w:type="spellStart"/>
      <w:r>
        <w:t>favored</w:t>
      </w:r>
      <w:proofErr w:type="spellEnd"/>
      <w:r>
        <w:t xml:space="preserve">. </w:t>
      </w:r>
    </w:p>
    <w:p w14:paraId="6BEBC1F5" w14:textId="77777777" w:rsidR="00CC7C3C" w:rsidRDefault="00B437B5">
      <w:pPr>
        <w:spacing w:after="9" w:line="259" w:lineRule="auto"/>
        <w:ind w:left="1092" w:firstLine="0"/>
        <w:jc w:val="left"/>
      </w:pPr>
      <w:r>
        <w:t xml:space="preserve"> </w:t>
      </w:r>
    </w:p>
    <w:p w14:paraId="4E7CC96A" w14:textId="77777777" w:rsidR="00CC7C3C" w:rsidRDefault="00B437B5">
      <w:pPr>
        <w:ind w:left="1102" w:right="1151"/>
      </w:pPr>
      <w:r>
        <w:t xml:space="preserve">However, there were a few areas suggested for improvement. One of the key points raised was the need for alignment in the </w:t>
      </w:r>
      <w:proofErr w:type="spellStart"/>
      <w:r>
        <w:t>color</w:t>
      </w:r>
      <w:proofErr w:type="spellEnd"/>
      <w:r>
        <w:t xml:space="preserve"> theme. The combination of dark green and yellow was found to be less than optimal for clear readability. The text </w:t>
      </w:r>
      <w:proofErr w:type="spellStart"/>
      <w:r>
        <w:t>color</w:t>
      </w:r>
      <w:proofErr w:type="spellEnd"/>
      <w:r>
        <w:t xml:space="preserve"> was also mentioned as being difficult to discern. Therefore, it would be beneficial to reconsider these aspects to enhance the overall user experience of the dashboard. </w:t>
      </w:r>
    </w:p>
    <w:p w14:paraId="2447D9A0" w14:textId="120C5441" w:rsidR="00CC7C3C" w:rsidRDefault="00B437B5">
      <w:pPr>
        <w:spacing w:after="0" w:line="259" w:lineRule="auto"/>
        <w:ind w:left="0" w:firstLine="0"/>
        <w:jc w:val="left"/>
      </w:pPr>
      <w:r>
        <w:t xml:space="preserve"> </w:t>
      </w:r>
      <w:r>
        <w:tab/>
        <w:t xml:space="preserve"> </w:t>
      </w:r>
    </w:p>
    <w:p w14:paraId="73749B19" w14:textId="77777777" w:rsidR="00CC7C3C" w:rsidRDefault="00B437B5">
      <w:pPr>
        <w:numPr>
          <w:ilvl w:val="1"/>
          <w:numId w:val="10"/>
        </w:numPr>
        <w:spacing w:after="3"/>
        <w:ind w:hanging="372"/>
      </w:pPr>
      <w:r>
        <w:t xml:space="preserve">Identify what customization has been integrated into the design Before </w:t>
      </w:r>
    </w:p>
    <w:p w14:paraId="5B6F1554" w14:textId="2E0EEF7F" w:rsidR="00CC7C3C" w:rsidRDefault="00B437B5">
      <w:pPr>
        <w:spacing w:after="0" w:line="259" w:lineRule="auto"/>
        <w:ind w:left="0" w:firstLine="0"/>
        <w:jc w:val="right"/>
      </w:pPr>
      <w:r>
        <w:t xml:space="preserve"> </w:t>
      </w:r>
    </w:p>
    <w:p w14:paraId="4F920C1C" w14:textId="43293C6B" w:rsidR="00CC7C3C" w:rsidRDefault="00B437B5">
      <w:pPr>
        <w:spacing w:after="9" w:line="259" w:lineRule="auto"/>
        <w:ind w:left="1092" w:firstLine="0"/>
        <w:jc w:val="left"/>
      </w:pPr>
      <w:r>
        <w:t xml:space="preserve"> </w:t>
      </w:r>
      <w:r w:rsidR="008507F2" w:rsidRPr="008507F2">
        <w:rPr>
          <w:noProof/>
        </w:rPr>
        <w:drawing>
          <wp:inline distT="0" distB="0" distL="0" distR="0" wp14:anchorId="1FFFAAAB" wp14:editId="770F66B9">
            <wp:extent cx="4166483" cy="234272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1589" cy="2351219"/>
                    </a:xfrm>
                    <a:prstGeom prst="rect">
                      <a:avLst/>
                    </a:prstGeom>
                  </pic:spPr>
                </pic:pic>
              </a:graphicData>
            </a:graphic>
          </wp:inline>
        </w:drawing>
      </w:r>
    </w:p>
    <w:p w14:paraId="30E76AC9" w14:textId="77777777" w:rsidR="00CC7C3C" w:rsidRDefault="00B437B5">
      <w:pPr>
        <w:spacing w:after="0"/>
        <w:ind w:left="1102"/>
      </w:pPr>
      <w:r>
        <w:t xml:space="preserve">After </w:t>
      </w:r>
    </w:p>
    <w:p w14:paraId="38F867FA" w14:textId="5B41F705" w:rsidR="00CC7C3C" w:rsidRDefault="00B437B5">
      <w:pPr>
        <w:spacing w:after="0" w:line="216" w:lineRule="auto"/>
        <w:ind w:left="1092" w:firstLine="0"/>
        <w:jc w:val="left"/>
      </w:pPr>
      <w:r>
        <w:t xml:space="preserve">  </w:t>
      </w:r>
      <w:r w:rsidR="008507F2" w:rsidRPr="008507F2">
        <w:rPr>
          <w:noProof/>
        </w:rPr>
        <w:drawing>
          <wp:inline distT="0" distB="0" distL="0" distR="0" wp14:anchorId="0CAE53FC" wp14:editId="4FC1E967">
            <wp:extent cx="4134430" cy="234260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4312" cy="2382200"/>
                    </a:xfrm>
                    <a:prstGeom prst="rect">
                      <a:avLst/>
                    </a:prstGeom>
                  </pic:spPr>
                </pic:pic>
              </a:graphicData>
            </a:graphic>
          </wp:inline>
        </w:drawing>
      </w:r>
    </w:p>
    <w:sectPr w:rsidR="00CC7C3C">
      <w:headerReference w:type="even" r:id="rId31"/>
      <w:headerReference w:type="default" r:id="rId32"/>
      <w:footerReference w:type="even" r:id="rId33"/>
      <w:footerReference w:type="default" r:id="rId34"/>
      <w:headerReference w:type="first" r:id="rId35"/>
      <w:footerReference w:type="first" r:id="rId36"/>
      <w:pgSz w:w="11906" w:h="16838"/>
      <w:pgMar w:top="1506" w:right="286" w:bottom="3063" w:left="1440" w:header="745" w:footer="7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ADABD" w14:textId="77777777" w:rsidR="00E234DA" w:rsidRDefault="00E234DA">
      <w:pPr>
        <w:spacing w:after="0" w:line="240" w:lineRule="auto"/>
      </w:pPr>
      <w:r>
        <w:separator/>
      </w:r>
    </w:p>
  </w:endnote>
  <w:endnote w:type="continuationSeparator" w:id="0">
    <w:p w14:paraId="3A0CCA09" w14:textId="77777777" w:rsidR="00E234DA" w:rsidRDefault="00E23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3FD34" w14:textId="77777777" w:rsidR="00CC7C3C" w:rsidRDefault="00B437B5">
    <w:pPr>
      <w:spacing w:after="0" w:line="259" w:lineRule="auto"/>
      <w:ind w:left="0" w:right="62" w:firstLine="0"/>
      <w:jc w:val="right"/>
    </w:pPr>
    <w:r>
      <w:rPr>
        <w:noProof/>
      </w:rPr>
      <mc:AlternateContent>
        <mc:Choice Requires="wpg">
          <w:drawing>
            <wp:anchor distT="0" distB="0" distL="114300" distR="114300" simplePos="0" relativeHeight="251658240" behindDoc="0" locked="0" layoutInCell="1" allowOverlap="1" wp14:anchorId="0730FA3E" wp14:editId="7CFCDED5">
              <wp:simplePos x="0" y="0"/>
              <wp:positionH relativeFrom="page">
                <wp:posOffset>896417</wp:posOffset>
              </wp:positionH>
              <wp:positionV relativeFrom="page">
                <wp:posOffset>9898074</wp:posOffset>
              </wp:positionV>
              <wp:extent cx="5769229" cy="6097"/>
              <wp:effectExtent l="0" t="0" r="0" b="0"/>
              <wp:wrapSquare wrapText="bothSides"/>
              <wp:docPr id="13771" name="Group 13771"/>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4217" name="Shape 1421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771" style="width:454.27pt;height:0.480042pt;position:absolute;mso-position-horizontal-relative:page;mso-position-horizontal:absolute;margin-left:70.584pt;mso-position-vertical-relative:page;margin-top:779.376pt;" coordsize="57692,60">
              <v:shape id="Shape 14218"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p w14:paraId="031581D2" w14:textId="77777777" w:rsidR="00CC7C3C" w:rsidRDefault="00B437B5">
    <w:pPr>
      <w:spacing w:after="0" w:line="259" w:lineRule="auto"/>
      <w:ind w:left="0" w:firstLine="0"/>
      <w:jc w:val="left"/>
    </w:pPr>
    <w:r>
      <w:rPr>
        <w:rFonts w:ascii="Cambria" w:eastAsia="Cambria" w:hAnsi="Cambria" w:cs="Cambr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D1F17" w14:textId="77777777" w:rsidR="00CC7C3C" w:rsidRDefault="00B437B5">
    <w:pPr>
      <w:spacing w:after="0" w:line="259" w:lineRule="auto"/>
      <w:ind w:left="0" w:right="62" w:firstLine="0"/>
      <w:jc w:val="right"/>
    </w:pPr>
    <w:r>
      <w:rPr>
        <w:noProof/>
      </w:rPr>
      <mc:AlternateContent>
        <mc:Choice Requires="wpg">
          <w:drawing>
            <wp:anchor distT="0" distB="0" distL="114300" distR="114300" simplePos="0" relativeHeight="251659264" behindDoc="0" locked="0" layoutInCell="1" allowOverlap="1" wp14:anchorId="0BFD8812" wp14:editId="1859C33A">
              <wp:simplePos x="0" y="0"/>
              <wp:positionH relativeFrom="page">
                <wp:posOffset>896417</wp:posOffset>
              </wp:positionH>
              <wp:positionV relativeFrom="page">
                <wp:posOffset>9898074</wp:posOffset>
              </wp:positionV>
              <wp:extent cx="5769229" cy="6097"/>
              <wp:effectExtent l="0" t="0" r="0" b="0"/>
              <wp:wrapSquare wrapText="bothSides"/>
              <wp:docPr id="13743" name="Group 13743"/>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4215" name="Shape 1421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743" style="width:454.27pt;height:0.480042pt;position:absolute;mso-position-horizontal-relative:page;mso-position-horizontal:absolute;margin-left:70.584pt;mso-position-vertical-relative:page;margin-top:779.376pt;" coordsize="57692,60">
              <v:shape id="Shape 14216"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p w14:paraId="450E5F17" w14:textId="77777777" w:rsidR="00CC7C3C" w:rsidRDefault="00B437B5">
    <w:pPr>
      <w:spacing w:after="0" w:line="259" w:lineRule="auto"/>
      <w:ind w:left="0" w:firstLine="0"/>
      <w:jc w:val="left"/>
    </w:pPr>
    <w:r>
      <w:rPr>
        <w:rFonts w:ascii="Cambria" w:eastAsia="Cambria" w:hAnsi="Cambria" w:cs="Cambr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7745B" w14:textId="77777777" w:rsidR="00CC7C3C" w:rsidRDefault="00B437B5">
    <w:pPr>
      <w:spacing w:after="0" w:line="259" w:lineRule="auto"/>
      <w:ind w:left="0" w:right="62" w:firstLine="0"/>
      <w:jc w:val="right"/>
    </w:pPr>
    <w:r>
      <w:rPr>
        <w:noProof/>
      </w:rPr>
      <mc:AlternateContent>
        <mc:Choice Requires="wpg">
          <w:drawing>
            <wp:anchor distT="0" distB="0" distL="114300" distR="114300" simplePos="0" relativeHeight="251660288" behindDoc="0" locked="0" layoutInCell="1" allowOverlap="1" wp14:anchorId="46A353BF" wp14:editId="02D0B1C3">
              <wp:simplePos x="0" y="0"/>
              <wp:positionH relativeFrom="page">
                <wp:posOffset>896417</wp:posOffset>
              </wp:positionH>
              <wp:positionV relativeFrom="page">
                <wp:posOffset>9898074</wp:posOffset>
              </wp:positionV>
              <wp:extent cx="5769229" cy="6097"/>
              <wp:effectExtent l="0" t="0" r="0" b="0"/>
              <wp:wrapSquare wrapText="bothSides"/>
              <wp:docPr id="13715" name="Group 13715"/>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4213" name="Shape 1421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715" style="width:454.27pt;height:0.480042pt;position:absolute;mso-position-horizontal-relative:page;mso-position-horizontal:absolute;margin-left:70.584pt;mso-position-vertical-relative:page;margin-top:779.376pt;" coordsize="57692,60">
              <v:shape id="Shape 14214"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p w14:paraId="5187C0F7" w14:textId="77777777" w:rsidR="00CC7C3C" w:rsidRDefault="00B437B5">
    <w:pPr>
      <w:spacing w:after="0" w:line="259" w:lineRule="auto"/>
      <w:ind w:left="0" w:firstLine="0"/>
      <w:jc w:val="left"/>
    </w:pPr>
    <w:r>
      <w:rPr>
        <w:rFonts w:ascii="Cambria" w:eastAsia="Cambria" w:hAnsi="Cambria" w:cs="Cambria"/>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9C8B9" w14:textId="77777777" w:rsidR="00CC7C3C" w:rsidRDefault="00B437B5">
    <w:pPr>
      <w:spacing w:after="0" w:line="259" w:lineRule="auto"/>
      <w:ind w:left="0" w:right="1211" w:firstLine="0"/>
      <w:jc w:val="right"/>
    </w:pPr>
    <w:r>
      <w:rPr>
        <w:noProof/>
      </w:rPr>
      <mc:AlternateContent>
        <mc:Choice Requires="wpg">
          <w:drawing>
            <wp:anchor distT="0" distB="0" distL="114300" distR="114300" simplePos="0" relativeHeight="251661312" behindDoc="0" locked="0" layoutInCell="1" allowOverlap="1" wp14:anchorId="1B40447C" wp14:editId="0B8FF6D5">
              <wp:simplePos x="0" y="0"/>
              <wp:positionH relativeFrom="page">
                <wp:posOffset>896417</wp:posOffset>
              </wp:positionH>
              <wp:positionV relativeFrom="page">
                <wp:posOffset>9898074</wp:posOffset>
              </wp:positionV>
              <wp:extent cx="5769229" cy="6097"/>
              <wp:effectExtent l="0" t="0" r="0" b="0"/>
              <wp:wrapSquare wrapText="bothSides"/>
              <wp:docPr id="13869" name="Group 13869"/>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4223" name="Shape 1422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869" style="width:454.27pt;height:0.480042pt;position:absolute;mso-position-horizontal-relative:page;mso-position-horizontal:absolute;margin-left:70.584pt;mso-position-vertical-relative:page;margin-top:779.376pt;" coordsize="57692,60">
              <v:shape id="Shape 14224"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p w14:paraId="6F863B6B" w14:textId="77777777" w:rsidR="00CC7C3C" w:rsidRDefault="00B437B5">
    <w:pPr>
      <w:spacing w:after="0" w:line="259" w:lineRule="auto"/>
      <w:ind w:left="0" w:firstLine="0"/>
      <w:jc w:val="left"/>
    </w:pPr>
    <w:r>
      <w:rPr>
        <w:rFonts w:ascii="Cambria" w:eastAsia="Cambria" w:hAnsi="Cambria" w:cs="Cambr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4D6D2" w14:textId="77777777" w:rsidR="00CC7C3C" w:rsidRDefault="00B437B5">
    <w:pPr>
      <w:spacing w:after="0" w:line="259" w:lineRule="auto"/>
      <w:ind w:left="0" w:right="1211" w:firstLine="0"/>
      <w:jc w:val="right"/>
    </w:pPr>
    <w:r>
      <w:rPr>
        <w:noProof/>
      </w:rPr>
      <mc:AlternateContent>
        <mc:Choice Requires="wpg">
          <w:drawing>
            <wp:anchor distT="0" distB="0" distL="114300" distR="114300" simplePos="0" relativeHeight="251662336" behindDoc="0" locked="0" layoutInCell="1" allowOverlap="1" wp14:anchorId="2CFD132F" wp14:editId="03D5C8B2">
              <wp:simplePos x="0" y="0"/>
              <wp:positionH relativeFrom="page">
                <wp:posOffset>896417</wp:posOffset>
              </wp:positionH>
              <wp:positionV relativeFrom="page">
                <wp:posOffset>9898074</wp:posOffset>
              </wp:positionV>
              <wp:extent cx="5769229" cy="6097"/>
              <wp:effectExtent l="0" t="0" r="0" b="0"/>
              <wp:wrapSquare wrapText="bothSides"/>
              <wp:docPr id="13841" name="Group 13841"/>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4221" name="Shape 1422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841" style="width:454.27pt;height:0.480042pt;position:absolute;mso-position-horizontal-relative:page;mso-position-horizontal:absolute;margin-left:70.584pt;mso-position-vertical-relative:page;margin-top:779.376pt;" coordsize="57692,60">
              <v:shape id="Shape 14222"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p w14:paraId="2D5233B8" w14:textId="77777777" w:rsidR="00CC7C3C" w:rsidRDefault="00B437B5">
    <w:pPr>
      <w:spacing w:after="0" w:line="259" w:lineRule="auto"/>
      <w:ind w:left="0" w:firstLine="0"/>
      <w:jc w:val="left"/>
    </w:pPr>
    <w:r>
      <w:rPr>
        <w:rFonts w:ascii="Cambria" w:eastAsia="Cambria" w:hAnsi="Cambria" w:cs="Cambr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37AA5" w14:textId="77777777" w:rsidR="00CC7C3C" w:rsidRDefault="00B437B5">
    <w:pPr>
      <w:spacing w:after="0" w:line="259" w:lineRule="auto"/>
      <w:ind w:left="0" w:right="1211" w:firstLine="0"/>
      <w:jc w:val="right"/>
    </w:pPr>
    <w:r>
      <w:rPr>
        <w:noProof/>
      </w:rPr>
      <mc:AlternateContent>
        <mc:Choice Requires="wpg">
          <w:drawing>
            <wp:anchor distT="0" distB="0" distL="114300" distR="114300" simplePos="0" relativeHeight="251663360" behindDoc="0" locked="0" layoutInCell="1" allowOverlap="1" wp14:anchorId="3B81073E" wp14:editId="5FFFA04D">
              <wp:simplePos x="0" y="0"/>
              <wp:positionH relativeFrom="page">
                <wp:posOffset>896417</wp:posOffset>
              </wp:positionH>
              <wp:positionV relativeFrom="page">
                <wp:posOffset>9898074</wp:posOffset>
              </wp:positionV>
              <wp:extent cx="5769229" cy="6097"/>
              <wp:effectExtent l="0" t="0" r="0" b="0"/>
              <wp:wrapSquare wrapText="bothSides"/>
              <wp:docPr id="13810" name="Group 13810"/>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4219" name="Shape 1421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810" style="width:454.27pt;height:0.480042pt;position:absolute;mso-position-horizontal-relative:page;mso-position-horizontal:absolute;margin-left:70.584pt;mso-position-vertical-relative:page;margin-top:779.376pt;" coordsize="57692,60">
              <v:shape id="Shape 14220"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p w14:paraId="7A6509E5" w14:textId="77777777" w:rsidR="00CC7C3C" w:rsidRDefault="00B437B5">
    <w:pPr>
      <w:spacing w:after="0" w:line="259" w:lineRule="auto"/>
      <w:ind w:left="0" w:firstLine="0"/>
      <w:jc w:val="left"/>
    </w:pPr>
    <w:r>
      <w:rPr>
        <w:rFonts w:ascii="Cambria" w:eastAsia="Cambria" w:hAnsi="Cambria" w:cs="Cambr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72DFD" w14:textId="77777777" w:rsidR="00E234DA" w:rsidRDefault="00E234DA">
      <w:pPr>
        <w:spacing w:after="0" w:line="240" w:lineRule="auto"/>
      </w:pPr>
      <w:r>
        <w:separator/>
      </w:r>
    </w:p>
  </w:footnote>
  <w:footnote w:type="continuationSeparator" w:id="0">
    <w:p w14:paraId="09BF23D0" w14:textId="77777777" w:rsidR="00E234DA" w:rsidRDefault="00E234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254AE" w14:textId="1E3180DE" w:rsidR="00CC7C3C" w:rsidRDefault="00B437B5" w:rsidP="00CC2F0C">
    <w:pPr>
      <w:spacing w:after="0" w:line="259" w:lineRule="auto"/>
      <w:ind w:left="0" w:right="3" w:firstLine="0"/>
      <w:jc w:val="right"/>
    </w:pPr>
    <w:r>
      <w:rPr>
        <w:rFonts w:ascii="Cambria" w:eastAsia="Cambria" w:hAnsi="Cambria" w:cs="Cambria"/>
        <w:color w:val="4472C4"/>
      </w:rPr>
      <w:t xml:space="preserve">Data Science Essentials | </w:t>
    </w:r>
    <w:r w:rsidR="00CC2F0C">
      <w:rPr>
        <w:rFonts w:ascii="Cambria" w:eastAsia="Cambria" w:hAnsi="Cambria" w:cs="Cambria"/>
        <w:color w:val="4472C4"/>
      </w:rPr>
      <w:t>Muhammad kemal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6A9F7" w14:textId="0F3B3A27" w:rsidR="00CC7C3C" w:rsidRDefault="00B437B5">
    <w:pPr>
      <w:spacing w:after="0" w:line="259" w:lineRule="auto"/>
      <w:ind w:left="0" w:right="3" w:firstLine="0"/>
      <w:jc w:val="right"/>
    </w:pPr>
    <w:r>
      <w:rPr>
        <w:rFonts w:ascii="Cambria" w:eastAsia="Cambria" w:hAnsi="Cambria" w:cs="Cambria"/>
        <w:color w:val="4472C4"/>
      </w:rPr>
      <w:t>Data Science Essentials |</w:t>
    </w:r>
    <w:r w:rsidR="00CC2F0C">
      <w:rPr>
        <w:rFonts w:ascii="Cambria" w:eastAsia="Cambria" w:hAnsi="Cambria" w:cs="Cambria"/>
        <w:color w:val="4472C4"/>
      </w:rPr>
      <w:t xml:space="preserve"> Muhammad Kemal</w:t>
    </w:r>
    <w:r>
      <w:rPr>
        <w:rFonts w:ascii="Cambria" w:eastAsia="Cambria" w:hAnsi="Cambria" w:cs="Cambria"/>
        <w:color w:val="4472C4"/>
      </w:rPr>
      <w:t xml:space="preserve"> </w:t>
    </w:r>
  </w:p>
  <w:p w14:paraId="41F351DB" w14:textId="77777777" w:rsidR="00CC7C3C" w:rsidRDefault="00B437B5">
    <w:pPr>
      <w:spacing w:after="0" w:line="259" w:lineRule="auto"/>
      <w:ind w:left="0" w:firstLine="0"/>
      <w:jc w:val="left"/>
    </w:pPr>
    <w:r>
      <w:rPr>
        <w:rFonts w:ascii="Cambria" w:eastAsia="Cambria" w:hAnsi="Cambria" w:cs="Cambr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35754" w14:textId="77777777" w:rsidR="00CC7C3C" w:rsidRDefault="00B437B5">
    <w:pPr>
      <w:spacing w:after="0" w:line="259" w:lineRule="auto"/>
      <w:ind w:left="0" w:right="3" w:firstLine="0"/>
      <w:jc w:val="right"/>
    </w:pPr>
    <w:r>
      <w:rPr>
        <w:rFonts w:ascii="Cambria" w:eastAsia="Cambria" w:hAnsi="Cambria" w:cs="Cambria"/>
        <w:color w:val="4472C4"/>
      </w:rPr>
      <w:t xml:space="preserve">Data Science Essentials | Agung </w:t>
    </w:r>
    <w:proofErr w:type="spellStart"/>
    <w:r>
      <w:rPr>
        <w:rFonts w:ascii="Cambria" w:eastAsia="Cambria" w:hAnsi="Cambria" w:cs="Cambria"/>
        <w:color w:val="4472C4"/>
      </w:rPr>
      <w:t>Yuda</w:t>
    </w:r>
    <w:proofErr w:type="spellEnd"/>
    <w:r>
      <w:rPr>
        <w:rFonts w:ascii="Cambria" w:eastAsia="Cambria" w:hAnsi="Cambria" w:cs="Cambria"/>
        <w:color w:val="4472C4"/>
      </w:rPr>
      <w:t xml:space="preserve"> </w:t>
    </w:r>
    <w:proofErr w:type="spellStart"/>
    <w:r>
      <w:rPr>
        <w:rFonts w:ascii="Cambria" w:eastAsia="Cambria" w:hAnsi="Cambria" w:cs="Cambria"/>
        <w:color w:val="4472C4"/>
      </w:rPr>
      <w:t>Pratama</w:t>
    </w:r>
    <w:proofErr w:type="spellEnd"/>
    <w:r>
      <w:rPr>
        <w:rFonts w:ascii="Cambria" w:eastAsia="Cambria" w:hAnsi="Cambria" w:cs="Cambria"/>
        <w:color w:val="4472C4"/>
      </w:rPr>
      <w:t xml:space="preserve"> </w:t>
    </w:r>
  </w:p>
  <w:p w14:paraId="2829F567" w14:textId="77777777" w:rsidR="00CC7C3C" w:rsidRDefault="00B437B5">
    <w:pPr>
      <w:spacing w:after="0" w:line="259" w:lineRule="auto"/>
      <w:ind w:left="0" w:firstLine="0"/>
      <w:jc w:val="left"/>
    </w:pPr>
    <w:r>
      <w:rPr>
        <w:rFonts w:ascii="Cambria" w:eastAsia="Cambria" w:hAnsi="Cambria" w:cs="Cambria"/>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AC542" w14:textId="0BEDDA77" w:rsidR="00CC7C3C" w:rsidRDefault="00B437B5">
    <w:pPr>
      <w:spacing w:after="0" w:line="259" w:lineRule="auto"/>
      <w:ind w:left="0" w:right="1151" w:firstLine="0"/>
      <w:jc w:val="right"/>
    </w:pPr>
    <w:r>
      <w:rPr>
        <w:rFonts w:ascii="Cambria" w:eastAsia="Cambria" w:hAnsi="Cambria" w:cs="Cambria"/>
        <w:color w:val="4472C4"/>
      </w:rPr>
      <w:t xml:space="preserve">Data Science Essentials | </w:t>
    </w:r>
    <w:r w:rsidR="00CC2F0C">
      <w:rPr>
        <w:rFonts w:ascii="Cambria" w:eastAsia="Cambria" w:hAnsi="Cambria" w:cs="Cambria"/>
        <w:color w:val="4472C4"/>
      </w:rPr>
      <w:t>Muhammad kemal</w:t>
    </w:r>
  </w:p>
  <w:p w14:paraId="4EEE4DD7" w14:textId="77777777" w:rsidR="00CC7C3C" w:rsidRDefault="00B437B5">
    <w:pPr>
      <w:spacing w:after="0" w:line="259" w:lineRule="auto"/>
      <w:ind w:left="0" w:firstLine="0"/>
      <w:jc w:val="left"/>
    </w:pPr>
    <w:r>
      <w:rPr>
        <w:rFonts w:ascii="Cambria" w:eastAsia="Cambria" w:hAnsi="Cambria" w:cs="Cambr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C5B66" w14:textId="42112595" w:rsidR="00CC7C3C" w:rsidRDefault="00B437B5">
    <w:pPr>
      <w:spacing w:after="0" w:line="259" w:lineRule="auto"/>
      <w:ind w:left="0" w:right="1151" w:firstLine="0"/>
      <w:jc w:val="right"/>
    </w:pPr>
    <w:r>
      <w:rPr>
        <w:rFonts w:ascii="Cambria" w:eastAsia="Cambria" w:hAnsi="Cambria" w:cs="Cambria"/>
        <w:color w:val="4472C4"/>
      </w:rPr>
      <w:t xml:space="preserve">Data Science Essentials | </w:t>
    </w:r>
    <w:r w:rsidR="00CC2F0C">
      <w:rPr>
        <w:rFonts w:ascii="Cambria" w:eastAsia="Cambria" w:hAnsi="Cambria" w:cs="Cambria"/>
        <w:color w:val="4472C4"/>
      </w:rPr>
      <w:t>Muhammad kemal</w:t>
    </w:r>
  </w:p>
  <w:p w14:paraId="25CAFB0C" w14:textId="77777777" w:rsidR="00CC7C3C" w:rsidRDefault="00B437B5">
    <w:pPr>
      <w:spacing w:after="220" w:line="259" w:lineRule="auto"/>
      <w:ind w:left="0" w:firstLine="0"/>
      <w:jc w:val="left"/>
    </w:pPr>
    <w:r>
      <w:rPr>
        <w:rFonts w:ascii="Cambria" w:eastAsia="Cambria" w:hAnsi="Cambria" w:cs="Cambria"/>
      </w:rPr>
      <w:t xml:space="preserve"> </w:t>
    </w:r>
  </w:p>
  <w:p w14:paraId="770DCE87" w14:textId="77777777" w:rsidR="00CC7C3C" w:rsidRDefault="00B437B5">
    <w:pPr>
      <w:spacing w:after="0" w:line="259" w:lineRule="auto"/>
      <w:ind w:left="528" w:firstLine="0"/>
      <w:jc w:val="left"/>
    </w:pPr>
    <w:r>
      <w:rPr>
        <w:rFonts w:ascii="Arial" w:eastAsia="Arial" w:hAnsi="Arial" w:cs="Aria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6CD97" w14:textId="6EFCE3BF" w:rsidR="00CC7C3C" w:rsidRDefault="00B437B5">
    <w:pPr>
      <w:spacing w:after="0" w:line="259" w:lineRule="auto"/>
      <w:ind w:left="0" w:right="1151" w:firstLine="0"/>
      <w:jc w:val="right"/>
    </w:pPr>
    <w:r>
      <w:rPr>
        <w:rFonts w:ascii="Cambria" w:eastAsia="Cambria" w:hAnsi="Cambria" w:cs="Cambria"/>
        <w:color w:val="4472C4"/>
      </w:rPr>
      <w:t xml:space="preserve">Data Science Essentials | </w:t>
    </w:r>
    <w:r w:rsidR="00CC2F0C">
      <w:rPr>
        <w:rFonts w:ascii="Cambria" w:eastAsia="Cambria" w:hAnsi="Cambria" w:cs="Cambria"/>
        <w:color w:val="4472C4"/>
      </w:rPr>
      <w:t>Muhammad kemal</w:t>
    </w:r>
  </w:p>
  <w:p w14:paraId="27B9F858" w14:textId="77777777" w:rsidR="00CC7C3C" w:rsidRDefault="00B437B5">
    <w:pPr>
      <w:spacing w:after="220" w:line="259" w:lineRule="auto"/>
      <w:ind w:left="0" w:firstLine="0"/>
      <w:jc w:val="left"/>
    </w:pPr>
    <w:r>
      <w:rPr>
        <w:rFonts w:ascii="Cambria" w:eastAsia="Cambria" w:hAnsi="Cambria" w:cs="Cambria"/>
      </w:rPr>
      <w:t xml:space="preserve"> </w:t>
    </w:r>
  </w:p>
  <w:p w14:paraId="2478FD52" w14:textId="77777777" w:rsidR="00CC7C3C" w:rsidRDefault="00B437B5">
    <w:pPr>
      <w:spacing w:after="0" w:line="259" w:lineRule="auto"/>
      <w:ind w:left="528" w:firstLine="0"/>
      <w:jc w:val="left"/>
    </w:pP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4FA5"/>
    <w:multiLevelType w:val="multilevel"/>
    <w:tmpl w:val="52B69E16"/>
    <w:lvl w:ilvl="0">
      <w:start w:val="2"/>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76D0EC0"/>
    <w:multiLevelType w:val="multilevel"/>
    <w:tmpl w:val="FFE47D76"/>
    <w:lvl w:ilvl="0">
      <w:start w:val="1"/>
      <w:numFmt w:val="decimal"/>
      <w:lvlText w:val="%1."/>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Letter"/>
      <w:lvlText w:val="%3."/>
      <w:lvlJc w:val="left"/>
      <w:pPr>
        <w:ind w:left="17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E56EA9"/>
    <w:multiLevelType w:val="hybridMultilevel"/>
    <w:tmpl w:val="4B8CD12E"/>
    <w:lvl w:ilvl="0" w:tplc="38090019">
      <w:start w:val="1"/>
      <w:numFmt w:val="lowerLetter"/>
      <w:lvlText w:val="%1."/>
      <w:lvlJc w:val="left"/>
      <w:pPr>
        <w:ind w:left="1812" w:hanging="360"/>
      </w:pPr>
    </w:lvl>
    <w:lvl w:ilvl="1" w:tplc="38090019" w:tentative="1">
      <w:start w:val="1"/>
      <w:numFmt w:val="lowerLetter"/>
      <w:lvlText w:val="%2."/>
      <w:lvlJc w:val="left"/>
      <w:pPr>
        <w:ind w:left="2532" w:hanging="360"/>
      </w:pPr>
    </w:lvl>
    <w:lvl w:ilvl="2" w:tplc="3809001B" w:tentative="1">
      <w:start w:val="1"/>
      <w:numFmt w:val="lowerRoman"/>
      <w:lvlText w:val="%3."/>
      <w:lvlJc w:val="right"/>
      <w:pPr>
        <w:ind w:left="3252" w:hanging="180"/>
      </w:pPr>
    </w:lvl>
    <w:lvl w:ilvl="3" w:tplc="3809000F" w:tentative="1">
      <w:start w:val="1"/>
      <w:numFmt w:val="decimal"/>
      <w:lvlText w:val="%4."/>
      <w:lvlJc w:val="left"/>
      <w:pPr>
        <w:ind w:left="3972" w:hanging="360"/>
      </w:pPr>
    </w:lvl>
    <w:lvl w:ilvl="4" w:tplc="38090019" w:tentative="1">
      <w:start w:val="1"/>
      <w:numFmt w:val="lowerLetter"/>
      <w:lvlText w:val="%5."/>
      <w:lvlJc w:val="left"/>
      <w:pPr>
        <w:ind w:left="4692" w:hanging="360"/>
      </w:pPr>
    </w:lvl>
    <w:lvl w:ilvl="5" w:tplc="3809001B" w:tentative="1">
      <w:start w:val="1"/>
      <w:numFmt w:val="lowerRoman"/>
      <w:lvlText w:val="%6."/>
      <w:lvlJc w:val="right"/>
      <w:pPr>
        <w:ind w:left="5412" w:hanging="180"/>
      </w:pPr>
    </w:lvl>
    <w:lvl w:ilvl="6" w:tplc="3809000F" w:tentative="1">
      <w:start w:val="1"/>
      <w:numFmt w:val="decimal"/>
      <w:lvlText w:val="%7."/>
      <w:lvlJc w:val="left"/>
      <w:pPr>
        <w:ind w:left="6132" w:hanging="360"/>
      </w:pPr>
    </w:lvl>
    <w:lvl w:ilvl="7" w:tplc="38090019" w:tentative="1">
      <w:start w:val="1"/>
      <w:numFmt w:val="lowerLetter"/>
      <w:lvlText w:val="%8."/>
      <w:lvlJc w:val="left"/>
      <w:pPr>
        <w:ind w:left="6852" w:hanging="360"/>
      </w:pPr>
    </w:lvl>
    <w:lvl w:ilvl="8" w:tplc="3809001B" w:tentative="1">
      <w:start w:val="1"/>
      <w:numFmt w:val="lowerRoman"/>
      <w:lvlText w:val="%9."/>
      <w:lvlJc w:val="right"/>
      <w:pPr>
        <w:ind w:left="7572" w:hanging="180"/>
      </w:pPr>
    </w:lvl>
  </w:abstractNum>
  <w:abstractNum w:abstractNumId="3" w15:restartNumberingAfterBreak="0">
    <w:nsid w:val="1A4E6251"/>
    <w:multiLevelType w:val="hybridMultilevel"/>
    <w:tmpl w:val="F5FA0442"/>
    <w:lvl w:ilvl="0" w:tplc="38090019">
      <w:start w:val="1"/>
      <w:numFmt w:val="lowerLetter"/>
      <w:lvlText w:val="%1."/>
      <w:lvlJc w:val="left"/>
      <w:pPr>
        <w:ind w:left="1812" w:hanging="360"/>
      </w:pPr>
    </w:lvl>
    <w:lvl w:ilvl="1" w:tplc="38090019" w:tentative="1">
      <w:start w:val="1"/>
      <w:numFmt w:val="lowerLetter"/>
      <w:lvlText w:val="%2."/>
      <w:lvlJc w:val="left"/>
      <w:pPr>
        <w:ind w:left="2532" w:hanging="360"/>
      </w:pPr>
    </w:lvl>
    <w:lvl w:ilvl="2" w:tplc="3809001B" w:tentative="1">
      <w:start w:val="1"/>
      <w:numFmt w:val="lowerRoman"/>
      <w:lvlText w:val="%3."/>
      <w:lvlJc w:val="right"/>
      <w:pPr>
        <w:ind w:left="3252" w:hanging="180"/>
      </w:pPr>
    </w:lvl>
    <w:lvl w:ilvl="3" w:tplc="3809000F" w:tentative="1">
      <w:start w:val="1"/>
      <w:numFmt w:val="decimal"/>
      <w:lvlText w:val="%4."/>
      <w:lvlJc w:val="left"/>
      <w:pPr>
        <w:ind w:left="3972" w:hanging="360"/>
      </w:pPr>
    </w:lvl>
    <w:lvl w:ilvl="4" w:tplc="38090019" w:tentative="1">
      <w:start w:val="1"/>
      <w:numFmt w:val="lowerLetter"/>
      <w:lvlText w:val="%5."/>
      <w:lvlJc w:val="left"/>
      <w:pPr>
        <w:ind w:left="4692" w:hanging="360"/>
      </w:pPr>
    </w:lvl>
    <w:lvl w:ilvl="5" w:tplc="3809001B" w:tentative="1">
      <w:start w:val="1"/>
      <w:numFmt w:val="lowerRoman"/>
      <w:lvlText w:val="%6."/>
      <w:lvlJc w:val="right"/>
      <w:pPr>
        <w:ind w:left="5412" w:hanging="180"/>
      </w:pPr>
    </w:lvl>
    <w:lvl w:ilvl="6" w:tplc="3809000F" w:tentative="1">
      <w:start w:val="1"/>
      <w:numFmt w:val="decimal"/>
      <w:lvlText w:val="%7."/>
      <w:lvlJc w:val="left"/>
      <w:pPr>
        <w:ind w:left="6132" w:hanging="360"/>
      </w:pPr>
    </w:lvl>
    <w:lvl w:ilvl="7" w:tplc="38090019" w:tentative="1">
      <w:start w:val="1"/>
      <w:numFmt w:val="lowerLetter"/>
      <w:lvlText w:val="%8."/>
      <w:lvlJc w:val="left"/>
      <w:pPr>
        <w:ind w:left="6852" w:hanging="360"/>
      </w:pPr>
    </w:lvl>
    <w:lvl w:ilvl="8" w:tplc="3809001B" w:tentative="1">
      <w:start w:val="1"/>
      <w:numFmt w:val="lowerRoman"/>
      <w:lvlText w:val="%9."/>
      <w:lvlJc w:val="right"/>
      <w:pPr>
        <w:ind w:left="7572" w:hanging="180"/>
      </w:pPr>
    </w:lvl>
  </w:abstractNum>
  <w:abstractNum w:abstractNumId="4" w15:restartNumberingAfterBreak="0">
    <w:nsid w:val="27582117"/>
    <w:multiLevelType w:val="multilevel"/>
    <w:tmpl w:val="5B068238"/>
    <w:lvl w:ilvl="0">
      <w:start w:val="2"/>
      <w:numFmt w:val="decimal"/>
      <w:lvlText w:val="%1"/>
      <w:lvlJc w:val="left"/>
      <w:pPr>
        <w:ind w:left="450" w:hanging="450"/>
      </w:pPr>
      <w:rPr>
        <w:rFonts w:hint="default"/>
      </w:rPr>
    </w:lvl>
    <w:lvl w:ilvl="1">
      <w:start w:val="6"/>
      <w:numFmt w:val="decimal"/>
      <w:lvlText w:val="%1.%2"/>
      <w:lvlJc w:val="left"/>
      <w:pPr>
        <w:ind w:left="1170" w:hanging="450"/>
      </w:pPr>
      <w:rPr>
        <w:rFonts w:hint="default"/>
      </w:rPr>
    </w:lvl>
    <w:lvl w:ilvl="2">
      <w:start w:val="1"/>
      <w:numFmt w:val="lowerLetter"/>
      <w:lvlText w:val="%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297F324E"/>
    <w:multiLevelType w:val="hybridMultilevel"/>
    <w:tmpl w:val="0DB42D32"/>
    <w:lvl w:ilvl="0" w:tplc="38090019">
      <w:start w:val="1"/>
      <w:numFmt w:val="lowerLetter"/>
      <w:lvlText w:val="%1."/>
      <w:lvlJc w:val="left"/>
      <w:pPr>
        <w:ind w:left="1812" w:hanging="360"/>
      </w:pPr>
    </w:lvl>
    <w:lvl w:ilvl="1" w:tplc="38090019" w:tentative="1">
      <w:start w:val="1"/>
      <w:numFmt w:val="lowerLetter"/>
      <w:lvlText w:val="%2."/>
      <w:lvlJc w:val="left"/>
      <w:pPr>
        <w:ind w:left="2532" w:hanging="360"/>
      </w:pPr>
    </w:lvl>
    <w:lvl w:ilvl="2" w:tplc="3809001B" w:tentative="1">
      <w:start w:val="1"/>
      <w:numFmt w:val="lowerRoman"/>
      <w:lvlText w:val="%3."/>
      <w:lvlJc w:val="right"/>
      <w:pPr>
        <w:ind w:left="3252" w:hanging="180"/>
      </w:pPr>
    </w:lvl>
    <w:lvl w:ilvl="3" w:tplc="3809000F" w:tentative="1">
      <w:start w:val="1"/>
      <w:numFmt w:val="decimal"/>
      <w:lvlText w:val="%4."/>
      <w:lvlJc w:val="left"/>
      <w:pPr>
        <w:ind w:left="3972" w:hanging="360"/>
      </w:pPr>
    </w:lvl>
    <w:lvl w:ilvl="4" w:tplc="38090019" w:tentative="1">
      <w:start w:val="1"/>
      <w:numFmt w:val="lowerLetter"/>
      <w:lvlText w:val="%5."/>
      <w:lvlJc w:val="left"/>
      <w:pPr>
        <w:ind w:left="4692" w:hanging="360"/>
      </w:pPr>
    </w:lvl>
    <w:lvl w:ilvl="5" w:tplc="3809001B" w:tentative="1">
      <w:start w:val="1"/>
      <w:numFmt w:val="lowerRoman"/>
      <w:lvlText w:val="%6."/>
      <w:lvlJc w:val="right"/>
      <w:pPr>
        <w:ind w:left="5412" w:hanging="180"/>
      </w:pPr>
    </w:lvl>
    <w:lvl w:ilvl="6" w:tplc="3809000F" w:tentative="1">
      <w:start w:val="1"/>
      <w:numFmt w:val="decimal"/>
      <w:lvlText w:val="%7."/>
      <w:lvlJc w:val="left"/>
      <w:pPr>
        <w:ind w:left="6132" w:hanging="360"/>
      </w:pPr>
    </w:lvl>
    <w:lvl w:ilvl="7" w:tplc="38090019" w:tentative="1">
      <w:start w:val="1"/>
      <w:numFmt w:val="lowerLetter"/>
      <w:lvlText w:val="%8."/>
      <w:lvlJc w:val="left"/>
      <w:pPr>
        <w:ind w:left="6852" w:hanging="360"/>
      </w:pPr>
    </w:lvl>
    <w:lvl w:ilvl="8" w:tplc="3809001B" w:tentative="1">
      <w:start w:val="1"/>
      <w:numFmt w:val="lowerRoman"/>
      <w:lvlText w:val="%9."/>
      <w:lvlJc w:val="right"/>
      <w:pPr>
        <w:ind w:left="7572" w:hanging="180"/>
      </w:pPr>
    </w:lvl>
  </w:abstractNum>
  <w:abstractNum w:abstractNumId="6" w15:restartNumberingAfterBreak="0">
    <w:nsid w:val="2D8E59CE"/>
    <w:multiLevelType w:val="multilevel"/>
    <w:tmpl w:val="F058E434"/>
    <w:lvl w:ilvl="0">
      <w:start w:val="4"/>
      <w:numFmt w:val="decimal"/>
      <w:lvlText w:val="%1"/>
      <w:lvlJc w:val="left"/>
      <w:pPr>
        <w:ind w:left="450" w:hanging="450"/>
      </w:pPr>
      <w:rPr>
        <w:rFonts w:hint="default"/>
      </w:rPr>
    </w:lvl>
    <w:lvl w:ilvl="1">
      <w:start w:val="2"/>
      <w:numFmt w:val="decimal"/>
      <w:lvlText w:val="%1.%2"/>
      <w:lvlJc w:val="left"/>
      <w:pPr>
        <w:ind w:left="996" w:hanging="450"/>
      </w:pPr>
      <w:rPr>
        <w:rFonts w:hint="default"/>
      </w:rPr>
    </w:lvl>
    <w:lvl w:ilvl="2">
      <w:start w:val="1"/>
      <w:numFmt w:val="decimal"/>
      <w:lvlText w:val="%1.%2.%3"/>
      <w:lvlJc w:val="left"/>
      <w:pPr>
        <w:ind w:left="1812" w:hanging="720"/>
      </w:pPr>
      <w:rPr>
        <w:rFonts w:hint="default"/>
      </w:rPr>
    </w:lvl>
    <w:lvl w:ilvl="3">
      <w:start w:val="1"/>
      <w:numFmt w:val="decimal"/>
      <w:lvlText w:val="%1.%2.%3.%4"/>
      <w:lvlJc w:val="left"/>
      <w:pPr>
        <w:ind w:left="2358" w:hanging="720"/>
      </w:pPr>
      <w:rPr>
        <w:rFonts w:hint="default"/>
      </w:rPr>
    </w:lvl>
    <w:lvl w:ilvl="4">
      <w:start w:val="1"/>
      <w:numFmt w:val="decimal"/>
      <w:lvlText w:val="%1.%2.%3.%4.%5"/>
      <w:lvlJc w:val="left"/>
      <w:pPr>
        <w:ind w:left="3264" w:hanging="1080"/>
      </w:pPr>
      <w:rPr>
        <w:rFonts w:hint="default"/>
      </w:rPr>
    </w:lvl>
    <w:lvl w:ilvl="5">
      <w:start w:val="1"/>
      <w:numFmt w:val="decimal"/>
      <w:lvlText w:val="%1.%2.%3.%4.%5.%6"/>
      <w:lvlJc w:val="left"/>
      <w:pPr>
        <w:ind w:left="3810" w:hanging="1080"/>
      </w:pPr>
      <w:rPr>
        <w:rFonts w:hint="default"/>
      </w:rPr>
    </w:lvl>
    <w:lvl w:ilvl="6">
      <w:start w:val="1"/>
      <w:numFmt w:val="decimal"/>
      <w:lvlText w:val="%1.%2.%3.%4.%5.%6.%7"/>
      <w:lvlJc w:val="left"/>
      <w:pPr>
        <w:ind w:left="4716" w:hanging="1440"/>
      </w:pPr>
      <w:rPr>
        <w:rFonts w:hint="default"/>
      </w:rPr>
    </w:lvl>
    <w:lvl w:ilvl="7">
      <w:start w:val="1"/>
      <w:numFmt w:val="decimal"/>
      <w:lvlText w:val="%1.%2.%3.%4.%5.%6.%7.%8"/>
      <w:lvlJc w:val="left"/>
      <w:pPr>
        <w:ind w:left="5262" w:hanging="1440"/>
      </w:pPr>
      <w:rPr>
        <w:rFonts w:hint="default"/>
      </w:rPr>
    </w:lvl>
    <w:lvl w:ilvl="8">
      <w:start w:val="1"/>
      <w:numFmt w:val="decimal"/>
      <w:lvlText w:val="%1.%2.%3.%4.%5.%6.%7.%8.%9"/>
      <w:lvlJc w:val="left"/>
      <w:pPr>
        <w:ind w:left="5808" w:hanging="1440"/>
      </w:pPr>
      <w:rPr>
        <w:rFonts w:hint="default"/>
      </w:rPr>
    </w:lvl>
  </w:abstractNum>
  <w:abstractNum w:abstractNumId="7" w15:restartNumberingAfterBreak="0">
    <w:nsid w:val="3BD7728F"/>
    <w:multiLevelType w:val="hybridMultilevel"/>
    <w:tmpl w:val="3620E7D0"/>
    <w:lvl w:ilvl="0" w:tplc="C4326800">
      <w:start w:val="3"/>
      <w:numFmt w:val="decimal"/>
      <w:lvlText w:val="%1."/>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54CAAE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EC80A3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D6C6438">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C86CFA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7FE5D30">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BF4FF3E">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C5041CC">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2B2C1F2">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DE24F20"/>
    <w:multiLevelType w:val="hybridMultilevel"/>
    <w:tmpl w:val="79344EC8"/>
    <w:lvl w:ilvl="0" w:tplc="38090019">
      <w:start w:val="1"/>
      <w:numFmt w:val="lowerLetter"/>
      <w:lvlText w:val="%1."/>
      <w:lvlJc w:val="left"/>
      <w:pPr>
        <w:ind w:left="1812" w:hanging="360"/>
      </w:pPr>
    </w:lvl>
    <w:lvl w:ilvl="1" w:tplc="38090019" w:tentative="1">
      <w:start w:val="1"/>
      <w:numFmt w:val="lowerLetter"/>
      <w:lvlText w:val="%2."/>
      <w:lvlJc w:val="left"/>
      <w:pPr>
        <w:ind w:left="2532" w:hanging="360"/>
      </w:pPr>
    </w:lvl>
    <w:lvl w:ilvl="2" w:tplc="3809001B" w:tentative="1">
      <w:start w:val="1"/>
      <w:numFmt w:val="lowerRoman"/>
      <w:lvlText w:val="%3."/>
      <w:lvlJc w:val="right"/>
      <w:pPr>
        <w:ind w:left="3252" w:hanging="180"/>
      </w:pPr>
    </w:lvl>
    <w:lvl w:ilvl="3" w:tplc="3809000F" w:tentative="1">
      <w:start w:val="1"/>
      <w:numFmt w:val="decimal"/>
      <w:lvlText w:val="%4."/>
      <w:lvlJc w:val="left"/>
      <w:pPr>
        <w:ind w:left="3972" w:hanging="360"/>
      </w:pPr>
    </w:lvl>
    <w:lvl w:ilvl="4" w:tplc="38090019" w:tentative="1">
      <w:start w:val="1"/>
      <w:numFmt w:val="lowerLetter"/>
      <w:lvlText w:val="%5."/>
      <w:lvlJc w:val="left"/>
      <w:pPr>
        <w:ind w:left="4692" w:hanging="360"/>
      </w:pPr>
    </w:lvl>
    <w:lvl w:ilvl="5" w:tplc="3809001B" w:tentative="1">
      <w:start w:val="1"/>
      <w:numFmt w:val="lowerRoman"/>
      <w:lvlText w:val="%6."/>
      <w:lvlJc w:val="right"/>
      <w:pPr>
        <w:ind w:left="5412" w:hanging="180"/>
      </w:pPr>
    </w:lvl>
    <w:lvl w:ilvl="6" w:tplc="3809000F" w:tentative="1">
      <w:start w:val="1"/>
      <w:numFmt w:val="decimal"/>
      <w:lvlText w:val="%7."/>
      <w:lvlJc w:val="left"/>
      <w:pPr>
        <w:ind w:left="6132" w:hanging="360"/>
      </w:pPr>
    </w:lvl>
    <w:lvl w:ilvl="7" w:tplc="38090019" w:tentative="1">
      <w:start w:val="1"/>
      <w:numFmt w:val="lowerLetter"/>
      <w:lvlText w:val="%8."/>
      <w:lvlJc w:val="left"/>
      <w:pPr>
        <w:ind w:left="6852" w:hanging="360"/>
      </w:pPr>
    </w:lvl>
    <w:lvl w:ilvl="8" w:tplc="3809001B" w:tentative="1">
      <w:start w:val="1"/>
      <w:numFmt w:val="lowerRoman"/>
      <w:lvlText w:val="%9."/>
      <w:lvlJc w:val="right"/>
      <w:pPr>
        <w:ind w:left="7572" w:hanging="180"/>
      </w:pPr>
    </w:lvl>
  </w:abstractNum>
  <w:abstractNum w:abstractNumId="9" w15:restartNumberingAfterBreak="0">
    <w:nsid w:val="4653114F"/>
    <w:multiLevelType w:val="hybridMultilevel"/>
    <w:tmpl w:val="63785054"/>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4C45351E"/>
    <w:multiLevelType w:val="hybridMultilevel"/>
    <w:tmpl w:val="F68A946E"/>
    <w:lvl w:ilvl="0" w:tplc="AFDE635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D40952C">
      <w:start w:val="1"/>
      <w:numFmt w:val="lowerLetter"/>
      <w:lvlText w:val="%2"/>
      <w:lvlJc w:val="left"/>
      <w:pPr>
        <w:ind w:left="1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F6D914">
      <w:start w:val="1"/>
      <w:numFmt w:val="lowerLetter"/>
      <w:lvlRestart w:val="0"/>
      <w:lvlText w:val="%3."/>
      <w:lvlJc w:val="left"/>
      <w:pPr>
        <w:ind w:left="17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E543714">
      <w:start w:val="1"/>
      <w:numFmt w:val="decimal"/>
      <w:lvlText w:val="%4"/>
      <w:lvlJc w:val="left"/>
      <w:pPr>
        <w:ind w:left="2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AAAAFAC">
      <w:start w:val="1"/>
      <w:numFmt w:val="lowerLetter"/>
      <w:lvlText w:val="%5"/>
      <w:lvlJc w:val="left"/>
      <w:pPr>
        <w:ind w:left="3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B8AC058">
      <w:start w:val="1"/>
      <w:numFmt w:val="lowerRoman"/>
      <w:lvlText w:val="%6"/>
      <w:lvlJc w:val="left"/>
      <w:pPr>
        <w:ind w:left="3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F66E8C">
      <w:start w:val="1"/>
      <w:numFmt w:val="decimal"/>
      <w:lvlText w:val="%7"/>
      <w:lvlJc w:val="left"/>
      <w:pPr>
        <w:ind w:left="4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46C5E4">
      <w:start w:val="1"/>
      <w:numFmt w:val="lowerLetter"/>
      <w:lvlText w:val="%8"/>
      <w:lvlJc w:val="left"/>
      <w:pPr>
        <w:ind w:left="54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E24FE20">
      <w:start w:val="1"/>
      <w:numFmt w:val="lowerRoman"/>
      <w:lvlText w:val="%9"/>
      <w:lvlJc w:val="left"/>
      <w:pPr>
        <w:ind w:left="61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200101C"/>
    <w:multiLevelType w:val="hybridMultilevel"/>
    <w:tmpl w:val="5A607AC8"/>
    <w:lvl w:ilvl="0" w:tplc="38090019">
      <w:start w:val="1"/>
      <w:numFmt w:val="lowerLetter"/>
      <w:lvlText w:val="%1."/>
      <w:lvlJc w:val="left"/>
      <w:pPr>
        <w:ind w:left="1452" w:hanging="360"/>
      </w:pPr>
    </w:lvl>
    <w:lvl w:ilvl="1" w:tplc="38090019" w:tentative="1">
      <w:start w:val="1"/>
      <w:numFmt w:val="lowerLetter"/>
      <w:lvlText w:val="%2."/>
      <w:lvlJc w:val="left"/>
      <w:pPr>
        <w:ind w:left="2172" w:hanging="360"/>
      </w:pPr>
    </w:lvl>
    <w:lvl w:ilvl="2" w:tplc="3809001B" w:tentative="1">
      <w:start w:val="1"/>
      <w:numFmt w:val="lowerRoman"/>
      <w:lvlText w:val="%3."/>
      <w:lvlJc w:val="right"/>
      <w:pPr>
        <w:ind w:left="2892" w:hanging="180"/>
      </w:pPr>
    </w:lvl>
    <w:lvl w:ilvl="3" w:tplc="3809000F" w:tentative="1">
      <w:start w:val="1"/>
      <w:numFmt w:val="decimal"/>
      <w:lvlText w:val="%4."/>
      <w:lvlJc w:val="left"/>
      <w:pPr>
        <w:ind w:left="3612" w:hanging="360"/>
      </w:pPr>
    </w:lvl>
    <w:lvl w:ilvl="4" w:tplc="38090019" w:tentative="1">
      <w:start w:val="1"/>
      <w:numFmt w:val="lowerLetter"/>
      <w:lvlText w:val="%5."/>
      <w:lvlJc w:val="left"/>
      <w:pPr>
        <w:ind w:left="4332" w:hanging="360"/>
      </w:pPr>
    </w:lvl>
    <w:lvl w:ilvl="5" w:tplc="3809001B" w:tentative="1">
      <w:start w:val="1"/>
      <w:numFmt w:val="lowerRoman"/>
      <w:lvlText w:val="%6."/>
      <w:lvlJc w:val="right"/>
      <w:pPr>
        <w:ind w:left="5052" w:hanging="180"/>
      </w:pPr>
    </w:lvl>
    <w:lvl w:ilvl="6" w:tplc="3809000F" w:tentative="1">
      <w:start w:val="1"/>
      <w:numFmt w:val="decimal"/>
      <w:lvlText w:val="%7."/>
      <w:lvlJc w:val="left"/>
      <w:pPr>
        <w:ind w:left="5772" w:hanging="360"/>
      </w:pPr>
    </w:lvl>
    <w:lvl w:ilvl="7" w:tplc="38090019" w:tentative="1">
      <w:start w:val="1"/>
      <w:numFmt w:val="lowerLetter"/>
      <w:lvlText w:val="%8."/>
      <w:lvlJc w:val="left"/>
      <w:pPr>
        <w:ind w:left="6492" w:hanging="360"/>
      </w:pPr>
    </w:lvl>
    <w:lvl w:ilvl="8" w:tplc="3809001B" w:tentative="1">
      <w:start w:val="1"/>
      <w:numFmt w:val="lowerRoman"/>
      <w:lvlText w:val="%9."/>
      <w:lvlJc w:val="right"/>
      <w:pPr>
        <w:ind w:left="7212" w:hanging="180"/>
      </w:pPr>
    </w:lvl>
  </w:abstractNum>
  <w:abstractNum w:abstractNumId="12" w15:restartNumberingAfterBreak="0">
    <w:nsid w:val="54F746DC"/>
    <w:multiLevelType w:val="hybridMultilevel"/>
    <w:tmpl w:val="681EA504"/>
    <w:lvl w:ilvl="0" w:tplc="220CB282">
      <w:start w:val="1"/>
      <w:numFmt w:val="lowerLetter"/>
      <w:lvlText w:val="%1."/>
      <w:lvlJc w:val="left"/>
      <w:pPr>
        <w:ind w:left="17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D0A0D28">
      <w:start w:val="1"/>
      <w:numFmt w:val="lowerLetter"/>
      <w:lvlText w:val="%2"/>
      <w:lvlJc w:val="left"/>
      <w:pPr>
        <w:ind w:left="1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760CEEC">
      <w:start w:val="1"/>
      <w:numFmt w:val="lowerRoman"/>
      <w:lvlText w:val="%3"/>
      <w:lvlJc w:val="left"/>
      <w:pPr>
        <w:ind w:left="2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54D768">
      <w:start w:val="1"/>
      <w:numFmt w:val="decimal"/>
      <w:lvlText w:val="%4"/>
      <w:lvlJc w:val="left"/>
      <w:pPr>
        <w:ind w:left="3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2854DE">
      <w:start w:val="1"/>
      <w:numFmt w:val="lowerLetter"/>
      <w:lvlText w:val="%5"/>
      <w:lvlJc w:val="left"/>
      <w:pPr>
        <w:ind w:left="3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46EC6B6">
      <w:start w:val="1"/>
      <w:numFmt w:val="lowerRoman"/>
      <w:lvlText w:val="%6"/>
      <w:lvlJc w:val="left"/>
      <w:pPr>
        <w:ind w:left="4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D0AA9AC">
      <w:start w:val="1"/>
      <w:numFmt w:val="decimal"/>
      <w:lvlText w:val="%7"/>
      <w:lvlJc w:val="left"/>
      <w:pPr>
        <w:ind w:left="54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3728F04">
      <w:start w:val="1"/>
      <w:numFmt w:val="lowerLetter"/>
      <w:lvlText w:val="%8"/>
      <w:lvlJc w:val="left"/>
      <w:pPr>
        <w:ind w:left="61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A88C7EA">
      <w:start w:val="1"/>
      <w:numFmt w:val="lowerRoman"/>
      <w:lvlText w:val="%9"/>
      <w:lvlJc w:val="left"/>
      <w:pPr>
        <w:ind w:left="68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63565D9"/>
    <w:multiLevelType w:val="hybridMultilevel"/>
    <w:tmpl w:val="016019F6"/>
    <w:lvl w:ilvl="0" w:tplc="5DFC209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EEBAA8">
      <w:start w:val="1"/>
      <w:numFmt w:val="lowerLetter"/>
      <w:lvlText w:val="%2"/>
      <w:lvlJc w:val="left"/>
      <w:pPr>
        <w:ind w:left="1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7DE6330">
      <w:start w:val="1"/>
      <w:numFmt w:val="lowerLetter"/>
      <w:lvlRestart w:val="0"/>
      <w:lvlText w:val="%3."/>
      <w:lvlJc w:val="left"/>
      <w:pPr>
        <w:ind w:left="17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DDE257C">
      <w:start w:val="1"/>
      <w:numFmt w:val="decimal"/>
      <w:lvlText w:val="%4"/>
      <w:lvlJc w:val="left"/>
      <w:pPr>
        <w:ind w:left="2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A26CCBA">
      <w:start w:val="1"/>
      <w:numFmt w:val="lowerLetter"/>
      <w:lvlText w:val="%5"/>
      <w:lvlJc w:val="left"/>
      <w:pPr>
        <w:ind w:left="3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6643438">
      <w:start w:val="1"/>
      <w:numFmt w:val="lowerRoman"/>
      <w:lvlText w:val="%6"/>
      <w:lvlJc w:val="left"/>
      <w:pPr>
        <w:ind w:left="3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7685EB2">
      <w:start w:val="1"/>
      <w:numFmt w:val="decimal"/>
      <w:lvlText w:val="%7"/>
      <w:lvlJc w:val="left"/>
      <w:pPr>
        <w:ind w:left="4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C921104">
      <w:start w:val="1"/>
      <w:numFmt w:val="lowerLetter"/>
      <w:lvlText w:val="%8"/>
      <w:lvlJc w:val="left"/>
      <w:pPr>
        <w:ind w:left="54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34A6606">
      <w:start w:val="1"/>
      <w:numFmt w:val="lowerRoman"/>
      <w:lvlText w:val="%9"/>
      <w:lvlJc w:val="left"/>
      <w:pPr>
        <w:ind w:left="61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87B3F3A"/>
    <w:multiLevelType w:val="hybridMultilevel"/>
    <w:tmpl w:val="B768C2AE"/>
    <w:lvl w:ilvl="0" w:tplc="002E40EC">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28CB6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D0CBA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C058D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9A810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14B5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C0E0C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82353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24EE89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D9C77EE"/>
    <w:multiLevelType w:val="hybridMultilevel"/>
    <w:tmpl w:val="92A434B0"/>
    <w:lvl w:ilvl="0" w:tplc="38090019">
      <w:start w:val="1"/>
      <w:numFmt w:val="lowerLetter"/>
      <w:lvlText w:val="%1."/>
      <w:lvlJc w:val="left"/>
      <w:pPr>
        <w:ind w:left="1812" w:hanging="360"/>
      </w:pPr>
    </w:lvl>
    <w:lvl w:ilvl="1" w:tplc="38090019" w:tentative="1">
      <w:start w:val="1"/>
      <w:numFmt w:val="lowerLetter"/>
      <w:lvlText w:val="%2."/>
      <w:lvlJc w:val="left"/>
      <w:pPr>
        <w:ind w:left="2532" w:hanging="360"/>
      </w:pPr>
    </w:lvl>
    <w:lvl w:ilvl="2" w:tplc="3809001B" w:tentative="1">
      <w:start w:val="1"/>
      <w:numFmt w:val="lowerRoman"/>
      <w:lvlText w:val="%3."/>
      <w:lvlJc w:val="right"/>
      <w:pPr>
        <w:ind w:left="3252" w:hanging="180"/>
      </w:pPr>
    </w:lvl>
    <w:lvl w:ilvl="3" w:tplc="3809000F" w:tentative="1">
      <w:start w:val="1"/>
      <w:numFmt w:val="decimal"/>
      <w:lvlText w:val="%4."/>
      <w:lvlJc w:val="left"/>
      <w:pPr>
        <w:ind w:left="3972" w:hanging="360"/>
      </w:pPr>
    </w:lvl>
    <w:lvl w:ilvl="4" w:tplc="38090019" w:tentative="1">
      <w:start w:val="1"/>
      <w:numFmt w:val="lowerLetter"/>
      <w:lvlText w:val="%5."/>
      <w:lvlJc w:val="left"/>
      <w:pPr>
        <w:ind w:left="4692" w:hanging="360"/>
      </w:pPr>
    </w:lvl>
    <w:lvl w:ilvl="5" w:tplc="3809001B" w:tentative="1">
      <w:start w:val="1"/>
      <w:numFmt w:val="lowerRoman"/>
      <w:lvlText w:val="%6."/>
      <w:lvlJc w:val="right"/>
      <w:pPr>
        <w:ind w:left="5412" w:hanging="180"/>
      </w:pPr>
    </w:lvl>
    <w:lvl w:ilvl="6" w:tplc="3809000F" w:tentative="1">
      <w:start w:val="1"/>
      <w:numFmt w:val="decimal"/>
      <w:lvlText w:val="%7."/>
      <w:lvlJc w:val="left"/>
      <w:pPr>
        <w:ind w:left="6132" w:hanging="360"/>
      </w:pPr>
    </w:lvl>
    <w:lvl w:ilvl="7" w:tplc="38090019" w:tentative="1">
      <w:start w:val="1"/>
      <w:numFmt w:val="lowerLetter"/>
      <w:lvlText w:val="%8."/>
      <w:lvlJc w:val="left"/>
      <w:pPr>
        <w:ind w:left="6852" w:hanging="360"/>
      </w:pPr>
    </w:lvl>
    <w:lvl w:ilvl="8" w:tplc="3809001B" w:tentative="1">
      <w:start w:val="1"/>
      <w:numFmt w:val="lowerRoman"/>
      <w:lvlText w:val="%9."/>
      <w:lvlJc w:val="right"/>
      <w:pPr>
        <w:ind w:left="7572" w:hanging="180"/>
      </w:pPr>
    </w:lvl>
  </w:abstractNum>
  <w:abstractNum w:abstractNumId="16" w15:restartNumberingAfterBreak="0">
    <w:nsid w:val="5E8F4CE7"/>
    <w:multiLevelType w:val="hybridMultilevel"/>
    <w:tmpl w:val="0C4C0B46"/>
    <w:lvl w:ilvl="0" w:tplc="CD20E58C">
      <w:start w:val="1"/>
      <w:numFmt w:val="decimal"/>
      <w:lvlText w:val="%1."/>
      <w:lvlJc w:val="left"/>
      <w:pPr>
        <w:ind w:left="14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BDA17C6">
      <w:start w:val="1"/>
      <w:numFmt w:val="lowerLetter"/>
      <w:lvlText w:val="%2"/>
      <w:lvlJc w:val="left"/>
      <w:pPr>
        <w:ind w:left="16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F80524">
      <w:start w:val="1"/>
      <w:numFmt w:val="lowerRoman"/>
      <w:lvlText w:val="%3"/>
      <w:lvlJc w:val="left"/>
      <w:pPr>
        <w:ind w:left="23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6EE0A3A">
      <w:start w:val="1"/>
      <w:numFmt w:val="decimal"/>
      <w:lvlText w:val="%4"/>
      <w:lvlJc w:val="left"/>
      <w:pPr>
        <w:ind w:left="30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7C8C8BE">
      <w:start w:val="1"/>
      <w:numFmt w:val="lowerLetter"/>
      <w:lvlText w:val="%5"/>
      <w:lvlJc w:val="left"/>
      <w:pPr>
        <w:ind w:left="37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0BCD096">
      <w:start w:val="1"/>
      <w:numFmt w:val="lowerRoman"/>
      <w:lvlText w:val="%6"/>
      <w:lvlJc w:val="left"/>
      <w:pPr>
        <w:ind w:left="45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5AAB18A">
      <w:start w:val="1"/>
      <w:numFmt w:val="decimal"/>
      <w:lvlText w:val="%7"/>
      <w:lvlJc w:val="left"/>
      <w:pPr>
        <w:ind w:left="5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D2C02A">
      <w:start w:val="1"/>
      <w:numFmt w:val="lowerLetter"/>
      <w:lvlText w:val="%8"/>
      <w:lvlJc w:val="left"/>
      <w:pPr>
        <w:ind w:left="5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CA2CE3E">
      <w:start w:val="1"/>
      <w:numFmt w:val="lowerRoman"/>
      <w:lvlText w:val="%9"/>
      <w:lvlJc w:val="left"/>
      <w:pPr>
        <w:ind w:left="6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9F3622A"/>
    <w:multiLevelType w:val="hybridMultilevel"/>
    <w:tmpl w:val="60109F7C"/>
    <w:lvl w:ilvl="0" w:tplc="CDA81D88">
      <w:start w:val="1"/>
      <w:numFmt w:val="lowerLetter"/>
      <w:lvlText w:val="%1."/>
      <w:lvlJc w:val="left"/>
      <w:pPr>
        <w:ind w:left="17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C047C2C">
      <w:start w:val="1"/>
      <w:numFmt w:val="lowerLetter"/>
      <w:lvlText w:val="%2"/>
      <w:lvlJc w:val="left"/>
      <w:pPr>
        <w:ind w:left="1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A342F40">
      <w:start w:val="1"/>
      <w:numFmt w:val="lowerRoman"/>
      <w:lvlText w:val="%3"/>
      <w:lvlJc w:val="left"/>
      <w:pPr>
        <w:ind w:left="2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3E9A10">
      <w:start w:val="1"/>
      <w:numFmt w:val="decimal"/>
      <w:lvlText w:val="%4"/>
      <w:lvlJc w:val="left"/>
      <w:pPr>
        <w:ind w:left="3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88C3F4">
      <w:start w:val="1"/>
      <w:numFmt w:val="lowerLetter"/>
      <w:lvlText w:val="%5"/>
      <w:lvlJc w:val="left"/>
      <w:pPr>
        <w:ind w:left="3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7BA49BA">
      <w:start w:val="1"/>
      <w:numFmt w:val="lowerRoman"/>
      <w:lvlText w:val="%6"/>
      <w:lvlJc w:val="left"/>
      <w:pPr>
        <w:ind w:left="4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79038C2">
      <w:start w:val="1"/>
      <w:numFmt w:val="decimal"/>
      <w:lvlText w:val="%7"/>
      <w:lvlJc w:val="left"/>
      <w:pPr>
        <w:ind w:left="54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048CAAE">
      <w:start w:val="1"/>
      <w:numFmt w:val="lowerLetter"/>
      <w:lvlText w:val="%8"/>
      <w:lvlJc w:val="left"/>
      <w:pPr>
        <w:ind w:left="61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AC8B1D6">
      <w:start w:val="1"/>
      <w:numFmt w:val="lowerRoman"/>
      <w:lvlText w:val="%9"/>
      <w:lvlJc w:val="left"/>
      <w:pPr>
        <w:ind w:left="68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5C85A3B"/>
    <w:multiLevelType w:val="hybridMultilevel"/>
    <w:tmpl w:val="CB1CA774"/>
    <w:lvl w:ilvl="0" w:tplc="3809000F">
      <w:start w:val="1"/>
      <w:numFmt w:val="decimal"/>
      <w:lvlText w:val="%1."/>
      <w:lvlJc w:val="left"/>
      <w:pPr>
        <w:ind w:left="2172" w:hanging="360"/>
      </w:pPr>
    </w:lvl>
    <w:lvl w:ilvl="1" w:tplc="38090019" w:tentative="1">
      <w:start w:val="1"/>
      <w:numFmt w:val="lowerLetter"/>
      <w:lvlText w:val="%2."/>
      <w:lvlJc w:val="left"/>
      <w:pPr>
        <w:ind w:left="2892" w:hanging="360"/>
      </w:pPr>
    </w:lvl>
    <w:lvl w:ilvl="2" w:tplc="3809001B" w:tentative="1">
      <w:start w:val="1"/>
      <w:numFmt w:val="lowerRoman"/>
      <w:lvlText w:val="%3."/>
      <w:lvlJc w:val="right"/>
      <w:pPr>
        <w:ind w:left="3612" w:hanging="180"/>
      </w:pPr>
    </w:lvl>
    <w:lvl w:ilvl="3" w:tplc="3809000F" w:tentative="1">
      <w:start w:val="1"/>
      <w:numFmt w:val="decimal"/>
      <w:lvlText w:val="%4."/>
      <w:lvlJc w:val="left"/>
      <w:pPr>
        <w:ind w:left="4332" w:hanging="360"/>
      </w:pPr>
    </w:lvl>
    <w:lvl w:ilvl="4" w:tplc="38090019" w:tentative="1">
      <w:start w:val="1"/>
      <w:numFmt w:val="lowerLetter"/>
      <w:lvlText w:val="%5."/>
      <w:lvlJc w:val="left"/>
      <w:pPr>
        <w:ind w:left="5052" w:hanging="360"/>
      </w:pPr>
    </w:lvl>
    <w:lvl w:ilvl="5" w:tplc="3809001B" w:tentative="1">
      <w:start w:val="1"/>
      <w:numFmt w:val="lowerRoman"/>
      <w:lvlText w:val="%6."/>
      <w:lvlJc w:val="right"/>
      <w:pPr>
        <w:ind w:left="5772" w:hanging="180"/>
      </w:pPr>
    </w:lvl>
    <w:lvl w:ilvl="6" w:tplc="3809000F" w:tentative="1">
      <w:start w:val="1"/>
      <w:numFmt w:val="decimal"/>
      <w:lvlText w:val="%7."/>
      <w:lvlJc w:val="left"/>
      <w:pPr>
        <w:ind w:left="6492" w:hanging="360"/>
      </w:pPr>
    </w:lvl>
    <w:lvl w:ilvl="7" w:tplc="38090019" w:tentative="1">
      <w:start w:val="1"/>
      <w:numFmt w:val="lowerLetter"/>
      <w:lvlText w:val="%8."/>
      <w:lvlJc w:val="left"/>
      <w:pPr>
        <w:ind w:left="7212" w:hanging="360"/>
      </w:pPr>
    </w:lvl>
    <w:lvl w:ilvl="8" w:tplc="3809001B" w:tentative="1">
      <w:start w:val="1"/>
      <w:numFmt w:val="lowerRoman"/>
      <w:lvlText w:val="%9."/>
      <w:lvlJc w:val="right"/>
      <w:pPr>
        <w:ind w:left="7932" w:hanging="180"/>
      </w:pPr>
    </w:lvl>
  </w:abstractNum>
  <w:abstractNum w:abstractNumId="19" w15:restartNumberingAfterBreak="0">
    <w:nsid w:val="796E369D"/>
    <w:multiLevelType w:val="hybridMultilevel"/>
    <w:tmpl w:val="11622F82"/>
    <w:lvl w:ilvl="0" w:tplc="38090019">
      <w:start w:val="1"/>
      <w:numFmt w:val="lowerLetter"/>
      <w:lvlText w:val="%1."/>
      <w:lvlJc w:val="left"/>
      <w:pPr>
        <w:ind w:left="1812" w:hanging="360"/>
      </w:pPr>
    </w:lvl>
    <w:lvl w:ilvl="1" w:tplc="38090019">
      <w:start w:val="1"/>
      <w:numFmt w:val="lowerLetter"/>
      <w:lvlText w:val="%2."/>
      <w:lvlJc w:val="left"/>
      <w:pPr>
        <w:ind w:left="2532" w:hanging="360"/>
      </w:pPr>
    </w:lvl>
    <w:lvl w:ilvl="2" w:tplc="3809001B">
      <w:start w:val="1"/>
      <w:numFmt w:val="lowerRoman"/>
      <w:lvlText w:val="%3."/>
      <w:lvlJc w:val="right"/>
      <w:pPr>
        <w:ind w:left="3252" w:hanging="180"/>
      </w:pPr>
    </w:lvl>
    <w:lvl w:ilvl="3" w:tplc="3809000F" w:tentative="1">
      <w:start w:val="1"/>
      <w:numFmt w:val="decimal"/>
      <w:lvlText w:val="%4."/>
      <w:lvlJc w:val="left"/>
      <w:pPr>
        <w:ind w:left="3972" w:hanging="360"/>
      </w:pPr>
    </w:lvl>
    <w:lvl w:ilvl="4" w:tplc="38090019" w:tentative="1">
      <w:start w:val="1"/>
      <w:numFmt w:val="lowerLetter"/>
      <w:lvlText w:val="%5."/>
      <w:lvlJc w:val="left"/>
      <w:pPr>
        <w:ind w:left="4692" w:hanging="360"/>
      </w:pPr>
    </w:lvl>
    <w:lvl w:ilvl="5" w:tplc="3809001B" w:tentative="1">
      <w:start w:val="1"/>
      <w:numFmt w:val="lowerRoman"/>
      <w:lvlText w:val="%6."/>
      <w:lvlJc w:val="right"/>
      <w:pPr>
        <w:ind w:left="5412" w:hanging="180"/>
      </w:pPr>
    </w:lvl>
    <w:lvl w:ilvl="6" w:tplc="3809000F" w:tentative="1">
      <w:start w:val="1"/>
      <w:numFmt w:val="decimal"/>
      <w:lvlText w:val="%7."/>
      <w:lvlJc w:val="left"/>
      <w:pPr>
        <w:ind w:left="6132" w:hanging="360"/>
      </w:pPr>
    </w:lvl>
    <w:lvl w:ilvl="7" w:tplc="38090019" w:tentative="1">
      <w:start w:val="1"/>
      <w:numFmt w:val="lowerLetter"/>
      <w:lvlText w:val="%8."/>
      <w:lvlJc w:val="left"/>
      <w:pPr>
        <w:ind w:left="6852" w:hanging="360"/>
      </w:pPr>
    </w:lvl>
    <w:lvl w:ilvl="8" w:tplc="3809001B" w:tentative="1">
      <w:start w:val="1"/>
      <w:numFmt w:val="lowerRoman"/>
      <w:lvlText w:val="%9."/>
      <w:lvlJc w:val="right"/>
      <w:pPr>
        <w:ind w:left="7572" w:hanging="180"/>
      </w:pPr>
    </w:lvl>
  </w:abstractNum>
  <w:abstractNum w:abstractNumId="20" w15:restartNumberingAfterBreak="0">
    <w:nsid w:val="79807BB0"/>
    <w:multiLevelType w:val="hybridMultilevel"/>
    <w:tmpl w:val="C0A648C0"/>
    <w:lvl w:ilvl="0" w:tplc="46128A7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58F1F8">
      <w:start w:val="1"/>
      <w:numFmt w:val="lowerLetter"/>
      <w:lvlText w:val="%2"/>
      <w:lvlJc w:val="left"/>
      <w:pPr>
        <w:ind w:left="1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4DA3A96">
      <w:start w:val="1"/>
      <w:numFmt w:val="lowerLetter"/>
      <w:lvlRestart w:val="0"/>
      <w:lvlText w:val="%3."/>
      <w:lvlJc w:val="left"/>
      <w:pPr>
        <w:ind w:left="17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456BCE4">
      <w:start w:val="1"/>
      <w:numFmt w:val="decimal"/>
      <w:lvlText w:val="%4"/>
      <w:lvlJc w:val="left"/>
      <w:pPr>
        <w:ind w:left="2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9AEABB6">
      <w:start w:val="1"/>
      <w:numFmt w:val="lowerLetter"/>
      <w:lvlText w:val="%5"/>
      <w:lvlJc w:val="left"/>
      <w:pPr>
        <w:ind w:left="3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6887A82">
      <w:start w:val="1"/>
      <w:numFmt w:val="lowerRoman"/>
      <w:lvlText w:val="%6"/>
      <w:lvlJc w:val="left"/>
      <w:pPr>
        <w:ind w:left="3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4FCE1F2">
      <w:start w:val="1"/>
      <w:numFmt w:val="decimal"/>
      <w:lvlText w:val="%7"/>
      <w:lvlJc w:val="left"/>
      <w:pPr>
        <w:ind w:left="4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742E4E0">
      <w:start w:val="1"/>
      <w:numFmt w:val="lowerLetter"/>
      <w:lvlText w:val="%8"/>
      <w:lvlJc w:val="left"/>
      <w:pPr>
        <w:ind w:left="54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C607E8">
      <w:start w:val="1"/>
      <w:numFmt w:val="lowerRoman"/>
      <w:lvlText w:val="%9"/>
      <w:lvlJc w:val="left"/>
      <w:pPr>
        <w:ind w:left="61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99A5A9A"/>
    <w:multiLevelType w:val="multilevel"/>
    <w:tmpl w:val="24AC46A6"/>
    <w:lvl w:ilvl="0">
      <w:start w:val="4"/>
      <w:numFmt w:val="decimal"/>
      <w:lvlText w:val="%1."/>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Letter"/>
      <w:lvlText w:val="%3."/>
      <w:lvlJc w:val="left"/>
      <w:pPr>
        <w:ind w:left="17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16"/>
  </w:num>
  <w:num w:numId="3">
    <w:abstractNumId w:val="14"/>
  </w:num>
  <w:num w:numId="4">
    <w:abstractNumId w:val="12"/>
  </w:num>
  <w:num w:numId="5">
    <w:abstractNumId w:val="17"/>
  </w:num>
  <w:num w:numId="6">
    <w:abstractNumId w:val="20"/>
  </w:num>
  <w:num w:numId="7">
    <w:abstractNumId w:val="10"/>
  </w:num>
  <w:num w:numId="8">
    <w:abstractNumId w:val="13"/>
  </w:num>
  <w:num w:numId="9">
    <w:abstractNumId w:val="7"/>
  </w:num>
  <w:num w:numId="10">
    <w:abstractNumId w:val="21"/>
  </w:num>
  <w:num w:numId="11">
    <w:abstractNumId w:val="3"/>
  </w:num>
  <w:num w:numId="12">
    <w:abstractNumId w:val="9"/>
  </w:num>
  <w:num w:numId="13">
    <w:abstractNumId w:val="5"/>
  </w:num>
  <w:num w:numId="14">
    <w:abstractNumId w:val="11"/>
  </w:num>
  <w:num w:numId="15">
    <w:abstractNumId w:val="2"/>
  </w:num>
  <w:num w:numId="16">
    <w:abstractNumId w:val="15"/>
  </w:num>
  <w:num w:numId="17">
    <w:abstractNumId w:val="8"/>
  </w:num>
  <w:num w:numId="18">
    <w:abstractNumId w:val="18"/>
  </w:num>
  <w:num w:numId="19">
    <w:abstractNumId w:val="19"/>
  </w:num>
  <w:num w:numId="20">
    <w:abstractNumId w:val="0"/>
  </w:num>
  <w:num w:numId="21">
    <w:abstractNumId w:val="4"/>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C3C"/>
    <w:rsid w:val="00014F39"/>
    <w:rsid w:val="0005551B"/>
    <w:rsid w:val="00094AA3"/>
    <w:rsid w:val="00191B44"/>
    <w:rsid w:val="00287F48"/>
    <w:rsid w:val="002D2D26"/>
    <w:rsid w:val="0049059D"/>
    <w:rsid w:val="005B3718"/>
    <w:rsid w:val="00723FC6"/>
    <w:rsid w:val="007912D7"/>
    <w:rsid w:val="007978BC"/>
    <w:rsid w:val="008507F2"/>
    <w:rsid w:val="009A5DA2"/>
    <w:rsid w:val="00B437B5"/>
    <w:rsid w:val="00CC2F0C"/>
    <w:rsid w:val="00CC7C3C"/>
    <w:rsid w:val="00CD0CA2"/>
    <w:rsid w:val="00D6746B"/>
    <w:rsid w:val="00E151DF"/>
    <w:rsid w:val="00E234DA"/>
    <w:rsid w:val="00F959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6C1E0"/>
  <w15:docId w15:val="{EF784C05-E17F-4B89-93D5-97813BFF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5" w:line="263" w:lineRule="auto"/>
      <w:ind w:left="370" w:hanging="10"/>
      <w:jc w:val="both"/>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14F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705372">
      <w:bodyDiv w:val="1"/>
      <w:marLeft w:val="0"/>
      <w:marRight w:val="0"/>
      <w:marTop w:val="0"/>
      <w:marBottom w:val="0"/>
      <w:divBdr>
        <w:top w:val="none" w:sz="0" w:space="0" w:color="auto"/>
        <w:left w:val="none" w:sz="0" w:space="0" w:color="auto"/>
        <w:bottom w:val="none" w:sz="0" w:space="0" w:color="auto"/>
        <w:right w:val="none" w:sz="0" w:space="0" w:color="auto"/>
      </w:divBdr>
      <w:divsChild>
        <w:div w:id="1868523652">
          <w:marLeft w:val="0"/>
          <w:marRight w:val="0"/>
          <w:marTop w:val="0"/>
          <w:marBottom w:val="0"/>
          <w:divBdr>
            <w:top w:val="single" w:sz="2" w:space="0" w:color="D9D9E3"/>
            <w:left w:val="single" w:sz="2" w:space="0" w:color="D9D9E3"/>
            <w:bottom w:val="single" w:sz="2" w:space="0" w:color="D9D9E3"/>
            <w:right w:val="single" w:sz="2" w:space="0" w:color="D9D9E3"/>
          </w:divBdr>
          <w:divsChild>
            <w:div w:id="632567564">
              <w:marLeft w:val="0"/>
              <w:marRight w:val="0"/>
              <w:marTop w:val="0"/>
              <w:marBottom w:val="0"/>
              <w:divBdr>
                <w:top w:val="single" w:sz="2" w:space="0" w:color="D9D9E3"/>
                <w:left w:val="single" w:sz="2" w:space="0" w:color="D9D9E3"/>
                <w:bottom w:val="single" w:sz="2" w:space="0" w:color="D9D9E3"/>
                <w:right w:val="single" w:sz="2" w:space="0" w:color="D9D9E3"/>
              </w:divBdr>
              <w:divsChild>
                <w:div w:id="1423719536">
                  <w:marLeft w:val="0"/>
                  <w:marRight w:val="0"/>
                  <w:marTop w:val="0"/>
                  <w:marBottom w:val="0"/>
                  <w:divBdr>
                    <w:top w:val="single" w:sz="2" w:space="0" w:color="D9D9E3"/>
                    <w:left w:val="single" w:sz="2" w:space="0" w:color="D9D9E3"/>
                    <w:bottom w:val="single" w:sz="2" w:space="0" w:color="D9D9E3"/>
                    <w:right w:val="single" w:sz="2" w:space="0" w:color="D9D9E3"/>
                  </w:divBdr>
                  <w:divsChild>
                    <w:div w:id="1512602715">
                      <w:marLeft w:val="0"/>
                      <w:marRight w:val="0"/>
                      <w:marTop w:val="0"/>
                      <w:marBottom w:val="0"/>
                      <w:divBdr>
                        <w:top w:val="single" w:sz="2" w:space="0" w:color="D9D9E3"/>
                        <w:left w:val="single" w:sz="2" w:space="0" w:color="D9D9E3"/>
                        <w:bottom w:val="single" w:sz="2" w:space="0" w:color="D9D9E3"/>
                        <w:right w:val="single" w:sz="2" w:space="0" w:color="D9D9E3"/>
                      </w:divBdr>
                      <w:divsChild>
                        <w:div w:id="1877614923">
                          <w:marLeft w:val="0"/>
                          <w:marRight w:val="0"/>
                          <w:marTop w:val="0"/>
                          <w:marBottom w:val="0"/>
                          <w:divBdr>
                            <w:top w:val="single" w:sz="2" w:space="0" w:color="D9D9E3"/>
                            <w:left w:val="single" w:sz="2" w:space="0" w:color="D9D9E3"/>
                            <w:bottom w:val="single" w:sz="2" w:space="0" w:color="D9D9E3"/>
                            <w:right w:val="single" w:sz="2" w:space="0" w:color="D9D9E3"/>
                          </w:divBdr>
                          <w:divsChild>
                            <w:div w:id="4052304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2838">
                                  <w:marLeft w:val="0"/>
                                  <w:marRight w:val="0"/>
                                  <w:marTop w:val="0"/>
                                  <w:marBottom w:val="0"/>
                                  <w:divBdr>
                                    <w:top w:val="single" w:sz="2" w:space="0" w:color="D9D9E3"/>
                                    <w:left w:val="single" w:sz="2" w:space="0" w:color="D9D9E3"/>
                                    <w:bottom w:val="single" w:sz="2" w:space="0" w:color="D9D9E3"/>
                                    <w:right w:val="single" w:sz="2" w:space="0" w:color="D9D9E3"/>
                                  </w:divBdr>
                                  <w:divsChild>
                                    <w:div w:id="124398348">
                                      <w:marLeft w:val="0"/>
                                      <w:marRight w:val="0"/>
                                      <w:marTop w:val="0"/>
                                      <w:marBottom w:val="0"/>
                                      <w:divBdr>
                                        <w:top w:val="single" w:sz="2" w:space="0" w:color="D9D9E3"/>
                                        <w:left w:val="single" w:sz="2" w:space="0" w:color="D9D9E3"/>
                                        <w:bottom w:val="single" w:sz="2" w:space="0" w:color="D9D9E3"/>
                                        <w:right w:val="single" w:sz="2" w:space="0" w:color="D9D9E3"/>
                                      </w:divBdr>
                                      <w:divsChild>
                                        <w:div w:id="322927691">
                                          <w:marLeft w:val="0"/>
                                          <w:marRight w:val="0"/>
                                          <w:marTop w:val="0"/>
                                          <w:marBottom w:val="0"/>
                                          <w:divBdr>
                                            <w:top w:val="single" w:sz="2" w:space="0" w:color="D9D9E3"/>
                                            <w:left w:val="single" w:sz="2" w:space="0" w:color="D9D9E3"/>
                                            <w:bottom w:val="single" w:sz="2" w:space="0" w:color="D9D9E3"/>
                                            <w:right w:val="single" w:sz="2" w:space="0" w:color="D9D9E3"/>
                                          </w:divBdr>
                                          <w:divsChild>
                                            <w:div w:id="1927372860">
                                              <w:marLeft w:val="0"/>
                                              <w:marRight w:val="0"/>
                                              <w:marTop w:val="0"/>
                                              <w:marBottom w:val="0"/>
                                              <w:divBdr>
                                                <w:top w:val="single" w:sz="2" w:space="0" w:color="D9D9E3"/>
                                                <w:left w:val="single" w:sz="2" w:space="0" w:color="D9D9E3"/>
                                                <w:bottom w:val="single" w:sz="2" w:space="0" w:color="D9D9E3"/>
                                                <w:right w:val="single" w:sz="2" w:space="0" w:color="D9D9E3"/>
                                              </w:divBdr>
                                              <w:divsChild>
                                                <w:div w:id="1117145553">
                                                  <w:marLeft w:val="0"/>
                                                  <w:marRight w:val="0"/>
                                                  <w:marTop w:val="0"/>
                                                  <w:marBottom w:val="0"/>
                                                  <w:divBdr>
                                                    <w:top w:val="single" w:sz="2" w:space="0" w:color="D9D9E3"/>
                                                    <w:left w:val="single" w:sz="2" w:space="0" w:color="D9D9E3"/>
                                                    <w:bottom w:val="single" w:sz="2" w:space="0" w:color="D9D9E3"/>
                                                    <w:right w:val="single" w:sz="2" w:space="0" w:color="D9D9E3"/>
                                                  </w:divBdr>
                                                  <w:divsChild>
                                                    <w:div w:id="977882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98443015">
          <w:marLeft w:val="0"/>
          <w:marRight w:val="0"/>
          <w:marTop w:val="0"/>
          <w:marBottom w:val="0"/>
          <w:divBdr>
            <w:top w:val="none" w:sz="0" w:space="0" w:color="auto"/>
            <w:left w:val="none" w:sz="0" w:space="0" w:color="auto"/>
            <w:bottom w:val="none" w:sz="0" w:space="0" w:color="auto"/>
            <w:right w:val="none" w:sz="0" w:space="0" w:color="auto"/>
          </w:divBdr>
        </w:div>
      </w:divsChild>
    </w:div>
    <w:div w:id="356932114">
      <w:bodyDiv w:val="1"/>
      <w:marLeft w:val="0"/>
      <w:marRight w:val="0"/>
      <w:marTop w:val="0"/>
      <w:marBottom w:val="0"/>
      <w:divBdr>
        <w:top w:val="none" w:sz="0" w:space="0" w:color="auto"/>
        <w:left w:val="none" w:sz="0" w:space="0" w:color="auto"/>
        <w:bottom w:val="none" w:sz="0" w:space="0" w:color="auto"/>
        <w:right w:val="none" w:sz="0" w:space="0" w:color="auto"/>
      </w:divBdr>
    </w:div>
    <w:div w:id="732506967">
      <w:bodyDiv w:val="1"/>
      <w:marLeft w:val="0"/>
      <w:marRight w:val="0"/>
      <w:marTop w:val="0"/>
      <w:marBottom w:val="0"/>
      <w:divBdr>
        <w:top w:val="none" w:sz="0" w:space="0" w:color="auto"/>
        <w:left w:val="none" w:sz="0" w:space="0" w:color="auto"/>
        <w:bottom w:val="none" w:sz="0" w:space="0" w:color="auto"/>
        <w:right w:val="none" w:sz="0" w:space="0" w:color="auto"/>
      </w:divBdr>
    </w:div>
    <w:div w:id="824122915">
      <w:bodyDiv w:val="1"/>
      <w:marLeft w:val="0"/>
      <w:marRight w:val="0"/>
      <w:marTop w:val="0"/>
      <w:marBottom w:val="0"/>
      <w:divBdr>
        <w:top w:val="none" w:sz="0" w:space="0" w:color="auto"/>
        <w:left w:val="none" w:sz="0" w:space="0" w:color="auto"/>
        <w:bottom w:val="none" w:sz="0" w:space="0" w:color="auto"/>
        <w:right w:val="none" w:sz="0" w:space="0" w:color="auto"/>
      </w:divBdr>
      <w:divsChild>
        <w:div w:id="393429212">
          <w:marLeft w:val="0"/>
          <w:marRight w:val="0"/>
          <w:marTop w:val="0"/>
          <w:marBottom w:val="0"/>
          <w:divBdr>
            <w:top w:val="single" w:sz="2" w:space="0" w:color="D9D9E3"/>
            <w:left w:val="single" w:sz="2" w:space="0" w:color="D9D9E3"/>
            <w:bottom w:val="single" w:sz="2" w:space="0" w:color="D9D9E3"/>
            <w:right w:val="single" w:sz="2" w:space="0" w:color="D9D9E3"/>
          </w:divBdr>
          <w:divsChild>
            <w:div w:id="1543521285">
              <w:marLeft w:val="0"/>
              <w:marRight w:val="0"/>
              <w:marTop w:val="0"/>
              <w:marBottom w:val="0"/>
              <w:divBdr>
                <w:top w:val="single" w:sz="2" w:space="0" w:color="D9D9E3"/>
                <w:left w:val="single" w:sz="2" w:space="0" w:color="D9D9E3"/>
                <w:bottom w:val="single" w:sz="2" w:space="0" w:color="D9D9E3"/>
                <w:right w:val="single" w:sz="2" w:space="0" w:color="D9D9E3"/>
              </w:divBdr>
              <w:divsChild>
                <w:div w:id="129136000">
                  <w:marLeft w:val="0"/>
                  <w:marRight w:val="0"/>
                  <w:marTop w:val="0"/>
                  <w:marBottom w:val="0"/>
                  <w:divBdr>
                    <w:top w:val="single" w:sz="2" w:space="0" w:color="D9D9E3"/>
                    <w:left w:val="single" w:sz="2" w:space="0" w:color="D9D9E3"/>
                    <w:bottom w:val="single" w:sz="2" w:space="0" w:color="D9D9E3"/>
                    <w:right w:val="single" w:sz="2" w:space="0" w:color="D9D9E3"/>
                  </w:divBdr>
                  <w:divsChild>
                    <w:div w:id="62917760">
                      <w:marLeft w:val="0"/>
                      <w:marRight w:val="0"/>
                      <w:marTop w:val="0"/>
                      <w:marBottom w:val="0"/>
                      <w:divBdr>
                        <w:top w:val="single" w:sz="2" w:space="0" w:color="D9D9E3"/>
                        <w:left w:val="single" w:sz="2" w:space="0" w:color="D9D9E3"/>
                        <w:bottom w:val="single" w:sz="2" w:space="0" w:color="D9D9E3"/>
                        <w:right w:val="single" w:sz="2" w:space="0" w:color="D9D9E3"/>
                      </w:divBdr>
                      <w:divsChild>
                        <w:div w:id="442261307">
                          <w:marLeft w:val="0"/>
                          <w:marRight w:val="0"/>
                          <w:marTop w:val="0"/>
                          <w:marBottom w:val="0"/>
                          <w:divBdr>
                            <w:top w:val="single" w:sz="2" w:space="0" w:color="D9D9E3"/>
                            <w:left w:val="single" w:sz="2" w:space="0" w:color="D9D9E3"/>
                            <w:bottom w:val="single" w:sz="2" w:space="0" w:color="D9D9E3"/>
                            <w:right w:val="single" w:sz="2" w:space="0" w:color="D9D9E3"/>
                          </w:divBdr>
                          <w:divsChild>
                            <w:div w:id="1390690022">
                              <w:marLeft w:val="0"/>
                              <w:marRight w:val="0"/>
                              <w:marTop w:val="100"/>
                              <w:marBottom w:val="100"/>
                              <w:divBdr>
                                <w:top w:val="single" w:sz="2" w:space="0" w:color="D9D9E3"/>
                                <w:left w:val="single" w:sz="2" w:space="0" w:color="D9D9E3"/>
                                <w:bottom w:val="single" w:sz="2" w:space="0" w:color="D9D9E3"/>
                                <w:right w:val="single" w:sz="2" w:space="0" w:color="D9D9E3"/>
                              </w:divBdr>
                              <w:divsChild>
                                <w:div w:id="23754375">
                                  <w:marLeft w:val="0"/>
                                  <w:marRight w:val="0"/>
                                  <w:marTop w:val="0"/>
                                  <w:marBottom w:val="0"/>
                                  <w:divBdr>
                                    <w:top w:val="single" w:sz="2" w:space="0" w:color="D9D9E3"/>
                                    <w:left w:val="single" w:sz="2" w:space="0" w:color="D9D9E3"/>
                                    <w:bottom w:val="single" w:sz="2" w:space="0" w:color="D9D9E3"/>
                                    <w:right w:val="single" w:sz="2" w:space="0" w:color="D9D9E3"/>
                                  </w:divBdr>
                                  <w:divsChild>
                                    <w:div w:id="1747412645">
                                      <w:marLeft w:val="0"/>
                                      <w:marRight w:val="0"/>
                                      <w:marTop w:val="0"/>
                                      <w:marBottom w:val="0"/>
                                      <w:divBdr>
                                        <w:top w:val="single" w:sz="2" w:space="0" w:color="D9D9E3"/>
                                        <w:left w:val="single" w:sz="2" w:space="0" w:color="D9D9E3"/>
                                        <w:bottom w:val="single" w:sz="2" w:space="0" w:color="D9D9E3"/>
                                        <w:right w:val="single" w:sz="2" w:space="0" w:color="D9D9E3"/>
                                      </w:divBdr>
                                      <w:divsChild>
                                        <w:div w:id="1142115296">
                                          <w:marLeft w:val="0"/>
                                          <w:marRight w:val="0"/>
                                          <w:marTop w:val="0"/>
                                          <w:marBottom w:val="0"/>
                                          <w:divBdr>
                                            <w:top w:val="single" w:sz="2" w:space="0" w:color="D9D9E3"/>
                                            <w:left w:val="single" w:sz="2" w:space="0" w:color="D9D9E3"/>
                                            <w:bottom w:val="single" w:sz="2" w:space="0" w:color="D9D9E3"/>
                                            <w:right w:val="single" w:sz="2" w:space="0" w:color="D9D9E3"/>
                                          </w:divBdr>
                                          <w:divsChild>
                                            <w:div w:id="227888729">
                                              <w:marLeft w:val="0"/>
                                              <w:marRight w:val="0"/>
                                              <w:marTop w:val="0"/>
                                              <w:marBottom w:val="0"/>
                                              <w:divBdr>
                                                <w:top w:val="single" w:sz="2" w:space="0" w:color="D9D9E3"/>
                                                <w:left w:val="single" w:sz="2" w:space="0" w:color="D9D9E3"/>
                                                <w:bottom w:val="single" w:sz="2" w:space="0" w:color="D9D9E3"/>
                                                <w:right w:val="single" w:sz="2" w:space="0" w:color="D9D9E3"/>
                                              </w:divBdr>
                                              <w:divsChild>
                                                <w:div w:id="835345355">
                                                  <w:marLeft w:val="0"/>
                                                  <w:marRight w:val="0"/>
                                                  <w:marTop w:val="0"/>
                                                  <w:marBottom w:val="0"/>
                                                  <w:divBdr>
                                                    <w:top w:val="single" w:sz="2" w:space="0" w:color="D9D9E3"/>
                                                    <w:left w:val="single" w:sz="2" w:space="0" w:color="D9D9E3"/>
                                                    <w:bottom w:val="single" w:sz="2" w:space="0" w:color="D9D9E3"/>
                                                    <w:right w:val="single" w:sz="2" w:space="0" w:color="D9D9E3"/>
                                                  </w:divBdr>
                                                  <w:divsChild>
                                                    <w:div w:id="196392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1456284">
          <w:marLeft w:val="0"/>
          <w:marRight w:val="0"/>
          <w:marTop w:val="0"/>
          <w:marBottom w:val="0"/>
          <w:divBdr>
            <w:top w:val="none" w:sz="0" w:space="0" w:color="auto"/>
            <w:left w:val="none" w:sz="0" w:space="0" w:color="auto"/>
            <w:bottom w:val="none" w:sz="0" w:space="0" w:color="auto"/>
            <w:right w:val="none" w:sz="0" w:space="0" w:color="auto"/>
          </w:divBdr>
        </w:div>
      </w:divsChild>
    </w:div>
    <w:div w:id="837311328">
      <w:bodyDiv w:val="1"/>
      <w:marLeft w:val="0"/>
      <w:marRight w:val="0"/>
      <w:marTop w:val="0"/>
      <w:marBottom w:val="0"/>
      <w:divBdr>
        <w:top w:val="none" w:sz="0" w:space="0" w:color="auto"/>
        <w:left w:val="none" w:sz="0" w:space="0" w:color="auto"/>
        <w:bottom w:val="none" w:sz="0" w:space="0" w:color="auto"/>
        <w:right w:val="none" w:sz="0" w:space="0" w:color="auto"/>
      </w:divBdr>
    </w:div>
    <w:div w:id="937061337">
      <w:bodyDiv w:val="1"/>
      <w:marLeft w:val="0"/>
      <w:marRight w:val="0"/>
      <w:marTop w:val="0"/>
      <w:marBottom w:val="0"/>
      <w:divBdr>
        <w:top w:val="none" w:sz="0" w:space="0" w:color="auto"/>
        <w:left w:val="none" w:sz="0" w:space="0" w:color="auto"/>
        <w:bottom w:val="none" w:sz="0" w:space="0" w:color="auto"/>
        <w:right w:val="none" w:sz="0" w:space="0" w:color="auto"/>
      </w:divBdr>
    </w:div>
    <w:div w:id="1010720255">
      <w:bodyDiv w:val="1"/>
      <w:marLeft w:val="0"/>
      <w:marRight w:val="0"/>
      <w:marTop w:val="0"/>
      <w:marBottom w:val="0"/>
      <w:divBdr>
        <w:top w:val="none" w:sz="0" w:space="0" w:color="auto"/>
        <w:left w:val="none" w:sz="0" w:space="0" w:color="auto"/>
        <w:bottom w:val="none" w:sz="0" w:space="0" w:color="auto"/>
        <w:right w:val="none" w:sz="0" w:space="0" w:color="auto"/>
      </w:divBdr>
    </w:div>
    <w:div w:id="1106970002">
      <w:bodyDiv w:val="1"/>
      <w:marLeft w:val="0"/>
      <w:marRight w:val="0"/>
      <w:marTop w:val="0"/>
      <w:marBottom w:val="0"/>
      <w:divBdr>
        <w:top w:val="none" w:sz="0" w:space="0" w:color="auto"/>
        <w:left w:val="none" w:sz="0" w:space="0" w:color="auto"/>
        <w:bottom w:val="none" w:sz="0" w:space="0" w:color="auto"/>
        <w:right w:val="none" w:sz="0" w:space="0" w:color="auto"/>
      </w:divBdr>
    </w:div>
    <w:div w:id="12853089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oter" Target="footer5.xml"/><Relationship Id="rId7" Type="http://schemas.openxmlformats.org/officeDocument/2006/relationships/endnotes" Target="endnotes.xml"/><Relationship Id="rId25" Type="http://schemas.openxmlformats.org/officeDocument/2006/relationships/footer" Target="footer1.xml"/><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1.jpg"/><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2.xml"/><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footer" Target="footer6.xml"/><Relationship Id="rId19" Type="http://schemas.openxmlformats.org/officeDocument/2006/relationships/image" Target="media/image0.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g"/><Relationship Id="rId22" Type="http://schemas.openxmlformats.org/officeDocument/2006/relationships/image" Target="media/image4.jpg"/><Relationship Id="rId27" Type="http://schemas.openxmlformats.org/officeDocument/2006/relationships/header" Target="header3.xml"/><Relationship Id="rId30" Type="http://schemas.openxmlformats.org/officeDocument/2006/relationships/image" Target="media/image6.png"/><Relationship Id="rId3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3634F-D9A7-4333-887E-03B5B4383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12</Pages>
  <Words>3316</Words>
  <Characters>18904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Data Science Essentials</vt:lpstr>
    </vt:vector>
  </TitlesOfParts>
  <Company/>
  <LinksUpToDate>false</LinksUpToDate>
  <CharactersWithSpaces>22176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Essentials</dc:title>
  <dc:subject/>
  <dc:creator>Agung Yuda Pratama</dc:creator>
  <cp:keywords/>
  <cp:lastModifiedBy>kemal Muhammad</cp:lastModifiedBy>
  <cp:revision>5</cp:revision>
  <dcterms:created xsi:type="dcterms:W3CDTF">2024-01-22T10:19:00Z</dcterms:created>
  <dcterms:modified xsi:type="dcterms:W3CDTF">2024-01-22T18:23:00Z</dcterms:modified>
</cp:coreProperties>
</file>