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Database Properties: In your application.properties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spring.datasource.url=jdbc:mysql://&lt;database-endpoint&gt;:&lt;port&gt;spring.datasource.username=&lt;username&gt;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spring.datasource.password=&lt;password&gt;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spring.jpa.show-sql = true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spring.jpa.hibernate.ddl-auto = update //please read a little about how ddl.-auto work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spring.jpa.database-platform = org.hibernate.dialect.MySQL8Dialect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spring.jpa.properties.max_allowed_packet=2000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