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04" w:rsidRPr="000E1D41" w:rsidRDefault="004F4504" w:rsidP="004F4504">
      <w:pPr>
        <w:jc w:val="center"/>
      </w:pPr>
      <w:r w:rsidRPr="000E1D41">
        <w:t>INDIAN INSTITUTE OF TECHNOLOGY PATNA</w:t>
      </w:r>
    </w:p>
    <w:p w:rsidR="004F4504" w:rsidRPr="000E1D41" w:rsidRDefault="004F4504" w:rsidP="004F4504">
      <w:pPr>
        <w:jc w:val="center"/>
      </w:pPr>
      <w:r w:rsidRPr="000E1D41">
        <w:rPr>
          <w:color w:val="000000"/>
          <w:shd w:val="clear" w:color="auto" w:fill="DCDCDC"/>
        </w:rPr>
        <w:t>CS22</w:t>
      </w:r>
      <w:r>
        <w:rPr>
          <w:color w:val="000000"/>
          <w:shd w:val="clear" w:color="auto" w:fill="DCDCDC"/>
        </w:rPr>
        <w:t>6</w:t>
      </w:r>
      <w:r w:rsidRPr="000E1D41">
        <w:rPr>
          <w:color w:val="000000"/>
          <w:shd w:val="clear" w:color="auto" w:fill="DCDCDC"/>
        </w:rPr>
        <w:t>-</w:t>
      </w:r>
      <w:r>
        <w:rPr>
          <w:color w:val="000000"/>
          <w:shd w:val="clear" w:color="auto" w:fill="DCDCDC"/>
        </w:rPr>
        <w:t xml:space="preserve"> Switching Theory </w:t>
      </w:r>
      <w:r w:rsidRPr="000E1D41">
        <w:rPr>
          <w:color w:val="000000"/>
          <w:shd w:val="clear" w:color="auto" w:fill="DCDCDC"/>
        </w:rPr>
        <w:t>Lab</w:t>
      </w:r>
    </w:p>
    <w:p w:rsidR="00FA4631" w:rsidRDefault="00FA4631" w:rsidP="00FA4631">
      <w:pPr>
        <w:spacing w:line="360" w:lineRule="auto"/>
        <w:ind w:left="720"/>
        <w:jc w:val="center"/>
        <w:rPr>
          <w:b/>
          <w:bCs/>
        </w:rPr>
      </w:pPr>
    </w:p>
    <w:p w:rsidR="00FA4631" w:rsidRPr="008750F5" w:rsidRDefault="00FA4631" w:rsidP="00FA4631">
      <w:pPr>
        <w:spacing w:line="360" w:lineRule="auto"/>
        <w:ind w:left="720"/>
        <w:jc w:val="center"/>
        <w:rPr>
          <w:rStyle w:val="apple-style-span"/>
          <w:b/>
          <w:color w:val="000000"/>
        </w:rPr>
      </w:pPr>
      <w:r>
        <w:rPr>
          <w:b/>
          <w:bCs/>
        </w:rPr>
        <w:t xml:space="preserve">Part 1: </w:t>
      </w:r>
      <w:r w:rsidRPr="008750F5">
        <w:rPr>
          <w:rStyle w:val="apple-style-span"/>
          <w:b/>
          <w:color w:val="000000"/>
        </w:rPr>
        <w:t xml:space="preserve">STUDY OF </w:t>
      </w:r>
      <w:proofErr w:type="gramStart"/>
      <w:r w:rsidR="004F4504">
        <w:rPr>
          <w:rStyle w:val="apple-style-span"/>
          <w:b/>
          <w:color w:val="000000"/>
        </w:rPr>
        <w:t>74  SERIES</w:t>
      </w:r>
      <w:proofErr w:type="gramEnd"/>
      <w:r w:rsidR="004F4504">
        <w:rPr>
          <w:rStyle w:val="apple-style-span"/>
          <w:b/>
          <w:color w:val="000000"/>
        </w:rPr>
        <w:t xml:space="preserve"> </w:t>
      </w:r>
      <w:r w:rsidRPr="008750F5">
        <w:rPr>
          <w:rStyle w:val="apple-style-span"/>
          <w:b/>
          <w:color w:val="000000"/>
        </w:rPr>
        <w:t>LOGIC GATES:</w:t>
      </w:r>
      <w:r>
        <w:rPr>
          <w:rStyle w:val="apple-style-span"/>
          <w:b/>
          <w:color w:val="000000"/>
        </w:rPr>
        <w:t xml:space="preserve">  </w:t>
      </w:r>
      <w:r w:rsidR="004F4504">
        <w:rPr>
          <w:rStyle w:val="apple-style-span"/>
          <w:b/>
          <w:color w:val="000000"/>
        </w:rPr>
        <w:t xml:space="preserve"> </w:t>
      </w:r>
    </w:p>
    <w:p w:rsidR="00FA4631" w:rsidRPr="008750F5" w:rsidRDefault="00FA4631" w:rsidP="00FA4631">
      <w:pPr>
        <w:spacing w:line="360" w:lineRule="auto"/>
        <w:ind w:left="720"/>
        <w:jc w:val="center"/>
        <w:rPr>
          <w:rStyle w:val="apple-style-span"/>
          <w:b/>
          <w:color w:val="000000"/>
        </w:rPr>
      </w:pPr>
      <w:r w:rsidRPr="008750F5">
        <w:rPr>
          <w:rStyle w:val="apple-style-span"/>
          <w:b/>
          <w:color w:val="000000"/>
        </w:rPr>
        <w:t>OR, AND, NOT, XOR, NAND AND NOR GATES.</w:t>
      </w:r>
    </w:p>
    <w:p w:rsidR="00FA4631" w:rsidRDefault="00FA4631" w:rsidP="00FA4631">
      <w:pPr>
        <w:rPr>
          <w:b/>
          <w:bCs/>
          <w:color w:val="000000"/>
          <w:u w:val="single"/>
        </w:rPr>
      </w:pPr>
    </w:p>
    <w:p w:rsidR="00FA4631" w:rsidRPr="008750F5" w:rsidRDefault="004F4504" w:rsidP="00FA4631">
      <w:pPr>
        <w:rPr>
          <w:color w:val="000000"/>
        </w:rPr>
      </w:pPr>
      <w:r>
        <w:rPr>
          <w:b/>
          <w:bCs/>
          <w:color w:val="000000"/>
          <w:u w:val="single"/>
        </w:rPr>
        <w:t xml:space="preserve"> </w:t>
      </w:r>
    </w:p>
    <w:p w:rsidR="00FA4631" w:rsidRPr="008750F5" w:rsidRDefault="00FA4631" w:rsidP="00FA4631">
      <w:pPr>
        <w:ind w:firstLine="720"/>
        <w:jc w:val="both"/>
        <w:rPr>
          <w:color w:val="000000"/>
        </w:rPr>
      </w:pPr>
    </w:p>
    <w:p w:rsidR="00FA4631" w:rsidRPr="008750F5" w:rsidRDefault="00FA4631" w:rsidP="00FA4631">
      <w:pPr>
        <w:jc w:val="both"/>
        <w:rPr>
          <w:color w:val="000000"/>
        </w:rPr>
      </w:pPr>
    </w:p>
    <w:p w:rsidR="00FA4631" w:rsidRPr="008750F5" w:rsidRDefault="00FA4631" w:rsidP="00FA4631">
      <w:pPr>
        <w:rPr>
          <w:color w:val="000000"/>
        </w:rPr>
      </w:pPr>
      <w:r>
        <w:rPr>
          <w:b/>
          <w:bCs/>
          <w:color w:val="000000"/>
          <w:u w:val="single"/>
        </w:rPr>
        <w:t>Aim</w:t>
      </w:r>
    </w:p>
    <w:p w:rsidR="00FA4631" w:rsidRPr="008750F5" w:rsidRDefault="00FA4631" w:rsidP="00FA4631">
      <w:pPr>
        <w:rPr>
          <w:color w:val="000000"/>
        </w:rPr>
      </w:pPr>
      <w:proofErr w:type="gramStart"/>
      <w:r w:rsidRPr="008750F5">
        <w:rPr>
          <w:color w:val="000000"/>
        </w:rPr>
        <w:t>To familiarize logic gate packages and to verify the truth tables of these gates.</w:t>
      </w:r>
      <w:proofErr w:type="gramEnd"/>
      <w:r w:rsidRPr="008750F5">
        <w:rPr>
          <w:color w:val="000000"/>
        </w:rPr>
        <w:t xml:space="preserve"> </w:t>
      </w:r>
      <w:r w:rsidR="004F4504">
        <w:rPr>
          <w:color w:val="000000"/>
        </w:rPr>
        <w:t xml:space="preserve"> Study the 74 series IC data sheets.</w:t>
      </w:r>
    </w:p>
    <w:p w:rsidR="00FA4631" w:rsidRPr="008750F5" w:rsidRDefault="00FA4631" w:rsidP="00FA4631">
      <w:pPr>
        <w:rPr>
          <w:color w:val="000000"/>
        </w:rPr>
      </w:pPr>
      <w:r w:rsidRPr="008750F5">
        <w:rPr>
          <w:color w:val="000000"/>
        </w:rPr>
        <w:t xml:space="preserve"> </w:t>
      </w:r>
    </w:p>
    <w:p w:rsidR="00FA4631" w:rsidRPr="008750F5" w:rsidRDefault="00FA4631" w:rsidP="00FA4631">
      <w:pPr>
        <w:rPr>
          <w:color w:val="000000"/>
        </w:rPr>
      </w:pPr>
      <w:r w:rsidRPr="008750F5">
        <w:rPr>
          <w:b/>
          <w:bCs/>
          <w:color w:val="000000"/>
          <w:u w:val="single"/>
        </w:rPr>
        <w:t xml:space="preserve">COMPONENTS REQUIRED:  </w:t>
      </w:r>
    </w:p>
    <w:p w:rsidR="00FA4631" w:rsidRPr="008750F5" w:rsidRDefault="00FA4631" w:rsidP="00FA4631">
      <w:pPr>
        <w:rPr>
          <w:color w:val="000000"/>
        </w:rPr>
      </w:pPr>
      <w:r w:rsidRPr="008750F5">
        <w:rPr>
          <w:color w:val="000000"/>
        </w:rPr>
        <w:t xml:space="preserve"> </w:t>
      </w:r>
    </w:p>
    <w:tbl>
      <w:tblPr>
        <w:tblW w:w="4803" w:type="dxa"/>
        <w:tblInd w:w="1439" w:type="dxa"/>
        <w:tblLook w:val="0000" w:firstRow="0" w:lastRow="0" w:firstColumn="0" w:lastColumn="0" w:noHBand="0" w:noVBand="0"/>
      </w:tblPr>
      <w:tblGrid>
        <w:gridCol w:w="576"/>
        <w:gridCol w:w="1803"/>
        <w:gridCol w:w="2123"/>
        <w:gridCol w:w="1510"/>
      </w:tblGrid>
      <w:tr w:rsidR="00FA4631" w:rsidRPr="008750F5" w:rsidTr="00DF02D1">
        <w:trPr>
          <w:trHeight w:val="255"/>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SL NO</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SPECIFICATION</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 xml:space="preserve">QUANTITY </w:t>
            </w:r>
          </w:p>
        </w:tc>
      </w:tr>
      <w:tr w:rsidR="00FA4631" w:rsidRPr="008750F5" w:rsidTr="00DF02D1">
        <w:trPr>
          <w:trHeight w:val="135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IC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7400 </w:t>
            </w:r>
          </w:p>
          <w:p w:rsidR="00FA4631" w:rsidRPr="008750F5" w:rsidRDefault="00FA4631" w:rsidP="00DF02D1">
            <w:pPr>
              <w:rPr>
                <w:color w:val="000000"/>
              </w:rPr>
            </w:pPr>
            <w:r w:rsidRPr="008750F5">
              <w:rPr>
                <w:color w:val="000000"/>
              </w:rPr>
              <w:t xml:space="preserve">7402 </w:t>
            </w:r>
          </w:p>
          <w:p w:rsidR="00FA4631" w:rsidRPr="008750F5" w:rsidRDefault="00FA4631" w:rsidP="00DF02D1">
            <w:pPr>
              <w:rPr>
                <w:color w:val="000000"/>
              </w:rPr>
            </w:pPr>
            <w:r w:rsidRPr="008750F5">
              <w:rPr>
                <w:color w:val="000000"/>
              </w:rPr>
              <w:t xml:space="preserve">7432 </w:t>
            </w:r>
          </w:p>
          <w:p w:rsidR="00FA4631" w:rsidRPr="008750F5" w:rsidRDefault="00FA4631" w:rsidP="00DF02D1">
            <w:pPr>
              <w:rPr>
                <w:color w:val="000000"/>
              </w:rPr>
            </w:pPr>
            <w:r w:rsidRPr="008750F5">
              <w:rPr>
                <w:color w:val="000000"/>
              </w:rPr>
              <w:t xml:space="preserve">7486 </w:t>
            </w:r>
          </w:p>
          <w:p w:rsidR="00FA4631" w:rsidRPr="008750F5" w:rsidRDefault="00FA4631" w:rsidP="00DF02D1">
            <w:pPr>
              <w:rPr>
                <w:color w:val="000000"/>
              </w:rPr>
            </w:pPr>
            <w:r w:rsidRPr="008750F5">
              <w:rPr>
                <w:color w:val="000000"/>
              </w:rPr>
              <w:t xml:space="preserve">7408 </w:t>
            </w:r>
          </w:p>
          <w:p w:rsidR="00FA4631" w:rsidRPr="008750F5" w:rsidRDefault="00FA4631" w:rsidP="00DF02D1">
            <w:pPr>
              <w:rPr>
                <w:color w:val="000000"/>
              </w:rPr>
            </w:pPr>
            <w:r w:rsidRPr="008750F5">
              <w:rPr>
                <w:color w:val="000000"/>
              </w:rPr>
              <w:t xml:space="preserve">7404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p w:rsidR="00FA4631" w:rsidRPr="008750F5" w:rsidRDefault="00FA4631" w:rsidP="00DF02D1">
            <w:pPr>
              <w:rPr>
                <w:color w:val="000000"/>
                <w:lang w:val="pt-BR"/>
              </w:rPr>
            </w:pPr>
            <w:r w:rsidRPr="008750F5">
              <w:rPr>
                <w:color w:val="000000"/>
                <w:lang w:val="pt-BR"/>
              </w:rPr>
              <w:t xml:space="preserve">1 no </w:t>
            </w:r>
          </w:p>
        </w:tc>
      </w:tr>
      <w:tr w:rsidR="00FA4631" w:rsidRPr="008750F5" w:rsidTr="00DF02D1">
        <w:trPr>
          <w:trHeight w:val="25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2.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Resistor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330Ω, 1/4W</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25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3.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LED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25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4.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Bread Board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bl>
    <w:p w:rsidR="00FA4631" w:rsidRPr="008750F5" w:rsidRDefault="00FA4631" w:rsidP="00FA4631">
      <w:pPr>
        <w:pStyle w:val="Default"/>
        <w:rPr>
          <w:color w:val="auto"/>
        </w:rPr>
      </w:pPr>
    </w:p>
    <w:p w:rsidR="00FA4631" w:rsidRPr="008750F5" w:rsidRDefault="00FA4631" w:rsidP="00FA4631">
      <w:pPr>
        <w:jc w:val="both"/>
      </w:pPr>
      <w:r>
        <w:t xml:space="preserve"> </w:t>
      </w:r>
    </w:p>
    <w:p w:rsidR="00FA4631" w:rsidRDefault="00FA4631" w:rsidP="00FA4631">
      <w:pPr>
        <w:jc w:val="both"/>
        <w:rPr>
          <w:b/>
          <w:bCs/>
        </w:rPr>
      </w:pPr>
    </w:p>
    <w:p w:rsidR="00FA4631" w:rsidRDefault="00FA4631" w:rsidP="00FA4631">
      <w:pPr>
        <w:jc w:val="both"/>
        <w:rPr>
          <w:b/>
          <w:bCs/>
        </w:rPr>
      </w:pPr>
    </w:p>
    <w:p w:rsidR="00FA4631" w:rsidRDefault="00FA4631" w:rsidP="00FA4631">
      <w:pPr>
        <w:jc w:val="both"/>
      </w:pPr>
      <w:r w:rsidRPr="008750F5">
        <w:tab/>
        <w:t xml:space="preserve">The 7408 is a digital IC in TTL family which contains four AND gates. Every AND gate has two inputs in this dual-in-line packages. For this reason, this is called </w:t>
      </w:r>
      <w:r w:rsidRPr="008750F5">
        <w:rPr>
          <w:b/>
        </w:rPr>
        <w:t>quad two input AND gate</w:t>
      </w:r>
      <w:r w:rsidRPr="008750F5">
        <w:t xml:space="preserve">. Pin 14 is the supply pin. For TTL devices to work properly, the supply voltage must be between + 4.75V and + 5.25V. This is why, + 5V is the nominal supply voltage specified for TTL devices. Pin 7 is a common ground for the chip. The other pins are the input and output pins. </w:t>
      </w:r>
    </w:p>
    <w:p w:rsidR="00FA4631" w:rsidRDefault="00FA4631" w:rsidP="00FA4631">
      <w:pPr>
        <w:jc w:val="both"/>
      </w:pPr>
    </w:p>
    <w:p w:rsidR="00FA4631" w:rsidRDefault="00FA4631" w:rsidP="00FA4631">
      <w:pPr>
        <w:jc w:val="both"/>
      </w:pPr>
    </w:p>
    <w:p w:rsidR="005D66F3" w:rsidRDefault="005D66F3" w:rsidP="00FA4631">
      <w:pPr>
        <w:jc w:val="both"/>
      </w:pPr>
    </w:p>
    <w:p w:rsidR="005D66F3" w:rsidRDefault="005D66F3" w:rsidP="00FA4631">
      <w:pPr>
        <w:jc w:val="both"/>
      </w:pPr>
    </w:p>
    <w:p w:rsidR="005D66F3" w:rsidRDefault="005D66F3" w:rsidP="00FA4631">
      <w:pPr>
        <w:jc w:val="both"/>
      </w:pPr>
    </w:p>
    <w:p w:rsidR="00FA4631" w:rsidRDefault="00FA4631" w:rsidP="00FA4631">
      <w:pPr>
        <w:jc w:val="both"/>
      </w:pPr>
    </w:p>
    <w:p w:rsidR="00FA4631" w:rsidRDefault="00FA4631" w:rsidP="00FA4631">
      <w:pPr>
        <w:jc w:val="both"/>
      </w:pPr>
    </w:p>
    <w:p w:rsidR="00FA4631" w:rsidRDefault="00FA4631" w:rsidP="00FA4631">
      <w:pPr>
        <w:jc w:val="both"/>
      </w:pPr>
    </w:p>
    <w:p w:rsidR="00FA4631" w:rsidRPr="008750F5" w:rsidRDefault="00FA4631" w:rsidP="00FA4631">
      <w:pPr>
        <w:jc w:val="both"/>
      </w:pPr>
    </w:p>
    <w:tbl>
      <w:tblPr>
        <w:tblpPr w:leftFromText="180" w:rightFromText="180" w:vertAnchor="text" w:horzAnchor="page" w:tblpX="7273" w:tblpY="95"/>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lastRenderedPageBreak/>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r>
    </w:tbl>
    <w:p w:rsidR="00FA4631" w:rsidRPr="008750F5" w:rsidRDefault="00FA4631" w:rsidP="00FA4631">
      <w:pPr>
        <w:jc w:val="both"/>
      </w:pPr>
    </w:p>
    <w:p w:rsidR="00FA4631" w:rsidRPr="008750F5" w:rsidRDefault="00FA4631" w:rsidP="00FA4631">
      <w:pPr>
        <w:pStyle w:val="Default"/>
        <w:rPr>
          <w:color w:val="auto"/>
        </w:rPr>
      </w:pPr>
      <w:r>
        <w:rPr>
          <w:noProof/>
          <w:color w:val="auto"/>
        </w:rPr>
        <w:drawing>
          <wp:inline distT="0" distB="0" distL="0" distR="0">
            <wp:extent cx="1601470" cy="466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01470" cy="466090"/>
                    </a:xfrm>
                    <a:prstGeom prst="rect">
                      <a:avLst/>
                    </a:prstGeom>
                    <a:noFill/>
                    <a:ln w="9525">
                      <a:noFill/>
                      <a:miter lim="800000"/>
                      <a:headEnd/>
                      <a:tailEnd/>
                    </a:ln>
                  </pic:spPr>
                </pic:pic>
              </a:graphicData>
            </a:graphic>
          </wp:inline>
        </w:drawing>
      </w:r>
    </w:p>
    <w:p w:rsidR="00FA4631" w:rsidRPr="008750F5" w:rsidRDefault="00FA4631" w:rsidP="00FA4631">
      <w:pPr>
        <w:jc w:val="both"/>
      </w:pPr>
      <w:r w:rsidRPr="008750F5">
        <w:t xml:space="preserve">     </w:t>
      </w:r>
    </w:p>
    <w:p w:rsidR="00FA4631" w:rsidRPr="008750F5" w:rsidRDefault="00FA4631" w:rsidP="00FA4631">
      <w:pPr>
        <w:jc w:val="both"/>
      </w:pPr>
      <w:r w:rsidRPr="008750F5">
        <w:t xml:space="preserve"> </w:t>
      </w:r>
      <w:r w:rsidRPr="008750F5">
        <w:rPr>
          <w:b/>
          <w:bCs/>
        </w:rPr>
        <w:t xml:space="preserve">OR Gate: </w:t>
      </w:r>
    </w:p>
    <w:p w:rsidR="00FA4631" w:rsidRPr="008750F5" w:rsidRDefault="00FA4631" w:rsidP="00FA4631">
      <w:pPr>
        <w:jc w:val="both"/>
      </w:pPr>
      <w:r w:rsidRPr="008750F5">
        <w:rPr>
          <w:b/>
          <w:bCs/>
        </w:rPr>
        <w:t xml:space="preserve"> </w:t>
      </w:r>
    </w:p>
    <w:tbl>
      <w:tblPr>
        <w:tblpPr w:leftFromText="180" w:rightFromText="180" w:vertAnchor="text" w:horzAnchor="page" w:tblpX="7093" w:tblpY="1295"/>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r>
    </w:tbl>
    <w:p w:rsidR="00FA4631" w:rsidRPr="008750F5" w:rsidRDefault="00FA4631" w:rsidP="00FA4631">
      <w:pPr>
        <w:ind w:firstLine="720"/>
        <w:jc w:val="both"/>
      </w:pPr>
      <w:r w:rsidRPr="008750F5">
        <w:t xml:space="preserve">The OR gate performs logical addition. It can have two or more inputs but only a single output. The output assumes the logic 1 state, even if one of its inputs is in the logic 1 state. Its output assumes the logic 0 state, only when each of its input is in logic 0 state. Hence an OR gate is also called as </w:t>
      </w:r>
      <w:r w:rsidRPr="008750F5">
        <w:rPr>
          <w:b/>
          <w:bCs/>
          <w:i/>
          <w:iCs/>
        </w:rPr>
        <w:t>any</w:t>
      </w:r>
      <w:r w:rsidRPr="008750F5">
        <w:rPr>
          <w:b/>
          <w:bCs/>
        </w:rPr>
        <w:t xml:space="preserve"> or </w:t>
      </w:r>
      <w:r w:rsidRPr="008750F5">
        <w:rPr>
          <w:b/>
          <w:bCs/>
          <w:i/>
          <w:iCs/>
        </w:rPr>
        <w:t>all</w:t>
      </w:r>
      <w:r w:rsidRPr="008750F5">
        <w:rPr>
          <w:b/>
          <w:bCs/>
        </w:rPr>
        <w:t xml:space="preserve"> gate</w:t>
      </w:r>
      <w:r w:rsidRPr="008750F5">
        <w:t xml:space="preserve">. The 7432 IC is a </w:t>
      </w:r>
      <w:r w:rsidRPr="008750F5">
        <w:rPr>
          <w:b/>
        </w:rPr>
        <w:t>quad two input OR gate</w:t>
      </w:r>
      <w:r w:rsidRPr="008750F5">
        <w:t xml:space="preserve">.  </w:t>
      </w:r>
    </w:p>
    <w:p w:rsidR="00FA4631" w:rsidRPr="008750F5" w:rsidRDefault="00FA4631" w:rsidP="00FA4631">
      <w:pPr>
        <w:jc w:val="both"/>
      </w:pPr>
    </w:p>
    <w:p w:rsidR="00FA4631" w:rsidRPr="008750F5" w:rsidRDefault="00FA4631" w:rsidP="00FA4631">
      <w:r>
        <w:rPr>
          <w:noProof/>
        </w:rPr>
        <w:drawing>
          <wp:inline distT="0" distB="0" distL="0" distR="0">
            <wp:extent cx="1601470" cy="495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01470" cy="495300"/>
                    </a:xfrm>
                    <a:prstGeom prst="rect">
                      <a:avLst/>
                    </a:prstGeom>
                    <a:noFill/>
                    <a:ln w="9525">
                      <a:noFill/>
                      <a:miter lim="800000"/>
                      <a:headEnd/>
                      <a:tailEnd/>
                    </a:ln>
                  </pic:spPr>
                </pic:pic>
              </a:graphicData>
            </a:graphic>
          </wp:inline>
        </w:drawing>
      </w:r>
      <w:r w:rsidRPr="008750F5">
        <w:t xml:space="preserve">                                                                              </w:t>
      </w:r>
    </w:p>
    <w:p w:rsidR="00FA4631" w:rsidRPr="008750F5" w:rsidRDefault="00FA4631" w:rsidP="00FA4631"/>
    <w:p w:rsidR="00FA4631" w:rsidRPr="008750F5" w:rsidRDefault="00FA4631" w:rsidP="00FA4631">
      <w:r w:rsidRPr="008750F5">
        <w:rPr>
          <w:b/>
          <w:bCs/>
        </w:rPr>
        <w:t xml:space="preserve"> NOT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The NOT gate performs a basic logic function called the inversion or complementation. The purpose of the inverter is to change one logic level to the opposite level. This gate has only one input and a single output. The output of a NOT gate assumes logic 1 state when the input is a logic 0 and the output assumes the logic 0 state when the input is a logic 1. The 7404 IC is a </w:t>
      </w:r>
      <w:r w:rsidRPr="008750F5">
        <w:rPr>
          <w:b/>
        </w:rPr>
        <w:t>hex inverter</w:t>
      </w:r>
      <w:r w:rsidRPr="008750F5">
        <w:t xml:space="preserve">. </w:t>
      </w:r>
    </w:p>
    <w:tbl>
      <w:tblPr>
        <w:tblpPr w:leftFromText="180" w:rightFromText="180" w:vertAnchor="text" w:horzAnchor="page" w:tblpX="7273" w:tblpY="263"/>
        <w:tblW w:w="0" w:type="auto"/>
        <w:tblLook w:val="0000" w:firstRow="0" w:lastRow="0" w:firstColumn="0" w:lastColumn="0" w:noHBand="0" w:noVBand="0"/>
      </w:tblPr>
      <w:tblGrid>
        <w:gridCol w:w="390"/>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A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Y </w:t>
            </w:r>
          </w:p>
        </w:tc>
      </w:tr>
      <w:tr w:rsidR="00FA4631" w:rsidRPr="008750F5" w:rsidTr="00DF02D1">
        <w:trPr>
          <w:trHeight w:val="59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jc w:val="both"/>
      </w:pPr>
      <w:r w:rsidRPr="008750F5">
        <w:t xml:space="preserve"> </w:t>
      </w:r>
    </w:p>
    <w:p w:rsidR="00FA4631" w:rsidRPr="008750F5" w:rsidRDefault="00FA4631" w:rsidP="00FA4631">
      <w:pPr>
        <w:pStyle w:val="Default"/>
        <w:rPr>
          <w:color w:val="auto"/>
        </w:rPr>
      </w:pPr>
      <w:r>
        <w:rPr>
          <w:noProof/>
          <w:color w:val="auto"/>
        </w:rPr>
        <w:drawing>
          <wp:inline distT="0" distB="0" distL="0" distR="0">
            <wp:extent cx="1601470" cy="5708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601470" cy="570865"/>
                    </a:xfrm>
                    <a:prstGeom prst="rect">
                      <a:avLst/>
                    </a:prstGeom>
                    <a:noFill/>
                    <a:ln w="9525">
                      <a:noFill/>
                      <a:miter lim="800000"/>
                      <a:headEnd/>
                      <a:tailEnd/>
                    </a:ln>
                  </pic:spPr>
                </pic:pic>
              </a:graphicData>
            </a:graphic>
          </wp:inline>
        </w:drawing>
      </w:r>
    </w:p>
    <w:p w:rsidR="00FA4631" w:rsidRPr="008750F5" w:rsidRDefault="00FA4631" w:rsidP="00FA4631">
      <w:pPr>
        <w:jc w:val="both"/>
      </w:pPr>
      <w:r w:rsidRPr="008750F5">
        <w:t xml:space="preserve">   </w:t>
      </w:r>
    </w:p>
    <w:p w:rsidR="00FA4631" w:rsidRPr="008750F5" w:rsidRDefault="00FA4631" w:rsidP="00FA4631">
      <w:pPr>
        <w:jc w:val="both"/>
        <w:rPr>
          <w:b/>
          <w:bCs/>
        </w:rPr>
      </w:pPr>
      <w:r w:rsidRPr="008750F5">
        <w:t xml:space="preserve"> </w:t>
      </w:r>
      <w:r w:rsidRPr="008750F5">
        <w:rPr>
          <w:b/>
          <w:bCs/>
        </w:rPr>
        <w:t xml:space="preserve">NAND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A NOT gate following an AND gate is called a NAND gate. The output of a NAND gate is logic 0, only when each of the inputs assumes </w:t>
      </w:r>
      <w:proofErr w:type="gramStart"/>
      <w:r w:rsidRPr="008750F5">
        <w:t>a logic</w:t>
      </w:r>
      <w:proofErr w:type="gramEnd"/>
      <w:r w:rsidRPr="008750F5">
        <w:t xml:space="preserve"> 1 level. The NAND is called as a universal gate because of the basic gate can be realized using a NAND gate. The 7400 IC is a quad two input NAND gate. </w:t>
      </w:r>
    </w:p>
    <w:p w:rsidR="00FA4631" w:rsidRPr="008750F5" w:rsidRDefault="00FA4631" w:rsidP="00FA4631">
      <w:pPr>
        <w:jc w:val="both"/>
      </w:pPr>
    </w:p>
    <w:tbl>
      <w:tblPr>
        <w:tblpPr w:leftFromText="180" w:rightFromText="180" w:vertAnchor="text" w:horzAnchor="page" w:tblpX="7633" w:tblpY="-6"/>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jc w:val="both"/>
      </w:pPr>
      <w:r w:rsidRPr="008750F5">
        <w:t xml:space="preserve"> </w:t>
      </w:r>
    </w:p>
    <w:p w:rsidR="00FA4631" w:rsidRPr="008750F5" w:rsidRDefault="00FA4631" w:rsidP="00FA4631">
      <w:pPr>
        <w:jc w:val="both"/>
      </w:pPr>
      <w:r w:rsidRPr="008750F5">
        <w:t xml:space="preserve"> </w:t>
      </w:r>
      <w:r>
        <w:rPr>
          <w:noProof/>
        </w:rPr>
        <w:drawing>
          <wp:inline distT="0" distB="0" distL="0" distR="0">
            <wp:extent cx="1601470" cy="6229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01470" cy="622935"/>
                    </a:xfrm>
                    <a:prstGeom prst="rect">
                      <a:avLst/>
                    </a:prstGeom>
                    <a:noFill/>
                    <a:ln w="9525">
                      <a:noFill/>
                      <a:miter lim="800000"/>
                      <a:headEnd/>
                      <a:tailEnd/>
                    </a:ln>
                  </pic:spPr>
                </pic:pic>
              </a:graphicData>
            </a:graphic>
          </wp:inline>
        </w:drawing>
      </w:r>
    </w:p>
    <w:p w:rsidR="00FA4631" w:rsidRPr="008750F5" w:rsidRDefault="00FA4631" w:rsidP="00FA4631">
      <w:pPr>
        <w:jc w:val="both"/>
      </w:pPr>
      <w:r w:rsidRPr="008750F5">
        <w:t xml:space="preserve"> </w:t>
      </w:r>
      <w:r w:rsidRPr="008750F5">
        <w:rPr>
          <w:b/>
          <w:bCs/>
        </w:rPr>
        <w:t xml:space="preserve">NOR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A NOT gate following an OR gate is called a NOR gate. The output is </w:t>
      </w:r>
      <w:proofErr w:type="gramStart"/>
      <w:r w:rsidRPr="008750F5">
        <w:t>a logic</w:t>
      </w:r>
      <w:proofErr w:type="gramEnd"/>
      <w:r w:rsidRPr="008750F5">
        <w:t xml:space="preserve"> 1 level only when each of its input assumes a logic 0 level. The NOR gate is also called as universal gate since each of the basic gates can be realized using the NOR gate. The 7402 IC is quad two input NOR gate.</w:t>
      </w:r>
    </w:p>
    <w:tbl>
      <w:tblPr>
        <w:tblpPr w:leftFromText="180" w:rightFromText="180" w:vertAnchor="text" w:horzAnchor="page" w:tblpX="7273" w:tblpY="32"/>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lastRenderedPageBreak/>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jc w:val="both"/>
      </w:pPr>
      <w:r w:rsidRPr="008750F5">
        <w:t xml:space="preserve"> </w:t>
      </w:r>
    </w:p>
    <w:p w:rsidR="00FA4631" w:rsidRPr="008750F5" w:rsidRDefault="00FA4631" w:rsidP="00FA4631">
      <w:pPr>
        <w:jc w:val="both"/>
      </w:pPr>
      <w:r w:rsidRPr="008750F5">
        <w:t xml:space="preserve"> </w:t>
      </w:r>
      <w:r>
        <w:rPr>
          <w:noProof/>
        </w:rPr>
        <w:drawing>
          <wp:inline distT="0" distB="0" distL="0" distR="0">
            <wp:extent cx="1601470" cy="5359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601470" cy="535940"/>
                    </a:xfrm>
                    <a:prstGeom prst="rect">
                      <a:avLst/>
                    </a:prstGeom>
                    <a:noFill/>
                    <a:ln w="9525">
                      <a:noFill/>
                      <a:miter lim="800000"/>
                      <a:headEnd/>
                      <a:tailEnd/>
                    </a:ln>
                  </pic:spPr>
                </pic:pic>
              </a:graphicData>
            </a:graphic>
          </wp:inline>
        </w:drawing>
      </w:r>
    </w:p>
    <w:p w:rsidR="00FA4631" w:rsidRPr="008750F5" w:rsidRDefault="00FA4631" w:rsidP="00FA4631">
      <w:pPr>
        <w:jc w:val="both"/>
      </w:pPr>
    </w:p>
    <w:p w:rsidR="00FA4631" w:rsidRPr="008750F5" w:rsidRDefault="00FA4631" w:rsidP="00FA4631">
      <w:pPr>
        <w:jc w:val="both"/>
      </w:pPr>
      <w:r w:rsidRPr="008750F5">
        <w:rPr>
          <w:b/>
          <w:bCs/>
        </w:rPr>
        <w:t xml:space="preserve">X-OR Gate: </w:t>
      </w:r>
    </w:p>
    <w:p w:rsidR="00FA4631" w:rsidRPr="008750F5" w:rsidRDefault="00FA4631" w:rsidP="00FA4631">
      <w:pPr>
        <w:jc w:val="both"/>
      </w:pPr>
      <w:r w:rsidRPr="008750F5">
        <w:t xml:space="preserve"> </w:t>
      </w:r>
    </w:p>
    <w:p w:rsidR="00FA4631" w:rsidRPr="008750F5" w:rsidRDefault="00FA4631" w:rsidP="00FA4631">
      <w:pPr>
        <w:ind w:firstLine="720"/>
        <w:jc w:val="both"/>
      </w:pPr>
      <w:r w:rsidRPr="008750F5">
        <w:t xml:space="preserve">An X-OR gate is a two input, one output logic circuit, whose output assumes a logic 1 state when one and only one of its two inputs assumes a logic 1 state. Under the conditions when both the inputs assume logic 0 states, or when both the inputs assume logic 1 state, the output assumes a logic 0 state. Since an X-OR gate produces an output 1 only when the two inputs are not equal, it is called an </w:t>
      </w:r>
      <w:r w:rsidRPr="008750F5">
        <w:rPr>
          <w:b/>
          <w:bCs/>
          <w:i/>
          <w:iCs/>
        </w:rPr>
        <w:t>inequality detector</w:t>
      </w:r>
      <w:r w:rsidRPr="008750F5">
        <w:rPr>
          <w:b/>
          <w:bCs/>
        </w:rPr>
        <w:t xml:space="preserve"> or </w:t>
      </w:r>
      <w:r w:rsidRPr="008750F5">
        <w:rPr>
          <w:b/>
          <w:bCs/>
          <w:i/>
          <w:iCs/>
        </w:rPr>
        <w:t>anti-coincidence</w:t>
      </w:r>
      <w:r w:rsidRPr="008750F5">
        <w:rPr>
          <w:b/>
          <w:bCs/>
        </w:rPr>
        <w:t xml:space="preserve"> gate</w:t>
      </w:r>
      <w:r w:rsidRPr="008750F5">
        <w:t xml:space="preserve">. The output of an X-OR gate is </w:t>
      </w:r>
      <w:proofErr w:type="gramStart"/>
      <w:r w:rsidRPr="008750F5">
        <w:t>the modulo</w:t>
      </w:r>
      <w:proofErr w:type="gramEnd"/>
      <w:r w:rsidRPr="008750F5">
        <w:t xml:space="preserve"> sum of its two inputs. </w:t>
      </w:r>
    </w:p>
    <w:p w:rsidR="00FA4631" w:rsidRPr="008750F5" w:rsidRDefault="00FA4631" w:rsidP="00FA4631">
      <w:pPr>
        <w:jc w:val="both"/>
      </w:pPr>
      <w:r w:rsidRPr="008750F5">
        <w:t xml:space="preserve"> </w:t>
      </w:r>
    </w:p>
    <w:tbl>
      <w:tblPr>
        <w:tblpPr w:leftFromText="180" w:rightFromText="180" w:vertAnchor="text" w:horzAnchor="page" w:tblpX="7093" w:tblpY="-64"/>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tc>
      </w:tr>
    </w:tbl>
    <w:p w:rsidR="00FA4631" w:rsidRPr="008750F5" w:rsidRDefault="00FA4631" w:rsidP="00FA4631">
      <w:pPr>
        <w:pStyle w:val="Default"/>
        <w:rPr>
          <w:color w:val="auto"/>
        </w:rPr>
      </w:pPr>
      <w:r>
        <w:rPr>
          <w:noProof/>
          <w:color w:val="auto"/>
        </w:rPr>
        <w:drawing>
          <wp:inline distT="0" distB="0" distL="0" distR="0">
            <wp:extent cx="1712595" cy="518160"/>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712595" cy="518160"/>
                    </a:xfrm>
                    <a:prstGeom prst="rect">
                      <a:avLst/>
                    </a:prstGeom>
                    <a:noFill/>
                    <a:ln w="9525">
                      <a:noFill/>
                      <a:miter lim="800000"/>
                      <a:headEnd/>
                      <a:tailEnd/>
                    </a:ln>
                  </pic:spPr>
                </pic:pic>
              </a:graphicData>
            </a:graphic>
          </wp:inline>
        </w:drawing>
      </w:r>
      <w:r w:rsidRPr="008750F5">
        <w:rPr>
          <w:color w:val="auto"/>
        </w:rPr>
        <w:t xml:space="preserve">                                  </w:t>
      </w:r>
    </w:p>
    <w:p w:rsidR="00FA4631" w:rsidRPr="008750F5" w:rsidRDefault="00FA4631" w:rsidP="00FA4631">
      <w:pPr>
        <w:pStyle w:val="Default"/>
        <w:rPr>
          <w:color w:val="auto"/>
        </w:rPr>
      </w:pPr>
    </w:p>
    <w:p w:rsidR="00FA4631" w:rsidRPr="008750F5" w:rsidRDefault="00FA4631" w:rsidP="00FA4631">
      <w:pPr>
        <w:jc w:val="both"/>
      </w:pPr>
      <w:r w:rsidRPr="008750F5">
        <w:t xml:space="preserve"> </w:t>
      </w:r>
    </w:p>
    <w:p w:rsidR="00FA4631" w:rsidRPr="008750F5" w:rsidRDefault="00FA4631" w:rsidP="00FA4631">
      <w:pPr>
        <w:jc w:val="both"/>
      </w:pPr>
      <w:r w:rsidRPr="008750F5">
        <w:rPr>
          <w:b/>
          <w:bCs/>
        </w:rPr>
        <w:t xml:space="preserve"> </w:t>
      </w:r>
      <w:r w:rsidRPr="008750F5">
        <w:rPr>
          <w:b/>
          <w:bCs/>
          <w:u w:val="single"/>
        </w:rPr>
        <w:t xml:space="preserve">PROCEDURE:  </w:t>
      </w:r>
    </w:p>
    <w:p w:rsidR="00FA4631" w:rsidRPr="008750F5" w:rsidRDefault="00FA4631" w:rsidP="00FA4631">
      <w:r w:rsidRPr="008750F5">
        <w:rPr>
          <w:b/>
          <w:bCs/>
        </w:rPr>
        <w:t xml:space="preserve">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1. Check all the components using </w:t>
      </w:r>
      <w:proofErr w:type="spellStart"/>
      <w:r w:rsidRPr="008750F5">
        <w:t>multimeter</w:t>
      </w:r>
      <w:proofErr w:type="spellEnd"/>
      <w:r w:rsidRPr="008750F5">
        <w:t xml:space="preserve">.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2. Verify the dual in line package pin out of the IC before feeding the inputs.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3. Setup the circuit and observe the outputs. </w:t>
      </w:r>
    </w:p>
    <w:p w:rsidR="00FA4631" w:rsidRPr="008750F5" w:rsidRDefault="00FA4631" w:rsidP="00FA4631">
      <w:pPr>
        <w:widowControl w:val="0"/>
        <w:numPr>
          <w:ilvl w:val="0"/>
          <w:numId w:val="1"/>
        </w:numPr>
        <w:autoSpaceDE w:val="0"/>
        <w:autoSpaceDN w:val="0"/>
        <w:adjustRightInd w:val="0"/>
        <w:ind w:left="720" w:hanging="360"/>
        <w:jc w:val="both"/>
      </w:pPr>
      <w:r w:rsidRPr="008750F5">
        <w:t xml:space="preserve">4. Enter the input and the output states in the truth table corresponding to the input combinations. </w:t>
      </w:r>
    </w:p>
    <w:p w:rsidR="00FA4631" w:rsidRPr="008750F5" w:rsidRDefault="00FA4631" w:rsidP="00FA4631">
      <w:pPr>
        <w:ind w:left="360"/>
        <w:jc w:val="both"/>
      </w:pPr>
      <w:r w:rsidRPr="008750F5">
        <w:t xml:space="preserve"> </w:t>
      </w: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Default="00FA4631" w:rsidP="00FA4631">
      <w:pPr>
        <w:pStyle w:val="NormalWeb"/>
        <w:widowControl/>
        <w:autoSpaceDE/>
        <w:autoSpaceDN/>
        <w:adjustRightInd/>
        <w:spacing w:before="0" w:after="0"/>
        <w:rPr>
          <w:b/>
          <w:bCs/>
          <w:u w:val="single"/>
        </w:rPr>
      </w:pPr>
    </w:p>
    <w:p w:rsidR="00FA4631" w:rsidRPr="008750F5" w:rsidRDefault="00FA4631" w:rsidP="00FA4631">
      <w:pPr>
        <w:pStyle w:val="NormalWeb"/>
        <w:widowControl/>
        <w:autoSpaceDE/>
        <w:autoSpaceDN/>
        <w:adjustRightInd/>
        <w:spacing w:before="0" w:after="0"/>
      </w:pPr>
      <w:r w:rsidRPr="008750F5">
        <w:rPr>
          <w:b/>
          <w:bCs/>
          <w:u w:val="single"/>
        </w:rPr>
        <w:t>CIRCUIT DIAGRAM:</w:t>
      </w:r>
      <w:r w:rsidRPr="008750F5">
        <w:t xml:space="preserve">                                                                     </w:t>
      </w:r>
      <w:r w:rsidRPr="008750F5">
        <w:rPr>
          <w:b/>
          <w:bCs/>
          <w:u w:val="single"/>
        </w:rPr>
        <w:t>OBSERVATIONS</w:t>
      </w:r>
    </w:p>
    <w:p w:rsidR="00FA4631" w:rsidRPr="008750F5" w:rsidRDefault="00FA4631" w:rsidP="00FA4631">
      <w:r w:rsidRPr="008750F5">
        <w:t xml:space="preserve">QUAD TWO INPUT AND GATE:  </w:t>
      </w:r>
    </w:p>
    <w:p w:rsidR="00FA4631" w:rsidRPr="008750F5" w:rsidRDefault="00FA4631" w:rsidP="00FA4631">
      <w:r w:rsidRPr="008750F5">
        <w:rPr>
          <w:b/>
          <w:bCs/>
        </w:rPr>
        <w:t xml:space="preserve"> </w:t>
      </w:r>
    </w:p>
    <w:tbl>
      <w:tblPr>
        <w:tblpPr w:leftFromText="180" w:rightFromText="180" w:vertAnchor="text" w:horzAnchor="page" w:tblpX="8713" w:tblpY="173"/>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 xml:space="preserve">1   </w:t>
            </w:r>
          </w:p>
        </w:tc>
      </w:tr>
    </w:tbl>
    <w:p w:rsidR="00FA4631" w:rsidRPr="008750F5" w:rsidRDefault="00FA4631" w:rsidP="00FA4631">
      <w:pPr>
        <w:pStyle w:val="Default"/>
        <w:rPr>
          <w:color w:val="auto"/>
        </w:rPr>
      </w:pPr>
      <w:r>
        <w:rPr>
          <w:noProof/>
          <w:color w:val="auto"/>
        </w:rPr>
        <w:drawing>
          <wp:inline distT="0" distB="0" distL="0" distR="0">
            <wp:extent cx="2970530" cy="146748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70530" cy="1467485"/>
                    </a:xfrm>
                    <a:prstGeom prst="rect">
                      <a:avLst/>
                    </a:prstGeom>
                    <a:noFill/>
                    <a:ln w="9525">
                      <a:noFill/>
                      <a:miter lim="800000"/>
                      <a:headEnd/>
                      <a:tailEnd/>
                    </a:ln>
                  </pic:spPr>
                </pic:pic>
              </a:graphicData>
            </a:graphic>
          </wp:inline>
        </w:drawing>
      </w:r>
    </w:p>
    <w:p w:rsidR="00FA4631" w:rsidRPr="008750F5" w:rsidRDefault="00FA4631" w:rsidP="00FA4631">
      <w:pPr>
        <w:pStyle w:val="Default"/>
        <w:rPr>
          <w:color w:val="auto"/>
        </w:rPr>
      </w:pPr>
    </w:p>
    <w:p w:rsidR="00FA4631" w:rsidRPr="008750F5" w:rsidRDefault="00FA4631" w:rsidP="00FA4631">
      <w:r w:rsidRPr="008750F5">
        <w:t xml:space="preserve">  HEX INVERTER:</w:t>
      </w:r>
      <w:r w:rsidRPr="008750F5">
        <w:rPr>
          <w:b/>
          <w:bCs/>
        </w:rPr>
        <w:t xml:space="preserve"> </w:t>
      </w:r>
    </w:p>
    <w:p w:rsidR="00FA4631" w:rsidRPr="008750F5" w:rsidRDefault="00FA4631" w:rsidP="00FA4631">
      <w:r w:rsidRPr="008750F5">
        <w:rPr>
          <w:b/>
          <w:bCs/>
        </w:rPr>
        <w:t xml:space="preserve"> </w:t>
      </w:r>
    </w:p>
    <w:tbl>
      <w:tblPr>
        <w:tblpPr w:leftFromText="180" w:rightFromText="180" w:vertAnchor="text" w:horzAnchor="page" w:tblpX="8533" w:tblpY="621"/>
        <w:tblW w:w="0" w:type="auto"/>
        <w:tblLook w:val="0000" w:firstRow="0" w:lastRow="0" w:firstColumn="0" w:lastColumn="0" w:noHBand="0" w:noVBand="0"/>
      </w:tblPr>
      <w:tblGrid>
        <w:gridCol w:w="390"/>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lastRenderedPageBreak/>
              <w:t xml:space="preserve">A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Y </w:t>
            </w:r>
          </w:p>
        </w:tc>
      </w:tr>
      <w:tr w:rsidR="00FA4631" w:rsidRPr="008750F5" w:rsidTr="00DF02D1">
        <w:trPr>
          <w:trHeight w:val="59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r w:rsidRPr="008750F5">
        <w:rPr>
          <w:b/>
          <w:bCs/>
        </w:rPr>
        <w:t xml:space="preserve"> </w:t>
      </w:r>
      <w:r>
        <w:rPr>
          <w:b/>
          <w:bCs/>
          <w:noProof/>
        </w:rPr>
        <w:drawing>
          <wp:inline distT="0" distB="0" distL="0" distR="0">
            <wp:extent cx="2935605" cy="14325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935605" cy="1432560"/>
                    </a:xfrm>
                    <a:prstGeom prst="rect">
                      <a:avLst/>
                    </a:prstGeom>
                    <a:noFill/>
                    <a:ln w="9525">
                      <a:noFill/>
                      <a:miter lim="800000"/>
                      <a:headEnd/>
                      <a:tailEnd/>
                    </a:ln>
                  </pic:spPr>
                </pic:pic>
              </a:graphicData>
            </a:graphic>
          </wp:inline>
        </w:drawing>
      </w:r>
    </w:p>
    <w:p w:rsidR="00FA4631" w:rsidRPr="008750F5" w:rsidRDefault="00FA4631" w:rsidP="00FA4631">
      <w:r w:rsidRPr="008750F5">
        <w:rPr>
          <w:b/>
          <w:bCs/>
        </w:rPr>
        <w:t xml:space="preserve"> </w:t>
      </w:r>
    </w:p>
    <w:p w:rsidR="00FA4631" w:rsidRPr="008750F5" w:rsidRDefault="00FA4631" w:rsidP="00FA4631">
      <w:pPr>
        <w:rPr>
          <w:b/>
          <w:bCs/>
        </w:rPr>
      </w:pPr>
      <w:r w:rsidRPr="008750F5">
        <w:t>QUAD TWO INPUT NAND GATE:</w:t>
      </w:r>
      <w:r w:rsidRPr="008750F5">
        <w:rPr>
          <w:b/>
          <w:bCs/>
        </w:rPr>
        <w:t xml:space="preserve"> </w:t>
      </w:r>
    </w:p>
    <w:p w:rsidR="00FA4631" w:rsidRPr="008750F5" w:rsidRDefault="00FA4631" w:rsidP="00FA4631">
      <w:r w:rsidRPr="008750F5">
        <w:rPr>
          <w:b/>
          <w:bCs/>
        </w:rPr>
        <w:t xml:space="preserve"> </w:t>
      </w:r>
    </w:p>
    <w:tbl>
      <w:tblPr>
        <w:tblpPr w:leftFromText="180" w:rightFromText="180" w:vertAnchor="text" w:horzAnchor="page" w:tblpX="8353" w:tblpY="414"/>
        <w:tblW w:w="0" w:type="auto"/>
        <w:tblLook w:val="0000" w:firstRow="0" w:lastRow="0" w:firstColumn="0" w:lastColumn="0" w:noHBand="0" w:noVBand="0"/>
      </w:tblPr>
      <w:tblGrid>
        <w:gridCol w:w="390"/>
        <w:gridCol w:w="377"/>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1</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pStyle w:val="Default"/>
        <w:rPr>
          <w:color w:val="auto"/>
        </w:rPr>
      </w:pPr>
      <w:r>
        <w:rPr>
          <w:noProof/>
          <w:color w:val="auto"/>
        </w:rPr>
        <w:drawing>
          <wp:inline distT="0" distB="0" distL="0" distR="0">
            <wp:extent cx="3086735" cy="1514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086735" cy="1514475"/>
                    </a:xfrm>
                    <a:prstGeom prst="rect">
                      <a:avLst/>
                    </a:prstGeom>
                    <a:noFill/>
                    <a:ln w="9525">
                      <a:noFill/>
                      <a:miter lim="800000"/>
                      <a:headEnd/>
                      <a:tailEnd/>
                    </a:ln>
                  </pic:spPr>
                </pic:pic>
              </a:graphicData>
            </a:graphic>
          </wp:inline>
        </w:drawing>
      </w:r>
    </w:p>
    <w:p w:rsidR="00FA4631" w:rsidRPr="008750F5" w:rsidRDefault="00FA4631" w:rsidP="00FA4631">
      <w:r w:rsidRPr="008750F5">
        <w:t xml:space="preserve">  </w:t>
      </w:r>
    </w:p>
    <w:p w:rsidR="00FA4631" w:rsidRPr="008750F5" w:rsidRDefault="00FA4631" w:rsidP="00FA4631">
      <w:r w:rsidRPr="008750F5">
        <w:t>QUAD TWO INPUT OR GATE:</w:t>
      </w:r>
      <w:r w:rsidRPr="008750F5">
        <w:rPr>
          <w:b/>
          <w:bCs/>
        </w:rPr>
        <w:t xml:space="preserve">  </w:t>
      </w:r>
    </w:p>
    <w:p w:rsidR="00FA4631" w:rsidRPr="008750F5" w:rsidRDefault="00FA4631" w:rsidP="00FA4631">
      <w:r w:rsidRPr="008750F5">
        <w:rPr>
          <w:b/>
          <w:bCs/>
        </w:rPr>
        <w:t xml:space="preserve"> </w:t>
      </w:r>
    </w:p>
    <w:tbl>
      <w:tblPr>
        <w:tblpPr w:leftFromText="180" w:rightFromText="180" w:vertAnchor="text" w:horzAnchor="page" w:tblpX="8713" w:tblpY="459"/>
        <w:tblW w:w="0" w:type="auto"/>
        <w:tblLook w:val="0000" w:firstRow="0" w:lastRow="0" w:firstColumn="0" w:lastColumn="0" w:noHBand="0" w:noVBand="0"/>
      </w:tblPr>
      <w:tblGrid>
        <w:gridCol w:w="390"/>
        <w:gridCol w:w="377"/>
        <w:gridCol w:w="390"/>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1</w:t>
            </w:r>
          </w:p>
        </w:tc>
      </w:tr>
    </w:tbl>
    <w:p w:rsidR="00FA4631" w:rsidRPr="008750F5" w:rsidRDefault="00FA4631" w:rsidP="00FA4631">
      <w:pPr>
        <w:pStyle w:val="Default"/>
        <w:rPr>
          <w:color w:val="auto"/>
        </w:rPr>
      </w:pPr>
      <w:r>
        <w:rPr>
          <w:noProof/>
          <w:color w:val="auto"/>
        </w:rPr>
        <w:drawing>
          <wp:inline distT="0" distB="0" distL="0" distR="0">
            <wp:extent cx="3086735" cy="1514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086735" cy="1514475"/>
                    </a:xfrm>
                    <a:prstGeom prst="rect">
                      <a:avLst/>
                    </a:prstGeom>
                    <a:noFill/>
                    <a:ln w="9525">
                      <a:noFill/>
                      <a:miter lim="800000"/>
                      <a:headEnd/>
                      <a:tailEnd/>
                    </a:ln>
                  </pic:spPr>
                </pic:pic>
              </a:graphicData>
            </a:graphic>
          </wp:inline>
        </w:drawing>
      </w:r>
    </w:p>
    <w:p w:rsidR="00FA4631" w:rsidRPr="008750F5" w:rsidRDefault="00FA4631" w:rsidP="00FA4631">
      <w:pPr>
        <w:pStyle w:val="Default"/>
      </w:pPr>
      <w:r w:rsidRPr="008750F5">
        <w:t xml:space="preserve">QUAD TWO INPUT X-OR GATE: </w:t>
      </w:r>
    </w:p>
    <w:p w:rsidR="00FA4631" w:rsidRPr="008750F5" w:rsidRDefault="00FA4631" w:rsidP="00FA4631">
      <w:pPr>
        <w:pStyle w:val="Default"/>
      </w:pPr>
      <w:r w:rsidRPr="008750F5">
        <w:rPr>
          <w:b/>
          <w:bCs/>
        </w:rPr>
        <w:t xml:space="preserve"> </w:t>
      </w:r>
    </w:p>
    <w:tbl>
      <w:tblPr>
        <w:tblpPr w:leftFromText="180" w:rightFromText="180" w:vertAnchor="text" w:horzAnchor="page" w:tblpX="8713" w:tblpY="29"/>
        <w:tblW w:w="0" w:type="auto"/>
        <w:tblLook w:val="0000" w:firstRow="0" w:lastRow="0" w:firstColumn="0" w:lastColumn="0" w:noHBand="0" w:noVBand="0"/>
      </w:tblPr>
      <w:tblGrid>
        <w:gridCol w:w="390"/>
        <w:gridCol w:w="377"/>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0</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pStyle w:val="Default"/>
        <w:rPr>
          <w:color w:val="auto"/>
        </w:rPr>
      </w:pPr>
      <w:r>
        <w:rPr>
          <w:noProof/>
          <w:color w:val="auto"/>
        </w:rPr>
        <w:drawing>
          <wp:inline distT="0" distB="0" distL="0" distR="0">
            <wp:extent cx="3081020" cy="1514475"/>
            <wp:effectExtent l="1905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081020" cy="1514475"/>
                    </a:xfrm>
                    <a:prstGeom prst="rect">
                      <a:avLst/>
                    </a:prstGeom>
                    <a:noFill/>
                    <a:ln w="9525">
                      <a:noFill/>
                      <a:miter lim="800000"/>
                      <a:headEnd/>
                      <a:tailEnd/>
                    </a:ln>
                  </pic:spPr>
                </pic:pic>
              </a:graphicData>
            </a:graphic>
          </wp:inline>
        </w:drawing>
      </w:r>
    </w:p>
    <w:p w:rsidR="00FA4631" w:rsidRPr="008750F5" w:rsidRDefault="00FA4631" w:rsidP="00FA4631">
      <w:r w:rsidRPr="008750F5">
        <w:rPr>
          <w:b/>
          <w:bCs/>
        </w:rPr>
        <w:t xml:space="preserve"> </w:t>
      </w:r>
    </w:p>
    <w:p w:rsidR="00FA4631" w:rsidRPr="008750F5" w:rsidRDefault="00FA4631" w:rsidP="00FA4631">
      <w:pPr>
        <w:rPr>
          <w:b/>
          <w:bCs/>
        </w:rPr>
      </w:pPr>
    </w:p>
    <w:p w:rsidR="00FA4631" w:rsidRPr="008750F5" w:rsidRDefault="00FA4631" w:rsidP="00FA4631">
      <w:r w:rsidRPr="008750F5">
        <w:rPr>
          <w:b/>
          <w:bCs/>
        </w:rPr>
        <w:t xml:space="preserve"> </w:t>
      </w:r>
      <w:proofErr w:type="gramStart"/>
      <w:r w:rsidRPr="008750F5">
        <w:t>QUAD</w:t>
      </w:r>
      <w:proofErr w:type="gramEnd"/>
      <w:r w:rsidRPr="008750F5">
        <w:t xml:space="preserve"> TWO INPUT NOR GATE: </w:t>
      </w:r>
    </w:p>
    <w:p w:rsidR="00FA4631" w:rsidRPr="008750F5" w:rsidRDefault="00FA4631" w:rsidP="00FA4631">
      <w:r w:rsidRPr="008750F5">
        <w:rPr>
          <w:b/>
          <w:bCs/>
        </w:rPr>
        <w:t xml:space="preserve"> </w:t>
      </w:r>
    </w:p>
    <w:tbl>
      <w:tblPr>
        <w:tblpPr w:leftFromText="180" w:rightFromText="180" w:vertAnchor="text" w:horzAnchor="page" w:tblpX="8533" w:tblpY="20"/>
        <w:tblW w:w="0" w:type="auto"/>
        <w:tblLook w:val="0000" w:firstRow="0" w:lastRow="0" w:firstColumn="0" w:lastColumn="0" w:noHBand="0" w:noVBand="0"/>
      </w:tblPr>
      <w:tblGrid>
        <w:gridCol w:w="390"/>
        <w:gridCol w:w="377"/>
        <w:gridCol w:w="396"/>
      </w:tblGrid>
      <w:tr w:rsidR="00FA4631" w:rsidRPr="008750F5" w:rsidTr="00DF02D1">
        <w:trPr>
          <w:trHeight w:val="320"/>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lastRenderedPageBreak/>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11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sidRPr="008750F5">
              <w:rPr>
                <w:color w:val="000000"/>
              </w:rPr>
              <w:t xml:space="preserve"> </w:t>
            </w:r>
            <w:r>
              <w:rPr>
                <w:color w:val="000000"/>
              </w:rPr>
              <w:t>1</w:t>
            </w:r>
          </w:p>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0</w:t>
            </w:r>
          </w:p>
        </w:tc>
      </w:tr>
    </w:tbl>
    <w:p w:rsidR="00FA4631" w:rsidRPr="008750F5" w:rsidRDefault="000B1F9C" w:rsidP="00FA4631">
      <w:pPr>
        <w:pStyle w:val="Default"/>
        <w:rPr>
          <w:color w:val="auto"/>
        </w:rPr>
      </w:pPr>
      <w:r>
        <w:rPr>
          <w:noProof/>
          <w:color w:val="auto"/>
        </w:rPr>
        <w:drawing>
          <wp:inline distT="0" distB="0" distL="0" distR="0">
            <wp:extent cx="4237231" cy="2144889"/>
            <wp:effectExtent l="19050" t="0" r="0" b="0"/>
            <wp:docPr id="18" name="Picture 17" descr="7402_Quad_2-input_NOR_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02_Quad_2-input_NOR_Gates.PNG"/>
                    <pic:cNvPicPr/>
                  </pic:nvPicPr>
                  <pic:blipFill>
                    <a:blip r:embed="rId17" cstate="print"/>
                    <a:stretch>
                      <a:fillRect/>
                    </a:stretch>
                  </pic:blipFill>
                  <pic:spPr>
                    <a:xfrm>
                      <a:off x="0" y="0"/>
                      <a:ext cx="4240663" cy="2146626"/>
                    </a:xfrm>
                    <a:prstGeom prst="rect">
                      <a:avLst/>
                    </a:prstGeom>
                  </pic:spPr>
                </pic:pic>
              </a:graphicData>
            </a:graphic>
          </wp:inline>
        </w:drawing>
      </w:r>
    </w:p>
    <w:p w:rsidR="00FA4631" w:rsidRPr="008750F5" w:rsidRDefault="00FA4631" w:rsidP="00FA4631">
      <w:r w:rsidRPr="008750F5">
        <w:rPr>
          <w:b/>
          <w:bCs/>
        </w:rPr>
        <w:t xml:space="preserve"> </w:t>
      </w:r>
    </w:p>
    <w:p w:rsidR="00FA4631" w:rsidRPr="008750F5" w:rsidRDefault="00FA4631" w:rsidP="00FA4631">
      <w:r w:rsidRPr="008750F5">
        <w:t xml:space="preserve"> </w:t>
      </w:r>
      <w:r w:rsidRPr="008750F5">
        <w:rPr>
          <w:b/>
          <w:bCs/>
        </w:rPr>
        <w:t xml:space="preserve"> </w:t>
      </w:r>
    </w:p>
    <w:p w:rsidR="00FA4631" w:rsidRDefault="00FA4631" w:rsidP="00FA4631">
      <w:pPr>
        <w:jc w:val="center"/>
        <w:rPr>
          <w:b/>
          <w:bCs/>
        </w:rPr>
      </w:pPr>
    </w:p>
    <w:p w:rsidR="00FA4631" w:rsidRPr="008750F5" w:rsidRDefault="00FA4631" w:rsidP="00FA4631">
      <w:pPr>
        <w:jc w:val="center"/>
      </w:pPr>
      <w:r>
        <w:rPr>
          <w:b/>
          <w:bCs/>
        </w:rPr>
        <w:t xml:space="preserve">Part 2: </w:t>
      </w:r>
      <w:r w:rsidRPr="008750F5">
        <w:rPr>
          <w:b/>
          <w:bCs/>
        </w:rPr>
        <w:t>REALIZATION OF LOGIC GATES USING UNIVERSAL GATE (NAND GATES)</w:t>
      </w:r>
    </w:p>
    <w:p w:rsidR="00FA4631" w:rsidRPr="008750F5" w:rsidRDefault="00FA4631" w:rsidP="00FA4631">
      <w:pPr>
        <w:rPr>
          <w:b/>
          <w:bCs/>
          <w:u w:val="single"/>
        </w:rPr>
      </w:pPr>
    </w:p>
    <w:p w:rsidR="00FA4631" w:rsidRPr="008750F5" w:rsidRDefault="00FA4631" w:rsidP="00FA4631">
      <w:pPr>
        <w:ind w:firstLine="720"/>
        <w:jc w:val="both"/>
      </w:pPr>
      <w:r>
        <w:rPr>
          <w:b/>
          <w:bCs/>
          <w:u w:val="single"/>
        </w:rPr>
        <w:t xml:space="preserve"> </w:t>
      </w:r>
    </w:p>
    <w:p w:rsidR="00FA4631" w:rsidRPr="008750F5" w:rsidRDefault="00FA4631" w:rsidP="00FA4631">
      <w:pPr>
        <w:jc w:val="both"/>
      </w:pPr>
      <w:r w:rsidRPr="008750F5">
        <w:t xml:space="preserve"> </w:t>
      </w:r>
    </w:p>
    <w:p w:rsidR="00FA4631" w:rsidRPr="008750F5" w:rsidRDefault="00FA4631" w:rsidP="00FA4631">
      <w:pPr>
        <w:ind w:firstLine="720"/>
      </w:pPr>
      <w:r>
        <w:rPr>
          <w:b/>
          <w:bCs/>
          <w:u w:val="single"/>
        </w:rPr>
        <w:t xml:space="preserve"> </w:t>
      </w:r>
    </w:p>
    <w:p w:rsidR="00FA4631" w:rsidRPr="008750F5" w:rsidRDefault="00FA4631" w:rsidP="00FA4631">
      <w:r w:rsidRPr="008750F5">
        <w:t xml:space="preserve"> </w:t>
      </w:r>
    </w:p>
    <w:p w:rsidR="00FA4631" w:rsidRPr="008750F5" w:rsidRDefault="00FA4631" w:rsidP="00FA4631">
      <w:r w:rsidRPr="008750F5">
        <w:rPr>
          <w:b/>
          <w:bCs/>
          <w:u w:val="single"/>
        </w:rPr>
        <w:t xml:space="preserve">COMPONENTS REQUIRED:  </w:t>
      </w:r>
    </w:p>
    <w:p w:rsidR="00FA4631" w:rsidRPr="008750F5" w:rsidRDefault="00FA4631" w:rsidP="00FA4631">
      <w:r w:rsidRPr="008750F5">
        <w:t xml:space="preserve"> </w:t>
      </w:r>
    </w:p>
    <w:tbl>
      <w:tblPr>
        <w:tblW w:w="4989" w:type="dxa"/>
        <w:tblInd w:w="1439" w:type="dxa"/>
        <w:tblLook w:val="0000" w:firstRow="0" w:lastRow="0" w:firstColumn="0" w:lastColumn="0" w:noHBand="0" w:noVBand="0"/>
      </w:tblPr>
      <w:tblGrid>
        <w:gridCol w:w="576"/>
        <w:gridCol w:w="1803"/>
        <w:gridCol w:w="2123"/>
        <w:gridCol w:w="1510"/>
      </w:tblGrid>
      <w:tr w:rsidR="00FA4631" w:rsidRPr="008750F5" w:rsidTr="00DF02D1">
        <w:trPr>
          <w:trHeight w:val="183"/>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SL NO</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SPECIFICATION</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b/>
                <w:bCs/>
                <w:color w:val="000000"/>
              </w:rPr>
              <w:t xml:space="preserve">QUANTITY </w:t>
            </w:r>
          </w:p>
        </w:tc>
      </w:tr>
      <w:tr w:rsidR="00FA4631" w:rsidRPr="008750F5" w:rsidTr="00DF02D1">
        <w:trPr>
          <w:trHeight w:val="339"/>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IC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7400 </w:t>
            </w:r>
          </w:p>
          <w:p w:rsidR="00FA4631" w:rsidRPr="008750F5" w:rsidRDefault="00FA4631" w:rsidP="00DF02D1">
            <w:pPr>
              <w:rPr>
                <w:color w:val="000000"/>
              </w:rPr>
            </w:pPr>
            <w:r w:rsidRPr="008750F5">
              <w:rPr>
                <w:color w:val="000000"/>
              </w:rPr>
              <w:t xml:space="preserve">7402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p w:rsidR="00FA4631" w:rsidRPr="008750F5" w:rsidRDefault="00FA4631" w:rsidP="00DF02D1">
            <w:pPr>
              <w:rPr>
                <w:color w:val="000000"/>
              </w:rPr>
            </w:pPr>
            <w:r w:rsidRPr="008750F5">
              <w:rPr>
                <w:color w:val="000000"/>
              </w:rPr>
              <w:t xml:space="preserve">1 no </w:t>
            </w:r>
          </w:p>
        </w:tc>
      </w:tr>
      <w:tr w:rsidR="00FA4631" w:rsidRPr="008750F5" w:rsidTr="00DF02D1">
        <w:trPr>
          <w:trHeight w:val="181"/>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2.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Resistor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330Ω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181"/>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3.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LED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r w:rsidR="00FA4631" w:rsidRPr="008750F5" w:rsidTr="00DF02D1">
        <w:trPr>
          <w:trHeight w:val="181"/>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jc w:val="center"/>
              <w:rPr>
                <w:color w:val="000000"/>
              </w:rPr>
            </w:pPr>
            <w:r w:rsidRPr="008750F5">
              <w:rPr>
                <w:color w:val="000000"/>
              </w:rPr>
              <w:t xml:space="preserve">4.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Bread Board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1 no </w:t>
            </w:r>
          </w:p>
        </w:tc>
      </w:tr>
    </w:tbl>
    <w:p w:rsidR="00FA4631" w:rsidRDefault="00FA4631" w:rsidP="00FA4631">
      <w:r w:rsidRPr="008750F5">
        <w:t xml:space="preserve"> </w:t>
      </w:r>
    </w:p>
    <w:p w:rsidR="00FA4631" w:rsidRDefault="00FA4631" w:rsidP="00FA4631"/>
    <w:p w:rsidR="00FA4631" w:rsidRPr="008750F5" w:rsidRDefault="00FA4631" w:rsidP="00FA4631"/>
    <w:p w:rsidR="00FA4631" w:rsidRPr="008750F5" w:rsidRDefault="00FA4631" w:rsidP="00FA4631">
      <w:r>
        <w:rPr>
          <w:b/>
          <w:bCs/>
          <w:u w:val="single"/>
        </w:rPr>
        <w:t xml:space="preserve"> </w:t>
      </w:r>
    </w:p>
    <w:p w:rsidR="00FA4631" w:rsidRPr="008750F5" w:rsidRDefault="00FA4631" w:rsidP="00FA4631">
      <w:pPr>
        <w:ind w:firstLine="720"/>
        <w:jc w:val="both"/>
      </w:pPr>
      <w:r w:rsidRPr="008750F5">
        <w:t xml:space="preserve">Logic circuits of any complexity can be realized by using only three logic gates </w:t>
      </w:r>
      <w:r w:rsidRPr="008750F5">
        <w:rPr>
          <w:b/>
          <w:bCs/>
        </w:rPr>
        <w:t>AND, OR and</w:t>
      </w:r>
      <w:r w:rsidRPr="008750F5">
        <w:t xml:space="preserve"> </w:t>
      </w:r>
      <w:proofErr w:type="spellStart"/>
      <w:r w:rsidRPr="008750F5">
        <w:rPr>
          <w:b/>
          <w:bCs/>
        </w:rPr>
        <w:t>NOT</w:t>
      </w:r>
      <w:r w:rsidRPr="008750F5">
        <w:t>.But</w:t>
      </w:r>
      <w:proofErr w:type="spellEnd"/>
      <w:r w:rsidRPr="008750F5">
        <w:t xml:space="preserve"> the NAND or NOR gates can also realize the logic circuits single handedly. Thus the NAND and NOR gates are therefore called the universal building blocks since the foundation of NAND or NOR alone can be used to realize all the other logic gate functions. </w:t>
      </w:r>
    </w:p>
    <w:p w:rsidR="00FA4631" w:rsidRPr="008750F5" w:rsidRDefault="00FA4631" w:rsidP="00FA4631">
      <w:pPr>
        <w:pStyle w:val="NormalWeb"/>
        <w:ind w:right="240" w:firstLine="720"/>
        <w:jc w:val="both"/>
      </w:pPr>
      <w:r w:rsidRPr="008750F5">
        <w:t xml:space="preserve">The NAND gate implements the NAND function, which is exactly inverted from the AND function. It should be must that, both inputs should have logic 1 signals applied to them in order to obtain the </w:t>
      </w:r>
      <w:proofErr w:type="gramStart"/>
      <w:r w:rsidRPr="008750F5">
        <w:t>output a ‘logic</w:t>
      </w:r>
      <w:proofErr w:type="gramEnd"/>
      <w:r w:rsidRPr="008750F5">
        <w:t xml:space="preserve"> 0’. With either input at logic 0, the output will be held to logic 1. </w:t>
      </w:r>
    </w:p>
    <w:p w:rsidR="00FA4631" w:rsidRPr="008750F5" w:rsidRDefault="00FA4631" w:rsidP="00FA4631">
      <w:pPr>
        <w:pStyle w:val="NormalWeb"/>
        <w:ind w:right="240" w:firstLine="720"/>
        <w:jc w:val="both"/>
      </w:pPr>
      <w:r w:rsidRPr="008750F5">
        <w:t xml:space="preserve">The circle at the output of the NAND gate denotes the logical inversion, just as it did at the output of the inverter. This shows that it is the AND function itself that is inverted, rather </w:t>
      </w:r>
      <w:r w:rsidRPr="008750F5">
        <w:lastRenderedPageBreak/>
        <w:t xml:space="preserve">than each separate input. </w:t>
      </w:r>
    </w:p>
    <w:p w:rsidR="00FA4631" w:rsidRPr="008750F5" w:rsidRDefault="00FA4631" w:rsidP="00FA4631">
      <w:pPr>
        <w:pStyle w:val="NormalWeb"/>
        <w:ind w:right="240" w:firstLine="720"/>
        <w:jc w:val="both"/>
      </w:pPr>
      <w:r w:rsidRPr="008750F5">
        <w:t xml:space="preserve">As with AND, there is no limit to the number of inputs that may be applied to a NAND function, so there is no functional limit to the number of inputs a NAND gate may have. However, for practical reasons, commercial NAND gates are most commonly manufactured with 2, 3, or 4 inputs, to fit in a 14-pin or 16-pin package. </w:t>
      </w:r>
    </w:p>
    <w:p w:rsidR="00FA4631" w:rsidRPr="008750F5" w:rsidRDefault="00FA4631" w:rsidP="00FA4631">
      <w:pPr>
        <w:pStyle w:val="NormalWeb"/>
        <w:ind w:right="240" w:firstLine="720"/>
        <w:jc w:val="both"/>
      </w:pPr>
      <w:r w:rsidRPr="008750F5">
        <w:t xml:space="preserve">The NOR gate is an OR gate with the output inverted. Where the OR gate allows the output to be true (logic 1) if any one or more of its inputs are true, the NOR gate inverts this and forces the output to logic 0 when any input is true. </w:t>
      </w:r>
    </w:p>
    <w:p w:rsidR="00FA4631" w:rsidRPr="008750F5" w:rsidRDefault="00FA4631" w:rsidP="00FA4631">
      <w:pPr>
        <w:pStyle w:val="NormalWeb"/>
        <w:ind w:right="240" w:firstLine="720"/>
        <w:jc w:val="both"/>
      </w:pPr>
      <w:r w:rsidRPr="008750F5">
        <w:t xml:space="preserve">In symbols, the NOR function is designated with a plus sign (+), with an over bar over the entire expression to indicate the inversion. In logical diagrams, the symbol to the left designates the NOR gate. As expected, this is an OR gate with a circle to designate the inversion. </w:t>
      </w:r>
    </w:p>
    <w:p w:rsidR="00FA4631" w:rsidRPr="008750F5" w:rsidRDefault="00FA4631" w:rsidP="00FA4631">
      <w:pPr>
        <w:pStyle w:val="NormalWeb"/>
        <w:ind w:right="240" w:firstLine="720"/>
        <w:jc w:val="both"/>
      </w:pPr>
      <w:r w:rsidRPr="008750F5">
        <w:t xml:space="preserve">The NOR function can have any number of inputs, but practical commercial NOR gates are mostly limited to 2, 3, and 4 inputs, as with other gates in this class, to fit in standard IC packages. </w:t>
      </w:r>
    </w:p>
    <w:p w:rsidR="00FA4631" w:rsidRPr="008750F5" w:rsidRDefault="00FA4631" w:rsidP="00FA4631">
      <w:pPr>
        <w:pStyle w:val="Default"/>
      </w:pPr>
    </w:p>
    <w:p w:rsidR="00FA4631" w:rsidRPr="008750F5" w:rsidRDefault="00FA4631" w:rsidP="00FA4631">
      <w:r w:rsidRPr="008750F5">
        <w:rPr>
          <w:b/>
          <w:bCs/>
          <w:u w:val="single"/>
        </w:rPr>
        <w:t xml:space="preserve">PROCEDURE:  </w:t>
      </w:r>
    </w:p>
    <w:p w:rsidR="00FA4631" w:rsidRPr="008750F5" w:rsidRDefault="00FA4631" w:rsidP="00FA4631">
      <w:pPr>
        <w:jc w:val="both"/>
      </w:pPr>
      <w:r w:rsidRPr="008750F5">
        <w:rPr>
          <w:b/>
          <w:bCs/>
        </w:rPr>
        <w:t xml:space="preserve"> </w:t>
      </w:r>
    </w:p>
    <w:p w:rsidR="00FA4631" w:rsidRPr="008750F5" w:rsidRDefault="00FA4631" w:rsidP="00FA4631">
      <w:r w:rsidRPr="008750F5">
        <w:t xml:space="preserve">1. Check all the wires and components that they are in good condition. </w:t>
      </w:r>
    </w:p>
    <w:p w:rsidR="00FA4631" w:rsidRPr="008750F5" w:rsidRDefault="00FA4631" w:rsidP="00FA4631">
      <w:r w:rsidRPr="008750F5">
        <w:t xml:space="preserve">2. Setup the circuit and feed the input bit combination. </w:t>
      </w:r>
    </w:p>
    <w:p w:rsidR="00FA4631" w:rsidRPr="008750F5" w:rsidRDefault="00FA4631" w:rsidP="00FA4631">
      <w:r w:rsidRPr="008750F5">
        <w:t xml:space="preserve">3. Observe the output for corresponding input and enter it in the truth table. </w:t>
      </w:r>
    </w:p>
    <w:p w:rsidR="00FA4631" w:rsidRPr="008750F5"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Default="00FA4631" w:rsidP="00FA4631"/>
    <w:p w:rsidR="00FA4631" w:rsidRPr="008750F5" w:rsidRDefault="00FA4631" w:rsidP="00FA4631">
      <w:r w:rsidRPr="008750F5">
        <w:t xml:space="preserve"> </w:t>
      </w:r>
      <w:r w:rsidRPr="008750F5">
        <w:rPr>
          <w:b/>
          <w:bCs/>
          <w:u w:val="single"/>
        </w:rPr>
        <w:t>CIRCUIT DIAGRAM:</w:t>
      </w:r>
      <w:r w:rsidRPr="008750F5">
        <w:rPr>
          <w:b/>
          <w:bCs/>
        </w:rPr>
        <w:t xml:space="preserve">                                               </w:t>
      </w:r>
      <w:r w:rsidRPr="008750F5">
        <w:rPr>
          <w:b/>
          <w:bCs/>
          <w:u w:val="single"/>
        </w:rPr>
        <w:t>OBSERVATION:</w:t>
      </w:r>
    </w:p>
    <w:p w:rsidR="00FA4631" w:rsidRPr="008750F5" w:rsidRDefault="00FA4631" w:rsidP="00FA4631">
      <w:r w:rsidRPr="008750F5">
        <w:rPr>
          <w:b/>
          <w:bCs/>
        </w:rPr>
        <w:t xml:space="preserve"> </w:t>
      </w:r>
    </w:p>
    <w:tbl>
      <w:tblPr>
        <w:tblpPr w:leftFromText="180" w:rightFromText="180" w:vertAnchor="text" w:horzAnchor="page" w:tblpX="7093" w:tblpY="162"/>
        <w:tblW w:w="950" w:type="dxa"/>
        <w:tblLook w:val="0000" w:firstRow="0" w:lastRow="0" w:firstColumn="0" w:lastColumn="0" w:noHBand="0" w:noVBand="0"/>
      </w:tblPr>
      <w:tblGrid>
        <w:gridCol w:w="390"/>
        <w:gridCol w:w="377"/>
        <w:gridCol w:w="390"/>
      </w:tblGrid>
      <w:tr w:rsidR="00FA4631" w:rsidRPr="008750F5" w:rsidTr="00DF02D1">
        <w:trPr>
          <w:trHeight w:val="242"/>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6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Pr>
                <w:color w:val="000000"/>
              </w:rPr>
              <w:t>0</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1</w:t>
            </w:r>
          </w:p>
          <w:p w:rsidR="00FA4631" w:rsidRDefault="00FA4631" w:rsidP="00DF02D1">
            <w:pPr>
              <w:rPr>
                <w:color w:val="000000"/>
              </w:rPr>
            </w:pP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0</w:t>
            </w:r>
            <w:r w:rsidRPr="008750F5">
              <w:rPr>
                <w:color w:val="000000"/>
              </w:rPr>
              <w:t xml:space="preserve"> </w:t>
            </w:r>
          </w:p>
        </w:tc>
      </w:tr>
    </w:tbl>
    <w:p w:rsidR="00FA4631" w:rsidRPr="008750F5" w:rsidRDefault="00FA4631" w:rsidP="00FA4631">
      <w:r w:rsidRPr="008750F5">
        <w:t xml:space="preserve">NOR GATE:                                                      </w:t>
      </w:r>
    </w:p>
    <w:p w:rsidR="00FA4631" w:rsidRPr="008750F5" w:rsidRDefault="00FA4631" w:rsidP="00FA4631">
      <w:pPr>
        <w:pStyle w:val="Default"/>
        <w:rPr>
          <w:color w:val="auto"/>
        </w:rPr>
      </w:pPr>
      <w:r>
        <w:rPr>
          <w:noProof/>
          <w:color w:val="auto"/>
        </w:rPr>
        <w:drawing>
          <wp:inline distT="0" distB="0" distL="0" distR="0">
            <wp:extent cx="1945005" cy="12172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945005" cy="1217295"/>
                    </a:xfrm>
                    <a:prstGeom prst="rect">
                      <a:avLst/>
                    </a:prstGeom>
                    <a:noFill/>
                    <a:ln w="9525">
                      <a:noFill/>
                      <a:miter lim="800000"/>
                      <a:headEnd/>
                      <a:tailEnd/>
                    </a:ln>
                  </pic:spPr>
                </pic:pic>
              </a:graphicData>
            </a:graphic>
          </wp:inline>
        </w:drawing>
      </w:r>
      <w:r w:rsidRPr="008750F5">
        <w:rPr>
          <w:color w:val="auto"/>
        </w:rPr>
        <w:t xml:space="preserve">           </w:t>
      </w:r>
    </w:p>
    <w:p w:rsidR="00FA4631" w:rsidRPr="008750F5" w:rsidRDefault="00FA4631" w:rsidP="00FA4631"/>
    <w:tbl>
      <w:tblPr>
        <w:tblpPr w:leftFromText="180" w:rightFromText="180" w:vertAnchor="text" w:horzAnchor="page" w:tblpX="7093" w:tblpY="180"/>
        <w:tblW w:w="950" w:type="dxa"/>
        <w:tblLook w:val="0000" w:firstRow="0" w:lastRow="0" w:firstColumn="0" w:lastColumn="0" w:noHBand="0" w:noVBand="0"/>
      </w:tblPr>
      <w:tblGrid>
        <w:gridCol w:w="390"/>
        <w:gridCol w:w="377"/>
        <w:gridCol w:w="390"/>
      </w:tblGrid>
      <w:tr w:rsidR="00FA4631" w:rsidRPr="008750F5" w:rsidTr="00DF02D1">
        <w:trPr>
          <w:trHeight w:val="245"/>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78"/>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lastRenderedPageBreak/>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r w:rsidRPr="008750F5">
              <w:rPr>
                <w:color w:val="000000"/>
              </w:rPr>
              <w:t xml:space="preserve"> </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1</w:t>
            </w:r>
          </w:p>
        </w:tc>
      </w:tr>
    </w:tbl>
    <w:p w:rsidR="00FA4631" w:rsidRPr="008750F5" w:rsidRDefault="00FA4631" w:rsidP="00FA4631">
      <w:r w:rsidRPr="008750F5">
        <w:t xml:space="preserve"> OR GATE:                                                         </w:t>
      </w:r>
    </w:p>
    <w:p w:rsidR="00FA4631" w:rsidRPr="008750F5" w:rsidRDefault="00FA4631" w:rsidP="00FA4631">
      <w:pPr>
        <w:pStyle w:val="Default"/>
        <w:rPr>
          <w:color w:val="auto"/>
        </w:rPr>
      </w:pPr>
      <w:r>
        <w:rPr>
          <w:noProof/>
          <w:color w:val="auto"/>
        </w:rPr>
        <w:drawing>
          <wp:inline distT="0" distB="0" distL="0" distR="0">
            <wp:extent cx="1939290" cy="1182370"/>
            <wp:effectExtent l="1905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939290" cy="1182370"/>
                    </a:xfrm>
                    <a:prstGeom prst="rect">
                      <a:avLst/>
                    </a:prstGeom>
                    <a:noFill/>
                    <a:ln w="9525">
                      <a:noFill/>
                      <a:miter lim="800000"/>
                      <a:headEnd/>
                      <a:tailEnd/>
                    </a:ln>
                  </pic:spPr>
                </pic:pic>
              </a:graphicData>
            </a:graphic>
          </wp:inline>
        </w:drawing>
      </w:r>
      <w:r w:rsidRPr="008750F5">
        <w:rPr>
          <w:color w:val="auto"/>
        </w:rPr>
        <w:t xml:space="preserve">   </w:t>
      </w:r>
    </w:p>
    <w:p w:rsidR="00FA4631" w:rsidRPr="008750F5" w:rsidRDefault="00FA4631" w:rsidP="00FA4631">
      <w:pPr>
        <w:pStyle w:val="Default"/>
        <w:rPr>
          <w:color w:val="auto"/>
        </w:rPr>
      </w:pPr>
      <w:r w:rsidRPr="008750F5">
        <w:rPr>
          <w:color w:val="auto"/>
        </w:rPr>
        <w:t xml:space="preserve">       </w:t>
      </w:r>
    </w:p>
    <w:p w:rsidR="00FA4631" w:rsidRPr="008750F5" w:rsidRDefault="00FA4631" w:rsidP="00FA4631">
      <w:r w:rsidRPr="008750F5">
        <w:t xml:space="preserve">NOT GATE: </w:t>
      </w:r>
    </w:p>
    <w:tbl>
      <w:tblPr>
        <w:tblpPr w:leftFromText="180" w:rightFromText="180" w:vertAnchor="text" w:horzAnchor="page" w:tblpX="7453" w:tblpY="86"/>
        <w:tblW w:w="584" w:type="dxa"/>
        <w:tblLook w:val="0000" w:firstRow="0" w:lastRow="0" w:firstColumn="0" w:lastColumn="0" w:noHBand="0" w:noVBand="0"/>
      </w:tblPr>
      <w:tblGrid>
        <w:gridCol w:w="390"/>
        <w:gridCol w:w="390"/>
      </w:tblGrid>
      <w:tr w:rsidR="00FA4631" w:rsidRPr="008750F5" w:rsidTr="00DF02D1">
        <w:trPr>
          <w:trHeight w:val="23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A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 xml:space="preserve">Y </w:t>
            </w:r>
          </w:p>
        </w:tc>
      </w:tr>
      <w:tr w:rsidR="00FA4631" w:rsidRPr="008750F5" w:rsidTr="00DF02D1">
        <w:trPr>
          <w:trHeight w:val="437"/>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pStyle w:val="Default"/>
        <w:rPr>
          <w:color w:val="auto"/>
        </w:rPr>
      </w:pPr>
      <w:r>
        <w:rPr>
          <w:noProof/>
          <w:color w:val="auto"/>
        </w:rPr>
        <w:drawing>
          <wp:inline distT="0" distB="0" distL="0" distR="0">
            <wp:extent cx="1828800" cy="4953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1828800" cy="495300"/>
                    </a:xfrm>
                    <a:prstGeom prst="rect">
                      <a:avLst/>
                    </a:prstGeom>
                    <a:noFill/>
                    <a:ln w="9525">
                      <a:noFill/>
                      <a:miter lim="800000"/>
                      <a:headEnd/>
                      <a:tailEnd/>
                    </a:ln>
                  </pic:spPr>
                </pic:pic>
              </a:graphicData>
            </a:graphic>
          </wp:inline>
        </w:drawing>
      </w:r>
    </w:p>
    <w:p w:rsidR="00FA4631" w:rsidRPr="008750F5" w:rsidRDefault="00FA4631" w:rsidP="00FA4631">
      <w:pPr>
        <w:pStyle w:val="Default"/>
        <w:rPr>
          <w:color w:val="auto"/>
        </w:rPr>
      </w:pPr>
      <w:r w:rsidRPr="008750F5">
        <w:rPr>
          <w:color w:val="auto"/>
        </w:rPr>
        <w:t xml:space="preserve">   </w:t>
      </w:r>
    </w:p>
    <w:tbl>
      <w:tblPr>
        <w:tblpPr w:leftFromText="180" w:rightFromText="180" w:vertAnchor="text" w:horzAnchor="page" w:tblpX="7453" w:tblpY="186"/>
        <w:tblW w:w="950" w:type="dxa"/>
        <w:tblLook w:val="0000" w:firstRow="0" w:lastRow="0" w:firstColumn="0" w:lastColumn="0" w:noHBand="0" w:noVBand="0"/>
      </w:tblPr>
      <w:tblGrid>
        <w:gridCol w:w="390"/>
        <w:gridCol w:w="377"/>
        <w:gridCol w:w="390"/>
      </w:tblGrid>
      <w:tr w:rsidR="00FA4631" w:rsidRPr="008750F5" w:rsidTr="00DF02D1">
        <w:trPr>
          <w:trHeight w:val="23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43"/>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r w:rsidRPr="008750F5">
              <w:rPr>
                <w:color w:val="000000"/>
              </w:rPr>
              <w:t xml:space="preserve"> </w:t>
            </w:r>
            <w:r>
              <w:rPr>
                <w:color w:val="000000"/>
              </w:rPr>
              <w:t>0</w:t>
            </w:r>
          </w:p>
          <w:p w:rsidR="00FA4631" w:rsidRDefault="00FA4631" w:rsidP="00DF02D1">
            <w:pPr>
              <w:rPr>
                <w:color w:val="000000"/>
              </w:rPr>
            </w:pPr>
            <w:r>
              <w:rPr>
                <w:color w:val="000000"/>
              </w:rPr>
              <w:t>0</w:t>
            </w:r>
          </w:p>
          <w:p w:rsidR="00FA4631" w:rsidRPr="008750F5" w:rsidRDefault="00FA4631" w:rsidP="00DF02D1">
            <w:pPr>
              <w:rPr>
                <w:color w:val="000000"/>
              </w:rPr>
            </w:pPr>
            <w:r>
              <w:rPr>
                <w:color w:val="000000"/>
              </w:rPr>
              <w:t>1</w:t>
            </w:r>
          </w:p>
        </w:tc>
      </w:tr>
    </w:tbl>
    <w:p w:rsidR="00FA4631" w:rsidRPr="008750F5" w:rsidRDefault="00FA4631" w:rsidP="00FA4631">
      <w:pPr>
        <w:pStyle w:val="Default"/>
      </w:pPr>
      <w:r w:rsidRPr="008750F5">
        <w:t>AND GATE:</w:t>
      </w:r>
    </w:p>
    <w:p w:rsidR="00FA4631" w:rsidRPr="008750F5" w:rsidRDefault="00FA4631" w:rsidP="00FA4631">
      <w:pPr>
        <w:pStyle w:val="Default"/>
        <w:rPr>
          <w:color w:val="auto"/>
        </w:rPr>
      </w:pPr>
    </w:p>
    <w:p w:rsidR="00FA4631" w:rsidRPr="008750F5" w:rsidRDefault="00FA4631" w:rsidP="00FA4631">
      <w:r w:rsidRPr="008750F5">
        <w:rPr>
          <w:b/>
          <w:bCs/>
        </w:rPr>
        <w:t xml:space="preserve">  </w:t>
      </w:r>
      <w:r>
        <w:rPr>
          <w:noProof/>
        </w:rPr>
        <w:drawing>
          <wp:inline distT="0" distB="0" distL="0" distR="0">
            <wp:extent cx="1753235" cy="4133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1753235" cy="413385"/>
                    </a:xfrm>
                    <a:prstGeom prst="rect">
                      <a:avLst/>
                    </a:prstGeom>
                    <a:noFill/>
                    <a:ln w="9525">
                      <a:noFill/>
                      <a:miter lim="800000"/>
                      <a:headEnd/>
                      <a:tailEnd/>
                    </a:ln>
                  </pic:spPr>
                </pic:pic>
              </a:graphicData>
            </a:graphic>
          </wp:inline>
        </w:drawing>
      </w:r>
      <w:r w:rsidRPr="008750F5">
        <w:t xml:space="preserve"> </w:t>
      </w:r>
    </w:p>
    <w:p w:rsidR="00FA4631" w:rsidRPr="008750F5" w:rsidRDefault="00FA4631" w:rsidP="00FA4631">
      <w:pPr>
        <w:rPr>
          <w:b/>
          <w:bCs/>
        </w:rPr>
      </w:pPr>
    </w:p>
    <w:p w:rsidR="00FA4631" w:rsidRPr="008750F5" w:rsidRDefault="00FA4631" w:rsidP="00FA4631">
      <w:r w:rsidRPr="008750F5">
        <w:t>XOR GATE:</w:t>
      </w:r>
    </w:p>
    <w:p w:rsidR="00FA4631" w:rsidRPr="008750F5" w:rsidRDefault="00FA4631" w:rsidP="00FA4631"/>
    <w:tbl>
      <w:tblPr>
        <w:tblpPr w:leftFromText="180" w:rightFromText="180" w:vertAnchor="text" w:horzAnchor="page" w:tblpX="7453" w:tblpY="305"/>
        <w:tblW w:w="766" w:type="dxa"/>
        <w:tblLook w:val="0000" w:firstRow="0" w:lastRow="0" w:firstColumn="0" w:lastColumn="0" w:noHBand="0" w:noVBand="0"/>
      </w:tblPr>
      <w:tblGrid>
        <w:gridCol w:w="390"/>
        <w:gridCol w:w="377"/>
        <w:gridCol w:w="390"/>
      </w:tblGrid>
      <w:tr w:rsidR="00FA4631" w:rsidRPr="008750F5" w:rsidTr="00DF02D1">
        <w:trPr>
          <w:trHeight w:val="236"/>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b/>
                <w:bCs/>
                <w:color w:val="000000"/>
              </w:rPr>
              <w:t>Y</w:t>
            </w:r>
          </w:p>
        </w:tc>
      </w:tr>
      <w:tr w:rsidR="00FA4631" w:rsidRPr="008750F5" w:rsidTr="00DF02D1">
        <w:trPr>
          <w:trHeight w:val="844"/>
        </w:trPr>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p w:rsidR="00FA4631" w:rsidRPr="008750F5" w:rsidRDefault="00FA4631" w:rsidP="00DF02D1">
            <w:pPr>
              <w:rPr>
                <w:color w:val="000000"/>
              </w:rPr>
            </w:pPr>
            <w:r w:rsidRPr="008750F5">
              <w:rPr>
                <w:color w:val="000000"/>
              </w:rPr>
              <w:t xml:space="preserve">0 </w:t>
            </w:r>
          </w:p>
          <w:p w:rsidR="00FA4631" w:rsidRPr="008750F5" w:rsidRDefault="00FA4631" w:rsidP="00DF02D1">
            <w:pPr>
              <w:rPr>
                <w:color w:val="000000"/>
              </w:rPr>
            </w:pPr>
            <w:r w:rsidRPr="008750F5">
              <w:rPr>
                <w:color w:val="000000"/>
              </w:rPr>
              <w:t xml:space="preserve">1 </w:t>
            </w:r>
          </w:p>
        </w:tc>
        <w:tc>
          <w:tcPr>
            <w:tcW w:w="0" w:type="auto"/>
            <w:tcBorders>
              <w:top w:val="single" w:sz="4" w:space="0" w:color="000000"/>
              <w:left w:val="single" w:sz="4" w:space="0" w:color="000000"/>
              <w:bottom w:val="single" w:sz="4" w:space="0" w:color="000000"/>
              <w:right w:val="single" w:sz="4" w:space="0" w:color="000000"/>
            </w:tcBorders>
          </w:tcPr>
          <w:p w:rsidR="00FA4631" w:rsidRDefault="00FA4631" w:rsidP="00DF02D1">
            <w:pPr>
              <w:rPr>
                <w:color w:val="000000"/>
              </w:rPr>
            </w:pPr>
            <w:r>
              <w:rPr>
                <w:color w:val="000000"/>
              </w:rPr>
              <w:t>0</w:t>
            </w:r>
          </w:p>
          <w:p w:rsidR="00FA4631" w:rsidRDefault="00FA4631" w:rsidP="00DF02D1">
            <w:pPr>
              <w:rPr>
                <w:color w:val="000000"/>
              </w:rPr>
            </w:pPr>
            <w:r>
              <w:rPr>
                <w:color w:val="000000"/>
              </w:rPr>
              <w:t>1</w:t>
            </w:r>
          </w:p>
          <w:p w:rsidR="00FA4631" w:rsidRDefault="00FA4631" w:rsidP="00DF02D1">
            <w:pPr>
              <w:rPr>
                <w:color w:val="000000"/>
              </w:rPr>
            </w:pPr>
            <w:r>
              <w:rPr>
                <w:color w:val="000000"/>
              </w:rPr>
              <w:t>1</w:t>
            </w:r>
          </w:p>
          <w:p w:rsidR="00FA4631" w:rsidRPr="008750F5" w:rsidRDefault="00FA4631" w:rsidP="00DF02D1">
            <w:pPr>
              <w:rPr>
                <w:color w:val="000000"/>
              </w:rPr>
            </w:pPr>
            <w:r>
              <w:rPr>
                <w:color w:val="000000"/>
              </w:rPr>
              <w:t>0</w:t>
            </w:r>
          </w:p>
        </w:tc>
      </w:tr>
    </w:tbl>
    <w:p w:rsidR="00FA4631" w:rsidRPr="008750F5" w:rsidRDefault="00FA4631" w:rsidP="00FA4631">
      <w:pPr>
        <w:rPr>
          <w:b/>
          <w:bCs/>
        </w:rPr>
      </w:pPr>
      <w:r>
        <w:rPr>
          <w:noProof/>
        </w:rPr>
        <w:drawing>
          <wp:inline distT="0" distB="0" distL="0" distR="0">
            <wp:extent cx="1939290" cy="112395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1939290" cy="1123950"/>
                    </a:xfrm>
                    <a:prstGeom prst="rect">
                      <a:avLst/>
                    </a:prstGeom>
                    <a:noFill/>
                    <a:ln w="9525">
                      <a:noFill/>
                      <a:miter lim="800000"/>
                      <a:headEnd/>
                      <a:tailEnd/>
                    </a:ln>
                  </pic:spPr>
                </pic:pic>
              </a:graphicData>
            </a:graphic>
          </wp:inline>
        </w:drawing>
      </w:r>
    </w:p>
    <w:p w:rsidR="00FA4631" w:rsidRPr="008750F5" w:rsidRDefault="00FA4631" w:rsidP="00FA4631"/>
    <w:p w:rsidR="00FA4631" w:rsidRDefault="00FA4631" w:rsidP="00FA4631">
      <w:pPr>
        <w:rPr>
          <w:b/>
          <w:bCs/>
          <w:u w:val="single"/>
        </w:rPr>
      </w:pPr>
      <w:r>
        <w:rPr>
          <w:b/>
          <w:bCs/>
          <w:u w:val="single"/>
        </w:rPr>
        <w:t xml:space="preserve"> </w:t>
      </w:r>
    </w:p>
    <w:p w:rsidR="008A77AB" w:rsidRDefault="008A77AB" w:rsidP="00FA4631"/>
    <w:p w:rsidR="00FA4631" w:rsidRDefault="008F4F4A" w:rsidP="00FA4631">
      <w:pPr>
        <w:rPr>
          <w:b/>
          <w:bCs/>
          <w:u w:val="single"/>
        </w:rPr>
      </w:pPr>
      <w:r>
        <w:rPr>
          <w:b/>
        </w:rPr>
        <w:t xml:space="preserve"> </w:t>
      </w:r>
      <w:bookmarkStart w:id="0" w:name="_GoBack"/>
      <w:bookmarkEnd w:id="0"/>
    </w:p>
    <w:p w:rsidR="00FA4631" w:rsidRDefault="00FA4631" w:rsidP="00FA4631">
      <w:pPr>
        <w:rPr>
          <w:b/>
          <w:bCs/>
          <w:u w:val="single"/>
        </w:rPr>
      </w:pPr>
    </w:p>
    <w:p w:rsidR="00FA4631" w:rsidRPr="008750F5" w:rsidRDefault="00FA4631" w:rsidP="00FA4631">
      <w:pPr>
        <w:ind w:firstLine="720"/>
        <w:jc w:val="both"/>
      </w:pPr>
      <w:r>
        <w:rPr>
          <w:b/>
          <w:bCs/>
          <w:u w:val="single"/>
        </w:rPr>
        <w:t xml:space="preserve"> </w:t>
      </w:r>
    </w:p>
    <w:p w:rsidR="00FA4631" w:rsidRPr="008750F5" w:rsidRDefault="00FA4631" w:rsidP="00FA4631">
      <w:pPr>
        <w:widowControl w:val="0"/>
        <w:numPr>
          <w:ilvl w:val="0"/>
          <w:numId w:val="2"/>
        </w:numPr>
        <w:autoSpaceDE w:val="0"/>
        <w:autoSpaceDN w:val="0"/>
        <w:adjustRightInd w:val="0"/>
        <w:ind w:left="720" w:hanging="360"/>
      </w:pPr>
      <w:r>
        <w:rPr>
          <w:b/>
          <w:bCs/>
        </w:rPr>
        <w:t xml:space="preserve"> </w:t>
      </w:r>
    </w:p>
    <w:p w:rsidR="00FA4631" w:rsidRDefault="00FA4631" w:rsidP="00FA4631">
      <w:pPr>
        <w:jc w:val="both"/>
        <w:rPr>
          <w:i/>
          <w:iCs/>
        </w:rPr>
      </w:pPr>
      <w:r>
        <w:t xml:space="preserve"> </w:t>
      </w:r>
    </w:p>
    <w:p w:rsidR="00211C12" w:rsidRDefault="00211C12"/>
    <w:sectPr w:rsidR="00211C12" w:rsidSect="0021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84CD3"/>
    <w:multiLevelType w:val="hybridMultilevel"/>
    <w:tmpl w:val="09586AB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F92DF5B"/>
    <w:multiLevelType w:val="hybridMultilevel"/>
    <w:tmpl w:val="FC9586A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98824BD"/>
    <w:multiLevelType w:val="hybridMultilevel"/>
    <w:tmpl w:val="86B0AC48"/>
    <w:lvl w:ilvl="0" w:tplc="0409000F">
      <w:start w:val="1"/>
      <w:numFmt w:val="decimal"/>
      <w:lvlText w:val="%1."/>
      <w:lvlJc w:val="left"/>
      <w:pPr>
        <w:tabs>
          <w:tab w:val="num" w:pos="720"/>
        </w:tabs>
        <w:ind w:left="720" w:hanging="360"/>
      </w:pPr>
      <w:rPr>
        <w:rFonts w:hint="default"/>
      </w:rPr>
    </w:lvl>
    <w:lvl w:ilvl="1" w:tplc="F2F07FD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09161AC"/>
    <w:multiLevelType w:val="hybridMultilevel"/>
    <w:tmpl w:val="C3C046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31"/>
    <w:rsid w:val="000A01DC"/>
    <w:rsid w:val="000B1F9C"/>
    <w:rsid w:val="00211C12"/>
    <w:rsid w:val="004F4504"/>
    <w:rsid w:val="005D66F3"/>
    <w:rsid w:val="008A77AB"/>
    <w:rsid w:val="008B4047"/>
    <w:rsid w:val="008F4F4A"/>
    <w:rsid w:val="009053FF"/>
    <w:rsid w:val="00A907AA"/>
    <w:rsid w:val="00B5788B"/>
    <w:rsid w:val="00C95FAA"/>
    <w:rsid w:val="00FA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6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63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FA4631"/>
    <w:rPr>
      <w:b/>
      <w:bCs/>
      <w:i/>
      <w:iCs/>
      <w:color w:val="000000"/>
    </w:rPr>
  </w:style>
  <w:style w:type="paragraph" w:styleId="NormalWeb">
    <w:name w:val="Normal (Web)"/>
    <w:basedOn w:val="Default"/>
    <w:next w:val="Default"/>
    <w:rsid w:val="00FA4631"/>
    <w:pPr>
      <w:spacing w:before="100" w:after="100"/>
    </w:pPr>
    <w:rPr>
      <w:color w:val="auto"/>
    </w:rPr>
  </w:style>
  <w:style w:type="character" w:customStyle="1" w:styleId="apple-style-span">
    <w:name w:val="apple-style-span"/>
    <w:basedOn w:val="DefaultParagraphFont"/>
    <w:rsid w:val="00FA4631"/>
  </w:style>
  <w:style w:type="paragraph" w:styleId="BalloonText">
    <w:name w:val="Balloon Text"/>
    <w:basedOn w:val="Normal"/>
    <w:link w:val="BalloonTextChar"/>
    <w:uiPriority w:val="99"/>
    <w:semiHidden/>
    <w:unhideWhenUsed/>
    <w:rsid w:val="00FA4631"/>
    <w:rPr>
      <w:rFonts w:ascii="Tahoma" w:hAnsi="Tahoma" w:cs="Tahoma"/>
      <w:sz w:val="16"/>
      <w:szCs w:val="16"/>
    </w:rPr>
  </w:style>
  <w:style w:type="character" w:customStyle="1" w:styleId="BalloonTextChar">
    <w:name w:val="Balloon Text Char"/>
    <w:basedOn w:val="DefaultParagraphFont"/>
    <w:link w:val="BalloonText"/>
    <w:uiPriority w:val="99"/>
    <w:semiHidden/>
    <w:rsid w:val="00FA463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6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463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FA4631"/>
    <w:rPr>
      <w:b/>
      <w:bCs/>
      <w:i/>
      <w:iCs/>
      <w:color w:val="000000"/>
    </w:rPr>
  </w:style>
  <w:style w:type="paragraph" w:styleId="NormalWeb">
    <w:name w:val="Normal (Web)"/>
    <w:basedOn w:val="Default"/>
    <w:next w:val="Default"/>
    <w:rsid w:val="00FA4631"/>
    <w:pPr>
      <w:spacing w:before="100" w:after="100"/>
    </w:pPr>
    <w:rPr>
      <w:color w:val="auto"/>
    </w:rPr>
  </w:style>
  <w:style w:type="character" w:customStyle="1" w:styleId="apple-style-span">
    <w:name w:val="apple-style-span"/>
    <w:basedOn w:val="DefaultParagraphFont"/>
    <w:rsid w:val="00FA4631"/>
  </w:style>
  <w:style w:type="paragraph" w:styleId="BalloonText">
    <w:name w:val="Balloon Text"/>
    <w:basedOn w:val="Normal"/>
    <w:link w:val="BalloonTextChar"/>
    <w:uiPriority w:val="99"/>
    <w:semiHidden/>
    <w:unhideWhenUsed/>
    <w:rsid w:val="00FA4631"/>
    <w:rPr>
      <w:rFonts w:ascii="Tahoma" w:hAnsi="Tahoma" w:cs="Tahoma"/>
      <w:sz w:val="16"/>
      <w:szCs w:val="16"/>
    </w:rPr>
  </w:style>
  <w:style w:type="character" w:customStyle="1" w:styleId="BalloonTextChar">
    <w:name w:val="Balloon Text Char"/>
    <w:basedOn w:val="DefaultParagraphFont"/>
    <w:link w:val="BalloonText"/>
    <w:uiPriority w:val="99"/>
    <w:semiHidden/>
    <w:rsid w:val="00FA463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IITP</cp:lastModifiedBy>
  <cp:revision>2</cp:revision>
  <cp:lastPrinted>2018-02-08T02:52:00Z</cp:lastPrinted>
  <dcterms:created xsi:type="dcterms:W3CDTF">2019-01-21T08:02:00Z</dcterms:created>
  <dcterms:modified xsi:type="dcterms:W3CDTF">2019-01-21T08:02:00Z</dcterms:modified>
</cp:coreProperties>
</file>