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36"/>
          <w:szCs w:val="36"/>
        </w:rPr>
      </w:pPr>
      <w:r>
        <w:rPr>
          <w:rFonts w:ascii="Georgia" w:hAnsi="Georgia" w:eastAsia="Calibri" w:cs="Calibri"/>
          <w:b/>
          <w:bCs/>
          <w:color w:val="3D85C6"/>
          <w:sz w:val="32"/>
          <w:szCs w:val="32"/>
        </w:rPr>
        <w:t>Abhay Maniyar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contactabhaynow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@</w:t>
      </w:r>
      <w:bookmarkStart w:id="0" w:name="_GoBack"/>
      <w:bookmarkEnd w:id="0"/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gmail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.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com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"https://www.linkedin.com/in/abhay-maniyar-41148876/"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https://www.linkedin.com/in/abhay-maniyar-41148876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16"/>
          <w:szCs w:val="16"/>
        </w:rPr>
        <w:t xml:space="preserve"> 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"http://abhaymaniyar.me/"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 w:eastAsia="Calibri" w:cs="Calibri"/>
          <w:b/>
          <w:bCs/>
          <w:color w:val="004586"/>
          <w:sz w:val="20"/>
          <w:szCs w:val="20"/>
        </w:rPr>
        <w:t>http://abhaymaniyar.me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"https://iknowthatblog.wordpress.com/"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https://iknowthatblog.wordpress.com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tabs>
          <w:tab w:val="left" w:pos="1238"/>
        </w:tabs>
        <w:spacing w:line="240" w:lineRule="auto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"https://github.com/abhaymaniyar"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https://github.com/abhaymaniyar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Bachelor of Engineering(2014-2018)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0"/>
          <w:szCs w:val="20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CGPA 6.86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Higher Secondary School(2013-2014)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  <w:sz w:val="20"/>
          <w:szCs w:val="20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 School(2011-2012)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444444"/>
          <w:sz w:val="20"/>
          <w:szCs w:val="20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Java, C, Python, PHP(Laravel)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MySQL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 xml:space="preserve"> in a Mock Campus Placement drive.</w:t>
      </w:r>
    </w:p>
    <w:p>
      <w:pPr>
        <w:pageBreakBefore w:val="0"/>
        <w:widowControl/>
        <w:numPr>
          <w:ilvl w:val="0"/>
          <w:numId w:val="0"/>
        </w:numPr>
        <w:tabs>
          <w:tab w:val="left" w:pos="1905"/>
          <w:tab w:val="left" w:pos="2535"/>
          <w:tab w:val="clear" w:pos="420"/>
          <w:tab w:val="clear" w:pos="432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Work Experience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WittyFeed (Senior Intern)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Laravel, C</w:t>
      </w:r>
      <w:r>
        <w:rPr>
          <w:rFonts w:hint="default" w:ascii="Georgia" w:hAnsi="Georgia" w:eastAsia="Calibri" w:cs="Calibri"/>
          <w:b w:val="0"/>
          <w:bCs w:val="0"/>
          <w:color w:val="444444"/>
          <w:sz w:val="20"/>
          <w:szCs w:val="20"/>
        </w:rPr>
        <w:t>odeIgniter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04230" cy="1905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 Pvt. Ltd.(Intern)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Retrofit 2.x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Blood Donors United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PHP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"http://bit.do/blooddonorsunited"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t>http://bit.do/blooddonorsunited</w:t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leftChars="0" w:right="0" w:firstLine="0" w:firstLineChars="0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spacing w:line="240" w:lineRule="auto"/>
        <w:ind w:left="0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DuckDuckGo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"https://github.com/duckduckgo/Android"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t>https://github.com/duckduckgo/Android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fldChar w:fldCharType="end"/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620" w:right="0" w:hanging="162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Zulip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"https://github.com/zulip/zulip-android"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t>https://github.com/zulip/zulip-android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course 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at AKSOFT Technologies, Dewas.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Date of Birth: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Sex: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Nationality: 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Languages: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Strengths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Confident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Proactive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Self motivated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Quick Learner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296237">
    <w:nsid w:val="5A60D82D"/>
    <w:multiLevelType w:val="singleLevel"/>
    <w:tmpl w:val="5A60D8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  <w:num w:numId="3">
    <w:abstractNumId w:val="1516296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9F8F00"/>
    <w:rsid w:val="32FF161B"/>
    <w:rsid w:val="5EDF944D"/>
    <w:rsid w:val="75ABA978"/>
    <w:rsid w:val="7B6F5A5E"/>
    <w:rsid w:val="9BFFB849"/>
    <w:rsid w:val="AFFF815D"/>
    <w:rsid w:val="B3775443"/>
    <w:rsid w:val="BFBF7930"/>
    <w:rsid w:val="EF7B39EE"/>
    <w:rsid w:val="EF7F2DF7"/>
    <w:rsid w:val="FFFEB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9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20">
    <w:name w:val="Footnote Characters"/>
    <w:qFormat/>
    <w:uiPriority w:val="0"/>
  </w:style>
  <w:style w:type="character" w:customStyle="1" w:styleId="21">
    <w:name w:val="Endnote Characters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4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457</Words>
  <Characters>3102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2017-03-19T08:19:00Z</dcterms:created>
  <dc:creator>Abhay Maniyar</dc:creator>
  <cp:lastModifiedBy>abhay</cp:lastModifiedBy>
  <dcterms:modified xsi:type="dcterms:W3CDTF">2018-03-24T23:00:12Z</dcterms:modified>
  <dc:title>Abhay Maniyar - CV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