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dem9234fmnc" w:id="0"/>
      <w:bookmarkEnd w:id="0"/>
      <w:r w:rsidDel="00000000" w:rsidR="00000000" w:rsidRPr="00000000">
        <w:rPr>
          <w:b w:val="1"/>
          <w:bCs w:val="1"/>
          <w:sz w:val="46"/>
          <w:szCs w:val="46"/>
          <w:rtl w:val="0"/>
        </w:rPr>
        <w:t xml:space="preserve">Analysis Report: Suricata Malware File Transfers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zbbty8u3dh1"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This report analyzes malware file transfers detected by Suricata’s fileinfo event stream. Multiple executable and script‑based payloads were observed, including repeated downloads of identical MD5 hashes. These events indicate active malware distribution infrastructure interacting with the honeypot.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rlau1dc79kj" w:id="2"/>
      <w:bookmarkEnd w:id="2"/>
      <w:r w:rsidDel="00000000" w:rsidR="00000000" w:rsidRPr="00000000">
        <w:rPr>
          <w:b w:val="1"/>
          <w:bCs w:val="1"/>
          <w:sz w:val="34"/>
          <w:szCs w:val="34"/>
          <w:rtl w:val="0"/>
        </w:rPr>
        <w:t xml:space="preserve">Detection Summary</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Detection Type:</w:t>
      </w:r>
      <w:r w:rsidDel="00000000" w:rsidR="00000000" w:rsidRPr="00000000">
        <w:rPr>
          <w:rtl w:val="0"/>
        </w:rPr>
        <w:t xml:space="preserve"> Malware File Transfer</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Log Source:</w:t>
      </w:r>
      <w:r w:rsidDel="00000000" w:rsidR="00000000" w:rsidRPr="00000000">
        <w:rPr>
          <w:rtl w:val="0"/>
        </w:rPr>
        <w:t xml:space="preserve"> Suricata (event_type=fileinfo)</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Alert Trigger:</w:t>
      </w:r>
      <w:r w:rsidDel="00000000" w:rsidR="00000000" w:rsidRPr="00000000">
        <w:rPr>
          <w:rtl w:val="0"/>
        </w:rPr>
        <w:t xml:space="preserve"> Executable/script payloads or suspicious magic types</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b w:val="1"/>
          <w:bCs w:val="1"/>
          <w:rtl w:val="0"/>
        </w:rPr>
        <w:t xml:space="preserve">Affected System:</w:t>
      </w:r>
      <w:r w:rsidDel="00000000" w:rsidR="00000000" w:rsidRPr="00000000">
        <w:rPr>
          <w:rtl w:val="0"/>
        </w:rPr>
        <w:t xml:space="preserve"> T‑Pot Suricata IDS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r988fv2842sz" w:id="3"/>
      <w:bookmarkEnd w:id="3"/>
      <w:r w:rsidDel="00000000" w:rsidR="00000000" w:rsidRPr="00000000">
        <w:rPr>
          <w:b w:val="1"/>
          <w:bCs w:val="1"/>
          <w:sz w:val="34"/>
          <w:szCs w:val="34"/>
          <w:rtl w:val="0"/>
        </w:rPr>
        <w:t xml:space="preserve">Observed Activity</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Repeated downloads of MD5 hashes such as </w:t>
      </w:r>
      <w:r w:rsidDel="00000000" w:rsidR="00000000" w:rsidRPr="00000000">
        <w:rPr>
          <w:rFonts w:ascii="Roboto Mono" w:cs="Roboto Mono" w:eastAsia="Roboto Mono" w:hAnsi="Roboto Mono"/>
          <w:color w:val="188038"/>
          <w:rtl w:val="0"/>
        </w:rPr>
        <w:t xml:space="preserve">fb7cb2f4584c06d71077b3970b54aad3</w:t>
      </w:r>
      <w:r w:rsidDel="00000000" w:rsidR="00000000" w:rsidRPr="00000000">
        <w:rPr>
          <w:rtl w:val="0"/>
        </w:rPr>
        <w:t xml:space="preserv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Script and binary payloads delivered across multiple destination IPs.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Magic types indicating executables, scripts, and compressed binaries.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File transfers clustered in short time windows.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aiwx3jajxhrw" w:id="4"/>
      <w:bookmarkEnd w:id="4"/>
      <w:r w:rsidDel="00000000" w:rsidR="00000000" w:rsidRPr="00000000">
        <w:rPr>
          <w:b w:val="1"/>
          <w:bCs w:val="1"/>
          <w:sz w:val="34"/>
          <w:szCs w:val="34"/>
          <w:rtl w:val="0"/>
        </w:rPr>
        <w:t xml:space="preserve">Attack Pattern Characterization</w:t>
      </w:r>
    </w:p>
    <w:p w:rsidR="00000000" w:rsidDel="00000000" w:rsidP="00000000" w:rsidRDefault="00000000" w:rsidRPr="00000000" w14:paraId="0000000F">
      <w:pPr>
        <w:spacing w:after="240" w:before="240" w:lineRule="auto"/>
        <w:rPr/>
      </w:pPr>
      <w:r w:rsidDel="00000000" w:rsidR="00000000" w:rsidRPr="00000000">
        <w:rPr>
          <w:rtl w:val="0"/>
        </w:rPr>
        <w:t xml:space="preserve">The behavior reflects </w:t>
      </w:r>
      <w:r w:rsidDel="00000000" w:rsidR="00000000" w:rsidRPr="00000000">
        <w:rPr>
          <w:b w:val="1"/>
          <w:bCs w:val="1"/>
          <w:rtl w:val="0"/>
        </w:rPr>
        <w:t xml:space="preserve">malware staging and distribution</w:t>
      </w:r>
      <w:r w:rsidDel="00000000" w:rsidR="00000000" w:rsidRPr="00000000">
        <w:rPr>
          <w:rtl w:val="0"/>
        </w:rPr>
        <w:t xml:space="preserve">, where attackers push payloads to compromised hosts or test delivery infrastructure. Repeated MD5s indicate </w:t>
      </w:r>
      <w:r w:rsidDel="00000000" w:rsidR="00000000" w:rsidRPr="00000000">
        <w:rPr>
          <w:b w:val="1"/>
          <w:bCs w:val="1"/>
          <w:rtl w:val="0"/>
        </w:rPr>
        <w:t xml:space="preserve">reuse of known malware families</w:t>
      </w:r>
      <w:r w:rsidDel="00000000" w:rsidR="00000000" w:rsidRPr="00000000">
        <w:rPr>
          <w:rtl w:val="0"/>
        </w:rPr>
        <w:t xml:space="preserv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fvodfa1fxcjt" w:id="5"/>
      <w:bookmarkEnd w:id="5"/>
      <w:r w:rsidDel="00000000" w:rsidR="00000000" w:rsidRPr="00000000">
        <w:rPr>
          <w:b w:val="1"/>
          <w:bCs w:val="1"/>
          <w:sz w:val="34"/>
          <w:szCs w:val="34"/>
          <w:rtl w:val="0"/>
        </w:rPr>
        <w:t xml:space="preserve">Attribution of Behavior Type</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Opportunistic vs Targeted:</w:t>
      </w:r>
      <w:r w:rsidDel="00000000" w:rsidR="00000000" w:rsidRPr="00000000">
        <w:rPr>
          <w:rtl w:val="0"/>
        </w:rPr>
        <w:t xml:space="preserve"> Opportunistic — payloads are delivered to any reachable host.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Botnet vs Single Actor:</w:t>
      </w:r>
      <w:r w:rsidDel="00000000" w:rsidR="00000000" w:rsidRPr="00000000">
        <w:rPr>
          <w:rtl w:val="0"/>
        </w:rPr>
        <w:t xml:space="preserve"> Botnet — identical payloads delivered from multiple IPs.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Scripted vs Interactive:</w:t>
      </w:r>
      <w:r w:rsidDel="00000000" w:rsidR="00000000" w:rsidRPr="00000000">
        <w:rPr>
          <w:rtl w:val="0"/>
        </w:rPr>
        <w:t xml:space="preserve"> Scripted — no interactive commands accompany the transfers.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iwzy4eko15ow" w:id="6"/>
      <w:bookmarkEnd w:id="6"/>
      <w:r w:rsidDel="00000000" w:rsidR="00000000" w:rsidRPr="00000000">
        <w:rPr>
          <w:b w:val="1"/>
          <w:bCs w:val="1"/>
          <w:sz w:val="34"/>
          <w:szCs w:val="34"/>
          <w:rtl w:val="0"/>
        </w:rPr>
        <w:t xml:space="preserve">Temporal Correlation</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Burst Windows:</w:t>
      </w:r>
      <w:r w:rsidDel="00000000" w:rsidR="00000000" w:rsidRPr="00000000">
        <w:rPr>
          <w:rtl w:val="0"/>
        </w:rPr>
        <w:t xml:space="preserve"> File transfers occur in tight clusters, indicating automated distribution cycles.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Repetition Intervals:</w:t>
      </w:r>
      <w:r w:rsidDel="00000000" w:rsidR="00000000" w:rsidRPr="00000000">
        <w:rPr>
          <w:rtl w:val="0"/>
        </w:rPr>
        <w:t xml:space="preserve"> Same MD5 appears repeatedly across hours.</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Lifecycle Sequencing:</w:t>
      </w:r>
      <w:r w:rsidDel="00000000" w:rsidR="00000000" w:rsidRPr="00000000">
        <w:rPr>
          <w:rFonts w:ascii="Arial Unicode MS" w:cs="Arial Unicode MS" w:eastAsia="Arial Unicode MS" w:hAnsi="Arial Unicode MS"/>
          <w:rtl w:val="0"/>
        </w:rPr>
        <w:t xml:space="preserve"> Exploit attempt → File transfer → (Potential) execution.</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e2zq21jl17l2" w:id="7"/>
      <w:bookmarkEnd w:id="7"/>
      <w:r w:rsidDel="00000000" w:rsidR="00000000" w:rsidRPr="00000000">
        <w:rPr>
          <w:b w:val="1"/>
          <w:bCs w:val="1"/>
          <w:sz w:val="34"/>
          <w:szCs w:val="34"/>
          <w:rtl w:val="0"/>
        </w:rPr>
        <w:t xml:space="preserve">MITRE ATT&amp;CK Mapping</w:t>
      </w:r>
    </w:p>
    <w:p w:rsidR="00000000" w:rsidDel="00000000" w:rsidP="00000000" w:rsidRDefault="00000000" w:rsidRPr="00000000" w14:paraId="0000001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Technique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Interpretation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Ingress Tool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T1105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Delivery of malicious tools or binaries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Command and Scripting Interpreter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T1059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Script‑based payloads</w:t>
            </w:r>
          </w:p>
        </w:tc>
      </w:tr>
    </w:tbl>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doi62t4gveoc" w:id="8"/>
      <w:bookmarkEnd w:id="8"/>
      <w:r w:rsidDel="00000000" w:rsidR="00000000" w:rsidRPr="00000000">
        <w:rPr>
          <w:b w:val="1"/>
          <w:bCs w:val="1"/>
          <w:sz w:val="34"/>
          <w:szCs w:val="34"/>
          <w:rtl w:val="0"/>
        </w:rPr>
        <w:t xml:space="preserve">Impact Assessment</w:t>
      </w:r>
    </w:p>
    <w:p w:rsidR="00000000" w:rsidDel="00000000" w:rsidP="00000000" w:rsidRDefault="00000000" w:rsidRPr="00000000" w14:paraId="00000024">
      <w:pPr>
        <w:spacing w:after="240" w:before="240" w:lineRule="auto"/>
        <w:rPr/>
      </w:pPr>
      <w:r w:rsidDel="00000000" w:rsidR="00000000" w:rsidRPr="00000000">
        <w:rPr>
          <w:rtl w:val="0"/>
        </w:rPr>
        <w:t xml:space="preserve">If these payloads were delivered to production systems:</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b w:val="1"/>
          <w:bCs w:val="1"/>
          <w:rtl w:val="0"/>
        </w:rPr>
        <w:t xml:space="preserve">Impact would include:</w:t>
      </w:r>
      <w:r w:rsidDel="00000000" w:rsidR="00000000" w:rsidRPr="00000000">
        <w:rPr>
          <w:rtl w:val="0"/>
        </w:rPr>
        <w:t xml:space="preserve"> malware execution, botnet enrollment, cryptomining, credential theft, or remote shell installation.</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b w:val="1"/>
          <w:bCs w:val="1"/>
          <w:rtl w:val="0"/>
        </w:rPr>
        <w:t xml:space="preserve">Risk Level:</w:t>
      </w:r>
      <w:r w:rsidDel="00000000" w:rsidR="00000000" w:rsidRPr="00000000">
        <w:rPr>
          <w:rtl w:val="0"/>
        </w:rPr>
        <w:t xml:space="preserve"> High — payloads are executable and likely malicious.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xyjmr0mx3z0z" w:id="9"/>
      <w:bookmarkEnd w:id="9"/>
      <w:r w:rsidDel="00000000" w:rsidR="00000000" w:rsidRPr="00000000">
        <w:rPr>
          <w:b w:val="1"/>
          <w:bCs w:val="1"/>
          <w:sz w:val="34"/>
          <w:szCs w:val="34"/>
          <w:rtl w:val="0"/>
        </w:rPr>
        <w:t xml:space="preserve">Analyst Findings</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rtl w:val="0"/>
        </w:rPr>
        <w:t xml:space="preserve">Activity is </w:t>
      </w:r>
      <w:r w:rsidDel="00000000" w:rsidR="00000000" w:rsidRPr="00000000">
        <w:rPr>
          <w:b w:val="1"/>
          <w:bCs w:val="1"/>
          <w:rtl w:val="0"/>
        </w:rPr>
        <w:t xml:space="preserve">automated</w:t>
      </w:r>
      <w:r w:rsidDel="00000000" w:rsidR="00000000" w:rsidRPr="00000000">
        <w:rPr>
          <w:rtl w:val="0"/>
        </w:rPr>
        <w:t xml:space="preserve"> and part of known malware distribution waves.</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Payloads match hashes seen in Cowrie download logs.</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t xml:space="preserve">No execution observed in Suricata alone.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y1kayzbhfpm1" w:id="10"/>
      <w:bookmarkEnd w:id="10"/>
      <w:r w:rsidDel="00000000" w:rsidR="00000000" w:rsidRPr="00000000">
        <w:rPr>
          <w:b w:val="1"/>
          <w:bCs w:val="1"/>
          <w:sz w:val="34"/>
          <w:szCs w:val="34"/>
          <w:rtl w:val="0"/>
        </w:rPr>
        <w:t xml:space="preserve">Recommendations</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rtl w:val="0"/>
        </w:rPr>
        <w:t xml:space="preserve">Submit MD5s to malware sandboxes.</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Add hashes to blocklists.</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Monitor for outbound C2 traffic.</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Correlate with Cowrie command execution events.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4mjj2jbr9tce" w:id="11"/>
      <w:bookmarkEnd w:id="11"/>
      <w:r w:rsidDel="00000000" w:rsidR="00000000" w:rsidRPr="00000000">
        <w:rPr>
          <w:b w:val="1"/>
          <w:bCs w:val="1"/>
          <w:sz w:val="34"/>
          <w:szCs w:val="34"/>
          <w:rtl w:val="0"/>
        </w:rPr>
        <w:t xml:space="preserve">Appendix: SPL Query</w:t>
      </w:r>
    </w:p>
    <w:p w:rsidR="00000000" w:rsidDel="00000000" w:rsidP="00000000" w:rsidRDefault="00000000" w:rsidRPr="00000000" w14:paraId="00000031">
      <w:pPr>
        <w:rPr/>
      </w:pPr>
      <w:r w:rsidDel="00000000" w:rsidR="00000000" w:rsidRPr="00000000">
        <w:rPr>
          <w:rtl w:val="0"/>
        </w:rPr>
        <w:t xml:space="preserve">spl</w:t>
      </w:r>
    </w:p>
    <w:p w:rsidR="00000000" w:rsidDel="00000000" w:rsidP="00000000" w:rsidRDefault="00000000" w:rsidRPr="00000000" w14:paraId="00000032">
      <w:pPr>
        <w:rPr/>
      </w:pPr>
      <w:r w:rsidDel="00000000" w:rsidR="00000000" w:rsidRPr="00000000">
        <w:rPr>
          <w:rtl w:val="0"/>
        </w:rPr>
        <w:t xml:space="preserve">index=suricata event_type=fileinfo</w:t>
      </w:r>
    </w:p>
    <w:p w:rsidR="00000000" w:rsidDel="00000000" w:rsidP="00000000" w:rsidRDefault="00000000" w:rsidRPr="00000000" w14:paraId="00000033">
      <w:pPr>
        <w:rPr/>
      </w:pPr>
      <w:r w:rsidDel="00000000" w:rsidR="00000000" w:rsidRPr="00000000">
        <w:rPr>
          <w:rtl w:val="0"/>
        </w:rPr>
        <w:t xml:space="preserve">| rex field=fileinfo "'filename':\s*'(?&lt;filename&gt;[^']+)'"</w:t>
      </w:r>
    </w:p>
    <w:p w:rsidR="00000000" w:rsidDel="00000000" w:rsidP="00000000" w:rsidRDefault="00000000" w:rsidRPr="00000000" w14:paraId="00000034">
      <w:pPr>
        <w:rPr/>
      </w:pPr>
      <w:r w:rsidDel="00000000" w:rsidR="00000000" w:rsidRPr="00000000">
        <w:rPr>
          <w:rtl w:val="0"/>
        </w:rPr>
        <w:t xml:space="preserve">| rex field=fileinfo "'md5':\s*'(?&lt;md5&gt;[a-f0-9]{32})'"</w:t>
      </w:r>
    </w:p>
    <w:p w:rsidR="00000000" w:rsidDel="00000000" w:rsidP="00000000" w:rsidRDefault="00000000" w:rsidRPr="00000000" w14:paraId="00000035">
      <w:pPr>
        <w:rPr/>
      </w:pPr>
      <w:r w:rsidDel="00000000" w:rsidR="00000000" w:rsidRPr="00000000">
        <w:rPr>
          <w:rtl w:val="0"/>
        </w:rPr>
        <w:t xml:space="preserve">| rex field=fileinfo "'magic':\s*'(?&lt;magic&gt;[^']+)'"</w:t>
      </w:r>
    </w:p>
    <w:p w:rsidR="00000000" w:rsidDel="00000000" w:rsidP="00000000" w:rsidRDefault="00000000" w:rsidRPr="00000000" w14:paraId="00000036">
      <w:pPr>
        <w:rPr/>
      </w:pPr>
      <w:r w:rsidDel="00000000" w:rsidR="00000000" w:rsidRPr="00000000">
        <w:rPr>
          <w:rtl w:val="0"/>
        </w:rPr>
        <w:t xml:space="preserve">| search magic="*script*" OR magic="*executable*" OR filename="*.sh" OR filename="*.bin" OR filename="*.exe"</w:t>
      </w:r>
    </w:p>
    <w:p w:rsidR="00000000" w:rsidDel="00000000" w:rsidP="00000000" w:rsidRDefault="00000000" w:rsidRPr="00000000" w14:paraId="00000037">
      <w:pPr>
        <w:rPr/>
      </w:pPr>
      <w:r w:rsidDel="00000000" w:rsidR="00000000" w:rsidRPr="00000000">
        <w:rPr>
          <w:rtl w:val="0"/>
        </w:rPr>
        <w:t xml:space="preserve">| stats count by src_ip filename md5 magic</w:t>
      </w:r>
    </w:p>
    <w:p w:rsidR="00000000" w:rsidDel="00000000" w:rsidP="00000000" w:rsidRDefault="00000000" w:rsidRPr="00000000" w14:paraId="00000038">
      <w:pPr>
        <w:rPr/>
      </w:pPr>
      <w:r w:rsidDel="00000000" w:rsidR="00000000" w:rsidRPr="00000000">
        <w:rPr>
          <w:rtl w:val="0"/>
        </w:rPr>
        <w:t xml:space="preserve">| sort -count</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